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5DB59" w14:textId="67AAB9D4" w:rsidR="00D064AA" w:rsidRDefault="00BA2F7A">
      <w:r>
        <w:tab/>
        <w:t>Hello Class, I understand what John Thorp is saying, but at the same time I don’t think that is right, so I guess I agree and disagree with the statement. I agree on the terms if a project is simple and there is little communication needed because of the simplicity of the project then I agree with him, but there may be a complex project, and a project that includes a lot of details, and steps, which requires communication to ask or decide what to do next. Maybe something might change up in the project, then someone will have to communicate to you that that change happen and the project has to go in a different direction, whether if it’s from the stakeholders wanting to better fit consumer needs or whether if it’s the project manager wanting to inherit something different and try something new.</w:t>
      </w:r>
    </w:p>
    <w:p w14:paraId="7F6C715B" w14:textId="77777777" w:rsidR="009E25FB" w:rsidRDefault="009E25FB"/>
    <w:p w14:paraId="53BE3E1E" w14:textId="24401D03" w:rsidR="009E25FB" w:rsidRDefault="007056EC" w:rsidP="007056EC">
      <w:pPr>
        <w:ind w:firstLine="720"/>
      </w:pPr>
      <w:r>
        <w:t>Traditional project management has a fixed sequence of actions that go step by step, and those actions are decided in the planning process of the project. Before the project is launched the project is broken down and planned out. The process of traditional project management is often predictive. In this process you try and predict risks that would come up in the project.</w:t>
      </w:r>
      <w:r w:rsidR="00E56E44">
        <w:t xml:space="preserve"> There may be lack of communication, and budgeting issues, and team members may have little knowledge or skills, when it comes to the task they are needed for.</w:t>
      </w:r>
    </w:p>
    <w:p w14:paraId="6E0D1319" w14:textId="2A39CFCA" w:rsidR="007056EC" w:rsidRDefault="007056EC" w:rsidP="007056EC">
      <w:pPr>
        <w:ind w:firstLine="720"/>
      </w:pPr>
      <w:r>
        <w:t>Agile project management is best used for projects that don’t have a certain timeline. This process can take up to 2 months to break down</w:t>
      </w:r>
      <w:r w:rsidR="00E56E44">
        <w:t xml:space="preserve"> the outline</w:t>
      </w:r>
      <w:r>
        <w:t>.</w:t>
      </w:r>
      <w:r w:rsidR="00E56E44">
        <w:t xml:space="preserve"> The process also focuses on customer feedback embracing the change. Agile project management also helps better communication, and cooperation within the project. Some challenges are having to change the requirements, and continuous testing.</w:t>
      </w:r>
    </w:p>
    <w:p w14:paraId="39261820" w14:textId="2AF812D4" w:rsidR="00E80EB0" w:rsidRDefault="00E80EB0" w:rsidP="00E80EB0">
      <w:pPr>
        <w:pStyle w:val="NormalWeb"/>
        <w:ind w:left="567" w:hanging="567"/>
      </w:pPr>
      <w:r>
        <w:t xml:space="preserve">Chandana (2023) </w:t>
      </w:r>
      <w:r>
        <w:rPr>
          <w:i/>
          <w:iCs/>
        </w:rPr>
        <w:t xml:space="preserve">Agile Project Management Framework: </w:t>
      </w:r>
      <w:proofErr w:type="spellStart"/>
      <w:r>
        <w:rPr>
          <w:i/>
          <w:iCs/>
        </w:rPr>
        <w:t>Simplilearn</w:t>
      </w:r>
      <w:proofErr w:type="spellEnd"/>
      <w:r>
        <w:t xml:space="preserve">, </w:t>
      </w:r>
      <w:r>
        <w:rPr>
          <w:i/>
          <w:iCs/>
        </w:rPr>
        <w:t>Simplilearn.com</w:t>
      </w:r>
      <w:r>
        <w:t xml:space="preserve">. Available at: https://www.simplilearn.com/apm-framework-article#:~:text=The%20five%20different%20phases%20of,phase%2C%20and%20the%20close%20phase. (Accessed: 20 May 2023). </w:t>
      </w:r>
    </w:p>
    <w:p w14:paraId="756894CB" w14:textId="77777777" w:rsidR="00E56E44" w:rsidRDefault="00E56E44" w:rsidP="00E56E44">
      <w:pPr>
        <w:pStyle w:val="NormalWeb"/>
        <w:ind w:left="567" w:hanging="567"/>
      </w:pPr>
      <w:r>
        <w:t xml:space="preserve">Tawfik, D. (2022) </w:t>
      </w:r>
      <w:r>
        <w:rPr>
          <w:i/>
          <w:iCs/>
        </w:rPr>
        <w:t>Traditional project management vs. agile: How to choose</w:t>
      </w:r>
      <w:r>
        <w:t xml:space="preserve">, </w:t>
      </w:r>
      <w:r>
        <w:rPr>
          <w:i/>
          <w:iCs/>
        </w:rPr>
        <w:t>monday.com Blog</w:t>
      </w:r>
      <w:r>
        <w:t xml:space="preserve">. Available at: https://monday.com/blog/project-management/traditional-project-management/ (Accessed: 20 May 2023). </w:t>
      </w:r>
    </w:p>
    <w:p w14:paraId="24B01BFA" w14:textId="77777777" w:rsidR="00E56E44" w:rsidRDefault="00E56E44" w:rsidP="007056EC">
      <w:pPr>
        <w:ind w:firstLine="720"/>
      </w:pPr>
    </w:p>
    <w:p w14:paraId="4D8FEE6F" w14:textId="5D426D66" w:rsidR="00E56E44" w:rsidRDefault="00E408E0" w:rsidP="007056EC">
      <w:pPr>
        <w:ind w:firstLine="720"/>
      </w:pPr>
      <w:r>
        <w:t>Hello class, some biometric security devices are “fingerprints, facial recognition, voice recognition, iris recognition, and palm or finder patterns, or DNA matching.”</w:t>
      </w:r>
      <w:r w:rsidR="00B25AA7" w:rsidRPr="00B25AA7">
        <w:t xml:space="preserve"> (Types of biometrics used for authentication 2023)</w:t>
      </w:r>
      <w:r>
        <w:t xml:space="preserve"> Some small businesses use </w:t>
      </w:r>
      <w:r w:rsidR="00554560">
        <w:t>signature</w:t>
      </w:r>
      <w:r>
        <w:t xml:space="preserve"> recognition, and </w:t>
      </w:r>
      <w:r w:rsidR="00554560">
        <w:t>fingerprint</w:t>
      </w:r>
      <w:r>
        <w:t xml:space="preserve"> readers.</w:t>
      </w:r>
      <w:r w:rsidR="00554560">
        <w:t xml:space="preserve"> These biometric security devices help with multiple things, like attendance, access control, security, and for accessing data. I would recommend something physical, maybe like a retina scanner, facial recognition, or since it is a small business a fingerprint scanner, since they are more personally and hard for others to obtain. Biometric that </w:t>
      </w:r>
      <w:proofErr w:type="gramStart"/>
      <w:r w:rsidR="00554560">
        <w:t>deal</w:t>
      </w:r>
      <w:proofErr w:type="gramEnd"/>
      <w:r w:rsidR="00554560">
        <w:t xml:space="preserve"> with scanning cost around $40 to $70 per employee. </w:t>
      </w:r>
    </w:p>
    <w:p w14:paraId="7CC6F3B1" w14:textId="77777777" w:rsidR="00554560" w:rsidRDefault="00554560" w:rsidP="00554560">
      <w:pPr>
        <w:pStyle w:val="NormalWeb"/>
        <w:ind w:left="567" w:hanging="567"/>
      </w:pPr>
      <w:r>
        <w:t xml:space="preserve">Stovall, L. (2022) </w:t>
      </w:r>
      <w:r>
        <w:rPr>
          <w:i/>
          <w:iCs/>
        </w:rPr>
        <w:t>10 essential biometric screening details employers should know: Annual physical exam, annual physical, health check</w:t>
      </w:r>
      <w:r>
        <w:t xml:space="preserve">, </w:t>
      </w:r>
      <w:r>
        <w:rPr>
          <w:i/>
          <w:iCs/>
        </w:rPr>
        <w:t>Pinterest</w:t>
      </w:r>
      <w:r>
        <w:t xml:space="preserve">. Available at: https://www.pinterest.com/pin/10-essential-biometric-screening-details-employers-should-know--430164201919516201/ (Accessed: 20 May 2023). </w:t>
      </w:r>
    </w:p>
    <w:p w14:paraId="235919FD" w14:textId="77777777" w:rsidR="00B25AA7" w:rsidRDefault="00B25AA7" w:rsidP="00B25AA7">
      <w:pPr>
        <w:pStyle w:val="NormalWeb"/>
        <w:ind w:left="567" w:hanging="567"/>
      </w:pPr>
      <w:r>
        <w:rPr>
          <w:i/>
          <w:iCs/>
        </w:rPr>
        <w:lastRenderedPageBreak/>
        <w:t>Types of biometrics used for authentication</w:t>
      </w:r>
      <w:r>
        <w:t xml:space="preserve"> (2023) </w:t>
      </w:r>
      <w:r>
        <w:rPr>
          <w:i/>
          <w:iCs/>
        </w:rPr>
        <w:t xml:space="preserve">Optimal </w:t>
      </w:r>
      <w:proofErr w:type="spellStart"/>
      <w:r>
        <w:rPr>
          <w:i/>
          <w:iCs/>
        </w:rPr>
        <w:t>IdM</w:t>
      </w:r>
      <w:proofErr w:type="spellEnd"/>
      <w:r>
        <w:t xml:space="preserve">. Available at: https://optimalidm.com/resources/blog/types-of-biometrics-sensors/#:~:text=While%20there%20are%20many%20types,palm%20or%20finger%20vein%20patterns. (Accessed: 20 May 2023). </w:t>
      </w:r>
    </w:p>
    <w:p w14:paraId="6156ABEE" w14:textId="77777777" w:rsidR="00B25AA7" w:rsidRDefault="00B25AA7" w:rsidP="00554560">
      <w:pPr>
        <w:pStyle w:val="NormalWeb"/>
        <w:ind w:left="567" w:hanging="567"/>
      </w:pPr>
    </w:p>
    <w:p w14:paraId="3E19E21F" w14:textId="77777777" w:rsidR="00554560" w:rsidRDefault="00554560" w:rsidP="007056EC">
      <w:pPr>
        <w:ind w:firstLine="720"/>
      </w:pPr>
    </w:p>
    <w:p w14:paraId="05A47DAF" w14:textId="225F82D6" w:rsidR="003519B2" w:rsidRDefault="003519B2" w:rsidP="007056EC">
      <w:pPr>
        <w:ind w:firstLine="720"/>
      </w:pPr>
      <w:r>
        <w:t xml:space="preserve">Hello Class, reflecting on this term I would say it was one of my favorite classes while in this program so far. I’ve also been a fan of art no matter if it’s paintings, music, poems, or culture, but I never look into other ways of art, unless it’s music or movies, and this class shows me that I need to explore my interest in art more. My favorite part of this term is when we had to reflect on the poems we selected, and how we broke them down to what they meant to us. </w:t>
      </w:r>
    </w:p>
    <w:p w14:paraId="45BC51B9" w14:textId="2CC379DB" w:rsidR="003519B2" w:rsidRDefault="003519B2" w:rsidP="007056EC">
      <w:pPr>
        <w:ind w:firstLine="720"/>
      </w:pPr>
      <w:r>
        <w:t xml:space="preserve">This class showed me that the value of humanity is valuable in the sense that art can symbolize how we feel and how we can express ourselves in our own way, whether if it’s through music or poems or movies, or culture. It makes others feel welcome, and open to explore the side of reality that you experience or/and what is going through mind and how you think. It also shows recognition </w:t>
      </w:r>
      <w:r w:rsidR="00491143">
        <w:t>of the culture</w:t>
      </w:r>
      <w:r>
        <w:t>, and fashion of others sharing their style</w:t>
      </w:r>
      <w:r w:rsidR="00491143">
        <w:t xml:space="preserve"> or the way they do things.</w:t>
      </w:r>
    </w:p>
    <w:p w14:paraId="4E1CB1BE" w14:textId="6CD53074" w:rsidR="00491143" w:rsidRDefault="00491143" w:rsidP="007056EC">
      <w:pPr>
        <w:ind w:firstLine="720"/>
      </w:pPr>
      <w:r>
        <w:t xml:space="preserve">Knowledge of humanities is useful because it opens our minds and shows us what is going on besides the things and stuff we deal with. It shows other perspectives and ideas, and sharing that brings us together. Like when we reflected on the </w:t>
      </w:r>
      <w:r w:rsidR="00EC6016">
        <w:t>poems,</w:t>
      </w:r>
      <w:r>
        <w:t xml:space="preserve"> we read them and broke them down to give ourselves an understanding of what that person is feeling or what they are going through.</w:t>
      </w:r>
    </w:p>
    <w:p w14:paraId="7697261B" w14:textId="17215088" w:rsidR="00EC6016" w:rsidRDefault="00EC6016" w:rsidP="007056EC">
      <w:pPr>
        <w:ind w:firstLine="720"/>
      </w:pPr>
      <w:r>
        <w:t xml:space="preserve">Hello </w:t>
      </w:r>
      <w:proofErr w:type="spellStart"/>
      <w:r>
        <w:t>Rizalyn</w:t>
      </w:r>
      <w:proofErr w:type="spellEnd"/>
      <w:r>
        <w:t>, I feel the same way. I’ve always been a fan of art, but never really looked into it like that. In this class since we looked at different types of art whether it is culture, songs, poems, and paintings, it gave me a different perspective of how to look at things, and think of how they can be art.</w:t>
      </w:r>
    </w:p>
    <w:p w14:paraId="148CC7FC" w14:textId="77777777" w:rsidR="00EC6016" w:rsidRDefault="00EC6016" w:rsidP="007056EC">
      <w:pPr>
        <w:ind w:firstLine="720"/>
      </w:pPr>
    </w:p>
    <w:p w14:paraId="042715DD" w14:textId="0070BD66" w:rsidR="00EC6016" w:rsidRDefault="00EC6016" w:rsidP="007056EC">
      <w:pPr>
        <w:ind w:firstLine="720"/>
      </w:pPr>
      <w:r>
        <w:t>Hello Jay, I feel the same way I was into art before the class, but not as much as I am now after the class. This class has given me a whole new perspective of art, and how anything and a lot of things can be looked at as art.</w:t>
      </w:r>
    </w:p>
    <w:sectPr w:rsidR="00EC6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A2F7A"/>
    <w:rsid w:val="00343DFD"/>
    <w:rsid w:val="003519B2"/>
    <w:rsid w:val="00491143"/>
    <w:rsid w:val="00554560"/>
    <w:rsid w:val="007056EC"/>
    <w:rsid w:val="009429DE"/>
    <w:rsid w:val="009E25FB"/>
    <w:rsid w:val="00B25AA7"/>
    <w:rsid w:val="00BA2F7A"/>
    <w:rsid w:val="00D064AA"/>
    <w:rsid w:val="00E408E0"/>
    <w:rsid w:val="00E56E44"/>
    <w:rsid w:val="00E80EB0"/>
    <w:rsid w:val="00EC6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67382"/>
  <w15:docId w15:val="{1E39ED8D-D4A5-45DB-95E9-A1353AFE1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6E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2372">
      <w:bodyDiv w:val="1"/>
      <w:marLeft w:val="0"/>
      <w:marRight w:val="0"/>
      <w:marTop w:val="0"/>
      <w:marBottom w:val="0"/>
      <w:divBdr>
        <w:top w:val="none" w:sz="0" w:space="0" w:color="auto"/>
        <w:left w:val="none" w:sz="0" w:space="0" w:color="auto"/>
        <w:bottom w:val="none" w:sz="0" w:space="0" w:color="auto"/>
        <w:right w:val="none" w:sz="0" w:space="0" w:color="auto"/>
      </w:divBdr>
    </w:div>
    <w:div w:id="1331719942">
      <w:bodyDiv w:val="1"/>
      <w:marLeft w:val="0"/>
      <w:marRight w:val="0"/>
      <w:marTop w:val="0"/>
      <w:marBottom w:val="0"/>
      <w:divBdr>
        <w:top w:val="none" w:sz="0" w:space="0" w:color="auto"/>
        <w:left w:val="none" w:sz="0" w:space="0" w:color="auto"/>
        <w:bottom w:val="none" w:sz="0" w:space="0" w:color="auto"/>
        <w:right w:val="none" w:sz="0" w:space="0" w:color="auto"/>
      </w:divBdr>
    </w:div>
    <w:div w:id="1851017491">
      <w:bodyDiv w:val="1"/>
      <w:marLeft w:val="0"/>
      <w:marRight w:val="0"/>
      <w:marTop w:val="0"/>
      <w:marBottom w:val="0"/>
      <w:divBdr>
        <w:top w:val="none" w:sz="0" w:space="0" w:color="auto"/>
        <w:left w:val="none" w:sz="0" w:space="0" w:color="auto"/>
        <w:bottom w:val="none" w:sz="0" w:space="0" w:color="auto"/>
        <w:right w:val="none" w:sz="0" w:space="0" w:color="auto"/>
      </w:divBdr>
    </w:div>
    <w:div w:id="1900287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2</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2</cp:revision>
  <dcterms:created xsi:type="dcterms:W3CDTF">2023-05-20T17:15:00Z</dcterms:created>
  <dcterms:modified xsi:type="dcterms:W3CDTF">2023-05-24T00:43:00Z</dcterms:modified>
</cp:coreProperties>
</file>