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312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1757"/>
        <w:gridCol w:w="1742"/>
        <w:gridCol w:w="1692"/>
        <w:gridCol w:w="1692"/>
      </w:tblGrid>
      <w:tr w:rsidR="00B808AF" w:rsidRPr="00B808AF" w14:paraId="7F13B28F" w14:textId="77777777" w:rsidTr="0056669A"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3107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FC332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00CFD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r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F05C0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q ^ r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674C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p ^ (q ^ r)</w:t>
            </w:r>
          </w:p>
        </w:tc>
      </w:tr>
      <w:tr w:rsidR="00B808AF" w:rsidRPr="00B808AF" w14:paraId="23ED17B3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23FE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F8D7B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8918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F164A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F40A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1E25CF20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EF5D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5AB9C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55DEE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60A2" w14:textId="53DD8AE0" w:rsidR="00B808AF" w:rsidRPr="00B808AF" w:rsidRDefault="004F70AD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F348" w14:textId="27F3C97A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5CC9F1B0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7BA6B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772C4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A7F26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CCC9E" w14:textId="40561E3C" w:rsidR="00B808AF" w:rsidRPr="00B808AF" w:rsidRDefault="004F70AD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28DE2" w14:textId="618D4BFC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5756C132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9DDEE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CA02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95A55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B6425" w14:textId="285D77ED" w:rsidR="00B808AF" w:rsidRPr="00B808AF" w:rsidRDefault="004F70AD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D9D42" w14:textId="5E6344E4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7C56F711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E7B4C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EE2D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9E67A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B9DA7" w14:textId="33FAD082" w:rsidR="00B808AF" w:rsidRPr="00B808AF" w:rsidRDefault="004F70AD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BE682" w14:textId="1B3B98A7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62B3CB53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5278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92D8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F4CB9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F3064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06EB5" w14:textId="5B5C7BFD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5BAFE99D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C2A7D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C723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7FBA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DFA1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1441" w14:textId="5147CFC3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</w:p>
        </w:tc>
      </w:tr>
      <w:tr w:rsidR="00B808AF" w:rsidRPr="00B808AF" w14:paraId="53E393C4" w14:textId="77777777" w:rsidTr="0056669A"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20A60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AC4A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25B30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12525" w14:textId="77777777" w:rsidR="00B808AF" w:rsidRPr="00B808AF" w:rsidRDefault="00B808AF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808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AB4B6" w14:textId="1B1E5A4E" w:rsidR="00B808AF" w:rsidRPr="00B808AF" w:rsidRDefault="0056669A" w:rsidP="005666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</w:t>
            </w:r>
          </w:p>
        </w:tc>
      </w:tr>
    </w:tbl>
    <w:p w14:paraId="78E18EC4" w14:textId="2E12124B" w:rsidR="00753126" w:rsidRDefault="00B808AF" w:rsidP="00B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 </w:t>
      </w:r>
      <w:r w:rsidR="00403C67">
        <w:rPr>
          <w:rFonts w:ascii="Times New Roman" w:eastAsia="Times New Roman" w:hAnsi="Times New Roman" w:cs="Times New Roman"/>
          <w:sz w:val="24"/>
          <w:szCs w:val="24"/>
        </w:rPr>
        <w:t>Ring Doorbell is alerted</w:t>
      </w:r>
    </w:p>
    <w:p w14:paraId="6B6723BC" w14:textId="3F9CF65F" w:rsidR="00B808AF" w:rsidRDefault="00B808AF" w:rsidP="00B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q- Ringing the Doorbell</w:t>
      </w:r>
    </w:p>
    <w:p w14:paraId="7D9277D6" w14:textId="213F62D2" w:rsidR="00B808AF" w:rsidRDefault="00403C67" w:rsidP="00B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r- Walks up to the camera </w:t>
      </w:r>
    </w:p>
    <w:p w14:paraId="533B33CF" w14:textId="139B1FBD" w:rsidR="0056669A" w:rsidRPr="00B808AF" w:rsidRDefault="00566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69A">
        <w:rPr>
          <w:rFonts w:ascii="Times New Roman" w:eastAsia="Times New Roman" w:hAnsi="Times New Roman" w:cs="Times New Roman"/>
          <w:sz w:val="24"/>
          <w:szCs w:val="24"/>
        </w:rPr>
        <w:t>p ^ (q ^ 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The Ring Doorbell will be alerted when someone walks up to the camera or rings the doorbell</w:t>
      </w:r>
    </w:p>
    <w:sectPr w:rsidR="0056669A" w:rsidRPr="00B8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8AF"/>
    <w:rsid w:val="002F160C"/>
    <w:rsid w:val="002F49E7"/>
    <w:rsid w:val="0036604B"/>
    <w:rsid w:val="003A3281"/>
    <w:rsid w:val="00403C67"/>
    <w:rsid w:val="004A53CB"/>
    <w:rsid w:val="004F70AD"/>
    <w:rsid w:val="0056669A"/>
    <w:rsid w:val="00753126"/>
    <w:rsid w:val="00B808AF"/>
    <w:rsid w:val="00C55815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4C7C"/>
  <w15:docId w15:val="{331FB148-8565-4A65-BC25-62E608F6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2l-button-subtle-content">
    <w:name w:val="d2l-button-subtle-content"/>
    <w:basedOn w:val="DefaultParagraphFont"/>
    <w:rsid w:val="00B8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2023-01-08T20:26:00Z</dcterms:created>
  <dcterms:modified xsi:type="dcterms:W3CDTF">2023-01-21T21:13:00Z</dcterms:modified>
</cp:coreProperties>
</file>