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7D15C" w14:textId="0525445A" w:rsidR="00477E76" w:rsidRDefault="00477E76" w:rsidP="00477E76">
      <w:pPr>
        <w:pStyle w:val="11"/>
      </w:pPr>
      <w:bookmarkStart w:id="0" w:name="_Toc97569828"/>
      <w:r>
        <w:t>Темы курсовой работы</w:t>
      </w:r>
      <w:bookmarkEnd w:id="0"/>
    </w:p>
    <w:p w14:paraId="2D2788B2" w14:textId="77777777" w:rsidR="00477E76" w:rsidRPr="00051379" w:rsidRDefault="00477E76" w:rsidP="00477E76">
      <w:pPr>
        <w:pStyle w:val="a7"/>
      </w:pPr>
      <w:r w:rsidRPr="00051379">
        <w:t>Студент может выбрать тему курсовой работы из приведенного ниже списка или предложить свою тему, согласовав ее с преподавателем.</w:t>
      </w:r>
    </w:p>
    <w:p w14:paraId="60B3D912" w14:textId="77777777" w:rsidR="00477E76" w:rsidRPr="00BC1BB7" w:rsidRDefault="00477E76" w:rsidP="00477E76">
      <w:pPr>
        <w:pStyle w:val="a7"/>
        <w:rPr>
          <w:i/>
          <w:iCs/>
        </w:rPr>
      </w:pPr>
      <w:r w:rsidRPr="00BC1BB7">
        <w:rPr>
          <w:i/>
          <w:iCs/>
        </w:rPr>
        <w:t>1. «Словарь с дубликатами»</w:t>
      </w:r>
    </w:p>
    <w:p w14:paraId="6E9B8185" w14:textId="77777777" w:rsidR="00477E76" w:rsidRPr="00051379" w:rsidRDefault="00477E76" w:rsidP="00477E76">
      <w:pPr>
        <w:pStyle w:val="a7"/>
      </w:pPr>
      <w:r w:rsidRPr="00051379">
        <w:t>Словарь с дубликатами – это структура данных, обеспечивающая доступ к информации по ключу и допускающая хранение элементов данных с одинаковыми ключами. Элемент словаря состоит из ключа и связанного с ключом значения. Пример словаря с дубликатами: англо-русский словарь, элементы которого содержат слово на английском языке (ключ) и вариант перевода слова на русский язык (значение), например, {[</w:t>
      </w:r>
      <w:r w:rsidRPr="00051379">
        <w:rPr>
          <w:lang w:val="en-US"/>
        </w:rPr>
        <w:t>list</w:t>
      </w:r>
      <w:r w:rsidRPr="00051379">
        <w:t>] – список, [</w:t>
      </w:r>
      <w:r w:rsidRPr="00051379">
        <w:rPr>
          <w:lang w:val="en-US"/>
        </w:rPr>
        <w:t>list</w:t>
      </w:r>
      <w:r w:rsidRPr="00051379">
        <w:t xml:space="preserve">] – перечислять}. </w:t>
      </w:r>
    </w:p>
    <w:p w14:paraId="5EC4C06E" w14:textId="77777777" w:rsidR="00477E76" w:rsidRPr="00051379" w:rsidRDefault="00477E76" w:rsidP="00477E76">
      <w:pPr>
        <w:pStyle w:val="a7"/>
      </w:pPr>
      <w:r w:rsidRPr="00051379">
        <w:t>Операции словаря:</w:t>
      </w:r>
    </w:p>
    <w:p w14:paraId="3D171234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создание пустого словаря;</w:t>
      </w:r>
    </w:p>
    <w:p w14:paraId="3922315A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добавление элемента в словарь;</w:t>
      </w:r>
    </w:p>
    <w:p w14:paraId="6FCC2914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исключение элементов с заданным ключом из словаря;</w:t>
      </w:r>
    </w:p>
    <w:p w14:paraId="0650C6E0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поиск значений по ключу;</w:t>
      </w:r>
    </w:p>
    <w:p w14:paraId="63EA3459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 xml:space="preserve">изменение значения элемента словаря; </w:t>
      </w:r>
    </w:p>
    <w:p w14:paraId="2AE72448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вывод словаря в порядке возрастания ключей.</w:t>
      </w:r>
    </w:p>
    <w:p w14:paraId="0067B1DB" w14:textId="77777777" w:rsidR="00477E76" w:rsidRPr="00C90174" w:rsidRDefault="00477E76" w:rsidP="00477E76">
      <w:pPr>
        <w:pStyle w:val="a7"/>
      </w:pPr>
      <w:r w:rsidRPr="00C90174">
        <w:t xml:space="preserve">В демонстрационной программе предусмотреть считывание словаря в начале работы программы из текстового файла и запись словаря в файл перед завершением ее работы. </w:t>
      </w:r>
    </w:p>
    <w:p w14:paraId="251ECDEA" w14:textId="77777777" w:rsidR="00477E76" w:rsidRPr="00BC1BB7" w:rsidRDefault="00477E76" w:rsidP="00477E76">
      <w:pPr>
        <w:pStyle w:val="a7"/>
        <w:rPr>
          <w:i/>
          <w:iCs/>
        </w:rPr>
      </w:pPr>
      <w:r w:rsidRPr="00BC1BB7">
        <w:rPr>
          <w:i/>
          <w:iCs/>
        </w:rPr>
        <w:t xml:space="preserve">2. «Предметный указатель» </w:t>
      </w:r>
    </w:p>
    <w:p w14:paraId="29CE5C0F" w14:textId="77777777" w:rsidR="00477E76" w:rsidRPr="00051379" w:rsidRDefault="00477E76" w:rsidP="00477E76">
      <w:pPr>
        <w:pStyle w:val="a7"/>
      </w:pPr>
      <w:r w:rsidRPr="00051379">
        <w:t>Предметный указатель – это алфавитный список терминов документа с указанием страниц, на которых они упоминаются. Пример элемента указателя: {[заголовочный файл], 108, 189, 927}.</w:t>
      </w:r>
    </w:p>
    <w:p w14:paraId="6CAE6956" w14:textId="77777777" w:rsidR="00477E76" w:rsidRPr="00051379" w:rsidRDefault="00477E76" w:rsidP="00477E76">
      <w:pPr>
        <w:pStyle w:val="a7"/>
      </w:pPr>
      <w:r w:rsidRPr="00051379">
        <w:t>Операции указателя:</w:t>
      </w:r>
    </w:p>
    <w:p w14:paraId="7A0C09CA" w14:textId="77777777" w:rsidR="00477E76" w:rsidRPr="00C90174" w:rsidRDefault="00477E76" w:rsidP="00477E76">
      <w:pPr>
        <w:pStyle w:val="a0"/>
        <w:numPr>
          <w:ilvl w:val="0"/>
          <w:numId w:val="2"/>
        </w:numPr>
        <w:ind w:left="0" w:firstLine="567"/>
      </w:pPr>
      <w:r w:rsidRPr="00C90174">
        <w:t xml:space="preserve">создание пустого предметного указателя; </w:t>
      </w:r>
    </w:p>
    <w:p w14:paraId="3AE08CD5" w14:textId="77777777" w:rsidR="00477E76" w:rsidRPr="00C90174" w:rsidRDefault="00477E76" w:rsidP="00477E76">
      <w:pPr>
        <w:pStyle w:val="a0"/>
        <w:numPr>
          <w:ilvl w:val="0"/>
          <w:numId w:val="2"/>
        </w:numPr>
        <w:ind w:left="0" w:firstLine="567"/>
      </w:pPr>
      <w:r w:rsidRPr="00C90174">
        <w:t>добавление термина в предметный указатель;</w:t>
      </w:r>
    </w:p>
    <w:p w14:paraId="5387AA5C" w14:textId="77777777" w:rsidR="00477E76" w:rsidRPr="00C90174" w:rsidRDefault="00477E76" w:rsidP="00477E76">
      <w:pPr>
        <w:pStyle w:val="a0"/>
        <w:numPr>
          <w:ilvl w:val="0"/>
          <w:numId w:val="2"/>
        </w:numPr>
        <w:ind w:left="0" w:firstLine="567"/>
      </w:pPr>
      <w:r w:rsidRPr="00C90174">
        <w:t>редактирование элемента предметного указателя (добавление ссылки на страницу для заданного термина);</w:t>
      </w:r>
    </w:p>
    <w:p w14:paraId="169F633E" w14:textId="77777777" w:rsidR="00477E76" w:rsidRPr="00C90174" w:rsidRDefault="00477E76" w:rsidP="00477E76">
      <w:pPr>
        <w:pStyle w:val="a0"/>
        <w:numPr>
          <w:ilvl w:val="0"/>
          <w:numId w:val="2"/>
        </w:numPr>
        <w:ind w:left="0" w:firstLine="567"/>
      </w:pPr>
      <w:r w:rsidRPr="00C90174">
        <w:t>вывод элементов указателя в алфавитном порядке на экран;</w:t>
      </w:r>
    </w:p>
    <w:p w14:paraId="7BAEF080" w14:textId="77777777" w:rsidR="00477E76" w:rsidRPr="00C90174" w:rsidRDefault="00477E76" w:rsidP="00477E76">
      <w:pPr>
        <w:pStyle w:val="a0"/>
        <w:numPr>
          <w:ilvl w:val="0"/>
          <w:numId w:val="2"/>
        </w:numPr>
        <w:ind w:left="0" w:firstLine="567"/>
      </w:pPr>
      <w:r w:rsidRPr="00C90174">
        <w:t>вывод элементов указателя в алфавитном порядке в текстовый файл;</w:t>
      </w:r>
    </w:p>
    <w:p w14:paraId="014D5A70" w14:textId="77777777" w:rsidR="00477E76" w:rsidRPr="00C90174" w:rsidRDefault="00477E76" w:rsidP="00477E76">
      <w:pPr>
        <w:pStyle w:val="a0"/>
        <w:numPr>
          <w:ilvl w:val="0"/>
          <w:numId w:val="2"/>
        </w:numPr>
        <w:ind w:left="0" w:firstLine="567"/>
      </w:pPr>
      <w:r w:rsidRPr="00C90174">
        <w:t>поиск элемента предметного указателя по термину.</w:t>
      </w:r>
    </w:p>
    <w:p w14:paraId="0F931896" w14:textId="77777777" w:rsidR="00477E76" w:rsidRPr="00051379" w:rsidRDefault="00477E76" w:rsidP="00477E76">
      <w:pPr>
        <w:pStyle w:val="a7"/>
      </w:pPr>
      <w:r w:rsidRPr="00051379">
        <w:t xml:space="preserve">В демонстрационной программе предусмотреть ввод списка терминов с клавиатуры, считывание текста, для которого создается предметный указатель, </w:t>
      </w:r>
      <w:r w:rsidRPr="00051379">
        <w:lastRenderedPageBreak/>
        <w:t>из текстового файла и запись предметного указателя в другой текстовый файл перед завершением работы программы. Количество строк на странице текста можно задать глобальной константой или вводить с клавиатуры. В текстовом файле нет переноса слов.</w:t>
      </w:r>
    </w:p>
    <w:p w14:paraId="1922F82E" w14:textId="77777777" w:rsidR="00477E76" w:rsidRPr="005C1A2E" w:rsidRDefault="00477E76" w:rsidP="00477E76">
      <w:pPr>
        <w:pStyle w:val="a7"/>
        <w:rPr>
          <w:i/>
          <w:iCs/>
        </w:rPr>
      </w:pPr>
      <w:r w:rsidRPr="005C1A2E">
        <w:rPr>
          <w:i/>
          <w:iCs/>
        </w:rPr>
        <w:t>3. «Множество»</w:t>
      </w:r>
    </w:p>
    <w:p w14:paraId="6D97B8D7" w14:textId="77777777" w:rsidR="00477E76" w:rsidRPr="00051379" w:rsidRDefault="00477E76" w:rsidP="00477E76">
      <w:pPr>
        <w:pStyle w:val="a7"/>
      </w:pPr>
      <w:r w:rsidRPr="00051379">
        <w:t xml:space="preserve">Множество – это совокупность элементов с уникальными значениями, которые, как правило, имеют одинаковый тип данных. Множество должно быть реализовано на основе динамического массива. Реализовать множество таким образом, чтобы можно было легко изменить тип его элементов (использовать </w:t>
      </w:r>
      <w:r w:rsidRPr="00051379">
        <w:rPr>
          <w:u w:val="single"/>
        </w:rPr>
        <w:t>шаблоны</w:t>
      </w:r>
      <w:r w:rsidRPr="00051379">
        <w:t xml:space="preserve"> функций).</w:t>
      </w:r>
    </w:p>
    <w:p w14:paraId="709AF42B" w14:textId="77777777" w:rsidR="00477E76" w:rsidRPr="00051379" w:rsidRDefault="00477E76" w:rsidP="00477E76">
      <w:pPr>
        <w:pStyle w:val="a7"/>
      </w:pPr>
      <w:r w:rsidRPr="00051379">
        <w:t>Операции множества:</w:t>
      </w:r>
    </w:p>
    <w:p w14:paraId="039618F9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создание пустого множества;</w:t>
      </w:r>
    </w:p>
    <w:p w14:paraId="3048CBF8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включение элемента в множество;</w:t>
      </w:r>
    </w:p>
    <w:p w14:paraId="73C5B5D1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исключение элемента из множества;</w:t>
      </w:r>
    </w:p>
    <w:p w14:paraId="02DD1322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проверка вхождения элемента в множество;</w:t>
      </w:r>
    </w:p>
    <w:p w14:paraId="7633AABB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объединение двух множеств;</w:t>
      </w:r>
    </w:p>
    <w:p w14:paraId="3729CEA8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пересечение двух множеств;</w:t>
      </w:r>
    </w:p>
    <w:p w14:paraId="59E9E436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разность двух множеств;</w:t>
      </w:r>
    </w:p>
    <w:p w14:paraId="7CE4DC02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проверка равенства двух множеств.</w:t>
      </w:r>
    </w:p>
    <w:p w14:paraId="72D9243F" w14:textId="77777777" w:rsidR="00477E76" w:rsidRPr="00051379" w:rsidRDefault="00477E76" w:rsidP="00477E76">
      <w:pPr>
        <w:pStyle w:val="a7"/>
      </w:pPr>
      <w:r w:rsidRPr="00051379">
        <w:t>В демонстрационной программе предусмотреть считывание множеств в начале работы программы из текстовых файлов и запись множеств в файлы перед завершением работы программы.</w:t>
      </w:r>
    </w:p>
    <w:p w14:paraId="0F5077E8" w14:textId="77777777" w:rsidR="00477E76" w:rsidRPr="005C1A2E" w:rsidRDefault="00477E76" w:rsidP="00477E76">
      <w:pPr>
        <w:pStyle w:val="a7"/>
        <w:rPr>
          <w:i/>
          <w:iCs/>
        </w:rPr>
      </w:pPr>
      <w:r w:rsidRPr="005C1A2E">
        <w:rPr>
          <w:i/>
          <w:iCs/>
        </w:rPr>
        <w:t>4. «Словарь»</w:t>
      </w:r>
    </w:p>
    <w:p w14:paraId="1D14ABDE" w14:textId="77777777" w:rsidR="00477E76" w:rsidRPr="00051379" w:rsidRDefault="00477E76" w:rsidP="00477E76">
      <w:pPr>
        <w:pStyle w:val="a7"/>
      </w:pPr>
      <w:r w:rsidRPr="00051379">
        <w:t xml:space="preserve">Словарь – это индексируемая структура данных, доступ к элементам которой выполняется только по индексу (ключу). Элемент словаря состоит из ключа и связанного с ключом значения. Пример словаря: русско-английский словарь, элементы которого содержат слово на русском языке (ключ) и перевод слова на английский язык, например, {[список], </w:t>
      </w:r>
      <w:r w:rsidRPr="00051379">
        <w:rPr>
          <w:lang w:val="en-US"/>
        </w:rPr>
        <w:t>list</w:t>
      </w:r>
      <w:r w:rsidRPr="00051379">
        <w:t>}. Для хранения словаря в оперативной памяти использовать динамический массив.</w:t>
      </w:r>
    </w:p>
    <w:p w14:paraId="3D121A0C" w14:textId="77777777" w:rsidR="00477E76" w:rsidRPr="00051379" w:rsidRDefault="00477E76" w:rsidP="00477E76">
      <w:pPr>
        <w:pStyle w:val="a7"/>
      </w:pPr>
      <w:r w:rsidRPr="00051379">
        <w:t>Операции словаря:</w:t>
      </w:r>
    </w:p>
    <w:p w14:paraId="7A7E1340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создание пустого словаря;</w:t>
      </w:r>
    </w:p>
    <w:p w14:paraId="51B576BC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добавление элемента в словарь;</w:t>
      </w:r>
    </w:p>
    <w:p w14:paraId="3998E722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исключение элемента из словаря;</w:t>
      </w:r>
    </w:p>
    <w:p w14:paraId="39E7DF37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поиск элемента словаря по ключу;</w:t>
      </w:r>
    </w:p>
    <w:p w14:paraId="0F6B0EFC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изменение значения элемента;</w:t>
      </w:r>
    </w:p>
    <w:p w14:paraId="192A9066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вывод словаря в порядке возрастания ключей.</w:t>
      </w:r>
    </w:p>
    <w:p w14:paraId="10F24B09" w14:textId="77777777" w:rsidR="00477E76" w:rsidRPr="00051379" w:rsidRDefault="00477E76" w:rsidP="00477E76">
      <w:pPr>
        <w:pStyle w:val="a7"/>
      </w:pPr>
      <w:r w:rsidRPr="00051379">
        <w:lastRenderedPageBreak/>
        <w:t>В демонстрационной программе предусмотреть считывание словаря в начале работы программы из текстового файла и запись словаря в файл перед завершением работы программы. Элементом словаря является абонент телефонной сети (номер телефона, ФИО, паспортные данные). Поле «номер телефона» является ключом. ФИО и паспортные данные являются значением элемента словаря.</w:t>
      </w:r>
    </w:p>
    <w:p w14:paraId="3A3551AA" w14:textId="1DEB77A7" w:rsidR="00477E76" w:rsidRPr="003D540E" w:rsidRDefault="00477E76" w:rsidP="00477E76">
      <w:pPr>
        <w:pStyle w:val="a7"/>
        <w:rPr>
          <w:i/>
          <w:iCs/>
        </w:rPr>
      </w:pPr>
      <w:r>
        <w:rPr>
          <w:i/>
          <w:iCs/>
        </w:rPr>
        <w:t>5</w:t>
      </w:r>
      <w:r w:rsidRPr="003D540E">
        <w:rPr>
          <w:i/>
          <w:iCs/>
        </w:rPr>
        <w:t xml:space="preserve">. «Полином» </w:t>
      </w:r>
    </w:p>
    <w:p w14:paraId="2A8AC5D8" w14:textId="77777777" w:rsidR="00477E76" w:rsidRDefault="00477E76" w:rsidP="00477E76">
      <w:pPr>
        <w:pStyle w:val="a7"/>
      </w:pPr>
      <w:r w:rsidRPr="00051379">
        <w:t>Полином n-степени задается формулой:</w:t>
      </w:r>
    </w:p>
    <w:p w14:paraId="28D4B634" w14:textId="77777777" w:rsidR="00477E76" w:rsidRPr="00612280" w:rsidRDefault="00477E76" w:rsidP="00477E76">
      <w:pPr>
        <w:pStyle w:val="a7"/>
        <w:rPr>
          <w:sz w:val="12"/>
          <w:szCs w:val="12"/>
        </w:rPr>
      </w:pPr>
    </w:p>
    <w:p w14:paraId="035EAE5A" w14:textId="77777777" w:rsidR="00477E76" w:rsidRDefault="00477E76" w:rsidP="00477E76">
      <w:pPr>
        <w:pStyle w:val="aff2"/>
        <w:jc w:val="center"/>
      </w:pPr>
      <w:r w:rsidRPr="00051379">
        <w:t>a0xn + a1xn-1 + a2xn-2+…+</w:t>
      </w:r>
      <w:proofErr w:type="spellStart"/>
      <w:r w:rsidRPr="00051379">
        <w:t>an</w:t>
      </w:r>
      <w:proofErr w:type="spellEnd"/>
    </w:p>
    <w:p w14:paraId="625374C8" w14:textId="77777777" w:rsidR="00477E76" w:rsidRPr="00B25087" w:rsidRDefault="00477E76" w:rsidP="00477E76">
      <w:pPr>
        <w:pStyle w:val="aff2"/>
        <w:jc w:val="center"/>
        <w:rPr>
          <w:sz w:val="12"/>
          <w:szCs w:val="12"/>
        </w:rPr>
      </w:pPr>
    </w:p>
    <w:p w14:paraId="36B3FE70" w14:textId="77777777" w:rsidR="00477E76" w:rsidRPr="00051379" w:rsidRDefault="00477E76" w:rsidP="00477E76">
      <w:pPr>
        <w:pStyle w:val="a7"/>
      </w:pPr>
      <w:r w:rsidRPr="00051379">
        <w:t>Коэффициенты полинома должны храниться в динамическом массиве.</w:t>
      </w:r>
    </w:p>
    <w:p w14:paraId="3234EA1A" w14:textId="77777777" w:rsidR="00477E76" w:rsidRPr="00051379" w:rsidRDefault="00477E76" w:rsidP="00477E76">
      <w:pPr>
        <w:pStyle w:val="a7"/>
        <w:rPr>
          <w:i/>
        </w:rPr>
      </w:pPr>
      <w:r w:rsidRPr="00051379">
        <w:rPr>
          <w:u w:val="single"/>
        </w:rPr>
        <w:t>Операции:</w:t>
      </w:r>
      <w:r w:rsidRPr="00051379">
        <w:t xml:space="preserve"> </w:t>
      </w:r>
    </w:p>
    <w:p w14:paraId="3305B200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 xml:space="preserve">ввод коэффициентов полинома из текстового файла (первое число файла – степень полинома); </w:t>
      </w:r>
    </w:p>
    <w:p w14:paraId="7C8A7992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вывод полинома на экран в виде: 4x^3+5x^2-2x^1-6;</w:t>
      </w:r>
    </w:p>
    <w:p w14:paraId="6766D27E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умножение полинома на число;</w:t>
      </w:r>
    </w:p>
    <w:p w14:paraId="6EA620BC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изменение знаков коэффициентов полинома на противоположные;</w:t>
      </w:r>
    </w:p>
    <w:p w14:paraId="7642BAE3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сложение двух полиномов;</w:t>
      </w:r>
    </w:p>
    <w:p w14:paraId="79089A8F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произведение двух полиномов;</w:t>
      </w:r>
    </w:p>
    <w:p w14:paraId="5A1E6924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присваивание одного полинома другому;</w:t>
      </w:r>
    </w:p>
    <w:p w14:paraId="5BB47A65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проверка равенства двух полиномов;</w:t>
      </w:r>
    </w:p>
    <w:p w14:paraId="35C8593F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запись полинома в файл: первое число файла – степень полинома, следующие числа - его коэффициенты.</w:t>
      </w:r>
    </w:p>
    <w:p w14:paraId="62149695" w14:textId="77777777" w:rsidR="00477E76" w:rsidRPr="00051379" w:rsidRDefault="00477E76" w:rsidP="00477E76">
      <w:pPr>
        <w:pStyle w:val="a7"/>
      </w:pPr>
      <w:r w:rsidRPr="00051379">
        <w:t xml:space="preserve">В демонстрационной программе предусмотреть запись выполняемых операций с полиномами в текстовые файлы. Форматы вывода бинарной и унарной операций: </w:t>
      </w:r>
    </w:p>
    <w:p w14:paraId="4AE1C405" w14:textId="77777777" w:rsidR="00477E76" w:rsidRPr="00051379" w:rsidRDefault="00477E76" w:rsidP="00477E76">
      <w:pPr>
        <w:pStyle w:val="a7"/>
      </w:pPr>
      <w:r w:rsidRPr="00051379">
        <w:t xml:space="preserve">(полином_1) </w:t>
      </w:r>
      <w:proofErr w:type="spellStart"/>
      <w:r w:rsidRPr="00051379">
        <w:t>знак_бинарной</w:t>
      </w:r>
      <w:proofErr w:type="spellEnd"/>
      <w:r w:rsidRPr="00051379">
        <w:t xml:space="preserve"> операции (полином_2) -&gt; результат</w:t>
      </w:r>
    </w:p>
    <w:p w14:paraId="5229D140" w14:textId="77777777" w:rsidR="00477E76" w:rsidRPr="00051379" w:rsidRDefault="00477E76" w:rsidP="00477E76">
      <w:pPr>
        <w:pStyle w:val="a7"/>
      </w:pPr>
      <w:proofErr w:type="spellStart"/>
      <w:r w:rsidRPr="00051379">
        <w:t>знак_унарной</w:t>
      </w:r>
      <w:proofErr w:type="spellEnd"/>
      <w:r w:rsidRPr="00051379">
        <w:t xml:space="preserve"> операции (полином) -&gt; результат</w:t>
      </w:r>
    </w:p>
    <w:p w14:paraId="294D717F" w14:textId="32742EB5" w:rsidR="00477E76" w:rsidRPr="003D540E" w:rsidRDefault="00477E76" w:rsidP="00477E76">
      <w:pPr>
        <w:pStyle w:val="a7"/>
        <w:rPr>
          <w:i/>
          <w:iCs/>
        </w:rPr>
      </w:pPr>
      <w:r>
        <w:rPr>
          <w:i/>
          <w:iCs/>
        </w:rPr>
        <w:t>6</w:t>
      </w:r>
      <w:r w:rsidRPr="003D540E">
        <w:rPr>
          <w:i/>
          <w:iCs/>
        </w:rPr>
        <w:t xml:space="preserve">. «Нижняя треугольная матрица чисел» </w:t>
      </w:r>
    </w:p>
    <w:p w14:paraId="1B07E889" w14:textId="77777777" w:rsidR="00477E76" w:rsidRPr="00051379" w:rsidRDefault="00477E76" w:rsidP="00477E76">
      <w:pPr>
        <w:pStyle w:val="a7"/>
      </w:pPr>
      <w:r w:rsidRPr="00051379">
        <w:t xml:space="preserve">В нижней треугольной матрице элементы, находящиеся выше главной диагонали, равны нулю. </w:t>
      </w:r>
    </w:p>
    <w:p w14:paraId="1970899E" w14:textId="77777777" w:rsidR="00477E76" w:rsidRDefault="00477E76" w:rsidP="00477E76">
      <w:pPr>
        <w:pStyle w:val="a7"/>
      </w:pPr>
      <w:r w:rsidRPr="00051379">
        <w:t xml:space="preserve">Для хранения значений матрицы для экономии памяти используется </w:t>
      </w:r>
      <w:r w:rsidRPr="00051379">
        <w:rPr>
          <w:u w:val="single"/>
        </w:rPr>
        <w:t>одномерный динамический массив</w:t>
      </w:r>
      <w:r w:rsidRPr="00051379">
        <w:t xml:space="preserve">, в котором хранятся только элементы из нижней области матрицы. Пример хранения матрицы </w:t>
      </w:r>
      <w:r w:rsidRPr="00051379">
        <w:rPr>
          <w:i/>
          <w:iCs/>
          <w:lang w:val="en-US"/>
        </w:rPr>
        <w:t>A</w:t>
      </w:r>
      <w:r w:rsidRPr="00051379">
        <w:t xml:space="preserve"> из четырех строк в одномерном массиве </w:t>
      </w:r>
      <w:r w:rsidRPr="00051379">
        <w:rPr>
          <w:i/>
          <w:iCs/>
          <w:lang w:val="en-US"/>
        </w:rPr>
        <w:t>B</w:t>
      </w:r>
      <w:r w:rsidRPr="00051379">
        <w:t xml:space="preserve"> приведен на рис. </w:t>
      </w:r>
      <w:r>
        <w:t>3.</w:t>
      </w:r>
      <w:r w:rsidRPr="00051379">
        <w:t xml:space="preserve">1. </w:t>
      </w:r>
    </w:p>
    <w:p w14:paraId="0D5C2E92" w14:textId="77777777" w:rsidR="00477E76" w:rsidRPr="00051379" w:rsidRDefault="00477E76" w:rsidP="00477E76">
      <w:pPr>
        <w:pStyle w:val="a7"/>
      </w:pPr>
      <w:r w:rsidRPr="00051379">
        <w:t>В демонстрационной программе предусмотреть запись матриц в файлы перед завершением работы программы.</w:t>
      </w:r>
    </w:p>
    <w:p w14:paraId="2473450C" w14:textId="77777777" w:rsidR="00477E76" w:rsidRPr="00051379" w:rsidRDefault="00477E76" w:rsidP="00477E76">
      <w:pPr>
        <w:pStyle w:val="a7"/>
      </w:pPr>
      <w:r w:rsidRPr="00051379">
        <w:rPr>
          <w:u w:val="single"/>
        </w:rPr>
        <w:lastRenderedPageBreak/>
        <w:t>Операции:</w:t>
      </w:r>
      <w:r w:rsidRPr="00051379">
        <w:t xml:space="preserve"> </w:t>
      </w:r>
    </w:p>
    <w:p w14:paraId="752CA510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 xml:space="preserve">создание нижней треугольной матрицы заданного размера с нулевыми значениями всех элементов; </w:t>
      </w:r>
    </w:p>
    <w:p w14:paraId="4CC5507F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 xml:space="preserve">установка значения элемента матрицы с индексами </w:t>
      </w:r>
      <w:proofErr w:type="spellStart"/>
      <w:r w:rsidRPr="00051379">
        <w:rPr>
          <w:i/>
          <w:iCs/>
          <w:lang w:val="en-US"/>
        </w:rPr>
        <w:t>i</w:t>
      </w:r>
      <w:proofErr w:type="spellEnd"/>
      <w:r w:rsidRPr="00051379">
        <w:rPr>
          <w:i/>
          <w:iCs/>
        </w:rPr>
        <w:t xml:space="preserve">, </w:t>
      </w:r>
      <w:r w:rsidRPr="00051379">
        <w:rPr>
          <w:i/>
          <w:iCs/>
          <w:lang w:val="en-US"/>
        </w:rPr>
        <w:t>j</w:t>
      </w:r>
      <w:r w:rsidRPr="00051379">
        <w:t xml:space="preserve">; </w:t>
      </w:r>
    </w:p>
    <w:p w14:paraId="48ADF160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 xml:space="preserve">получение значения элемента матрицы с индексами </w:t>
      </w:r>
      <w:proofErr w:type="spellStart"/>
      <w:r w:rsidRPr="00051379">
        <w:rPr>
          <w:i/>
          <w:iCs/>
          <w:lang w:val="en-US"/>
        </w:rPr>
        <w:t>i</w:t>
      </w:r>
      <w:proofErr w:type="spellEnd"/>
      <w:r w:rsidRPr="00051379">
        <w:rPr>
          <w:i/>
          <w:iCs/>
        </w:rPr>
        <w:t xml:space="preserve">, </w:t>
      </w:r>
      <w:r w:rsidRPr="00051379">
        <w:rPr>
          <w:i/>
          <w:iCs/>
          <w:lang w:val="en-US"/>
        </w:rPr>
        <w:t>j</w:t>
      </w:r>
      <w:r w:rsidRPr="00051379">
        <w:t xml:space="preserve">; </w:t>
      </w:r>
    </w:p>
    <w:p w14:paraId="5411D687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построчный ввод матрицы</w:t>
      </w:r>
      <w:r w:rsidRPr="00051379">
        <w:rPr>
          <w:lang w:val="en-US"/>
        </w:rPr>
        <w:t>;</w:t>
      </w:r>
      <w:r w:rsidRPr="00051379">
        <w:t xml:space="preserve"> </w:t>
      </w:r>
    </w:p>
    <w:p w14:paraId="4B5FCD0A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построчный вывод матрицы</w:t>
      </w:r>
      <w:r w:rsidRPr="00051379">
        <w:rPr>
          <w:lang w:val="en-US"/>
        </w:rPr>
        <w:t>;</w:t>
      </w:r>
    </w:p>
    <w:p w14:paraId="3549C3DD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сложение двух треугольных матриц</w:t>
      </w:r>
      <w:r w:rsidRPr="00051379">
        <w:rPr>
          <w:lang w:val="en-US"/>
        </w:rPr>
        <w:t>;</w:t>
      </w:r>
    </w:p>
    <w:p w14:paraId="69EBB6D8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проверка равенства двух матриц</w:t>
      </w:r>
      <w:r w:rsidRPr="00051379">
        <w:rPr>
          <w:lang w:val="en-US"/>
        </w:rPr>
        <w:t>;</w:t>
      </w:r>
    </w:p>
    <w:p w14:paraId="12D27A34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запись матрицы в файл (первое число файла – размер матрицы);</w:t>
      </w:r>
    </w:p>
    <w:p w14:paraId="2FA6C86D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чтение матрицы из текстового файла (первое число файла – размер матрицы);</w:t>
      </w:r>
    </w:p>
    <w:p w14:paraId="2C63C588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присваивание одной матрицы другой.</w:t>
      </w:r>
    </w:p>
    <w:p w14:paraId="0A9DB446" w14:textId="77777777" w:rsidR="00477E76" w:rsidRPr="00E03158" w:rsidRDefault="00477E76" w:rsidP="00477E76">
      <w:pPr>
        <w:pStyle w:val="a7"/>
        <w:rPr>
          <w:sz w:val="12"/>
          <w:szCs w:val="12"/>
        </w:rPr>
      </w:pPr>
    </w:p>
    <w:p w14:paraId="5F1987F1" w14:textId="77777777" w:rsidR="00477E76" w:rsidRPr="00051379" w:rsidRDefault="00477E76" w:rsidP="00477E76">
      <w:pPr>
        <w:pStyle w:val="aff0"/>
      </w:pPr>
      <w:r>
        <w:rPr>
          <w:noProof/>
        </w:rPr>
        <w:drawing>
          <wp:inline distT="0" distB="0" distL="0" distR="0" wp14:anchorId="052732D9" wp14:editId="4BD668D3">
            <wp:extent cx="4464050" cy="12139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4995" cy="122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1053" w14:textId="77777777" w:rsidR="00477E76" w:rsidRDefault="00477E76" w:rsidP="00477E76">
      <w:pPr>
        <w:pStyle w:val="aff0"/>
      </w:pPr>
      <w:r w:rsidRPr="00051379">
        <w:t>Рис</w:t>
      </w:r>
      <w:r>
        <w:t>унок</w:t>
      </w:r>
      <w:r w:rsidRPr="00051379">
        <w:t xml:space="preserve"> </w:t>
      </w:r>
      <w:r>
        <w:t>3.</w:t>
      </w:r>
      <w:r w:rsidRPr="00051379">
        <w:t>1. Хранение нижней треугольной матрицы в одномерном массиве</w:t>
      </w:r>
    </w:p>
    <w:p w14:paraId="7F5C2FF1" w14:textId="77777777" w:rsidR="00477E76" w:rsidRPr="00A1202E" w:rsidRDefault="00477E76" w:rsidP="00477E76">
      <w:pPr>
        <w:pStyle w:val="aff0"/>
        <w:rPr>
          <w:sz w:val="12"/>
          <w:szCs w:val="12"/>
          <w:vertAlign w:val="subscript"/>
        </w:rPr>
      </w:pPr>
    </w:p>
    <w:p w14:paraId="0EA8310E" w14:textId="1BF2B5B9" w:rsidR="00477E76" w:rsidRPr="00853206" w:rsidRDefault="00477E76" w:rsidP="00477E76">
      <w:pPr>
        <w:pStyle w:val="a7"/>
        <w:rPr>
          <w:i/>
          <w:iCs/>
        </w:rPr>
      </w:pPr>
      <w:r>
        <w:rPr>
          <w:i/>
          <w:iCs/>
        </w:rPr>
        <w:t>7</w:t>
      </w:r>
      <w:r w:rsidRPr="00853206">
        <w:rPr>
          <w:i/>
          <w:iCs/>
        </w:rPr>
        <w:t>. «Конкурс»</w:t>
      </w:r>
    </w:p>
    <w:p w14:paraId="656EAD57" w14:textId="77777777" w:rsidR="00477E76" w:rsidRPr="00051379" w:rsidRDefault="00477E76" w:rsidP="00477E76">
      <w:pPr>
        <w:pStyle w:val="a7"/>
      </w:pPr>
      <w:r w:rsidRPr="00051379">
        <w:t xml:space="preserve">Программа должна содержать функции для проведения конкурса. Количество участников конкурса и количество призовых мест, на которые претендуют участники, ограничено. Участник конкурса имеет идентификационный номер, имя. Во время проведения конкурса его участникам присваивают баллы. </w:t>
      </w:r>
    </w:p>
    <w:p w14:paraId="61FCD8D7" w14:textId="77777777" w:rsidR="00477E76" w:rsidRPr="00051379" w:rsidRDefault="00477E76" w:rsidP="00477E76">
      <w:pPr>
        <w:pStyle w:val="a7"/>
      </w:pPr>
      <w:r w:rsidRPr="00051379">
        <w:t>Операции конкурса:</w:t>
      </w:r>
    </w:p>
    <w:p w14:paraId="3C17A212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открытие конкурса;</w:t>
      </w:r>
    </w:p>
    <w:p w14:paraId="71B170F1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регистрация участника;</w:t>
      </w:r>
    </w:p>
    <w:p w14:paraId="3F46B6AD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окончание регистрации участников</w:t>
      </w:r>
      <w:r w:rsidRPr="00051379">
        <w:rPr>
          <w:lang w:val="en-US"/>
        </w:rPr>
        <w:t>;</w:t>
      </w:r>
    </w:p>
    <w:p w14:paraId="16DADEB2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проведение конкурса: регистрация балла, полученного участником конкурса;</w:t>
      </w:r>
    </w:p>
    <w:p w14:paraId="659E0FF4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окончание конкурса;</w:t>
      </w:r>
    </w:p>
    <w:p w14:paraId="7BD6F3CE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подведение итогов конкурса: сортировка списка участников по убыванию баллов и вывод упорядоченного списка участников на экран и в текстовый файл.</w:t>
      </w:r>
    </w:p>
    <w:p w14:paraId="005422D2" w14:textId="77777777" w:rsidR="00477E76" w:rsidRPr="00051379" w:rsidRDefault="00477E76" w:rsidP="00477E76">
      <w:pPr>
        <w:pStyle w:val="a7"/>
      </w:pPr>
      <w:r w:rsidRPr="00051379">
        <w:lastRenderedPageBreak/>
        <w:t>Регистрация участников может происходить в течение нескольких сеансов работы программы, поэтому при завершении работы программы (до окончания регистрации участников) необходимо участников, зарегистрированных в текущем сеансе, дописывать в конец текстового файла. Регистрация результатов конкурса и подведение итогов выполняется в течение одного сеанса работы программы.</w:t>
      </w:r>
    </w:p>
    <w:p w14:paraId="36C884DE" w14:textId="25EF9A29" w:rsidR="00477E76" w:rsidRPr="006C15CE" w:rsidRDefault="00477E76" w:rsidP="00477E76">
      <w:pPr>
        <w:pStyle w:val="a7"/>
        <w:rPr>
          <w:i/>
          <w:iCs/>
        </w:rPr>
      </w:pPr>
      <w:r>
        <w:rPr>
          <w:i/>
          <w:iCs/>
        </w:rPr>
        <w:t>8</w:t>
      </w:r>
      <w:r w:rsidRPr="006C15CE">
        <w:rPr>
          <w:i/>
          <w:iCs/>
        </w:rPr>
        <w:t>. «Числовая матрица с изменяемыми размерами»</w:t>
      </w:r>
    </w:p>
    <w:p w14:paraId="459E036E" w14:textId="77777777" w:rsidR="00477E76" w:rsidRPr="00051379" w:rsidRDefault="00477E76" w:rsidP="00477E76">
      <w:pPr>
        <w:pStyle w:val="a7"/>
      </w:pPr>
      <w:r w:rsidRPr="00051379">
        <w:t>Матрица должна быть представлена в памяти в виде указателя на массив указателей на одномерные динамические массивы чисел.</w:t>
      </w:r>
    </w:p>
    <w:p w14:paraId="59F65F76" w14:textId="77777777" w:rsidR="00477E76" w:rsidRPr="00051379" w:rsidRDefault="00477E76" w:rsidP="00477E76">
      <w:pPr>
        <w:pStyle w:val="a7"/>
      </w:pPr>
      <w:r w:rsidRPr="00051379">
        <w:t>Операции:</w:t>
      </w:r>
    </w:p>
    <w:p w14:paraId="5BB91D2A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создание матрицы из данных текстового файла;</w:t>
      </w:r>
    </w:p>
    <w:p w14:paraId="67A0B24A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установка значения элемента с заданными индексами (если индексы выходят за границы размеров матрицы, то должно выдаваться сообщение об ошибке);</w:t>
      </w:r>
    </w:p>
    <w:p w14:paraId="1AE4BF84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получение значения элемента матрицы с заданными индексами (если индексы выходят за границы размеров матрицы, то должно выдаваться сообщение об ошибке);</w:t>
      </w:r>
    </w:p>
    <w:p w14:paraId="5493DD61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изменение количества строк матрицы (если при этом матрица увеличивается, то новые элементы заполняются нулевыми значениями, а если уменьшается, то сохраняются только элементы из верхней левой части матрицы);</w:t>
      </w:r>
    </w:p>
    <w:p w14:paraId="47A0B571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изменение количества столбцов матрицы (если при этом матрица увеличивается, то новые элементы заполняются нулевыми значениями, а если уменьшается, то сохраняются только элементы из верхней левой части матрицы);</w:t>
      </w:r>
    </w:p>
    <w:p w14:paraId="7B5D9CC5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 xml:space="preserve">получение текущего количества столбцов; </w:t>
      </w:r>
    </w:p>
    <w:p w14:paraId="515420E9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получение текущего количества строк;</w:t>
      </w:r>
    </w:p>
    <w:p w14:paraId="237F617D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вывод матрицы.</w:t>
      </w:r>
    </w:p>
    <w:p w14:paraId="68CBBFE4" w14:textId="77777777" w:rsidR="00477E76" w:rsidRPr="00051379" w:rsidRDefault="00477E76" w:rsidP="00477E76">
      <w:pPr>
        <w:pStyle w:val="a7"/>
      </w:pPr>
      <w:r w:rsidRPr="00051379">
        <w:t>В демонстрационной программе предусмотреть считывание матрицы в начале работы программы из текстового файла и запись матрицы в файл перед завершением программы. Первые два числа в файле задают количество строк и столбцов матрицы.</w:t>
      </w:r>
    </w:p>
    <w:p w14:paraId="6B8D729B" w14:textId="0D0EA281" w:rsidR="00477E76" w:rsidRPr="00051379" w:rsidRDefault="00477E76" w:rsidP="00477E76">
      <w:pPr>
        <w:pStyle w:val="a7"/>
        <w:rPr>
          <w:i/>
        </w:rPr>
      </w:pPr>
      <w:r>
        <w:rPr>
          <w:i/>
        </w:rPr>
        <w:t>9</w:t>
      </w:r>
      <w:r>
        <w:rPr>
          <w:i/>
        </w:rPr>
        <w:t>. </w:t>
      </w:r>
      <w:r w:rsidRPr="00051379">
        <w:rPr>
          <w:i/>
        </w:rPr>
        <w:t>«Множество целых чисел из диапазона 0-n»</w:t>
      </w:r>
    </w:p>
    <w:p w14:paraId="2C7289EA" w14:textId="77777777" w:rsidR="00477E76" w:rsidRPr="00051379" w:rsidRDefault="00477E76" w:rsidP="00477E76">
      <w:pPr>
        <w:pStyle w:val="a7"/>
      </w:pPr>
      <w:r w:rsidRPr="00051379">
        <w:t xml:space="preserve">Множество – это совокупность элементов с уникальными значениями, которые, как правило, имеют одинаковый тип данных. </w:t>
      </w:r>
    </w:p>
    <w:p w14:paraId="4121952C" w14:textId="77777777" w:rsidR="00477E76" w:rsidRPr="00051379" w:rsidRDefault="00477E76" w:rsidP="00477E76">
      <w:pPr>
        <w:pStyle w:val="a7"/>
      </w:pPr>
      <w:r w:rsidRPr="00051379">
        <w:t xml:space="preserve">Множество моделируется динамическим массивом из элементов, значения которых могут быть </w:t>
      </w:r>
      <w:proofErr w:type="spellStart"/>
      <w:r w:rsidRPr="00051379">
        <w:t>true</w:t>
      </w:r>
      <w:proofErr w:type="spellEnd"/>
      <w:r w:rsidRPr="00051379">
        <w:t xml:space="preserve"> или </w:t>
      </w:r>
      <w:proofErr w:type="spellStart"/>
      <w:r w:rsidRPr="00051379">
        <w:t>false</w:t>
      </w:r>
      <w:proofErr w:type="spellEnd"/>
      <w:r w:rsidRPr="00051379">
        <w:t xml:space="preserve">. При включении числа со </w:t>
      </w:r>
      <w:r w:rsidRPr="00051379">
        <w:lastRenderedPageBreak/>
        <w:t xml:space="preserve">значением i в множество в элемент массива с индексом i записывается значение </w:t>
      </w:r>
      <w:r w:rsidRPr="00051379">
        <w:rPr>
          <w:lang w:val="en-US"/>
        </w:rPr>
        <w:t>true</w:t>
      </w:r>
      <w:r w:rsidRPr="00051379">
        <w:t xml:space="preserve">, а при исключении числа со значением i из множества в элемент массива с индексом i записывается значение </w:t>
      </w:r>
      <w:proofErr w:type="spellStart"/>
      <w:r w:rsidRPr="00051379">
        <w:t>false</w:t>
      </w:r>
      <w:proofErr w:type="spellEnd"/>
      <w:r w:rsidRPr="00051379">
        <w:t>.</w:t>
      </w:r>
    </w:p>
    <w:p w14:paraId="4064978B" w14:textId="77777777" w:rsidR="00477E76" w:rsidRPr="00051379" w:rsidRDefault="00477E76" w:rsidP="00477E76">
      <w:pPr>
        <w:pStyle w:val="a7"/>
      </w:pPr>
      <w:r w:rsidRPr="00051379">
        <w:t>Операции множества:</w:t>
      </w:r>
    </w:p>
    <w:p w14:paraId="6E16922D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создание пустого множества;</w:t>
      </w:r>
    </w:p>
    <w:p w14:paraId="72F2AAA7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включение элемента в множество;</w:t>
      </w:r>
    </w:p>
    <w:p w14:paraId="6289AE7E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исключение элемента из множества;</w:t>
      </w:r>
    </w:p>
    <w:p w14:paraId="56F81248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проверка вхождения элемента в множество;</w:t>
      </w:r>
    </w:p>
    <w:p w14:paraId="05E22D53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объединение двух множеств;</w:t>
      </w:r>
    </w:p>
    <w:p w14:paraId="50F18279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пересечение двух множеств;</w:t>
      </w:r>
    </w:p>
    <w:p w14:paraId="5C273412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разность двух множеств;</w:t>
      </w:r>
    </w:p>
    <w:p w14:paraId="670587C1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проверка равенства двух множеств.</w:t>
      </w:r>
    </w:p>
    <w:p w14:paraId="5A35E28F" w14:textId="77777777" w:rsidR="00477E76" w:rsidRPr="00051379" w:rsidRDefault="00477E76" w:rsidP="00477E76">
      <w:pPr>
        <w:pStyle w:val="a7"/>
      </w:pPr>
      <w:r w:rsidRPr="00051379">
        <w:t>Пример множества {1, 3, 4} приведен на рис</w:t>
      </w:r>
      <w:r>
        <w:t>.</w:t>
      </w:r>
      <w:r w:rsidRPr="00051379">
        <w:t> </w:t>
      </w:r>
      <w:r>
        <w:t>3.</w:t>
      </w:r>
      <w:r w:rsidRPr="00051379">
        <w:t xml:space="preserve">2. </w:t>
      </w:r>
    </w:p>
    <w:p w14:paraId="604173EB" w14:textId="77777777" w:rsidR="00477E76" w:rsidRPr="007C5C72" w:rsidRDefault="00477E76" w:rsidP="00477E76">
      <w:pPr>
        <w:pStyle w:val="aff3"/>
        <w:ind w:right="70"/>
        <w:jc w:val="both"/>
        <w:rPr>
          <w:b w:val="0"/>
          <w:bCs w:val="0"/>
          <w:i/>
          <w:iCs/>
          <w:sz w:val="12"/>
          <w:szCs w:val="12"/>
        </w:rPr>
      </w:pPr>
    </w:p>
    <w:p w14:paraId="4A08F4C2" w14:textId="77777777" w:rsidR="00477E76" w:rsidRPr="00051379" w:rsidRDefault="00477E76" w:rsidP="00477E76">
      <w:pPr>
        <w:pStyle w:val="aff0"/>
        <w:rPr>
          <w:sz w:val="28"/>
          <w:szCs w:val="28"/>
        </w:rPr>
      </w:pPr>
      <w:r>
        <w:rPr>
          <w:noProof/>
        </w:rPr>
        <w:drawing>
          <wp:inline distT="0" distB="0" distL="0" distR="0" wp14:anchorId="7B80571E" wp14:editId="059B0C65">
            <wp:extent cx="4349750" cy="4260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002" cy="42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9004" w14:textId="77777777" w:rsidR="00477E76" w:rsidRPr="007C5C72" w:rsidRDefault="00477E76" w:rsidP="00477E76">
      <w:pPr>
        <w:pStyle w:val="aff0"/>
        <w:rPr>
          <w:szCs w:val="26"/>
        </w:rPr>
      </w:pPr>
      <w:r w:rsidRPr="007C5C72">
        <w:rPr>
          <w:szCs w:val="26"/>
        </w:rPr>
        <w:t xml:space="preserve">Рисунок 3.2. Хранение множества {1, 3, </w:t>
      </w:r>
      <w:proofErr w:type="gramStart"/>
      <w:r w:rsidRPr="007C5C72">
        <w:rPr>
          <w:szCs w:val="26"/>
        </w:rPr>
        <w:t>4}в</w:t>
      </w:r>
      <w:proofErr w:type="gramEnd"/>
      <w:r w:rsidRPr="007C5C72">
        <w:rPr>
          <w:szCs w:val="26"/>
        </w:rPr>
        <w:t xml:space="preserve"> массиве</w:t>
      </w:r>
    </w:p>
    <w:p w14:paraId="7B7BC59D" w14:textId="77777777" w:rsidR="00477E76" w:rsidRPr="007C5C72" w:rsidRDefault="00477E76" w:rsidP="00477E76">
      <w:pPr>
        <w:pStyle w:val="aff3"/>
        <w:tabs>
          <w:tab w:val="left" w:pos="8311"/>
        </w:tabs>
        <w:ind w:right="70"/>
        <w:rPr>
          <w:b w:val="0"/>
          <w:bCs w:val="0"/>
          <w:sz w:val="12"/>
          <w:szCs w:val="12"/>
        </w:rPr>
      </w:pPr>
    </w:p>
    <w:p w14:paraId="565901E8" w14:textId="77777777" w:rsidR="00477E76" w:rsidRPr="00A1202E" w:rsidRDefault="00477E76" w:rsidP="00477E76">
      <w:pPr>
        <w:pStyle w:val="a7"/>
      </w:pPr>
      <w:r w:rsidRPr="00051379">
        <w:t>В демонстрационной программе предусмотреть считывание множеств в начале работы программы из текстовых файлов и запись множеств в файлы перед завершением работы программы.</w:t>
      </w:r>
    </w:p>
    <w:p w14:paraId="2FAB1473" w14:textId="23A20E2B" w:rsidR="00477E76" w:rsidRPr="007C0806" w:rsidRDefault="00477E76" w:rsidP="00477E76">
      <w:pPr>
        <w:pStyle w:val="a7"/>
        <w:rPr>
          <w:i/>
          <w:iCs/>
        </w:rPr>
      </w:pPr>
      <w:r w:rsidRPr="007C0806">
        <w:rPr>
          <w:i/>
          <w:iCs/>
        </w:rPr>
        <w:t>1</w:t>
      </w:r>
      <w:r>
        <w:rPr>
          <w:i/>
          <w:iCs/>
        </w:rPr>
        <w:t>0</w:t>
      </w:r>
      <w:r w:rsidRPr="007C0806">
        <w:rPr>
          <w:i/>
          <w:iCs/>
        </w:rPr>
        <w:t>. «Ежедневник»</w:t>
      </w:r>
    </w:p>
    <w:p w14:paraId="513C3A38" w14:textId="77777777" w:rsidR="00477E76" w:rsidRPr="00051379" w:rsidRDefault="00477E76" w:rsidP="00477E76">
      <w:pPr>
        <w:pStyle w:val="a7"/>
      </w:pPr>
      <w:r w:rsidRPr="00051379">
        <w:t xml:space="preserve">Ежедневник должен содержать список ежедневных дел и отслеживать своевременность их выполнения. </w:t>
      </w:r>
    </w:p>
    <w:p w14:paraId="0E926A43" w14:textId="77777777" w:rsidR="00477E76" w:rsidRPr="00051379" w:rsidRDefault="00477E76" w:rsidP="00477E76">
      <w:pPr>
        <w:pStyle w:val="a7"/>
      </w:pPr>
      <w:r w:rsidRPr="00051379">
        <w:t>Операции ежедневника:</w:t>
      </w:r>
    </w:p>
    <w:p w14:paraId="22033FBE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создание пустого ежедневника;</w:t>
      </w:r>
    </w:p>
    <w:p w14:paraId="71B126B9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добавление нового элемента в список дел;</w:t>
      </w:r>
    </w:p>
    <w:p w14:paraId="34278B15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 xml:space="preserve">поиск элементов ежедневника по дате и вывод их, упорядоченных по времени выполнения; </w:t>
      </w:r>
    </w:p>
    <w:p w14:paraId="6C0F727A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вывод всего списка элементов ежедневника, упорядоченного по сроку выполнения;</w:t>
      </w:r>
    </w:p>
    <w:p w14:paraId="27A7A7F6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исключение выполненного элемента из списка дел;</w:t>
      </w:r>
    </w:p>
    <w:p w14:paraId="65E342BC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очистка ежедневника.</w:t>
      </w:r>
    </w:p>
    <w:p w14:paraId="5A84133E" w14:textId="77777777" w:rsidR="00477E76" w:rsidRPr="00051379" w:rsidRDefault="00477E76" w:rsidP="00477E76">
      <w:pPr>
        <w:pStyle w:val="a7"/>
      </w:pPr>
      <w:r w:rsidRPr="00051379">
        <w:t xml:space="preserve">В демонстрационной программе предусмотреть считывание существующего списка дел из текстового файла при каждом запуске программы и запись всех невыполненных дел в файл перед завершением работы программы. </w:t>
      </w:r>
    </w:p>
    <w:p w14:paraId="17E30F69" w14:textId="598BDA73" w:rsidR="00477E76" w:rsidRPr="006D4FAA" w:rsidRDefault="00477E76" w:rsidP="00477E76">
      <w:pPr>
        <w:pStyle w:val="a7"/>
        <w:rPr>
          <w:i/>
          <w:iCs/>
        </w:rPr>
      </w:pPr>
      <w:r w:rsidRPr="006D4FAA">
        <w:rPr>
          <w:i/>
          <w:iCs/>
        </w:rPr>
        <w:lastRenderedPageBreak/>
        <w:t>1</w:t>
      </w:r>
      <w:r>
        <w:rPr>
          <w:i/>
          <w:iCs/>
        </w:rPr>
        <w:t>1</w:t>
      </w:r>
      <w:r w:rsidRPr="006D4FAA">
        <w:rPr>
          <w:i/>
          <w:iCs/>
        </w:rPr>
        <w:t>. «Множество целых чисел из диапазона [0–n] с битовой схемой хранения»</w:t>
      </w:r>
    </w:p>
    <w:p w14:paraId="7CD2F978" w14:textId="77777777" w:rsidR="00477E76" w:rsidRPr="00051379" w:rsidRDefault="00477E76" w:rsidP="00477E76">
      <w:pPr>
        <w:pStyle w:val="a7"/>
      </w:pPr>
      <w:r w:rsidRPr="00051379">
        <w:t xml:space="preserve">Множество – это совокупность элементов с уникальными значениями, которые, как правило, имеют одинаковый тип данных. </w:t>
      </w:r>
    </w:p>
    <w:p w14:paraId="44B977FD" w14:textId="77777777" w:rsidR="00477E76" w:rsidRPr="00051379" w:rsidRDefault="00477E76" w:rsidP="00477E76">
      <w:pPr>
        <w:pStyle w:val="a7"/>
      </w:pPr>
      <w:r w:rsidRPr="00051379">
        <w:t xml:space="preserve">Для множества используется массив целых чисел (4-х байтных). Каждый элемент множества хранится в виде 1 в соответствующем бите (с номером j) элемента массива с индексом i, что уменьшает размер памяти необходимой множеству. Для выполнения операций с множествами с битовой схемой хранения используются быстрые поразрядные операции. </w:t>
      </w:r>
    </w:p>
    <w:p w14:paraId="1A3D0772" w14:textId="77777777" w:rsidR="00477E76" w:rsidRPr="00051379" w:rsidRDefault="00477E76" w:rsidP="00477E76">
      <w:pPr>
        <w:pStyle w:val="a7"/>
      </w:pPr>
      <w:r w:rsidRPr="00051379">
        <w:t>Операции множества:</w:t>
      </w:r>
    </w:p>
    <w:p w14:paraId="32534E6C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создание пустого множества;</w:t>
      </w:r>
    </w:p>
    <w:p w14:paraId="40F44CF1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включение элемента в множество;</w:t>
      </w:r>
    </w:p>
    <w:p w14:paraId="77388CDE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исключение элемента из множества;</w:t>
      </w:r>
    </w:p>
    <w:p w14:paraId="4F812040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проверка вхождения элемента в множество;</w:t>
      </w:r>
    </w:p>
    <w:p w14:paraId="27BF1DFA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объединение двух множеств;</w:t>
      </w:r>
    </w:p>
    <w:p w14:paraId="69EDDAC8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пересечение двух множеств;</w:t>
      </w:r>
    </w:p>
    <w:p w14:paraId="64EF1820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разность двух множеств;</w:t>
      </w:r>
    </w:p>
    <w:p w14:paraId="437D6BED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проверка равенства двух множеств;</w:t>
      </w:r>
    </w:p>
    <w:p w14:paraId="3DA236F1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вычисление индекса элемента массива, в котором хранится элемент со значением х (вспомогательная операция);</w:t>
      </w:r>
    </w:p>
    <w:p w14:paraId="13229F35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вычисление номера разряда элемента массива, в котором хранится элемент со значением х (вспомогательная операция).</w:t>
      </w:r>
    </w:p>
    <w:p w14:paraId="32427E0F" w14:textId="77777777" w:rsidR="00477E76" w:rsidRPr="00051379" w:rsidRDefault="00477E76" w:rsidP="00477E76">
      <w:pPr>
        <w:pStyle w:val="a7"/>
      </w:pPr>
      <w:r w:rsidRPr="00051379">
        <w:t>В демонстрационной программе предусмотреть запись множеств в текстовые файлы перед завершением программы.</w:t>
      </w:r>
    </w:p>
    <w:p w14:paraId="3BEADC11" w14:textId="77777777" w:rsidR="00477E76" w:rsidRPr="00051379" w:rsidRDefault="00477E76" w:rsidP="00477E76">
      <w:pPr>
        <w:pStyle w:val="a7"/>
      </w:pPr>
      <w:r w:rsidRPr="00051379">
        <w:t xml:space="preserve">На рис. </w:t>
      </w:r>
      <w:r>
        <w:t>3.</w:t>
      </w:r>
      <w:r w:rsidRPr="00051379">
        <w:t>3 приведена схема хранения множества {1, 30, 32, 64}.</w:t>
      </w:r>
    </w:p>
    <w:p w14:paraId="3C09511E" w14:textId="77777777" w:rsidR="00477E76" w:rsidRPr="003F25C1" w:rsidRDefault="00477E76" w:rsidP="00477E76">
      <w:pPr>
        <w:pStyle w:val="aff3"/>
        <w:widowControl w:val="0"/>
        <w:tabs>
          <w:tab w:val="left" w:pos="720"/>
          <w:tab w:val="left" w:pos="3780"/>
        </w:tabs>
        <w:ind w:right="70" w:firstLine="720"/>
        <w:jc w:val="both"/>
        <w:rPr>
          <w:b w:val="0"/>
          <w:bCs w:val="0"/>
          <w:sz w:val="12"/>
          <w:szCs w:val="12"/>
        </w:rPr>
      </w:pPr>
    </w:p>
    <w:p w14:paraId="4C79B6AD" w14:textId="77777777" w:rsidR="00477E76" w:rsidRPr="00051379" w:rsidRDefault="00477E76" w:rsidP="00477E76">
      <w:pPr>
        <w:pStyle w:val="aff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3720C9" wp14:editId="65F18B4B">
            <wp:extent cx="5088570" cy="933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767" cy="93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EF53" w14:textId="77777777" w:rsidR="00477E76" w:rsidRPr="00051379" w:rsidRDefault="00477E76" w:rsidP="00477E76">
      <w:pPr>
        <w:pStyle w:val="aff0"/>
      </w:pPr>
      <w:r w:rsidRPr="00051379">
        <w:t>Рис</w:t>
      </w:r>
      <w:r>
        <w:t>унок</w:t>
      </w:r>
      <w:r w:rsidRPr="00051379">
        <w:t xml:space="preserve"> 3</w:t>
      </w:r>
      <w:r>
        <w:t>.3</w:t>
      </w:r>
      <w:r w:rsidRPr="00051379">
        <w:t>. Схема хранения множества {1, 30, 32, 64}</w:t>
      </w:r>
    </w:p>
    <w:p w14:paraId="6C27333E" w14:textId="77777777" w:rsidR="00477E76" w:rsidRPr="003F25C1" w:rsidRDefault="00477E76" w:rsidP="00477E76">
      <w:pPr>
        <w:pStyle w:val="aff3"/>
        <w:widowControl w:val="0"/>
        <w:tabs>
          <w:tab w:val="left" w:pos="720"/>
        </w:tabs>
        <w:ind w:right="68"/>
        <w:rPr>
          <w:b w:val="0"/>
          <w:bCs w:val="0"/>
          <w:sz w:val="12"/>
          <w:szCs w:val="12"/>
        </w:rPr>
      </w:pPr>
    </w:p>
    <w:p w14:paraId="36E5C789" w14:textId="77777777" w:rsidR="00477E76" w:rsidRPr="00611D59" w:rsidRDefault="00477E76" w:rsidP="00477E76">
      <w:pPr>
        <w:pStyle w:val="a7"/>
        <w:rPr>
          <w:i/>
          <w:iCs/>
        </w:rPr>
      </w:pPr>
      <w:r w:rsidRPr="00611D59">
        <w:rPr>
          <w:i/>
          <w:iCs/>
        </w:rPr>
        <w:t>12. «Частотный словарь»</w:t>
      </w:r>
    </w:p>
    <w:p w14:paraId="2824AFE8" w14:textId="77777777" w:rsidR="00477E76" w:rsidRPr="00051379" w:rsidRDefault="00477E76" w:rsidP="00477E76">
      <w:pPr>
        <w:pStyle w:val="a7"/>
        <w:rPr>
          <w:u w:val="single"/>
        </w:rPr>
      </w:pPr>
      <w:r w:rsidRPr="00051379">
        <w:t>Частотный словарь – это алфавитный список всех слов заданного текста с указанием количества вхождений слова в текст.</w:t>
      </w:r>
    </w:p>
    <w:p w14:paraId="227D28A8" w14:textId="77777777" w:rsidR="00477E76" w:rsidRPr="00051379" w:rsidRDefault="00477E76" w:rsidP="00477E76">
      <w:pPr>
        <w:pStyle w:val="a7"/>
      </w:pPr>
      <w:r w:rsidRPr="00051379">
        <w:t>Операции</w:t>
      </w:r>
      <w:r w:rsidRPr="00051379">
        <w:rPr>
          <w:lang w:val="en-US"/>
        </w:rPr>
        <w:t xml:space="preserve"> </w:t>
      </w:r>
      <w:r w:rsidRPr="00051379">
        <w:t>словаря:</w:t>
      </w:r>
    </w:p>
    <w:p w14:paraId="368D728C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создание пустого словаря;</w:t>
      </w:r>
    </w:p>
    <w:p w14:paraId="6B704391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добавление нового элемента в словарь;</w:t>
      </w:r>
    </w:p>
    <w:p w14:paraId="4CDD024B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lastRenderedPageBreak/>
        <w:t>увеличение значения счетчика слова в элементе словаря с заданным словом;</w:t>
      </w:r>
    </w:p>
    <w:p w14:paraId="55ADD162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вывод элементов словаря в алфавитном порядке;</w:t>
      </w:r>
    </w:p>
    <w:p w14:paraId="08468A27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поиск элемента словаря по слову.</w:t>
      </w:r>
    </w:p>
    <w:p w14:paraId="152E9CB6" w14:textId="77777777" w:rsidR="00477E76" w:rsidRPr="00051379" w:rsidRDefault="00477E76" w:rsidP="00477E76">
      <w:pPr>
        <w:pStyle w:val="a7"/>
      </w:pPr>
      <w:r w:rsidRPr="00051379">
        <w:t xml:space="preserve">В демонстрационной программе предусмотреть считывание текста для построения словаря из текстового файла и запись словаря в </w:t>
      </w:r>
      <w:r w:rsidRPr="00051379">
        <w:rPr>
          <w:u w:val="single"/>
        </w:rPr>
        <w:t>алфавитном порядке</w:t>
      </w:r>
      <w:r w:rsidRPr="00051379">
        <w:t xml:space="preserve"> в другой текстовый файл перед завершением работы программы, считывание частотного словаря из текстового файла для просмотра и поиска в нем элементов. В текстовом файле не предусмотрено переноса слов.</w:t>
      </w:r>
    </w:p>
    <w:p w14:paraId="383EC1D7" w14:textId="77777777" w:rsidR="00477E76" w:rsidRPr="00896BBF" w:rsidRDefault="00477E76" w:rsidP="00477E76">
      <w:pPr>
        <w:pStyle w:val="a7"/>
        <w:rPr>
          <w:i/>
          <w:iCs/>
        </w:rPr>
      </w:pPr>
      <w:r w:rsidRPr="00896BBF">
        <w:rPr>
          <w:i/>
          <w:iCs/>
        </w:rPr>
        <w:t>13. «Средства ведения и обработки массива структур»</w:t>
      </w:r>
    </w:p>
    <w:p w14:paraId="5A9F3922" w14:textId="77777777" w:rsidR="00477E76" w:rsidRPr="00051379" w:rsidRDefault="00477E76" w:rsidP="00477E76">
      <w:pPr>
        <w:pStyle w:val="a7"/>
      </w:pPr>
      <w:r w:rsidRPr="00051379">
        <w:t>В массиве структур каждый элемент имеет признак «занят/свободен». Это позволяет при удалении элемента не перемещать в массиве элементы, а только изменять значение признака.</w:t>
      </w:r>
    </w:p>
    <w:p w14:paraId="295FBA00" w14:textId="77777777" w:rsidR="00477E76" w:rsidRPr="00051379" w:rsidRDefault="00477E76" w:rsidP="00477E76">
      <w:pPr>
        <w:pStyle w:val="a7"/>
      </w:pPr>
      <w:r w:rsidRPr="00051379">
        <w:t>Операции:</w:t>
      </w:r>
    </w:p>
    <w:p w14:paraId="586F5403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создание массива структур из данных текстового файла;</w:t>
      </w:r>
    </w:p>
    <w:p w14:paraId="41F6D1E7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изменение значения элемента с заданным (логическим) номером (логический номер структуры может не совпадать со значением индекса элемента, так как индекс учитывает все элементы массива, в том числе и свободные);</w:t>
      </w:r>
    </w:p>
    <w:p w14:paraId="34DF6A74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 xml:space="preserve">получение значения элемента матрицы с заданным логическим номером; </w:t>
      </w:r>
    </w:p>
    <w:p w14:paraId="7A03AE51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удаление элемента с заданным логическим номером;</w:t>
      </w:r>
    </w:p>
    <w:p w14:paraId="7A4352E2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добавление элемента в массив (элемент добавляется в конец массива после последнего занятого элемента, а если последний занятый элемент является последним элементом массива, то перед добавлением нового элемента должно выполняться сжатие массива: исключение всех свободных элементов);</w:t>
      </w:r>
    </w:p>
    <w:p w14:paraId="03CF92E1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 xml:space="preserve">получение текущего количества занятых элементов; </w:t>
      </w:r>
    </w:p>
    <w:p w14:paraId="4D426F12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получение текущего количества строк;</w:t>
      </w:r>
    </w:p>
    <w:p w14:paraId="08ABDB43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вывод массива структур на экран;</w:t>
      </w:r>
    </w:p>
    <w:p w14:paraId="44074506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запись занятых элементов структур в текстовый файл.</w:t>
      </w:r>
    </w:p>
    <w:p w14:paraId="65EFCD0C" w14:textId="77777777" w:rsidR="00477E76" w:rsidRPr="00051379" w:rsidRDefault="00477E76" w:rsidP="00477E76">
      <w:pPr>
        <w:pStyle w:val="a7"/>
      </w:pPr>
      <w:r w:rsidRPr="00051379">
        <w:t>Поля структуры: номер телефона, ФИО, адрес.</w:t>
      </w:r>
    </w:p>
    <w:p w14:paraId="3B9A2558" w14:textId="77777777" w:rsidR="00477E76" w:rsidRDefault="00477E76" w:rsidP="00477E76">
      <w:pPr>
        <w:pStyle w:val="a7"/>
      </w:pPr>
      <w:r w:rsidRPr="00051379">
        <w:t xml:space="preserve">В демонстрационной программе предусмотреть считывание массива структур в начале работы программы из текстового файла и запись массива в файл перед завершением работы программы. </w:t>
      </w:r>
    </w:p>
    <w:p w14:paraId="244BC367" w14:textId="77777777" w:rsidR="00477E76" w:rsidRDefault="00477E76" w:rsidP="00477E76">
      <w:pPr>
        <w:pStyle w:val="a7"/>
      </w:pPr>
    </w:p>
    <w:p w14:paraId="11E5BE51" w14:textId="77777777" w:rsidR="00477E76" w:rsidRPr="00051379" w:rsidRDefault="00477E76" w:rsidP="00477E76">
      <w:pPr>
        <w:pStyle w:val="a7"/>
      </w:pPr>
    </w:p>
    <w:p w14:paraId="23976E99" w14:textId="77777777" w:rsidR="00477E76" w:rsidRPr="00204C1E" w:rsidRDefault="00477E76" w:rsidP="00477E76">
      <w:pPr>
        <w:pStyle w:val="a7"/>
        <w:rPr>
          <w:i/>
          <w:iCs/>
        </w:rPr>
      </w:pPr>
      <w:r w:rsidRPr="00204C1E">
        <w:rPr>
          <w:i/>
          <w:iCs/>
        </w:rPr>
        <w:lastRenderedPageBreak/>
        <w:t xml:space="preserve">14. «Верхняя треугольная матрица чисел» </w:t>
      </w:r>
    </w:p>
    <w:p w14:paraId="037A9DF5" w14:textId="77777777" w:rsidR="00477E76" w:rsidRPr="00051379" w:rsidRDefault="00477E76" w:rsidP="00477E76">
      <w:pPr>
        <w:pStyle w:val="a7"/>
      </w:pPr>
      <w:r w:rsidRPr="00051379">
        <w:t xml:space="preserve">В верхней треугольной матрице элементы, находящиеся ниже главной диагонали, равны нулю. </w:t>
      </w:r>
    </w:p>
    <w:p w14:paraId="120A603A" w14:textId="77777777" w:rsidR="00477E76" w:rsidRPr="00051379" w:rsidRDefault="00477E76" w:rsidP="00477E76">
      <w:pPr>
        <w:pStyle w:val="a7"/>
      </w:pPr>
      <w:r w:rsidRPr="00051379">
        <w:t xml:space="preserve">Для хранения значений матрицы для экономии памяти используется </w:t>
      </w:r>
      <w:r w:rsidRPr="00051379">
        <w:rPr>
          <w:u w:val="single"/>
        </w:rPr>
        <w:t>одномерный динамический массив</w:t>
      </w:r>
      <w:r w:rsidRPr="00051379">
        <w:t xml:space="preserve">, в котором хранятся только элементы из верхней области матрицы. Пример хранения матрицы </w:t>
      </w:r>
      <w:r w:rsidRPr="00051379">
        <w:rPr>
          <w:i/>
          <w:iCs/>
          <w:lang w:val="en-US"/>
        </w:rPr>
        <w:t>A</w:t>
      </w:r>
      <w:r w:rsidRPr="00051379">
        <w:t xml:space="preserve"> из четырех строк в одномерном массиве </w:t>
      </w:r>
      <w:r w:rsidRPr="00051379">
        <w:rPr>
          <w:i/>
          <w:iCs/>
          <w:lang w:val="en-US"/>
        </w:rPr>
        <w:t>B</w:t>
      </w:r>
      <w:r w:rsidRPr="00051379">
        <w:t xml:space="preserve"> приведен на рис. </w:t>
      </w:r>
      <w:r>
        <w:t>3.</w:t>
      </w:r>
      <w:r w:rsidRPr="00051379">
        <w:t xml:space="preserve">4. </w:t>
      </w:r>
    </w:p>
    <w:p w14:paraId="331A4898" w14:textId="77777777" w:rsidR="00477E76" w:rsidRDefault="00477E76" w:rsidP="00477E76">
      <w:pPr>
        <w:pStyle w:val="aff0"/>
        <w:rPr>
          <w:sz w:val="28"/>
          <w:szCs w:val="28"/>
        </w:rPr>
      </w:pPr>
      <w:r>
        <w:rPr>
          <w:noProof/>
        </w:rPr>
        <w:drawing>
          <wp:inline distT="0" distB="0" distL="0" distR="0" wp14:anchorId="7E79B900" wp14:editId="1EBB1F67">
            <wp:extent cx="4889500" cy="127792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847" cy="128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B98D" w14:textId="77777777" w:rsidR="00477E76" w:rsidRPr="00204C1E" w:rsidRDefault="00477E76" w:rsidP="00477E76">
      <w:pPr>
        <w:pStyle w:val="aff0"/>
        <w:rPr>
          <w:szCs w:val="26"/>
        </w:rPr>
      </w:pPr>
      <w:r w:rsidRPr="00204C1E">
        <w:rPr>
          <w:szCs w:val="26"/>
        </w:rPr>
        <w:t>Рисунок 3.4. Хранение верхней треугольной матрицы в одномерном массиве</w:t>
      </w:r>
    </w:p>
    <w:p w14:paraId="7D5E10E3" w14:textId="77777777" w:rsidR="00477E76" w:rsidRPr="00204C1E" w:rsidRDefault="00477E76" w:rsidP="00477E76">
      <w:pPr>
        <w:pStyle w:val="aff3"/>
        <w:jc w:val="both"/>
        <w:rPr>
          <w:b w:val="0"/>
          <w:bCs w:val="0"/>
          <w:sz w:val="12"/>
          <w:szCs w:val="12"/>
        </w:rPr>
      </w:pPr>
    </w:p>
    <w:p w14:paraId="1CBADD49" w14:textId="77777777" w:rsidR="00477E76" w:rsidRPr="00051379" w:rsidRDefault="00477E76" w:rsidP="00477E76">
      <w:pPr>
        <w:pStyle w:val="a7"/>
      </w:pPr>
      <w:r w:rsidRPr="00051379">
        <w:t xml:space="preserve">Операции: </w:t>
      </w:r>
    </w:p>
    <w:p w14:paraId="47C80712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 xml:space="preserve">создание верхней треугольной матрицы заданного размера с нулевыми значениями всех элементов; </w:t>
      </w:r>
    </w:p>
    <w:p w14:paraId="5FC4174D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 xml:space="preserve">установка значения элемента матрицы с индексами </w:t>
      </w:r>
      <w:proofErr w:type="spellStart"/>
      <w:r w:rsidRPr="00051379">
        <w:rPr>
          <w:i/>
          <w:iCs/>
          <w:lang w:val="en-US"/>
        </w:rPr>
        <w:t>i</w:t>
      </w:r>
      <w:proofErr w:type="spellEnd"/>
      <w:r w:rsidRPr="00051379">
        <w:rPr>
          <w:i/>
          <w:iCs/>
        </w:rPr>
        <w:t xml:space="preserve">, </w:t>
      </w:r>
      <w:r w:rsidRPr="00051379">
        <w:rPr>
          <w:i/>
          <w:iCs/>
          <w:lang w:val="en-US"/>
        </w:rPr>
        <w:t>j</w:t>
      </w:r>
      <w:r w:rsidRPr="00051379">
        <w:t xml:space="preserve">; </w:t>
      </w:r>
    </w:p>
    <w:p w14:paraId="00BED60B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 xml:space="preserve">получение значения элемента матрицы с индексами </w:t>
      </w:r>
      <w:proofErr w:type="spellStart"/>
      <w:r w:rsidRPr="00051379">
        <w:rPr>
          <w:i/>
          <w:iCs/>
          <w:lang w:val="en-US"/>
        </w:rPr>
        <w:t>i</w:t>
      </w:r>
      <w:proofErr w:type="spellEnd"/>
      <w:r w:rsidRPr="00051379">
        <w:rPr>
          <w:i/>
          <w:iCs/>
        </w:rPr>
        <w:t xml:space="preserve">, </w:t>
      </w:r>
      <w:r w:rsidRPr="00051379">
        <w:rPr>
          <w:i/>
          <w:iCs/>
          <w:lang w:val="en-US"/>
        </w:rPr>
        <w:t>j</w:t>
      </w:r>
      <w:r w:rsidRPr="00051379">
        <w:t xml:space="preserve">; </w:t>
      </w:r>
    </w:p>
    <w:p w14:paraId="34261B25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построчный ввод матрицы</w:t>
      </w:r>
      <w:r w:rsidRPr="00051379">
        <w:rPr>
          <w:lang w:val="en-US"/>
        </w:rPr>
        <w:t>;</w:t>
      </w:r>
      <w:r w:rsidRPr="00051379">
        <w:t xml:space="preserve"> </w:t>
      </w:r>
    </w:p>
    <w:p w14:paraId="34EC284B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построчный вывод на экран матрицы;</w:t>
      </w:r>
    </w:p>
    <w:p w14:paraId="62D2A005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разность двух треугольных матриц</w:t>
      </w:r>
      <w:r w:rsidRPr="00051379">
        <w:rPr>
          <w:lang w:val="en-US"/>
        </w:rPr>
        <w:t>;</w:t>
      </w:r>
    </w:p>
    <w:p w14:paraId="4551CF0C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проверка равенства двух матриц</w:t>
      </w:r>
      <w:r w:rsidRPr="00051379">
        <w:rPr>
          <w:lang w:val="en-US"/>
        </w:rPr>
        <w:t>;</w:t>
      </w:r>
    </w:p>
    <w:p w14:paraId="6E80DED1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запись матрицы в файл (первое число файла – размер матрицы);</w:t>
      </w:r>
    </w:p>
    <w:p w14:paraId="60F0E180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чтение матрицы из текстового файла (первое число файла – размер матрицы);</w:t>
      </w:r>
    </w:p>
    <w:p w14:paraId="1407C2CB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присваивание одной матрицы другой.</w:t>
      </w:r>
    </w:p>
    <w:p w14:paraId="08C8B0AE" w14:textId="77777777" w:rsidR="00477E76" w:rsidRPr="00051379" w:rsidRDefault="00477E76" w:rsidP="00477E76">
      <w:pPr>
        <w:pStyle w:val="a7"/>
      </w:pPr>
      <w:r w:rsidRPr="00051379">
        <w:t>В демонстрационной программе предусмотреть запись матриц в файлы перед завершением программы.</w:t>
      </w:r>
    </w:p>
    <w:p w14:paraId="162EA8E7" w14:textId="77777777" w:rsidR="00477E76" w:rsidRPr="001E0444" w:rsidRDefault="00477E76" w:rsidP="00477E76">
      <w:pPr>
        <w:pStyle w:val="a7"/>
        <w:rPr>
          <w:i/>
          <w:iCs/>
        </w:rPr>
      </w:pPr>
      <w:r w:rsidRPr="001E0444">
        <w:rPr>
          <w:i/>
          <w:iCs/>
        </w:rPr>
        <w:t xml:space="preserve">15. «Предметный указатель» </w:t>
      </w:r>
    </w:p>
    <w:p w14:paraId="17126768" w14:textId="77777777" w:rsidR="00477E76" w:rsidRPr="00051379" w:rsidRDefault="00477E76" w:rsidP="00477E76">
      <w:pPr>
        <w:pStyle w:val="a7"/>
      </w:pPr>
      <w:r w:rsidRPr="00051379">
        <w:t>Предметный указатель – это алфавитный список терминов документа с указанием страниц, на которых они упоминаются. Пример элемента указателя: {[заголовочный файл], 108, 189, 927}.</w:t>
      </w:r>
    </w:p>
    <w:p w14:paraId="3815D12E" w14:textId="77777777" w:rsidR="00477E76" w:rsidRPr="00051379" w:rsidRDefault="00477E76" w:rsidP="00477E76">
      <w:pPr>
        <w:pStyle w:val="a7"/>
      </w:pPr>
      <w:r w:rsidRPr="00051379">
        <w:t>Операции указателя:</w:t>
      </w:r>
    </w:p>
    <w:p w14:paraId="3806A7BB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 xml:space="preserve">создание пустого предметного указателя; </w:t>
      </w:r>
    </w:p>
    <w:p w14:paraId="725D787D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добавление термина в предметный указатель;</w:t>
      </w:r>
    </w:p>
    <w:p w14:paraId="06E43F29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 xml:space="preserve">редактирование элемента предметного указателя (добавление ссылки </w:t>
      </w:r>
      <w:r w:rsidRPr="00051379">
        <w:lastRenderedPageBreak/>
        <w:t>на страницу для заданного термина);</w:t>
      </w:r>
    </w:p>
    <w:p w14:paraId="7D57C329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вывод элементов указателя в алфавитном порядке на экран;</w:t>
      </w:r>
    </w:p>
    <w:p w14:paraId="2AE6EFBC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вывод элементов указателя в алфавитном порядке в текстовый файл;</w:t>
      </w:r>
    </w:p>
    <w:p w14:paraId="7887D23D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поиск элемента предметного указателя по термину.</w:t>
      </w:r>
    </w:p>
    <w:p w14:paraId="0D99714A" w14:textId="77777777" w:rsidR="00477E76" w:rsidRPr="00051379" w:rsidRDefault="00477E76" w:rsidP="00477E76">
      <w:pPr>
        <w:pStyle w:val="a7"/>
      </w:pPr>
      <w:r w:rsidRPr="00051379">
        <w:t>В демонстрационной программе предусмотреть ввод списка терминов с клавиатуры, считывание текста, для которого создается предметный указатель, из текстового файла и запись предметного указателя в текстовый файл перед завершением программы. Количество строк на странице текста можно задать глобальной константой или ввести с клавиатуры. В текстовом файле нет переноса слов.</w:t>
      </w:r>
    </w:p>
    <w:p w14:paraId="529BD290" w14:textId="77777777" w:rsidR="00477E76" w:rsidRPr="00BA7E3A" w:rsidRDefault="00477E76" w:rsidP="00477E76">
      <w:pPr>
        <w:pStyle w:val="a7"/>
        <w:rPr>
          <w:i/>
          <w:iCs/>
        </w:rPr>
      </w:pPr>
      <w:r w:rsidRPr="00BA7E3A">
        <w:rPr>
          <w:i/>
          <w:iCs/>
        </w:rPr>
        <w:t xml:space="preserve">16. «Перевод целых чисел из одной системы счисления в другую» </w:t>
      </w:r>
    </w:p>
    <w:p w14:paraId="3EE9BE5F" w14:textId="77777777" w:rsidR="00477E76" w:rsidRPr="00051379" w:rsidRDefault="00477E76" w:rsidP="00477E76">
      <w:pPr>
        <w:pStyle w:val="a7"/>
      </w:pPr>
      <w:r w:rsidRPr="00051379">
        <w:t>Программа должна предоставлять средства для перевода целых чисел, записанных в системе счисления с основанием q (2&lt;=</w:t>
      </w:r>
      <w:proofErr w:type="gramStart"/>
      <w:r w:rsidRPr="00051379">
        <w:t>q&lt;</w:t>
      </w:r>
      <w:proofErr w:type="gramEnd"/>
      <w:r w:rsidRPr="00051379">
        <w:t>=16) в систему с основанием p (2&lt;=</w:t>
      </w:r>
      <w:r w:rsidRPr="00051379">
        <w:rPr>
          <w:lang w:val="en-US"/>
        </w:rPr>
        <w:t>p</w:t>
      </w:r>
      <w:r w:rsidRPr="00051379">
        <w:t>&lt;=16).</w:t>
      </w:r>
    </w:p>
    <w:p w14:paraId="2839171C" w14:textId="77777777" w:rsidR="00477E76" w:rsidRPr="00051379" w:rsidRDefault="00477E76" w:rsidP="00477E76">
      <w:pPr>
        <w:pStyle w:val="a7"/>
        <w:rPr>
          <w:lang w:val="en-US"/>
        </w:rPr>
      </w:pPr>
      <w:r w:rsidRPr="00051379">
        <w:t>Операции:</w:t>
      </w:r>
    </w:p>
    <w:p w14:paraId="3138436C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ввод числа-источника и основания его системы счисления с проверкой корректности вводимых данных;</w:t>
      </w:r>
    </w:p>
    <w:p w14:paraId="567F4D31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 xml:space="preserve">перевод целого числа из одной системы счисления в другую (при переводе числа из q-ой системы в 10-ую использовать </w:t>
      </w:r>
      <w:r w:rsidRPr="00051379">
        <w:rPr>
          <w:u w:val="single"/>
        </w:rPr>
        <w:t>схему Горнера</w:t>
      </w:r>
      <w:r w:rsidRPr="00051379">
        <w:t>);</w:t>
      </w:r>
    </w:p>
    <w:p w14:paraId="6CC12B29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вывод числа, имеющего заданную систему счисления в виде последовательности символов, используемых в системе счисления в основания его системы счисления с проверкой корректности вводимых данных.</w:t>
      </w:r>
    </w:p>
    <w:p w14:paraId="49A1C658" w14:textId="77777777" w:rsidR="00477E76" w:rsidRPr="00112A70" w:rsidRDefault="00477E76" w:rsidP="00477E76">
      <w:pPr>
        <w:pStyle w:val="a7"/>
        <w:rPr>
          <w:i/>
          <w:iCs/>
        </w:rPr>
      </w:pPr>
      <w:r w:rsidRPr="00112A70">
        <w:rPr>
          <w:i/>
          <w:iCs/>
        </w:rPr>
        <w:t xml:space="preserve">17. «Матричная алгебра» </w:t>
      </w:r>
    </w:p>
    <w:p w14:paraId="5E4300F3" w14:textId="77777777" w:rsidR="00477E76" w:rsidRPr="00051379" w:rsidRDefault="00477E76" w:rsidP="00477E76">
      <w:pPr>
        <w:pStyle w:val="a7"/>
      </w:pPr>
      <w:r w:rsidRPr="00051379">
        <w:t>Матрица должна быть представлена в памяти в виде указателя на массив указателей на строки матрицы (одномерные динамические массивы).</w:t>
      </w:r>
    </w:p>
    <w:p w14:paraId="4B884218" w14:textId="77777777" w:rsidR="00477E76" w:rsidRPr="00051379" w:rsidRDefault="00477E76" w:rsidP="00477E76">
      <w:pPr>
        <w:pStyle w:val="a7"/>
      </w:pPr>
      <w:r w:rsidRPr="00051379">
        <w:rPr>
          <w:u w:val="single"/>
        </w:rPr>
        <w:t>Операции:</w:t>
      </w:r>
      <w:r w:rsidRPr="00051379">
        <w:t xml:space="preserve"> </w:t>
      </w:r>
    </w:p>
    <w:p w14:paraId="455C6810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 xml:space="preserve">создание матрицы из чисел текстового файла (первые два числа файла – размеры матрицы); </w:t>
      </w:r>
    </w:p>
    <w:p w14:paraId="05110362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построчный вывод матрицы</w:t>
      </w:r>
      <w:r w:rsidRPr="00051379">
        <w:rPr>
          <w:lang w:val="en-US"/>
        </w:rPr>
        <w:t>;</w:t>
      </w:r>
    </w:p>
    <w:p w14:paraId="78BB8AB5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разность двух матриц</w:t>
      </w:r>
      <w:r w:rsidRPr="00051379">
        <w:rPr>
          <w:lang w:val="en-US"/>
        </w:rPr>
        <w:t>;</w:t>
      </w:r>
    </w:p>
    <w:p w14:paraId="4DC5463A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сумма двух матриц;</w:t>
      </w:r>
    </w:p>
    <w:p w14:paraId="2423FE4E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умножение матрицы на число;</w:t>
      </w:r>
    </w:p>
    <w:p w14:paraId="13DFCB02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умножение матрицы на вектор;</w:t>
      </w:r>
    </w:p>
    <w:p w14:paraId="0B7BC8F2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умножение двух матриц;</w:t>
      </w:r>
    </w:p>
    <w:p w14:paraId="26D8AEC1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присваивание одной матрицы другой;</w:t>
      </w:r>
    </w:p>
    <w:p w14:paraId="61B4D67D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проверка равенства двух матриц</w:t>
      </w:r>
      <w:r w:rsidRPr="00051379">
        <w:rPr>
          <w:lang w:val="en-US"/>
        </w:rPr>
        <w:t>;</w:t>
      </w:r>
    </w:p>
    <w:p w14:paraId="719551F9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lastRenderedPageBreak/>
        <w:t>запись матрицы в текстовый файл (первые два числа файла – размеры матрицы).</w:t>
      </w:r>
    </w:p>
    <w:p w14:paraId="0876B220" w14:textId="77777777" w:rsidR="00477E76" w:rsidRDefault="00477E76" w:rsidP="00477E76">
      <w:pPr>
        <w:pStyle w:val="a7"/>
      </w:pPr>
      <w:r w:rsidRPr="00051379">
        <w:t xml:space="preserve">В демонстрационной программе предусмотреть запись матриц в текстовые файлы перед завершением программы. Реализовать матрицу таким образом, чтобы можно было легко изменить тип ее элементов (использовать </w:t>
      </w:r>
      <w:r w:rsidRPr="00051379">
        <w:rPr>
          <w:u w:val="single"/>
        </w:rPr>
        <w:t>шаблоны</w:t>
      </w:r>
      <w:r w:rsidRPr="00051379">
        <w:t xml:space="preserve"> функций).</w:t>
      </w:r>
    </w:p>
    <w:p w14:paraId="1CD36847" w14:textId="77777777" w:rsidR="00477E76" w:rsidRPr="009B533B" w:rsidRDefault="00477E76" w:rsidP="00477E76">
      <w:pPr>
        <w:pStyle w:val="a7"/>
        <w:rPr>
          <w:i/>
          <w:iCs/>
        </w:rPr>
      </w:pPr>
      <w:r w:rsidRPr="009B533B">
        <w:rPr>
          <w:i/>
          <w:iCs/>
        </w:rPr>
        <w:t xml:space="preserve">18. «Средства для работы с датами» </w:t>
      </w:r>
    </w:p>
    <w:p w14:paraId="75542290" w14:textId="77777777" w:rsidR="00477E76" w:rsidRPr="00051379" w:rsidRDefault="00477E76" w:rsidP="00477E76">
      <w:pPr>
        <w:pStyle w:val="a7"/>
      </w:pPr>
      <w:r w:rsidRPr="00051379">
        <w:t xml:space="preserve">Операции: </w:t>
      </w:r>
    </w:p>
    <w:p w14:paraId="37BEE60C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 xml:space="preserve">ввод даты в любом формате: </w:t>
      </w:r>
      <w:proofErr w:type="spellStart"/>
      <w:r w:rsidRPr="00051379">
        <w:t>дд.</w:t>
      </w:r>
      <w:proofErr w:type="gramStart"/>
      <w:r w:rsidRPr="00051379">
        <w:t>мм.гг</w:t>
      </w:r>
      <w:proofErr w:type="spellEnd"/>
      <w:proofErr w:type="gramEnd"/>
      <w:r w:rsidRPr="00051379">
        <w:t xml:space="preserve">, </w:t>
      </w:r>
      <w:proofErr w:type="spellStart"/>
      <w:r w:rsidRPr="00051379">
        <w:t>дд</w:t>
      </w:r>
      <w:proofErr w:type="spellEnd"/>
      <w:r w:rsidRPr="00051379">
        <w:t>/мм/</w:t>
      </w:r>
      <w:proofErr w:type="spellStart"/>
      <w:r w:rsidRPr="00051379">
        <w:t>гг</w:t>
      </w:r>
      <w:proofErr w:type="spellEnd"/>
      <w:r w:rsidRPr="00051379">
        <w:t xml:space="preserve">, </w:t>
      </w:r>
      <w:proofErr w:type="spellStart"/>
      <w:r w:rsidRPr="00051379">
        <w:t>дд.мм.гггг</w:t>
      </w:r>
      <w:proofErr w:type="spellEnd"/>
      <w:r w:rsidRPr="00051379">
        <w:t xml:space="preserve">, </w:t>
      </w:r>
      <w:proofErr w:type="spellStart"/>
      <w:r w:rsidRPr="00051379">
        <w:t>дд</w:t>
      </w:r>
      <w:proofErr w:type="spellEnd"/>
      <w:r w:rsidRPr="00051379">
        <w:t>/мм/</w:t>
      </w:r>
      <w:proofErr w:type="spellStart"/>
      <w:r w:rsidRPr="00051379">
        <w:t>гггг</w:t>
      </w:r>
      <w:proofErr w:type="spellEnd"/>
      <w:r w:rsidRPr="00051379">
        <w:t>;</w:t>
      </w:r>
    </w:p>
    <w:p w14:paraId="318C3E64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 xml:space="preserve">проверка корректности введенной даты; </w:t>
      </w:r>
    </w:p>
    <w:p w14:paraId="6C42489C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вывод даты в длинном формате (10/06/2012);</w:t>
      </w:r>
    </w:p>
    <w:p w14:paraId="45E8710C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вывод даты в американском формате (10/26/2012);</w:t>
      </w:r>
    </w:p>
    <w:p w14:paraId="0145B440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увеличение даты на 1 день</w:t>
      </w:r>
      <w:r w:rsidRPr="00051379">
        <w:rPr>
          <w:lang w:val="en-US"/>
        </w:rPr>
        <w:t>;</w:t>
      </w:r>
    </w:p>
    <w:p w14:paraId="6A20BB63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 xml:space="preserve">увеличение даты на </w:t>
      </w:r>
      <w:r w:rsidRPr="00051379">
        <w:rPr>
          <w:lang w:val="en-US"/>
        </w:rPr>
        <w:t>n</w:t>
      </w:r>
      <w:r w:rsidRPr="00051379">
        <w:t xml:space="preserve"> дней;</w:t>
      </w:r>
    </w:p>
    <w:p w14:paraId="04C1B164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уменьшение даты на 1 день</w:t>
      </w:r>
      <w:r w:rsidRPr="00051379">
        <w:rPr>
          <w:lang w:val="en-US"/>
        </w:rPr>
        <w:t>;</w:t>
      </w:r>
    </w:p>
    <w:p w14:paraId="15BF01E7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 xml:space="preserve">уменьшение даты на </w:t>
      </w:r>
      <w:r w:rsidRPr="00051379">
        <w:rPr>
          <w:lang w:val="en-US"/>
        </w:rPr>
        <w:t>n</w:t>
      </w:r>
      <w:r w:rsidRPr="00051379">
        <w:t xml:space="preserve"> дней;</w:t>
      </w:r>
    </w:p>
    <w:p w14:paraId="5BB8B3B6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подсчет количества дней между двумя датами;</w:t>
      </w:r>
    </w:p>
    <w:p w14:paraId="57D3412E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вычисление дня недели по дате (например, для даты 12.02.2012 день недели воскресенье).</w:t>
      </w:r>
    </w:p>
    <w:p w14:paraId="5E786969" w14:textId="77777777" w:rsidR="00477E76" w:rsidRDefault="00477E76" w:rsidP="00477E76">
      <w:pPr>
        <w:pStyle w:val="a7"/>
      </w:pPr>
      <w:r w:rsidRPr="00051379">
        <w:t>Вычислить номер дня недели (целое число от 0 до 6, причем 0 соответствует воскресенью) можно по формуле [5]:</w:t>
      </w:r>
    </w:p>
    <w:p w14:paraId="4C70C9F8" w14:textId="77777777" w:rsidR="00477E76" w:rsidRPr="00B34259" w:rsidRDefault="00477E76" w:rsidP="00477E76">
      <w:pPr>
        <w:pStyle w:val="a7"/>
        <w:rPr>
          <w:sz w:val="12"/>
          <w:szCs w:val="12"/>
        </w:rPr>
      </w:pPr>
    </w:p>
    <w:p w14:paraId="1E010D5B" w14:textId="77777777" w:rsidR="00477E76" w:rsidRDefault="00477E76" w:rsidP="00477E76">
      <w:pPr>
        <w:pStyle w:val="aff3"/>
        <w:ind w:right="70"/>
        <w:rPr>
          <w:b w:val="0"/>
          <w:bCs w:val="0"/>
          <w:sz w:val="28"/>
          <w:szCs w:val="28"/>
        </w:rPr>
      </w:pPr>
      <w:proofErr w:type="spellStart"/>
      <w:r w:rsidRPr="00051379">
        <w:rPr>
          <w:b w:val="0"/>
          <w:bCs w:val="0"/>
          <w:sz w:val="28"/>
          <w:szCs w:val="28"/>
        </w:rPr>
        <w:t>Номер_дня_недели</w:t>
      </w:r>
      <w:proofErr w:type="spellEnd"/>
      <w:r w:rsidRPr="00051379">
        <w:rPr>
          <w:b w:val="0"/>
          <w:bCs w:val="0"/>
          <w:sz w:val="28"/>
          <w:szCs w:val="28"/>
        </w:rPr>
        <w:t>=Х%7</w:t>
      </w:r>
    </w:p>
    <w:p w14:paraId="296A22DE" w14:textId="77777777" w:rsidR="00477E76" w:rsidRPr="00B34259" w:rsidRDefault="00477E76" w:rsidP="00477E76">
      <w:pPr>
        <w:pStyle w:val="aff3"/>
        <w:ind w:right="70"/>
        <w:rPr>
          <w:b w:val="0"/>
          <w:bCs w:val="0"/>
          <w:sz w:val="12"/>
          <w:szCs w:val="12"/>
        </w:rPr>
      </w:pPr>
    </w:p>
    <w:p w14:paraId="67C86B13" w14:textId="77777777" w:rsidR="00477E76" w:rsidRPr="00051379" w:rsidRDefault="00477E76" w:rsidP="00477E76">
      <w:pPr>
        <w:pStyle w:val="a7"/>
      </w:pPr>
      <w:r w:rsidRPr="00051379">
        <w:t>где Х=</w:t>
      </w:r>
      <w:r w:rsidRPr="00051379">
        <w:rPr>
          <w:lang w:val="en-US"/>
        </w:rPr>
        <w:t>abs</w:t>
      </w:r>
      <w:r w:rsidRPr="00051379">
        <w:t>(</w:t>
      </w:r>
      <w:proofErr w:type="gramStart"/>
      <w:r w:rsidRPr="00051379">
        <w:rPr>
          <w:lang w:val="en-US"/>
        </w:rPr>
        <w:t>int</w:t>
      </w:r>
      <w:r w:rsidRPr="00051379">
        <w:t>(</w:t>
      </w:r>
      <w:proofErr w:type="gramEnd"/>
      <w:r w:rsidRPr="00051379">
        <w:t>2.6*</w:t>
      </w:r>
      <w:r w:rsidRPr="00051379">
        <w:rPr>
          <w:lang w:val="en-US"/>
        </w:rPr>
        <w:t>m</w:t>
      </w:r>
      <w:r w:rsidRPr="00051379">
        <w:t>-0.2)+</w:t>
      </w:r>
      <w:r w:rsidRPr="00051379">
        <w:rPr>
          <w:lang w:val="en-US"/>
        </w:rPr>
        <w:t>d</w:t>
      </w:r>
      <w:r w:rsidRPr="00051379">
        <w:t>+</w:t>
      </w:r>
      <w:r w:rsidRPr="00051379">
        <w:rPr>
          <w:lang w:val="en-US"/>
        </w:rPr>
        <w:t>y</w:t>
      </w:r>
      <w:r w:rsidRPr="00051379">
        <w:t>/4+</w:t>
      </w:r>
      <w:r w:rsidRPr="00051379">
        <w:rPr>
          <w:lang w:val="en-US"/>
        </w:rPr>
        <w:t>y</w:t>
      </w:r>
      <w:r w:rsidRPr="00051379">
        <w:t>+</w:t>
      </w:r>
      <w:r w:rsidRPr="00051379">
        <w:rPr>
          <w:lang w:val="en-US"/>
        </w:rPr>
        <w:t>c</w:t>
      </w:r>
      <w:r w:rsidRPr="00051379">
        <w:t>/4-2*</w:t>
      </w:r>
      <w:r w:rsidRPr="00051379">
        <w:rPr>
          <w:lang w:val="en-US"/>
        </w:rPr>
        <w:t>c</w:t>
      </w:r>
      <w:r w:rsidRPr="00051379">
        <w:t>),</w:t>
      </w:r>
    </w:p>
    <w:p w14:paraId="0EC09C3C" w14:textId="77777777" w:rsidR="00477E76" w:rsidRPr="00051379" w:rsidRDefault="00477E76" w:rsidP="00477E76">
      <w:pPr>
        <w:pStyle w:val="a7"/>
      </w:pPr>
      <w:r w:rsidRPr="00051379">
        <w:rPr>
          <w:lang w:val="en-US"/>
        </w:rPr>
        <w:t>m</w:t>
      </w:r>
      <w:r w:rsidRPr="00051379">
        <w:t xml:space="preserve"> – номер месяца,</w:t>
      </w:r>
    </w:p>
    <w:p w14:paraId="0E366598" w14:textId="77777777" w:rsidR="00477E76" w:rsidRPr="00051379" w:rsidRDefault="00477E76" w:rsidP="00477E76">
      <w:pPr>
        <w:pStyle w:val="a7"/>
      </w:pPr>
      <w:r w:rsidRPr="00051379">
        <w:rPr>
          <w:lang w:val="en-US"/>
        </w:rPr>
        <w:t>d</w:t>
      </w:r>
      <w:r w:rsidRPr="00051379">
        <w:t xml:space="preserve"> – день месяца,</w:t>
      </w:r>
    </w:p>
    <w:p w14:paraId="57E429BF" w14:textId="77777777" w:rsidR="00477E76" w:rsidRPr="00051379" w:rsidRDefault="00477E76" w:rsidP="00477E76">
      <w:pPr>
        <w:pStyle w:val="a7"/>
      </w:pPr>
      <w:r w:rsidRPr="00051379">
        <w:rPr>
          <w:lang w:val="en-US"/>
        </w:rPr>
        <w:t>c</w:t>
      </w:r>
      <w:r w:rsidRPr="00051379">
        <w:t xml:space="preserve"> – номер столетия,</w:t>
      </w:r>
    </w:p>
    <w:p w14:paraId="672260B2" w14:textId="77777777" w:rsidR="00477E76" w:rsidRPr="00051379" w:rsidRDefault="00477E76" w:rsidP="00477E76">
      <w:pPr>
        <w:pStyle w:val="a7"/>
      </w:pPr>
      <w:r w:rsidRPr="00051379">
        <w:rPr>
          <w:lang w:val="en-US"/>
        </w:rPr>
        <w:t>y</w:t>
      </w:r>
      <w:r w:rsidRPr="00051379">
        <w:t xml:space="preserve"> – номер года в столетии.</w:t>
      </w:r>
    </w:p>
    <w:p w14:paraId="2CE4847A" w14:textId="77777777" w:rsidR="00477E76" w:rsidRDefault="00477E76" w:rsidP="00477E76">
      <w:pPr>
        <w:pStyle w:val="a7"/>
      </w:pPr>
      <w:r w:rsidRPr="00051379">
        <w:t>В этой формуле март имеет порядковый номер m=1, апрель m=</w:t>
      </w:r>
      <w:proofErr w:type="gramStart"/>
      <w:r w:rsidRPr="00051379">
        <w:t>2,…</w:t>
      </w:r>
      <w:proofErr w:type="gramEnd"/>
      <w:r w:rsidRPr="00051379">
        <w:t xml:space="preserve">,февраль m=12. Поэтому перед использованием формулы год, месяц (и столетие) даты надо предварительно преобразовать. Например, для даты 1.2.1991 будет m=12, y=1990; для даты 31.12.1991 будет m=10, y=1991. </w:t>
      </w:r>
    </w:p>
    <w:p w14:paraId="55BB00CE" w14:textId="77777777" w:rsidR="00477E76" w:rsidRPr="00D978AF" w:rsidRDefault="00477E76" w:rsidP="00477E76">
      <w:pPr>
        <w:pStyle w:val="a7"/>
        <w:rPr>
          <w:i/>
          <w:iCs/>
        </w:rPr>
      </w:pPr>
      <w:r w:rsidRPr="00D978AF">
        <w:rPr>
          <w:i/>
          <w:iCs/>
        </w:rPr>
        <w:t xml:space="preserve">19. «Средства для обработки результатов опроса» </w:t>
      </w:r>
    </w:p>
    <w:p w14:paraId="021AB96E" w14:textId="77777777" w:rsidR="00477E76" w:rsidRPr="00051379" w:rsidRDefault="00477E76" w:rsidP="00477E76">
      <w:pPr>
        <w:pStyle w:val="a7"/>
      </w:pPr>
      <w:r w:rsidRPr="00051379">
        <w:t xml:space="preserve">Результаты опроса </w:t>
      </w:r>
      <w:r w:rsidRPr="00051379">
        <w:rPr>
          <w:lang w:val="en-US"/>
        </w:rPr>
        <w:t>n</w:t>
      </w:r>
      <w:r w:rsidRPr="00051379">
        <w:t xml:space="preserve"> респондентов (</w:t>
      </w:r>
      <w:proofErr w:type="gramStart"/>
      <w:r w:rsidRPr="00051379">
        <w:rPr>
          <w:lang w:val="en-US"/>
        </w:rPr>
        <w:t>n</w:t>
      </w:r>
      <w:r w:rsidRPr="00051379">
        <w:t>&lt;</w:t>
      </w:r>
      <w:proofErr w:type="gramEnd"/>
      <w:r w:rsidRPr="00051379">
        <w:t xml:space="preserve">=3000) по </w:t>
      </w:r>
      <w:r w:rsidRPr="00051379">
        <w:rPr>
          <w:lang w:val="en-US"/>
        </w:rPr>
        <w:t>m</w:t>
      </w:r>
      <w:r w:rsidRPr="00051379">
        <w:t xml:space="preserve"> вопросам (</w:t>
      </w:r>
      <w:r w:rsidRPr="00051379">
        <w:rPr>
          <w:lang w:val="en-US"/>
        </w:rPr>
        <w:t>m</w:t>
      </w:r>
      <w:r w:rsidRPr="00051379">
        <w:t xml:space="preserve">&lt;=30) с двумя альтернативными ответами записаны в текстовом файле. Ответ на вопрос «Да» в файле кодируется 1, а ответ «Нет» - 0. Обработать результаты опроса, используя для хранения данных в оперативной памяти массив из </w:t>
      </w:r>
      <w:r w:rsidRPr="00051379">
        <w:rPr>
          <w:lang w:val="en-US"/>
        </w:rPr>
        <w:t>n</w:t>
      </w:r>
      <w:r w:rsidRPr="00051379">
        <w:t xml:space="preserve"> </w:t>
      </w:r>
      <w:r w:rsidRPr="00051379">
        <w:lastRenderedPageBreak/>
        <w:t xml:space="preserve">длинных целых чисел, записывая </w:t>
      </w:r>
      <w:r w:rsidRPr="00051379">
        <w:rPr>
          <w:lang w:val="en-US"/>
        </w:rPr>
        <w:t>m</w:t>
      </w:r>
      <w:r w:rsidRPr="00051379">
        <w:t xml:space="preserve"> ответов одного респондента в </w:t>
      </w:r>
      <w:r w:rsidRPr="00051379">
        <w:rPr>
          <w:lang w:val="en-US"/>
        </w:rPr>
        <w:t>m</w:t>
      </w:r>
      <w:r w:rsidRPr="00051379">
        <w:t xml:space="preserve"> разрядов 32-х разрядного целого числа (</w:t>
      </w:r>
      <w:r w:rsidRPr="00051379">
        <w:rPr>
          <w:i/>
        </w:rPr>
        <w:t>битовая схема хранения)</w:t>
      </w:r>
      <w:r w:rsidRPr="00051379">
        <w:t xml:space="preserve">. Каждый </w:t>
      </w:r>
      <w:r w:rsidRPr="00051379">
        <w:rPr>
          <w:lang w:val="en-US"/>
        </w:rPr>
        <w:t>j</w:t>
      </w:r>
      <w:r w:rsidRPr="00051379">
        <w:t xml:space="preserve">-ответ </w:t>
      </w:r>
      <w:proofErr w:type="spellStart"/>
      <w:r w:rsidRPr="00051379">
        <w:rPr>
          <w:lang w:val="en-US"/>
        </w:rPr>
        <w:t>i</w:t>
      </w:r>
      <w:proofErr w:type="spellEnd"/>
      <w:r w:rsidRPr="00051379">
        <w:t xml:space="preserve">-го респондента хранится в виде 1 или 0 в (i-1) элементе массива в бите с номером j (0 и </w:t>
      </w:r>
      <w:r w:rsidRPr="00051379">
        <w:rPr>
          <w:lang w:val="en-US"/>
        </w:rPr>
        <w:t>m</w:t>
      </w:r>
      <w:r w:rsidRPr="00051379">
        <w:t xml:space="preserve">+1 разряды числа для </w:t>
      </w:r>
      <w:proofErr w:type="gramStart"/>
      <w:r w:rsidRPr="00051379">
        <w:rPr>
          <w:lang w:val="en-US"/>
        </w:rPr>
        <w:t>m</w:t>
      </w:r>
      <w:r w:rsidRPr="00051379">
        <w:t>&lt;</w:t>
      </w:r>
      <w:proofErr w:type="gramEnd"/>
      <w:r w:rsidRPr="00051379">
        <w:t xml:space="preserve">=30 не используются). Для выполнения операций с данными с битовой схемой хранения используются быстрые поразрядные операции. На рис. </w:t>
      </w:r>
      <w:r>
        <w:t>3.</w:t>
      </w:r>
      <w:r w:rsidRPr="00051379">
        <w:t>5 приведена схема хранения ответов респондентов в оперативной памяти.</w:t>
      </w:r>
    </w:p>
    <w:p w14:paraId="5648553A" w14:textId="77777777" w:rsidR="00477E76" w:rsidRPr="00051379" w:rsidRDefault="00477E76" w:rsidP="00477E76">
      <w:pPr>
        <w:pStyle w:val="aff3"/>
        <w:widowControl w:val="0"/>
        <w:tabs>
          <w:tab w:val="left" w:pos="720"/>
          <w:tab w:val="left" w:pos="3780"/>
        </w:tabs>
        <w:ind w:right="70" w:firstLine="720"/>
        <w:jc w:val="both"/>
        <w:rPr>
          <w:b w:val="0"/>
          <w:bCs w:val="0"/>
          <w:sz w:val="28"/>
          <w:szCs w:val="28"/>
        </w:rPr>
      </w:pPr>
    </w:p>
    <w:p w14:paraId="2FFA689E" w14:textId="77777777" w:rsidR="00477E76" w:rsidRPr="00051379" w:rsidRDefault="00477E76" w:rsidP="00477E76">
      <w:pPr>
        <w:pStyle w:val="aff0"/>
        <w:rPr>
          <w:sz w:val="28"/>
          <w:szCs w:val="28"/>
        </w:rPr>
      </w:pPr>
      <w:r>
        <w:rPr>
          <w:noProof/>
        </w:rPr>
        <w:drawing>
          <wp:inline distT="0" distB="0" distL="0" distR="0" wp14:anchorId="0BB06333" wp14:editId="08DA5886">
            <wp:extent cx="5124450" cy="11059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6313" cy="111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3803" w14:textId="77777777" w:rsidR="00477E76" w:rsidRPr="009564D2" w:rsidRDefault="00477E76" w:rsidP="00477E76">
      <w:pPr>
        <w:pStyle w:val="aff0"/>
        <w:rPr>
          <w:szCs w:val="26"/>
        </w:rPr>
      </w:pPr>
      <w:r w:rsidRPr="009564D2">
        <w:rPr>
          <w:szCs w:val="26"/>
        </w:rPr>
        <w:t>Рисунок 3.5. Схема хранения ответов респондентов {1-респондент {1, 0, …, 0, 1}, 2-респондент {</w:t>
      </w:r>
      <w:proofErr w:type="gramStart"/>
      <w:r w:rsidRPr="009564D2">
        <w:rPr>
          <w:szCs w:val="26"/>
        </w:rPr>
        <w:t>0,…</w:t>
      </w:r>
      <w:proofErr w:type="gramEnd"/>
      <w:r w:rsidRPr="009564D2">
        <w:rPr>
          <w:szCs w:val="26"/>
        </w:rPr>
        <w:t>,0}, 3-респондент {1,…1,1},…}</w:t>
      </w:r>
    </w:p>
    <w:p w14:paraId="024D90ED" w14:textId="77777777" w:rsidR="00477E76" w:rsidRPr="009564D2" w:rsidRDefault="00477E76" w:rsidP="00477E76">
      <w:pPr>
        <w:pStyle w:val="aff3"/>
        <w:widowControl w:val="0"/>
        <w:tabs>
          <w:tab w:val="left" w:pos="720"/>
        </w:tabs>
        <w:ind w:right="68"/>
        <w:jc w:val="both"/>
        <w:rPr>
          <w:b w:val="0"/>
          <w:bCs w:val="0"/>
          <w:sz w:val="12"/>
          <w:szCs w:val="12"/>
        </w:rPr>
      </w:pPr>
    </w:p>
    <w:p w14:paraId="74BD92A9" w14:textId="77777777" w:rsidR="00477E76" w:rsidRPr="00051379" w:rsidRDefault="00477E76" w:rsidP="00477E76">
      <w:pPr>
        <w:pStyle w:val="a7"/>
      </w:pPr>
      <w:r w:rsidRPr="00051379">
        <w:t>Операции:</w:t>
      </w:r>
    </w:p>
    <w:p w14:paraId="27B050F0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чтение результатов опроса из текстового файла в двоичные разряды массива;</w:t>
      </w:r>
    </w:p>
    <w:p w14:paraId="321DD530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подсчет ответов «да» и «нет» на j-вопрос;</w:t>
      </w:r>
    </w:p>
    <w:p w14:paraId="3D886FA6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поиск вопросов, по которым большинство ответили «да»;</w:t>
      </w:r>
    </w:p>
    <w:p w14:paraId="36300BA5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поиск респондентов, которые на все вопросы ответили «нет»;</w:t>
      </w:r>
    </w:p>
    <w:p w14:paraId="6C3B98B3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поиск респондентов, которые на все вопросы ответили «да»;</w:t>
      </w:r>
    </w:p>
    <w:p w14:paraId="455DEA1D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вывод результатов опроса на экран;</w:t>
      </w:r>
    </w:p>
    <w:p w14:paraId="3EEB2158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вычисление индекса элемента массива, в котором хранится элемент со значением х (вспомогательная операция);</w:t>
      </w:r>
    </w:p>
    <w:p w14:paraId="5D6AF965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вычисление номера разряда элемента массива, в котором хранится элемент со значением х (вспомогательная операция).</w:t>
      </w:r>
    </w:p>
    <w:p w14:paraId="6BEE7C05" w14:textId="77777777" w:rsidR="00477E76" w:rsidRPr="009564D2" w:rsidRDefault="00477E76" w:rsidP="00477E76">
      <w:pPr>
        <w:pStyle w:val="a7"/>
        <w:rPr>
          <w:i/>
          <w:iCs/>
        </w:rPr>
      </w:pPr>
      <w:r w:rsidRPr="009564D2">
        <w:rPr>
          <w:i/>
          <w:iCs/>
        </w:rPr>
        <w:t xml:space="preserve">20. «Нахождение корня нелинейного уравнения» </w:t>
      </w:r>
    </w:p>
    <w:p w14:paraId="3718ADF9" w14:textId="77777777" w:rsidR="00477E76" w:rsidRPr="00051379" w:rsidRDefault="00477E76" w:rsidP="00477E76">
      <w:pPr>
        <w:pStyle w:val="a7"/>
      </w:pPr>
      <w:r w:rsidRPr="00051379">
        <w:t xml:space="preserve">Программа должна вычислять корень нелинейного уравнения методами: простых итераций, дихотомии (деления пополам), Ньютона с заданной точностью </w:t>
      </w:r>
      <w:r w:rsidRPr="00A1202E">
        <w:t>[6-7]</w:t>
      </w:r>
      <w:r w:rsidRPr="00051379">
        <w:t xml:space="preserve">. Программа должна предоставлять пользователю возможность выбора метода решения нелинейного уравнения и задания значения точности вычисления корня. При вычислении корня должно вычисляться количество итераций для достижения заданной точности. Результаты расчета и исходные данные (название метода вычисления и значение точности) в текущем сеансе должны накапливаться в массиве. Перед окончанием работы программы данные из этого массива должны быть </w:t>
      </w:r>
      <w:r w:rsidRPr="00051379">
        <w:lastRenderedPageBreak/>
        <w:t>добавлены в текстовый файл. Демонстрационная программа должна предоставлять пользователю возможность просмотреть результаты текущего сеанса и результаты, сохраненные в файле.</w:t>
      </w:r>
    </w:p>
    <w:p w14:paraId="48D7017F" w14:textId="77777777" w:rsidR="00477E76" w:rsidRPr="00051379" w:rsidRDefault="00477E76" w:rsidP="00477E76">
      <w:pPr>
        <w:pStyle w:val="a7"/>
      </w:pPr>
      <w:r w:rsidRPr="00051379">
        <w:rPr>
          <w:u w:val="single"/>
        </w:rPr>
        <w:t>Операции:</w:t>
      </w:r>
      <w:r w:rsidRPr="00051379">
        <w:t xml:space="preserve"> </w:t>
      </w:r>
    </w:p>
    <w:p w14:paraId="7B614F62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 xml:space="preserve">решение нелинейного уравнения методом итераций; </w:t>
      </w:r>
    </w:p>
    <w:p w14:paraId="5F2F522B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решение нелинейного уравнения методом дихотомии;</w:t>
      </w:r>
    </w:p>
    <w:p w14:paraId="3570274B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решение нелинейного уравнения методом Ньютона;</w:t>
      </w:r>
    </w:p>
    <w:p w14:paraId="2AA042C3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вывод на экран результатов текущего сеанса;</w:t>
      </w:r>
    </w:p>
    <w:p w14:paraId="612DF680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запись в конец текстового файла результатов текущего сеанса;</w:t>
      </w:r>
    </w:p>
    <w:p w14:paraId="3B56672A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просмотр накопленных в текстовом файле результатов.</w:t>
      </w:r>
    </w:p>
    <w:p w14:paraId="7CC087DA" w14:textId="77777777" w:rsidR="00477E76" w:rsidRPr="009564D2" w:rsidRDefault="00477E76" w:rsidP="00477E76">
      <w:pPr>
        <w:pStyle w:val="a7"/>
        <w:rPr>
          <w:i/>
          <w:iCs/>
        </w:rPr>
      </w:pPr>
      <w:r w:rsidRPr="009564D2">
        <w:rPr>
          <w:i/>
          <w:iCs/>
        </w:rPr>
        <w:t xml:space="preserve">21. «Вычисление определенного интеграла» </w:t>
      </w:r>
    </w:p>
    <w:p w14:paraId="0128AEFC" w14:textId="77777777" w:rsidR="00477E76" w:rsidRPr="00051379" w:rsidRDefault="00477E76" w:rsidP="00477E76">
      <w:pPr>
        <w:pStyle w:val="a7"/>
      </w:pPr>
      <w:r w:rsidRPr="00051379">
        <w:t>Программа должна вычислять приближенное значение определенного интеграла методами: средних, Симпсона, Ньютона-</w:t>
      </w:r>
      <w:proofErr w:type="spellStart"/>
      <w:r w:rsidRPr="00051379">
        <w:t>Котеса</w:t>
      </w:r>
      <w:proofErr w:type="spellEnd"/>
      <w:r w:rsidRPr="00051379">
        <w:t xml:space="preserve"> для m=5 [6</w:t>
      </w:r>
      <w:r w:rsidRPr="00051379">
        <w:noBreakHyphen/>
        <w:t>7]. Программа должна предоставлять пользователю возможность выбора метода вычисления интеграла и задания значения точности его вычисления. При вычислении интеграла должно вычисляться количество итераций для достижения заданной точности. Результаты расчета и исходные данные (название метода вычисления и значение точности) в текущем сеансе должны накапливаться в массиве. Перед окончанием работы программы данные из этого массива должны быть добавлены в текстовый файл. Демонстрационная программа должна предоставлять пользователю возможность просмотреть результаты текущего сеанса и результаты, сохраненные в файле.</w:t>
      </w:r>
    </w:p>
    <w:p w14:paraId="10CDA588" w14:textId="77777777" w:rsidR="00477E76" w:rsidRPr="00051379" w:rsidRDefault="00477E76" w:rsidP="00477E76">
      <w:pPr>
        <w:pStyle w:val="a7"/>
      </w:pPr>
      <w:r w:rsidRPr="00051379">
        <w:rPr>
          <w:u w:val="single"/>
        </w:rPr>
        <w:t>Операции:</w:t>
      </w:r>
      <w:r w:rsidRPr="00051379">
        <w:t xml:space="preserve"> </w:t>
      </w:r>
    </w:p>
    <w:p w14:paraId="3C541DC9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 xml:space="preserve">вычисление интеграла методом средних; </w:t>
      </w:r>
    </w:p>
    <w:p w14:paraId="02078306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вычисление интеграла методом Симпсона;</w:t>
      </w:r>
    </w:p>
    <w:p w14:paraId="753A34A0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вычисление интеграла методом Ньютона-</w:t>
      </w:r>
      <w:proofErr w:type="spellStart"/>
      <w:r w:rsidRPr="00051379">
        <w:t>Котеса</w:t>
      </w:r>
      <w:proofErr w:type="spellEnd"/>
      <w:r w:rsidRPr="00051379">
        <w:t>;</w:t>
      </w:r>
    </w:p>
    <w:p w14:paraId="5501C7DA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вывод на экран результатов текущего сеанса;</w:t>
      </w:r>
    </w:p>
    <w:p w14:paraId="405CCBFD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</w:pPr>
      <w:r w:rsidRPr="00051379">
        <w:t>запись в конец текстового файла результатов текущего сеанса;</w:t>
      </w:r>
    </w:p>
    <w:p w14:paraId="430A81ED" w14:textId="77777777" w:rsidR="00477E76" w:rsidRPr="00051379" w:rsidRDefault="00477E76" w:rsidP="00477E76">
      <w:pPr>
        <w:pStyle w:val="a0"/>
        <w:numPr>
          <w:ilvl w:val="0"/>
          <w:numId w:val="2"/>
        </w:numPr>
        <w:ind w:left="0" w:firstLine="567"/>
        <w:rPr>
          <w:caps/>
        </w:rPr>
      </w:pPr>
      <w:r w:rsidRPr="00051379">
        <w:t>просмотр накопленных в текстовом файле результатов.</w:t>
      </w:r>
    </w:p>
    <w:p w14:paraId="6B5F939D" w14:textId="77777777" w:rsidR="000B6D44" w:rsidRDefault="000B6D44"/>
    <w:sectPr w:rsidR="000B6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05D77"/>
    <w:multiLevelType w:val="hybridMultilevel"/>
    <w:tmpl w:val="DAB88576"/>
    <w:lvl w:ilvl="0" w:tplc="9BB4C5A6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6882287"/>
    <w:multiLevelType w:val="hybridMultilevel"/>
    <w:tmpl w:val="21DE8F4A"/>
    <w:lvl w:ilvl="0" w:tplc="61A43438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605ED"/>
    <w:multiLevelType w:val="hybridMultilevel"/>
    <w:tmpl w:val="82046F78"/>
    <w:lvl w:ilvl="0" w:tplc="A142E4FE">
      <w:start w:val="1"/>
      <w:numFmt w:val="decimal"/>
      <w:pStyle w:val="a1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31476760">
    <w:abstractNumId w:val="0"/>
  </w:num>
  <w:num w:numId="2" w16cid:durableId="1469322508">
    <w:abstractNumId w:val="2"/>
  </w:num>
  <w:num w:numId="3" w16cid:durableId="1290669971">
    <w:abstractNumId w:val="3"/>
  </w:num>
  <w:num w:numId="4" w16cid:durableId="879632740">
    <w:abstractNumId w:val="2"/>
  </w:num>
  <w:num w:numId="5" w16cid:durableId="537011842">
    <w:abstractNumId w:val="3"/>
  </w:num>
  <w:num w:numId="6" w16cid:durableId="473639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76"/>
    <w:rsid w:val="000B6D44"/>
    <w:rsid w:val="000E2996"/>
    <w:rsid w:val="002B11CC"/>
    <w:rsid w:val="0034650B"/>
    <w:rsid w:val="0043704E"/>
    <w:rsid w:val="00477E76"/>
    <w:rsid w:val="005E0974"/>
    <w:rsid w:val="00780E1E"/>
    <w:rsid w:val="0089530F"/>
    <w:rsid w:val="00A85301"/>
    <w:rsid w:val="00BF4679"/>
    <w:rsid w:val="00CB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3D41"/>
  <w15:chartTrackingRefBased/>
  <w15:docId w15:val="{B9379783-EBF9-4EEC-A0CF-574BDAA6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0E2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46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РИО_текст_Заголовок_1"/>
    <w:next w:val="a2"/>
    <w:qFormat/>
    <w:rsid w:val="00CB38DC"/>
    <w:pPr>
      <w:widowControl w:val="0"/>
      <w:spacing w:before="480" w:after="240" w:line="288" w:lineRule="auto"/>
      <w:jc w:val="center"/>
      <w:outlineLvl w:val="0"/>
    </w:pPr>
    <w:rPr>
      <w:rFonts w:ascii="Times New Roman" w:eastAsia="Calibri" w:hAnsi="Times New Roman" w:cs="Times New Roman"/>
      <w:b/>
      <w:caps/>
      <w:sz w:val="32"/>
    </w:rPr>
  </w:style>
  <w:style w:type="paragraph" w:customStyle="1" w:styleId="a">
    <w:name w:val="РИО_текст_литература_сп"/>
    <w:qFormat/>
    <w:rsid w:val="002B11CC"/>
    <w:pPr>
      <w:numPr>
        <w:numId w:val="1"/>
      </w:numPr>
      <w:spacing w:after="0" w:line="276" w:lineRule="auto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a6">
    <w:name w:val="РИО_текст_Оглавление"/>
    <w:basedOn w:val="11"/>
    <w:next w:val="a2"/>
    <w:qFormat/>
    <w:rsid w:val="002B11CC"/>
    <w:pPr>
      <w:outlineLvl w:val="9"/>
    </w:pPr>
  </w:style>
  <w:style w:type="paragraph" w:customStyle="1" w:styleId="a7">
    <w:name w:val="РИО_текст_основной"/>
    <w:link w:val="a8"/>
    <w:qFormat/>
    <w:rsid w:val="00CB38DC"/>
    <w:pPr>
      <w:spacing w:after="0" w:line="288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ISBN">
    <w:name w:val="РИО_титул_ISBN"/>
    <w:next w:val="a2"/>
    <w:qFormat/>
    <w:rsid w:val="005E0974"/>
    <w:pPr>
      <w:spacing w:before="200" w:after="20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9">
    <w:name w:val="РИО_титул_авторы"/>
    <w:next w:val="a2"/>
    <w:qFormat/>
    <w:rsid w:val="005E0974"/>
    <w:pPr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</w:rPr>
  </w:style>
  <w:style w:type="paragraph" w:customStyle="1" w:styleId="aa">
    <w:name w:val="РИО_титул_аннотация"/>
    <w:next w:val="a2"/>
    <w:qFormat/>
    <w:rsid w:val="005E0974"/>
    <w:pPr>
      <w:spacing w:after="0" w:line="276" w:lineRule="auto"/>
      <w:ind w:firstLine="709"/>
    </w:pPr>
    <w:rPr>
      <w:rFonts w:ascii="Times New Roman" w:eastAsia="Calibri" w:hAnsi="Times New Roman" w:cs="Times New Roman"/>
      <w:sz w:val="24"/>
    </w:rPr>
  </w:style>
  <w:style w:type="paragraph" w:customStyle="1" w:styleId="ab">
    <w:name w:val="РИО_титул_ББК"/>
    <w:next w:val="a2"/>
    <w:qFormat/>
    <w:rsid w:val="005E0974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c">
    <w:name w:val="РИО_титул_город_год"/>
    <w:next w:val="a2"/>
    <w:qFormat/>
    <w:rsid w:val="005E0974"/>
    <w:pPr>
      <w:spacing w:after="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d">
    <w:name w:val="РИО_титул_гриф"/>
    <w:next w:val="ac"/>
    <w:qFormat/>
    <w:rsid w:val="005E0974"/>
    <w:pPr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</w:rPr>
  </w:style>
  <w:style w:type="paragraph" w:customStyle="1" w:styleId="ae">
    <w:name w:val="РИО_титул_запись_сведения"/>
    <w:next w:val="a2"/>
    <w:link w:val="af"/>
    <w:qFormat/>
    <w:rsid w:val="005E0974"/>
    <w:pPr>
      <w:spacing w:after="200" w:line="276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f">
    <w:name w:val="РИО_титул_запись_сведения Знак"/>
    <w:link w:val="ae"/>
    <w:rsid w:val="005E0974"/>
    <w:rPr>
      <w:rFonts w:ascii="Times New Roman" w:eastAsia="Calibri" w:hAnsi="Times New Roman" w:cs="Times New Roman"/>
      <w:sz w:val="24"/>
    </w:rPr>
  </w:style>
  <w:style w:type="paragraph" w:customStyle="1" w:styleId="af0">
    <w:name w:val="РИО_титул_запись_авторы"/>
    <w:basedOn w:val="ae"/>
    <w:next w:val="a2"/>
    <w:link w:val="af1"/>
    <w:qFormat/>
    <w:rsid w:val="005E0974"/>
    <w:rPr>
      <w:b/>
    </w:rPr>
  </w:style>
  <w:style w:type="character" w:customStyle="1" w:styleId="af1">
    <w:name w:val="РИО_титул_запись_авторы Знак"/>
    <w:link w:val="af0"/>
    <w:rsid w:val="005E0974"/>
    <w:rPr>
      <w:rFonts w:ascii="Times New Roman" w:eastAsia="Calibri" w:hAnsi="Times New Roman" w:cs="Times New Roman"/>
      <w:b/>
      <w:sz w:val="24"/>
    </w:rPr>
  </w:style>
  <w:style w:type="paragraph" w:customStyle="1" w:styleId="af2">
    <w:name w:val="РИО_титул_копирайт"/>
    <w:next w:val="a2"/>
    <w:qFormat/>
    <w:rsid w:val="005E0974"/>
    <w:pPr>
      <w:spacing w:after="0" w:line="276" w:lineRule="auto"/>
      <w:ind w:left="4820" w:hanging="284"/>
    </w:pPr>
    <w:rPr>
      <w:rFonts w:ascii="Times New Roman" w:eastAsia="Calibri" w:hAnsi="Times New Roman" w:cs="Times New Roman"/>
      <w:sz w:val="20"/>
    </w:rPr>
  </w:style>
  <w:style w:type="paragraph" w:customStyle="1" w:styleId="af3">
    <w:name w:val="РИО_титул_МИРЭА"/>
    <w:next w:val="a9"/>
    <w:qFormat/>
    <w:rsid w:val="005E0974"/>
    <w:pPr>
      <w:pBdr>
        <w:bottom w:val="single" w:sz="4" w:space="1" w:color="auto"/>
      </w:pBdr>
      <w:spacing w:after="3000" w:line="240" w:lineRule="auto"/>
      <w:jc w:val="center"/>
    </w:pPr>
    <w:rPr>
      <w:rFonts w:ascii="Times New Roman" w:eastAsia="Calibri" w:hAnsi="Times New Roman" w:cs="Times New Roman"/>
      <w:caps/>
      <w:sz w:val="26"/>
    </w:rPr>
  </w:style>
  <w:style w:type="paragraph" w:customStyle="1" w:styleId="af4">
    <w:name w:val="РИО_титул_МОН"/>
    <w:next w:val="af3"/>
    <w:qFormat/>
    <w:rsid w:val="005E0974"/>
    <w:pPr>
      <w:spacing w:line="240" w:lineRule="auto"/>
      <w:jc w:val="center"/>
    </w:pPr>
    <w:rPr>
      <w:rFonts w:ascii="Times New Roman" w:eastAsia="Calibri" w:hAnsi="Times New Roman" w:cs="Times New Roman"/>
      <w:caps/>
      <w:sz w:val="26"/>
    </w:rPr>
  </w:style>
  <w:style w:type="paragraph" w:customStyle="1" w:styleId="af5">
    <w:name w:val="РИО_титул_название"/>
    <w:next w:val="a2"/>
    <w:qFormat/>
    <w:rsid w:val="005E0974"/>
    <w:pPr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</w:rPr>
  </w:style>
  <w:style w:type="paragraph" w:customStyle="1" w:styleId="af6">
    <w:name w:val="РИО_титул_оборот_авторы"/>
    <w:next w:val="a2"/>
    <w:qFormat/>
    <w:rsid w:val="005E0974"/>
    <w:pPr>
      <w:spacing w:before="100" w:after="10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7">
    <w:name w:val="РИО_титул_отступ"/>
    <w:qFormat/>
    <w:rsid w:val="005E0974"/>
    <w:pPr>
      <w:spacing w:after="0" w:line="240" w:lineRule="auto"/>
      <w:jc w:val="center"/>
    </w:pPr>
    <w:rPr>
      <w:rFonts w:ascii="Times New Roman" w:eastAsia="Calibri" w:hAnsi="Times New Roman" w:cs="Times New Roman"/>
      <w:sz w:val="20"/>
    </w:rPr>
  </w:style>
  <w:style w:type="paragraph" w:customStyle="1" w:styleId="af8">
    <w:name w:val="РИО_титул_рецензенты"/>
    <w:next w:val="af7"/>
    <w:qFormat/>
    <w:rsid w:val="005E0974"/>
    <w:pPr>
      <w:spacing w:before="100" w:after="100" w:line="240" w:lineRule="auto"/>
      <w:ind w:left="567" w:hanging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9">
    <w:name w:val="РИО_титул_требования"/>
    <w:next w:val="af7"/>
    <w:qFormat/>
    <w:rsid w:val="005E0974"/>
    <w:pPr>
      <w:spacing w:after="0" w:line="276" w:lineRule="auto"/>
    </w:pPr>
    <w:rPr>
      <w:rFonts w:ascii="Times New Roman" w:eastAsia="Calibri" w:hAnsi="Times New Roman" w:cs="Times New Roman"/>
      <w:sz w:val="20"/>
    </w:rPr>
  </w:style>
  <w:style w:type="paragraph" w:customStyle="1" w:styleId="afa">
    <w:name w:val="РИО_титул_УДК"/>
    <w:qFormat/>
    <w:rsid w:val="005E0974"/>
    <w:pPr>
      <w:pageBreakBefore/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b">
    <w:name w:val="РИО_титул_Хавкина"/>
    <w:next w:val="ae"/>
    <w:qFormat/>
    <w:rsid w:val="005E0974"/>
    <w:pPr>
      <w:spacing w:after="20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c">
    <w:name w:val="РИО_титул_часть_том"/>
    <w:next w:val="af7"/>
    <w:qFormat/>
    <w:rsid w:val="005E0974"/>
    <w:pPr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</w:rPr>
  </w:style>
  <w:style w:type="paragraph" w:customStyle="1" w:styleId="12">
    <w:name w:val="МИРЭА_Заголовок 1"/>
    <w:basedOn w:val="1"/>
    <w:next w:val="a2"/>
    <w:qFormat/>
    <w:rsid w:val="000E2996"/>
    <w:pPr>
      <w:spacing w:before="0" w:after="300" w:line="360" w:lineRule="auto"/>
      <w:ind w:firstLine="709"/>
      <w:jc w:val="both"/>
    </w:pPr>
    <w:rPr>
      <w:rFonts w:ascii="Times New Roman" w:hAnsi="Times New Roman"/>
      <w:b/>
      <w:color w:val="000000" w:themeColor="text1"/>
      <w:sz w:val="36"/>
      <w:szCs w:val="28"/>
    </w:rPr>
  </w:style>
  <w:style w:type="character" w:customStyle="1" w:styleId="10">
    <w:name w:val="Заголовок 1 Знак"/>
    <w:basedOn w:val="a3"/>
    <w:link w:val="1"/>
    <w:uiPriority w:val="9"/>
    <w:rsid w:val="000E2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fd">
    <w:name w:val="МИРЭА_основной"/>
    <w:basedOn w:val="a2"/>
    <w:qFormat/>
    <w:rsid w:val="000E2996"/>
    <w:pPr>
      <w:spacing w:after="0" w:line="288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21">
    <w:name w:val="РИО_текст_Заголовок_2"/>
    <w:basedOn w:val="2"/>
    <w:link w:val="22"/>
    <w:qFormat/>
    <w:rsid w:val="00CB38DC"/>
    <w:pPr>
      <w:spacing w:before="200" w:after="200" w:line="288" w:lineRule="auto"/>
      <w:jc w:val="center"/>
    </w:pPr>
    <w:rPr>
      <w:rFonts w:ascii="Times New Roman" w:hAnsi="Times New Roman" w:cs="Times New Roman"/>
      <w:b/>
      <w:color w:val="auto"/>
      <w:sz w:val="30"/>
      <w:szCs w:val="28"/>
      <w:lang w:eastAsia="ru-RU"/>
    </w:rPr>
  </w:style>
  <w:style w:type="character" w:customStyle="1" w:styleId="22">
    <w:name w:val="РИО_текст_Заголовок_2 Знак"/>
    <w:basedOn w:val="a3"/>
    <w:link w:val="21"/>
    <w:rsid w:val="00CB38DC"/>
    <w:rPr>
      <w:rFonts w:ascii="Times New Roman" w:eastAsiaTheme="majorEastAsia" w:hAnsi="Times New Roman" w:cs="Times New Roman"/>
      <w:b/>
      <w:sz w:val="30"/>
      <w:szCs w:val="28"/>
      <w:lang w:eastAsia="ru-RU"/>
    </w:rPr>
  </w:style>
  <w:style w:type="character" w:customStyle="1" w:styleId="20">
    <w:name w:val="Заголовок 2 Знак"/>
    <w:basedOn w:val="a3"/>
    <w:link w:val="2"/>
    <w:uiPriority w:val="9"/>
    <w:semiHidden/>
    <w:rsid w:val="003465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8">
    <w:name w:val="РИО_текст_основной Знак"/>
    <w:basedOn w:val="a3"/>
    <w:link w:val="a7"/>
    <w:rsid w:val="00CB38DC"/>
    <w:rPr>
      <w:rFonts w:ascii="Times New Roman" w:eastAsia="Calibri" w:hAnsi="Times New Roman" w:cs="Times New Roman"/>
      <w:sz w:val="28"/>
    </w:rPr>
  </w:style>
  <w:style w:type="paragraph" w:customStyle="1" w:styleId="a0">
    <w:name w:val="РИО_текст_маркер"/>
    <w:basedOn w:val="a7"/>
    <w:link w:val="afe"/>
    <w:autoRedefine/>
    <w:qFormat/>
    <w:rsid w:val="00CB38DC"/>
    <w:pPr>
      <w:widowControl w:val="0"/>
      <w:numPr>
        <w:numId w:val="4"/>
      </w:numPr>
      <w:tabs>
        <w:tab w:val="left" w:pos="993"/>
      </w:tabs>
    </w:pPr>
    <w:rPr>
      <w:szCs w:val="28"/>
    </w:rPr>
  </w:style>
  <w:style w:type="character" w:customStyle="1" w:styleId="afe">
    <w:name w:val="РИО_текст_маркер Знак"/>
    <w:basedOn w:val="a3"/>
    <w:link w:val="a0"/>
    <w:rsid w:val="00CB38DC"/>
    <w:rPr>
      <w:rFonts w:ascii="Times New Roman" w:eastAsia="Calibri" w:hAnsi="Times New Roman" w:cs="Times New Roman"/>
      <w:sz w:val="28"/>
      <w:szCs w:val="28"/>
    </w:rPr>
  </w:style>
  <w:style w:type="paragraph" w:customStyle="1" w:styleId="a1">
    <w:name w:val="РИО_текст_номер"/>
    <w:basedOn w:val="a7"/>
    <w:link w:val="aff"/>
    <w:qFormat/>
    <w:rsid w:val="00CB38DC"/>
    <w:pPr>
      <w:numPr>
        <w:numId w:val="5"/>
      </w:numPr>
      <w:tabs>
        <w:tab w:val="left" w:pos="992"/>
      </w:tabs>
    </w:pPr>
  </w:style>
  <w:style w:type="character" w:customStyle="1" w:styleId="aff">
    <w:name w:val="РИО_текст_номер Знак"/>
    <w:basedOn w:val="a8"/>
    <w:link w:val="a1"/>
    <w:rsid w:val="00CB38DC"/>
    <w:rPr>
      <w:rFonts w:ascii="Times New Roman" w:eastAsia="Calibri" w:hAnsi="Times New Roman" w:cs="Times New Roman"/>
      <w:sz w:val="28"/>
    </w:rPr>
  </w:style>
  <w:style w:type="paragraph" w:customStyle="1" w:styleId="3">
    <w:name w:val="РИО_текст_Заголовок_3"/>
    <w:basedOn w:val="21"/>
    <w:qFormat/>
    <w:rsid w:val="00CB38DC"/>
    <w:pPr>
      <w:spacing w:before="0" w:after="0"/>
      <w:jc w:val="both"/>
      <w:outlineLvl w:val="2"/>
    </w:pPr>
    <w:rPr>
      <w:i/>
      <w:sz w:val="28"/>
    </w:rPr>
  </w:style>
  <w:style w:type="paragraph" w:customStyle="1" w:styleId="aff0">
    <w:name w:val="РИО_текст_рисунок"/>
    <w:basedOn w:val="a7"/>
    <w:qFormat/>
    <w:rsid w:val="00CB38DC"/>
    <w:pPr>
      <w:ind w:firstLine="0"/>
      <w:jc w:val="center"/>
    </w:pPr>
    <w:rPr>
      <w:i/>
      <w:sz w:val="26"/>
    </w:rPr>
  </w:style>
  <w:style w:type="paragraph" w:customStyle="1" w:styleId="aff1">
    <w:name w:val="РИО_текст_таблица"/>
    <w:basedOn w:val="a7"/>
    <w:qFormat/>
    <w:rsid w:val="00CB38DC"/>
    <w:pPr>
      <w:ind w:firstLine="0"/>
      <w:jc w:val="right"/>
    </w:pPr>
    <w:rPr>
      <w:bCs/>
      <w:sz w:val="26"/>
    </w:rPr>
  </w:style>
  <w:style w:type="paragraph" w:customStyle="1" w:styleId="aff2">
    <w:name w:val="РИО_текст_формула"/>
    <w:basedOn w:val="a7"/>
    <w:qFormat/>
    <w:rsid w:val="00CB38DC"/>
    <w:pPr>
      <w:tabs>
        <w:tab w:val="center" w:pos="4820"/>
        <w:tab w:val="right" w:pos="9639"/>
      </w:tabs>
      <w:ind w:firstLine="0"/>
    </w:pPr>
    <w:rPr>
      <w:bCs/>
    </w:rPr>
  </w:style>
  <w:style w:type="paragraph" w:styleId="aff3">
    <w:name w:val="Title"/>
    <w:aliases w:val="Название"/>
    <w:basedOn w:val="a2"/>
    <w:link w:val="aff4"/>
    <w:qFormat/>
    <w:rsid w:val="00477E7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aff4">
    <w:name w:val="Заголовок Знак"/>
    <w:aliases w:val="Название Знак"/>
    <w:basedOn w:val="a3"/>
    <w:link w:val="aff3"/>
    <w:rsid w:val="00477E76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3126</Words>
  <Characters>17823</Characters>
  <Application>Microsoft Office Word</Application>
  <DocSecurity>0</DocSecurity>
  <Lines>148</Lines>
  <Paragraphs>41</Paragraphs>
  <ScaleCrop>false</ScaleCrop>
  <Company/>
  <LinksUpToDate>false</LinksUpToDate>
  <CharactersWithSpaces>20908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Мвидео Покупатель</dc:creator>
  <cp:keywords/>
  <dc:description/>
  <cp:lastModifiedBy>Мвидео Покупатель</cp:lastModifiedBy>
  <cp:revision>1</cp:revision>
  <dcterms:created xsi:type="dcterms:W3CDTF">2023-08-22T14:43:00Z</dcterms:created>
  <dcterms:modified xsi:type="dcterms:W3CDTF">2023-08-22T14:48:00Z</dcterms:modified>
</cp:coreProperties>
</file>