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E988" w14:textId="77777777" w:rsidR="00975FB9" w:rsidRPr="00D36354" w:rsidRDefault="00975FB9" w:rsidP="00D36354">
      <w:pPr>
        <w:jc w:val="center"/>
        <w:rPr>
          <w:b/>
          <w:bCs/>
          <w:sz w:val="32"/>
          <w:szCs w:val="32"/>
        </w:rPr>
      </w:pPr>
      <w:r w:rsidRPr="00D36354">
        <w:rPr>
          <w:b/>
          <w:bCs/>
          <w:sz w:val="32"/>
          <w:szCs w:val="32"/>
        </w:rPr>
        <w:t>Создание IP-плана.</w:t>
      </w:r>
    </w:p>
    <w:p w14:paraId="68D0F632" w14:textId="79C07A12" w:rsidR="00975FB9" w:rsidRPr="00E15172" w:rsidRDefault="00975FB9" w:rsidP="00527265">
      <w:pPr>
        <w:ind w:firstLine="0"/>
        <w:jc w:val="left"/>
        <w:rPr>
          <w:i/>
          <w:iCs/>
        </w:rPr>
      </w:pPr>
      <w:r w:rsidRPr="00E15172">
        <w:rPr>
          <w:i/>
          <w:iCs/>
        </w:rPr>
        <w:t>Команда:</w:t>
      </w:r>
      <w:r w:rsidR="00527265">
        <w:rPr>
          <w:i/>
          <w:iCs/>
        </w:rPr>
        <w:t xml:space="preserve"> </w:t>
      </w:r>
      <w:r w:rsidR="00D36354" w:rsidRPr="00E15172">
        <w:rPr>
          <w:i/>
          <w:iCs/>
        </w:rPr>
        <w:t>Дайкон</w:t>
      </w:r>
      <w:r w:rsidR="00E15172">
        <w:rPr>
          <w:i/>
          <w:iCs/>
        </w:rPr>
        <w:br/>
        <w:t xml:space="preserve">Группа: </w:t>
      </w:r>
      <w:r w:rsidRPr="00E15172">
        <w:rPr>
          <w:i/>
          <w:iCs/>
        </w:rPr>
        <w:t>ИВБО-0</w:t>
      </w:r>
      <w:r w:rsidR="00D36354" w:rsidRPr="00E15172">
        <w:rPr>
          <w:i/>
          <w:iCs/>
        </w:rPr>
        <w:t>8</w:t>
      </w:r>
      <w:r w:rsidRPr="00E15172">
        <w:rPr>
          <w:i/>
          <w:iCs/>
        </w:rPr>
        <w:t>-22</w:t>
      </w:r>
    </w:p>
    <w:p w14:paraId="3381DCAB" w14:textId="2565B578" w:rsidR="00975FB9" w:rsidRPr="00E15172" w:rsidRDefault="00E15172" w:rsidP="00975FB9">
      <w:pPr>
        <w:ind w:firstLine="0"/>
        <w:rPr>
          <w:i/>
          <w:iCs/>
        </w:rPr>
      </w:pPr>
      <w:r w:rsidRPr="00E15172">
        <w:rPr>
          <w:i/>
          <w:iCs/>
        </w:rPr>
        <w:t xml:space="preserve">Состав: </w:t>
      </w:r>
      <w:proofErr w:type="spellStart"/>
      <w:r w:rsidR="00D36354" w:rsidRPr="00E15172">
        <w:rPr>
          <w:i/>
          <w:iCs/>
        </w:rPr>
        <w:t>Рябинков</w:t>
      </w:r>
      <w:proofErr w:type="spellEnd"/>
      <w:r w:rsidR="00D36354" w:rsidRPr="00E15172">
        <w:rPr>
          <w:i/>
          <w:iCs/>
        </w:rPr>
        <w:t xml:space="preserve">, </w:t>
      </w:r>
      <w:proofErr w:type="spellStart"/>
      <w:r w:rsidR="00D36354" w:rsidRPr="00E15172">
        <w:rPr>
          <w:i/>
          <w:iCs/>
        </w:rPr>
        <w:t>Явцев</w:t>
      </w:r>
      <w:proofErr w:type="spellEnd"/>
      <w:r w:rsidR="00D36354" w:rsidRPr="00E15172">
        <w:rPr>
          <w:i/>
          <w:iCs/>
        </w:rPr>
        <w:t>, Стецюк</w:t>
      </w:r>
    </w:p>
    <w:p w14:paraId="17FB534E" w14:textId="6EFE08B4" w:rsidR="002370B6" w:rsidRPr="002370B6" w:rsidRDefault="002370B6" w:rsidP="00975FB9">
      <w:pPr>
        <w:ind w:firstLine="0"/>
      </w:pPr>
      <w:r>
        <w:tab/>
        <w:t>В данной работе будем исполь</w:t>
      </w:r>
      <w:r w:rsidR="00D36354">
        <w:t>з</w:t>
      </w:r>
      <w:r>
        <w:t xml:space="preserve">овать диапазон доступных частных адресов класса </w:t>
      </w:r>
      <w:r>
        <w:rPr>
          <w:lang w:val="en-US"/>
        </w:rPr>
        <w:t>A</w:t>
      </w:r>
      <w:r>
        <w:t>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830"/>
        <w:gridCol w:w="1843"/>
        <w:gridCol w:w="5387"/>
      </w:tblGrid>
      <w:tr w:rsidR="00883632" w14:paraId="31E70BA8" w14:textId="77777777" w:rsidTr="007306C6">
        <w:tc>
          <w:tcPr>
            <w:tcW w:w="2830" w:type="dxa"/>
          </w:tcPr>
          <w:p w14:paraId="1FB7A03E" w14:textId="77777777" w:rsidR="00883632" w:rsidRPr="00527265" w:rsidRDefault="00883632" w:rsidP="00883632">
            <w:pPr>
              <w:ind w:firstLine="0"/>
              <w:jc w:val="center"/>
              <w:rPr>
                <w:sz w:val="24"/>
                <w:szCs w:val="24"/>
              </w:rPr>
            </w:pPr>
            <w:r w:rsidRPr="00527265">
              <w:rPr>
                <w:b/>
                <w:bCs/>
                <w:sz w:val="24"/>
                <w:szCs w:val="24"/>
                <w:shd w:val="clear" w:color="auto" w:fill="FFFFFF"/>
              </w:rPr>
              <w:t>Сегмент/маска IP-сети</w:t>
            </w:r>
          </w:p>
        </w:tc>
        <w:tc>
          <w:tcPr>
            <w:tcW w:w="1843" w:type="dxa"/>
          </w:tcPr>
          <w:p w14:paraId="628B3A3F" w14:textId="77777777" w:rsidR="00883632" w:rsidRPr="00527265" w:rsidRDefault="00883632" w:rsidP="00883632">
            <w:pPr>
              <w:ind w:firstLine="0"/>
              <w:jc w:val="center"/>
            </w:pPr>
            <w:r w:rsidRPr="00527265">
              <w:rPr>
                <w:b/>
                <w:bCs/>
                <w:sz w:val="24"/>
                <w:szCs w:val="24"/>
                <w:shd w:val="clear" w:color="auto" w:fill="FFFFFF"/>
              </w:rPr>
              <w:t>Адрес шлюза</w:t>
            </w:r>
          </w:p>
        </w:tc>
        <w:tc>
          <w:tcPr>
            <w:tcW w:w="5387" w:type="dxa"/>
          </w:tcPr>
          <w:p w14:paraId="124666EB" w14:textId="77777777" w:rsidR="00883632" w:rsidRPr="00527265" w:rsidRDefault="00883632" w:rsidP="00883632">
            <w:pPr>
              <w:ind w:firstLine="0"/>
              <w:jc w:val="center"/>
            </w:pPr>
            <w:r w:rsidRPr="00527265">
              <w:rPr>
                <w:b/>
                <w:bCs/>
                <w:sz w:val="24"/>
                <w:szCs w:val="24"/>
                <w:shd w:val="clear" w:color="auto" w:fill="FFFFFF"/>
              </w:rPr>
              <w:t>Описание сегмента сети</w:t>
            </w:r>
          </w:p>
        </w:tc>
      </w:tr>
      <w:tr w:rsidR="00883632" w14:paraId="2B57F07A" w14:textId="77777777" w:rsidTr="007306C6">
        <w:tc>
          <w:tcPr>
            <w:tcW w:w="2830" w:type="dxa"/>
          </w:tcPr>
          <w:p w14:paraId="07B6EE0C" w14:textId="375C23D9" w:rsidR="00883632" w:rsidRPr="00527265" w:rsidRDefault="007306C6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0.0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/24</w:t>
            </w:r>
          </w:p>
        </w:tc>
        <w:tc>
          <w:tcPr>
            <w:tcW w:w="1843" w:type="dxa"/>
          </w:tcPr>
          <w:p w14:paraId="0FD6F6D0" w14:textId="64D80BC7" w:rsidR="00883632" w:rsidRPr="00527265" w:rsidRDefault="007306C6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0.1</w:t>
            </w:r>
          </w:p>
        </w:tc>
        <w:tc>
          <w:tcPr>
            <w:tcW w:w="5387" w:type="dxa"/>
          </w:tcPr>
          <w:p w14:paraId="44C742BC" w14:textId="31578466" w:rsidR="00883632" w:rsidRPr="00527265" w:rsidRDefault="007306C6" w:rsidP="00773389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 xml:space="preserve">бъединение </w:t>
            </w:r>
            <w:r w:rsidR="00A208AE" w:rsidRPr="00527265">
              <w:rPr>
                <w:sz w:val="24"/>
                <w:szCs w:val="24"/>
                <w:lang w:val="en-US"/>
              </w:rPr>
              <w:t>IT</w:t>
            </w:r>
            <w:r w:rsidR="00A208AE" w:rsidRPr="00527265">
              <w:rPr>
                <w:sz w:val="24"/>
                <w:szCs w:val="24"/>
              </w:rPr>
              <w:t>-отдела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, со шлюзом, расположенным на коммутаторе уровня агрегации</w:t>
            </w:r>
          </w:p>
        </w:tc>
      </w:tr>
      <w:tr w:rsidR="00883632" w14:paraId="5FCAAC26" w14:textId="77777777" w:rsidTr="007306C6">
        <w:tc>
          <w:tcPr>
            <w:tcW w:w="2830" w:type="dxa"/>
          </w:tcPr>
          <w:p w14:paraId="67B14B6A" w14:textId="7098F782" w:rsidR="00883632" w:rsidRPr="00527265" w:rsidRDefault="007306C6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1.0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/24</w:t>
            </w:r>
          </w:p>
        </w:tc>
        <w:tc>
          <w:tcPr>
            <w:tcW w:w="1843" w:type="dxa"/>
          </w:tcPr>
          <w:p w14:paraId="17A70C35" w14:textId="4F48CA3A" w:rsidR="00883632" w:rsidRPr="00527265" w:rsidRDefault="00773389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1.1</w:t>
            </w:r>
          </w:p>
        </w:tc>
        <w:tc>
          <w:tcPr>
            <w:tcW w:w="5387" w:type="dxa"/>
          </w:tcPr>
          <w:p w14:paraId="7E8C19E7" w14:textId="4B3BF4D3" w:rsidR="00883632" w:rsidRPr="00527265" w:rsidRDefault="00773389" w:rsidP="00773389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продаж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, со шлюзом, расположенным на коммутаторе уровня агрегации</w:t>
            </w:r>
          </w:p>
        </w:tc>
      </w:tr>
      <w:tr w:rsidR="00883632" w14:paraId="5C7226D6" w14:textId="77777777" w:rsidTr="007306C6">
        <w:tc>
          <w:tcPr>
            <w:tcW w:w="2830" w:type="dxa"/>
          </w:tcPr>
          <w:p w14:paraId="7D3B2A1B" w14:textId="151C0FDB" w:rsidR="00883632" w:rsidRPr="00527265" w:rsidRDefault="007306C6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2.0/24</w:t>
            </w:r>
          </w:p>
        </w:tc>
        <w:tc>
          <w:tcPr>
            <w:tcW w:w="1843" w:type="dxa"/>
          </w:tcPr>
          <w:p w14:paraId="61CB5B1F" w14:textId="3682F35B" w:rsidR="00883632" w:rsidRPr="00527265" w:rsidRDefault="00773389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5387" w:type="dxa"/>
          </w:tcPr>
          <w:p w14:paraId="5173A447" w14:textId="51B66059" w:rsidR="00883632" w:rsidRPr="00527265" w:rsidRDefault="00773389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закупок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, со шлюзом, расположенным на коммутаторе уровня агрегации</w:t>
            </w:r>
          </w:p>
        </w:tc>
      </w:tr>
      <w:tr w:rsidR="00883632" w14:paraId="079AF763" w14:textId="77777777" w:rsidTr="007306C6">
        <w:tc>
          <w:tcPr>
            <w:tcW w:w="2830" w:type="dxa"/>
          </w:tcPr>
          <w:p w14:paraId="2248C0ED" w14:textId="66884716" w:rsidR="00883632" w:rsidRPr="00527265" w:rsidRDefault="007306C6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3.0/24</w:t>
            </w:r>
          </w:p>
        </w:tc>
        <w:tc>
          <w:tcPr>
            <w:tcW w:w="1843" w:type="dxa"/>
          </w:tcPr>
          <w:p w14:paraId="5C1E0E20" w14:textId="58BEAD31" w:rsidR="00883632" w:rsidRPr="00527265" w:rsidRDefault="00773389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5387" w:type="dxa"/>
          </w:tcPr>
          <w:p w14:paraId="0810CD27" w14:textId="7C41415A" w:rsidR="00883632" w:rsidRPr="00527265" w:rsidRDefault="00773389" w:rsidP="00902B9E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АХО</w:t>
            </w:r>
            <w:r w:rsidR="00527265" w:rsidRPr="00527265">
              <w:rPr>
                <w:sz w:val="24"/>
                <w:szCs w:val="24"/>
              </w:rPr>
              <w:t>,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со шлюзом, расположенным на коммутаторе уровня агрегации</w:t>
            </w:r>
          </w:p>
        </w:tc>
      </w:tr>
      <w:tr w:rsidR="007306C6" w14:paraId="7EAC9417" w14:textId="77777777" w:rsidTr="007306C6">
        <w:tc>
          <w:tcPr>
            <w:tcW w:w="2830" w:type="dxa"/>
          </w:tcPr>
          <w:p w14:paraId="5F113681" w14:textId="127D2886" w:rsidR="007306C6" w:rsidRPr="00527265" w:rsidRDefault="00773389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4.0/24</w:t>
            </w:r>
          </w:p>
        </w:tc>
        <w:tc>
          <w:tcPr>
            <w:tcW w:w="1843" w:type="dxa"/>
          </w:tcPr>
          <w:p w14:paraId="3264CCC7" w14:textId="2607276A" w:rsidR="007306C6" w:rsidRPr="00527265" w:rsidRDefault="00773389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5387" w:type="dxa"/>
          </w:tcPr>
          <w:p w14:paraId="6010C6EE" w14:textId="4E7683B9" w:rsidR="007306C6" w:rsidRPr="00527265" w:rsidRDefault="00773389" w:rsidP="00902B9E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маркетинга</w:t>
            </w:r>
            <w:r w:rsidR="00A208AE" w:rsidRPr="00527265">
              <w:rPr>
                <w:sz w:val="24"/>
                <w:szCs w:val="24"/>
              </w:rPr>
              <w:t>,</w:t>
            </w:r>
            <w:r w:rsidR="00A208AE" w:rsidRPr="00527265">
              <w:rPr>
                <w:sz w:val="24"/>
                <w:szCs w:val="24"/>
              </w:rPr>
              <w:t xml:space="preserve"> 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со шлюзом, расположенным на коммутаторе уровня агрегации</w:t>
            </w:r>
          </w:p>
        </w:tc>
      </w:tr>
      <w:tr w:rsidR="007306C6" w14:paraId="30DC6FDF" w14:textId="77777777" w:rsidTr="007306C6">
        <w:tc>
          <w:tcPr>
            <w:tcW w:w="2830" w:type="dxa"/>
          </w:tcPr>
          <w:p w14:paraId="3DBA2B52" w14:textId="2D5E3753" w:rsidR="007306C6" w:rsidRPr="00527265" w:rsidRDefault="00902B9E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5.0/24</w:t>
            </w:r>
          </w:p>
        </w:tc>
        <w:tc>
          <w:tcPr>
            <w:tcW w:w="1843" w:type="dxa"/>
          </w:tcPr>
          <w:p w14:paraId="2A1CB119" w14:textId="7B7FD596" w:rsidR="007306C6" w:rsidRPr="00527265" w:rsidRDefault="00902B9E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5387" w:type="dxa"/>
          </w:tcPr>
          <w:p w14:paraId="29C2CA6D" w14:textId="4BD73CE2" w:rsidR="007306C6" w:rsidRPr="00527265" w:rsidRDefault="00902B9E" w:rsidP="0027234F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Сегмент сети, к которому относится</w:t>
            </w:r>
            <w:r w:rsidR="0027234F" w:rsidRPr="00527265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службы безопасности</w:t>
            </w:r>
            <w:r w:rsidR="00A208AE" w:rsidRPr="00527265">
              <w:rPr>
                <w:sz w:val="24"/>
                <w:szCs w:val="24"/>
              </w:rPr>
              <w:t xml:space="preserve">, 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со шлюзом, расположенным на коммутаторе уровня агрегации</w:t>
            </w:r>
          </w:p>
        </w:tc>
      </w:tr>
      <w:tr w:rsidR="007306C6" w14:paraId="0F7235D4" w14:textId="77777777" w:rsidTr="007306C6">
        <w:tc>
          <w:tcPr>
            <w:tcW w:w="2830" w:type="dxa"/>
          </w:tcPr>
          <w:p w14:paraId="13BC814D" w14:textId="6A2876B0" w:rsidR="007306C6" w:rsidRPr="00527265" w:rsidRDefault="0027234F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6.0/24</w:t>
            </w:r>
          </w:p>
        </w:tc>
        <w:tc>
          <w:tcPr>
            <w:tcW w:w="1843" w:type="dxa"/>
          </w:tcPr>
          <w:p w14:paraId="41B91ECB" w14:textId="7231D1A7" w:rsidR="007306C6" w:rsidRPr="00527265" w:rsidRDefault="0027234F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5387" w:type="dxa"/>
          </w:tcPr>
          <w:p w14:paraId="75DF37F2" w14:textId="5D1B1CD4" w:rsidR="007306C6" w:rsidRPr="00527265" w:rsidRDefault="001F16C0" w:rsidP="0027234F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бухгалтерии</w:t>
            </w:r>
            <w:r w:rsidR="00A208AE" w:rsidRPr="00527265">
              <w:rPr>
                <w:sz w:val="24"/>
                <w:szCs w:val="24"/>
              </w:rPr>
              <w:t>,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со шлюзом, расположенным на коммутаторе уровня агрегации</w:t>
            </w:r>
          </w:p>
        </w:tc>
      </w:tr>
      <w:tr w:rsidR="007306C6" w14:paraId="4422E6A3" w14:textId="77777777" w:rsidTr="007306C6">
        <w:tc>
          <w:tcPr>
            <w:tcW w:w="2830" w:type="dxa"/>
          </w:tcPr>
          <w:p w14:paraId="2B87C3AF" w14:textId="0E623F70" w:rsidR="007306C6" w:rsidRPr="00527265" w:rsidRDefault="001F16C0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7.0/24</w:t>
            </w:r>
          </w:p>
        </w:tc>
        <w:tc>
          <w:tcPr>
            <w:tcW w:w="1843" w:type="dxa"/>
          </w:tcPr>
          <w:p w14:paraId="126AD6DC" w14:textId="7C44DEBD" w:rsidR="007306C6" w:rsidRPr="00527265" w:rsidRDefault="001F16C0" w:rsidP="0088363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5387" w:type="dxa"/>
          </w:tcPr>
          <w:p w14:paraId="27C177EF" w14:textId="7D817E93" w:rsidR="007306C6" w:rsidRPr="00527265" w:rsidRDefault="001F16C0" w:rsidP="001F16C0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кадров</w:t>
            </w:r>
            <w:r w:rsidR="00A208AE" w:rsidRPr="00527265">
              <w:rPr>
                <w:sz w:val="24"/>
                <w:szCs w:val="24"/>
              </w:rPr>
              <w:t xml:space="preserve">, 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со шлюзом, расположенным на коммутаторе уровня агрегации</w:t>
            </w:r>
          </w:p>
        </w:tc>
      </w:tr>
      <w:tr w:rsidR="001F16C0" w14:paraId="1BA42449" w14:textId="77777777" w:rsidTr="007306C6">
        <w:tc>
          <w:tcPr>
            <w:tcW w:w="2830" w:type="dxa"/>
          </w:tcPr>
          <w:p w14:paraId="09F6DAC1" w14:textId="557D6333" w:rsidR="001F16C0" w:rsidRPr="00527265" w:rsidRDefault="001F16C0" w:rsidP="001F16C0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lastRenderedPageBreak/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8.0/24</w:t>
            </w:r>
          </w:p>
        </w:tc>
        <w:tc>
          <w:tcPr>
            <w:tcW w:w="1843" w:type="dxa"/>
          </w:tcPr>
          <w:p w14:paraId="5E32C1ED" w14:textId="46538D58" w:rsidR="001F16C0" w:rsidRPr="00527265" w:rsidRDefault="001F16C0" w:rsidP="001F16C0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5387" w:type="dxa"/>
          </w:tcPr>
          <w:p w14:paraId="5C469A8E" w14:textId="01AE1C3F" w:rsidR="001F16C0" w:rsidRPr="00527265" w:rsidRDefault="001F16C0" w:rsidP="001F16C0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="00A208AE"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="00A208AE" w:rsidRPr="00527265">
              <w:rPr>
                <w:sz w:val="24"/>
                <w:szCs w:val="24"/>
              </w:rPr>
              <w:t>бъединение отдела дирекции</w:t>
            </w:r>
            <w:r w:rsidR="00A208AE" w:rsidRPr="00527265">
              <w:rPr>
                <w:sz w:val="24"/>
                <w:szCs w:val="24"/>
              </w:rPr>
              <w:t>,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со шлюзом, расположенным на коммутаторе уровня агрегации</w:t>
            </w:r>
          </w:p>
        </w:tc>
      </w:tr>
      <w:tr w:rsidR="00A208AE" w14:paraId="780BCCA2" w14:textId="77777777" w:rsidTr="007306C6">
        <w:tc>
          <w:tcPr>
            <w:tcW w:w="2830" w:type="dxa"/>
          </w:tcPr>
          <w:p w14:paraId="6C4D58AE" w14:textId="58D70443" w:rsidR="00A208AE" w:rsidRPr="00527265" w:rsidRDefault="00A208AE" w:rsidP="001F16C0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20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.0/24</w:t>
            </w:r>
          </w:p>
        </w:tc>
        <w:tc>
          <w:tcPr>
            <w:tcW w:w="1843" w:type="dxa"/>
          </w:tcPr>
          <w:p w14:paraId="6E500378" w14:textId="6C42B096" w:rsidR="00A208AE" w:rsidRPr="00527265" w:rsidRDefault="00A208AE" w:rsidP="001F16C0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10.0.20.1</w:t>
            </w:r>
          </w:p>
        </w:tc>
        <w:tc>
          <w:tcPr>
            <w:tcW w:w="5387" w:type="dxa"/>
          </w:tcPr>
          <w:p w14:paraId="0EA200F7" w14:textId="1898BF74" w:rsidR="00A208AE" w:rsidRPr="00527265" w:rsidRDefault="00A208AE" w:rsidP="001F16C0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о</w:t>
            </w:r>
            <w:r w:rsidRPr="00527265">
              <w:rPr>
                <w:sz w:val="24"/>
                <w:szCs w:val="24"/>
              </w:rPr>
              <w:t>бъединение отдела по работе с клиентами,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со шлюзом, расположенным на коммутаторе уровня агрегации</w:t>
            </w:r>
          </w:p>
        </w:tc>
      </w:tr>
      <w:tr w:rsidR="00E15172" w14:paraId="010F1581" w14:textId="77777777" w:rsidTr="007306C6">
        <w:tc>
          <w:tcPr>
            <w:tcW w:w="2830" w:type="dxa"/>
          </w:tcPr>
          <w:p w14:paraId="1471E14F" w14:textId="7904433E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50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.0/24</w:t>
            </w:r>
          </w:p>
        </w:tc>
        <w:tc>
          <w:tcPr>
            <w:tcW w:w="1843" w:type="dxa"/>
          </w:tcPr>
          <w:p w14:paraId="6FDD61B2" w14:textId="658F0B0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50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.1</w:t>
            </w:r>
          </w:p>
        </w:tc>
        <w:tc>
          <w:tcPr>
            <w:tcW w:w="5387" w:type="dxa"/>
          </w:tcPr>
          <w:p w14:paraId="1AF9ED3E" w14:textId="4F603BB9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VLAN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для камер</w:t>
            </w:r>
          </w:p>
        </w:tc>
      </w:tr>
      <w:tr w:rsidR="00E15172" w14:paraId="31302546" w14:textId="77777777" w:rsidTr="007306C6">
        <w:tc>
          <w:tcPr>
            <w:tcW w:w="2830" w:type="dxa"/>
          </w:tcPr>
          <w:p w14:paraId="6D0E0E87" w14:textId="563D5EF2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60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.0/24</w:t>
            </w:r>
          </w:p>
        </w:tc>
        <w:tc>
          <w:tcPr>
            <w:tcW w:w="1843" w:type="dxa"/>
          </w:tcPr>
          <w:p w14:paraId="4F504F26" w14:textId="43D80F38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60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.1</w:t>
            </w:r>
          </w:p>
        </w:tc>
        <w:tc>
          <w:tcPr>
            <w:tcW w:w="5387" w:type="dxa"/>
          </w:tcPr>
          <w:p w14:paraId="56F93341" w14:textId="5E49C6E6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сети, к которому относится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VLAN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для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IP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-телефонов</w:t>
            </w:r>
          </w:p>
        </w:tc>
      </w:tr>
      <w:tr w:rsidR="00E15172" w14:paraId="649666B6" w14:textId="77777777" w:rsidTr="007306C6">
        <w:tc>
          <w:tcPr>
            <w:tcW w:w="2830" w:type="dxa"/>
          </w:tcPr>
          <w:p w14:paraId="0310D12D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10.0.100.0/24</w:t>
            </w:r>
          </w:p>
        </w:tc>
        <w:tc>
          <w:tcPr>
            <w:tcW w:w="1843" w:type="dxa"/>
          </w:tcPr>
          <w:p w14:paraId="373557DB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10.0.100.1</w:t>
            </w:r>
          </w:p>
        </w:tc>
        <w:tc>
          <w:tcPr>
            <w:tcW w:w="5387" w:type="dxa"/>
          </w:tcPr>
          <w:p w14:paraId="1478425B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Сегмент управляющей сети для устройств уровня 2 со шлюзом, расположенным на коммутаторе уровня агрегации</w:t>
            </w:r>
          </w:p>
        </w:tc>
      </w:tr>
      <w:tr w:rsidR="00E15172" w14:paraId="110F12A4" w14:textId="77777777" w:rsidTr="007306C6">
        <w:tc>
          <w:tcPr>
            <w:tcW w:w="2830" w:type="dxa"/>
          </w:tcPr>
          <w:p w14:paraId="78EF4328" w14:textId="7F536FCC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10.0.600.0/30</w:t>
            </w:r>
          </w:p>
        </w:tc>
        <w:tc>
          <w:tcPr>
            <w:tcW w:w="1843" w:type="dxa"/>
          </w:tcPr>
          <w:p w14:paraId="0DF05D14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592F925E" w14:textId="02DC4B6F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 между коммутатором агрегации SW_1_Agg_L3_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и маршрутизатором R_1_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</w:p>
        </w:tc>
      </w:tr>
      <w:tr w:rsidR="00E15172" w14:paraId="0EF7F9BA" w14:textId="77777777" w:rsidTr="007306C6">
        <w:tc>
          <w:tcPr>
            <w:tcW w:w="2830" w:type="dxa"/>
          </w:tcPr>
          <w:p w14:paraId="0A4AE60A" w14:textId="6B2DD7E6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10.0.601.0/30</w:t>
            </w:r>
          </w:p>
        </w:tc>
        <w:tc>
          <w:tcPr>
            <w:tcW w:w="1843" w:type="dxa"/>
          </w:tcPr>
          <w:p w14:paraId="7667B38B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035FD841" w14:textId="2518218C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 между коммутатором агрегации SW_2_Agg_L3_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и маршрутизатором R_1_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</w:p>
        </w:tc>
      </w:tr>
      <w:tr w:rsidR="00E15172" w14:paraId="2D5C9F65" w14:textId="77777777" w:rsidTr="007306C6">
        <w:tc>
          <w:tcPr>
            <w:tcW w:w="2830" w:type="dxa"/>
          </w:tcPr>
          <w:p w14:paraId="5A340C51" w14:textId="7018814A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10.0.603.0/30</w:t>
            </w:r>
          </w:p>
        </w:tc>
        <w:tc>
          <w:tcPr>
            <w:tcW w:w="1843" w:type="dxa"/>
          </w:tcPr>
          <w:p w14:paraId="19C95EAA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5D414E10" w14:textId="0980C57D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 между коммутатором агрегации SW_3_Agg_L3_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и маршрутизатором R_1_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</w:p>
        </w:tc>
      </w:tr>
      <w:tr w:rsidR="00E15172" w14:paraId="18B957BF" w14:textId="77777777" w:rsidTr="007306C6">
        <w:tc>
          <w:tcPr>
            <w:tcW w:w="2830" w:type="dxa"/>
          </w:tcPr>
          <w:p w14:paraId="19389894" w14:textId="5A10D195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10.0.60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4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.0/30</w:t>
            </w:r>
          </w:p>
        </w:tc>
        <w:tc>
          <w:tcPr>
            <w:tcW w:w="1843" w:type="dxa"/>
          </w:tcPr>
          <w:p w14:paraId="2B421C8A" w14:textId="6935B0EA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224DAB82" w14:textId="24E93D13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Сегмент сети между коммутатором агрегации SW_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4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_Agg_L3_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и 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>маршрутизатором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R_1_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</w:p>
        </w:tc>
      </w:tr>
      <w:tr w:rsidR="00E15172" w14:paraId="772E0B01" w14:textId="77777777" w:rsidTr="007306C6">
        <w:tc>
          <w:tcPr>
            <w:tcW w:w="2830" w:type="dxa"/>
          </w:tcPr>
          <w:p w14:paraId="555BA887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10.0.111.0/30</w:t>
            </w:r>
          </w:p>
        </w:tc>
        <w:tc>
          <w:tcPr>
            <w:tcW w:w="1843" w:type="dxa"/>
          </w:tcPr>
          <w:p w14:paraId="385D1DC8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674C5A38" w14:textId="05747532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 между коммутаторами агрегации SW_1_Agg_L3_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и SW_2_Agg_L3_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E15172" w14:paraId="32C57C2C" w14:textId="77777777" w:rsidTr="007306C6">
        <w:tc>
          <w:tcPr>
            <w:tcW w:w="2830" w:type="dxa"/>
          </w:tcPr>
          <w:p w14:paraId="3C691E73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10.0.112.0/30</w:t>
            </w:r>
          </w:p>
        </w:tc>
        <w:tc>
          <w:tcPr>
            <w:tcW w:w="1843" w:type="dxa"/>
          </w:tcPr>
          <w:p w14:paraId="27C1E9A3" w14:textId="77777777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552CCD1C" w14:textId="18CD6AA9" w:rsidR="00E15172" w:rsidRPr="00527265" w:rsidRDefault="00E15172" w:rsidP="00E15172">
            <w:pPr>
              <w:ind w:firstLine="0"/>
              <w:jc w:val="left"/>
              <w:rPr>
                <w:bCs/>
                <w:sz w:val="24"/>
                <w:szCs w:val="24"/>
                <w:shd w:val="clear" w:color="auto" w:fill="FFFFFF"/>
              </w:rPr>
            </w:pP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Сегмент сети между коммутатором агрегации SW_2_Agg_L3_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27265">
              <w:rPr>
                <w:bCs/>
                <w:sz w:val="24"/>
                <w:szCs w:val="24"/>
                <w:shd w:val="clear" w:color="auto" w:fill="FFFFFF"/>
              </w:rPr>
              <w:t xml:space="preserve"> и SW_3_Agg_L3_ </w:t>
            </w:r>
            <w:r w:rsidRPr="00527265">
              <w:rPr>
                <w:bCs/>
                <w:sz w:val="24"/>
                <w:szCs w:val="24"/>
                <w:shd w:val="clear" w:color="auto" w:fill="FFFFFF"/>
                <w:lang w:val="en-US"/>
              </w:rPr>
              <w:t>DAIKON</w:t>
            </w:r>
          </w:p>
        </w:tc>
      </w:tr>
      <w:tr w:rsidR="00E15172" w14:paraId="67D6D5C1" w14:textId="77777777" w:rsidTr="007306C6">
        <w:tc>
          <w:tcPr>
            <w:tcW w:w="2830" w:type="dxa"/>
          </w:tcPr>
          <w:p w14:paraId="5D396505" w14:textId="77777777" w:rsidR="00E15172" w:rsidRDefault="00E15172" w:rsidP="00E15172">
            <w:pPr>
              <w:ind w:firstLine="0"/>
              <w:jc w:val="left"/>
              <w:rPr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lastRenderedPageBreak/>
              <w:t>10.0.113.0/30</w:t>
            </w:r>
          </w:p>
        </w:tc>
        <w:tc>
          <w:tcPr>
            <w:tcW w:w="1843" w:type="dxa"/>
          </w:tcPr>
          <w:p w14:paraId="7DE56421" w14:textId="77777777" w:rsidR="00E15172" w:rsidRDefault="00E15172" w:rsidP="00E15172">
            <w:pPr>
              <w:ind w:firstLine="0"/>
              <w:jc w:val="left"/>
              <w:rPr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643F34BB" w14:textId="413A9643" w:rsidR="00E15172" w:rsidRPr="005A61FE" w:rsidRDefault="00E15172" w:rsidP="00E15172">
            <w:pPr>
              <w:ind w:firstLine="0"/>
              <w:jc w:val="left"/>
              <w:rPr>
                <w:bCs/>
                <w:color w:val="373A3C"/>
                <w:sz w:val="24"/>
                <w:szCs w:val="24"/>
                <w:shd w:val="clear" w:color="auto" w:fill="FFFFFF"/>
              </w:rPr>
            </w:pPr>
            <w:r w:rsidRPr="005A61FE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Сегмент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сети 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между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коммутаторами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агрегации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>SW_</w:t>
            </w:r>
            <w:r w:rsidRPr="00E15172">
              <w:rPr>
                <w:bCs/>
                <w:color w:val="373A3C"/>
                <w:sz w:val="24"/>
                <w:szCs w:val="24"/>
                <w:shd w:val="clear" w:color="auto" w:fill="FFFFFF"/>
              </w:rPr>
              <w:t>1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>_Agg_L3_</w:t>
            </w:r>
            <w:r w:rsidRPr="00D61913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и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SW_</w:t>
            </w:r>
            <w:r w:rsidRPr="00E15172">
              <w:rPr>
                <w:bCs/>
                <w:color w:val="373A3C"/>
                <w:sz w:val="24"/>
                <w:szCs w:val="24"/>
                <w:shd w:val="clear" w:color="auto" w:fill="FFFFFF"/>
              </w:rPr>
              <w:t>4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>_Agg_L3_</w:t>
            </w:r>
            <w:r w:rsidRPr="00D61913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  <w:lang w:val="en-US"/>
              </w:rPr>
              <w:t>DAIKON</w:t>
            </w:r>
          </w:p>
        </w:tc>
      </w:tr>
      <w:tr w:rsidR="00E15172" w14:paraId="093A93FE" w14:textId="77777777" w:rsidTr="007306C6">
        <w:tc>
          <w:tcPr>
            <w:tcW w:w="2830" w:type="dxa"/>
          </w:tcPr>
          <w:p w14:paraId="27DBD35A" w14:textId="5D327CE5" w:rsidR="00E15172" w:rsidRDefault="00E15172" w:rsidP="00E15172">
            <w:pPr>
              <w:ind w:firstLine="0"/>
              <w:jc w:val="left"/>
              <w:rPr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10.0.11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  <w:lang w:val="en-US"/>
              </w:rPr>
              <w:t>4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.0/30</w:t>
            </w:r>
          </w:p>
        </w:tc>
        <w:tc>
          <w:tcPr>
            <w:tcW w:w="1843" w:type="dxa"/>
          </w:tcPr>
          <w:p w14:paraId="3747E110" w14:textId="4B134B39" w:rsidR="00E15172" w:rsidRDefault="00E15172" w:rsidP="00E15172">
            <w:pPr>
              <w:ind w:firstLine="0"/>
              <w:jc w:val="left"/>
              <w:rPr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5387" w:type="dxa"/>
          </w:tcPr>
          <w:p w14:paraId="5B91F395" w14:textId="02A7E664" w:rsidR="00E15172" w:rsidRPr="005A61FE" w:rsidRDefault="00E15172" w:rsidP="00E15172">
            <w:pPr>
              <w:ind w:firstLine="0"/>
              <w:jc w:val="left"/>
              <w:rPr>
                <w:bCs/>
                <w:color w:val="373A3C"/>
                <w:sz w:val="24"/>
                <w:szCs w:val="24"/>
                <w:shd w:val="clear" w:color="auto" w:fill="FFFFFF"/>
              </w:rPr>
            </w:pPr>
            <w:r w:rsidRPr="005A61FE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Сегмент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сети 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между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коммутаторами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агрегации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>SW_</w:t>
            </w:r>
            <w:r w:rsidRPr="00E15172">
              <w:rPr>
                <w:bCs/>
                <w:color w:val="373A3C"/>
                <w:sz w:val="24"/>
                <w:szCs w:val="24"/>
                <w:shd w:val="clear" w:color="auto" w:fill="FFFFFF"/>
              </w:rPr>
              <w:t>3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>_Agg_L3_</w:t>
            </w:r>
            <w:r w:rsidRPr="00D61913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  <w:lang w:val="en-US"/>
              </w:rPr>
              <w:t>DAIKON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и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</w:rPr>
              <w:t>SW_</w:t>
            </w:r>
            <w:r w:rsidRPr="00E15172">
              <w:rPr>
                <w:bCs/>
                <w:color w:val="373A3C"/>
                <w:sz w:val="24"/>
                <w:szCs w:val="24"/>
                <w:shd w:val="clear" w:color="auto" w:fill="FFFFFF"/>
              </w:rPr>
              <w:t>4</w:t>
            </w:r>
            <w:r w:rsidRPr="0050664C">
              <w:rPr>
                <w:bCs/>
                <w:color w:val="373A3C"/>
                <w:sz w:val="24"/>
                <w:szCs w:val="24"/>
                <w:shd w:val="clear" w:color="auto" w:fill="FFFFFF"/>
              </w:rPr>
              <w:t>_Agg_L3_</w:t>
            </w:r>
            <w:r w:rsidRPr="00D61913">
              <w:rPr>
                <w:b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color w:val="373A3C"/>
                <w:sz w:val="24"/>
                <w:szCs w:val="24"/>
                <w:shd w:val="clear" w:color="auto" w:fill="FFFFFF"/>
                <w:lang w:val="en-US"/>
              </w:rPr>
              <w:t>DAIKON</w:t>
            </w:r>
          </w:p>
        </w:tc>
      </w:tr>
    </w:tbl>
    <w:p w14:paraId="37D33590" w14:textId="77777777" w:rsidR="00416004" w:rsidRDefault="00416004"/>
    <w:sectPr w:rsidR="0041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B9"/>
    <w:rsid w:val="000B7FDF"/>
    <w:rsid w:val="001F16C0"/>
    <w:rsid w:val="002370B6"/>
    <w:rsid w:val="0027234F"/>
    <w:rsid w:val="00416004"/>
    <w:rsid w:val="0050664C"/>
    <w:rsid w:val="00527265"/>
    <w:rsid w:val="00584E59"/>
    <w:rsid w:val="005A61FE"/>
    <w:rsid w:val="00676B3B"/>
    <w:rsid w:val="006B04B3"/>
    <w:rsid w:val="007306C6"/>
    <w:rsid w:val="00773389"/>
    <w:rsid w:val="00883632"/>
    <w:rsid w:val="00902B9E"/>
    <w:rsid w:val="00975FB9"/>
    <w:rsid w:val="00A208AE"/>
    <w:rsid w:val="00AA7418"/>
    <w:rsid w:val="00D36354"/>
    <w:rsid w:val="00D61913"/>
    <w:rsid w:val="00E1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EF21"/>
  <w15:chartTrackingRefBased/>
  <w15:docId w15:val="{4332E9FA-337A-449E-B84F-34B6EDBB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B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975E9-2508-4F64-9B3B-2A8302BA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2</cp:revision>
  <dcterms:created xsi:type="dcterms:W3CDTF">2024-05-13T12:07:00Z</dcterms:created>
  <dcterms:modified xsi:type="dcterms:W3CDTF">2024-05-13T12:07:00Z</dcterms:modified>
</cp:coreProperties>
</file>