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4CD2" w14:textId="5F4915BC" w:rsidR="00A744F5" w:rsidRDefault="00A744F5" w:rsidP="008978A3">
      <w:pPr>
        <w:pStyle w:val="aff9"/>
        <w:rPr>
          <w:noProof/>
          <w:lang w:val="en-US"/>
        </w:rPr>
      </w:pPr>
      <w:r>
        <w:rPr>
          <w:noProof/>
        </w:rPr>
        <w:t xml:space="preserve">Доклад на тему: "Основы построения блок-схем и их использование в моделировании процессов" </w:t>
      </w:r>
    </w:p>
    <w:p w14:paraId="293ECD33" w14:textId="56869F09" w:rsidR="008978A3" w:rsidRDefault="008978A3" w:rsidP="008978A3">
      <w:pPr>
        <w:pStyle w:val="2"/>
        <w:rPr>
          <w:noProof/>
        </w:rPr>
      </w:pPr>
      <w:r>
        <w:rPr>
          <w:noProof/>
        </w:rPr>
        <w:t>Введение</w:t>
      </w:r>
    </w:p>
    <w:p w14:paraId="6C8BE501" w14:textId="5CF44658" w:rsidR="0074388A" w:rsidRDefault="008978A3" w:rsidP="0074388A">
      <w:r>
        <w:t>Блок-схемы являются одним из самых распространенных инструментов визуализации алгоритмов и процессов. Если вы когда-либо работали с какими-либо алгоритмами, то вероятнее всего вы сталкивались с блок-схемами</w:t>
      </w:r>
      <w:r w:rsidR="0074388A">
        <w:t>.</w:t>
      </w:r>
      <w:r w:rsidR="000D03EB" w:rsidRPr="000D03EB">
        <w:rPr>
          <w:noProof/>
        </w:rPr>
        <w:t xml:space="preserve"> </w:t>
      </w:r>
      <w:r w:rsidR="000D03EB">
        <w:rPr>
          <w:noProof/>
        </w:rPr>
        <w:t>Б</w:t>
      </w:r>
      <w:r w:rsidR="000D03EB">
        <w:rPr>
          <w:noProof/>
        </w:rPr>
        <w:t>лок-схемы широко применяются в программировании, управлении бизнес-процессами, инженерии и других областях.</w:t>
      </w:r>
      <w:r w:rsidR="0074388A">
        <w:t xml:space="preserve"> Поэтому важно уметь работать с такими схемами, понимать их, и строить их. Именно последнему пункту посвящен данный доклад.</w:t>
      </w:r>
    </w:p>
    <w:p w14:paraId="2B320A8B" w14:textId="67484F4D" w:rsidR="00D7064C" w:rsidRDefault="00D7064C" w:rsidP="00D7064C">
      <w:pPr>
        <w:pStyle w:val="2"/>
      </w:pPr>
      <w:r>
        <w:t>Типы блок-схем.</w:t>
      </w:r>
    </w:p>
    <w:p w14:paraId="7D71141E" w14:textId="73B81C5D" w:rsidR="00D7064C" w:rsidRDefault="00D7064C" w:rsidP="00D7064C">
      <w:pPr>
        <w:rPr>
          <w:lang w:val="en-US"/>
        </w:rPr>
      </w:pPr>
      <w:r>
        <w:t xml:space="preserve">Блок-схема блок-схеме рознь. Прежде чем начать строить блок-схему нужно </w:t>
      </w:r>
      <w:r w:rsidR="000D03EB">
        <w:t>четко сформулировать с какой целью она строится, кто будет с ней взаимодействовать и какой тип блок-схемы использовать. Рассмотрим некоторые виды блок-схем</w:t>
      </w:r>
      <w:r w:rsidR="000D03EB">
        <w:rPr>
          <w:lang w:val="en-US"/>
        </w:rPr>
        <w:t>:</w:t>
      </w:r>
    </w:p>
    <w:p w14:paraId="190DCD3C" w14:textId="77777777" w:rsidR="00E80DA9" w:rsidRDefault="00AC64F8" w:rsidP="00CB2AAC">
      <w:pPr>
        <w:pStyle w:val="a0"/>
        <w:rPr>
          <w:lang w:eastAsia="ru-RU"/>
        </w:rPr>
      </w:pPr>
      <w:r>
        <w:t xml:space="preserve">Диаграмма вариантов </w:t>
      </w:r>
      <w:r w:rsidR="00FA0A74">
        <w:t>использования</w:t>
      </w:r>
      <w:r w:rsidR="000D03EB" w:rsidRPr="000D03EB">
        <w:t xml:space="preserve">: </w:t>
      </w:r>
      <w:r w:rsidR="00E80DA9" w:rsidRPr="00E80DA9">
        <w:t xml:space="preserve">это графическое изображение вариантов использования системы, акторов и их взаимодействия в виде эллипсов и прямоугольников. </w:t>
      </w:r>
    </w:p>
    <w:p w14:paraId="32936DC9" w14:textId="1F35BB1B" w:rsidR="000D03EB" w:rsidRPr="000D03EB" w:rsidRDefault="00E80DA9" w:rsidP="00CB2AAC">
      <w:pPr>
        <w:pStyle w:val="a0"/>
        <w:rPr>
          <w:lang w:eastAsia="ru-RU"/>
        </w:rPr>
      </w:pPr>
      <w:r>
        <w:rPr>
          <w:lang w:eastAsia="ru-RU"/>
        </w:rPr>
        <w:t>Диаграмма последовательности</w:t>
      </w:r>
      <w:r w:rsidRPr="00E80DA9">
        <w:rPr>
          <w:bdr w:val="none" w:sz="0" w:space="0" w:color="auto" w:frame="1"/>
          <w:lang w:eastAsia="ru-RU"/>
        </w:rPr>
        <w:t xml:space="preserve">: </w:t>
      </w:r>
      <w:r w:rsidR="000D03EB" w:rsidRPr="00E80DA9">
        <w:rPr>
          <w:bdr w:val="none" w:sz="0" w:space="0" w:color="auto" w:frame="1"/>
          <w:lang w:eastAsia="ru-RU"/>
        </w:rPr>
        <w:t>Она разбивает процесс на несколько этапов, каждый из которых представляет отдельного человека или отдел, и используется для иллюстрации взаимодействия различных команд или отделов в рамках процесса</w:t>
      </w:r>
    </w:p>
    <w:p w14:paraId="4271F903" w14:textId="77777777" w:rsidR="000D03EB" w:rsidRPr="000D03EB" w:rsidRDefault="000D03EB" w:rsidP="000D03EB">
      <w:pPr>
        <w:pStyle w:val="a0"/>
      </w:pPr>
      <w:r w:rsidRPr="000D03EB">
        <w:t>Диаграмма рабочего процесса: она показывает, как задачи, документы или информация перемещаются в системе, и обычно используется в офисных процессах или при разработке программного обеспечения</w:t>
      </w:r>
    </w:p>
    <w:p w14:paraId="3B7703F1" w14:textId="77777777" w:rsidR="000D03EB" w:rsidRPr="000D03EB" w:rsidRDefault="000D03EB" w:rsidP="000D03EB">
      <w:pPr>
        <w:pStyle w:val="a0"/>
      </w:pPr>
      <w:r w:rsidRPr="000D03EB">
        <w:lastRenderedPageBreak/>
        <w:t>Диаграмма потоков данных (DFD): Она фокусируется на подробном описании входных данных, процессов и выходных данных. Используется в проектировании систем и анализе для моделирования потока данных внутри системы</w:t>
      </w:r>
    </w:p>
    <w:p w14:paraId="20DCDDD8" w14:textId="77777777" w:rsidR="000D03EB" w:rsidRPr="000D03EB" w:rsidRDefault="000D03EB" w:rsidP="000D03EB">
      <w:pPr>
        <w:pStyle w:val="a0"/>
      </w:pPr>
      <w:r w:rsidRPr="000D03EB">
        <w:t>Блок-схема принятия решений: она фокусируется на отображении точек принятия решений в рамках процесса и возможных результатов каждого решения. Она используется в сценариях принятия решений</w:t>
      </w:r>
    </w:p>
    <w:p w14:paraId="42BEC937" w14:textId="2BD310BD" w:rsidR="002D532B" w:rsidRDefault="002D532B" w:rsidP="002D532B">
      <w:pPr>
        <w:pStyle w:val="2"/>
        <w:rPr>
          <w:noProof/>
        </w:rPr>
      </w:pPr>
      <w:r>
        <w:rPr>
          <w:noProof/>
        </w:rPr>
        <w:t>Элементы блок-схем.</w:t>
      </w:r>
    </w:p>
    <w:p w14:paraId="19907CE2" w14:textId="35612FB7" w:rsidR="00A744F5" w:rsidRPr="002D532B" w:rsidRDefault="002D532B" w:rsidP="00A744F5">
      <w:pPr>
        <w:rPr>
          <w:noProof/>
        </w:rPr>
      </w:pPr>
      <w:r>
        <w:rPr>
          <w:noProof/>
        </w:rPr>
        <w:t>Каждая б</w:t>
      </w:r>
      <w:r w:rsidR="00A744F5">
        <w:rPr>
          <w:noProof/>
        </w:rPr>
        <w:t xml:space="preserve">лок-схема состоит из </w:t>
      </w:r>
      <w:r>
        <w:rPr>
          <w:noProof/>
        </w:rPr>
        <w:t xml:space="preserve">определенного </w:t>
      </w:r>
      <w:r w:rsidR="00A744F5">
        <w:rPr>
          <w:noProof/>
        </w:rPr>
        <w:t xml:space="preserve">набора графических символов, каждый из которых имеет строго определённое значение. </w:t>
      </w:r>
      <w:r>
        <w:rPr>
          <w:noProof/>
        </w:rPr>
        <w:t>Самыми основными (и популярными) являются следующие символы</w:t>
      </w:r>
      <w:r w:rsidRPr="002D532B">
        <w:rPr>
          <w:noProof/>
        </w:rPr>
        <w:t>:</w:t>
      </w:r>
    </w:p>
    <w:p w14:paraId="2AA7595D" w14:textId="695CCC77" w:rsidR="00A744F5" w:rsidRDefault="00A744F5" w:rsidP="002D532B">
      <w:pPr>
        <w:pStyle w:val="a0"/>
        <w:rPr>
          <w:noProof/>
        </w:rPr>
      </w:pPr>
      <w:r>
        <w:rPr>
          <w:noProof/>
        </w:rPr>
        <w:t>Терминатор</w:t>
      </w:r>
      <w:r w:rsidR="002D532B" w:rsidRPr="002D532B">
        <w:rPr>
          <w:noProof/>
        </w:rPr>
        <w:t>/</w:t>
      </w:r>
      <w:r w:rsidR="002D532B">
        <w:rPr>
          <w:noProof/>
        </w:rPr>
        <w:t>терминал</w:t>
      </w:r>
      <w:r>
        <w:rPr>
          <w:noProof/>
        </w:rPr>
        <w:t xml:space="preserve"> (овал) – обозначает начало или конец процесса.</w:t>
      </w:r>
    </w:p>
    <w:p w14:paraId="0B011CCC" w14:textId="45E5D07F" w:rsidR="002D532B" w:rsidRDefault="002D532B" w:rsidP="002D532B">
      <w:pPr>
        <w:pStyle w:val="a0"/>
        <w:rPr>
          <w:noProof/>
        </w:rPr>
      </w:pPr>
      <w:r>
        <w:rPr>
          <w:noProof/>
        </w:rPr>
        <w:t>Ввод</w:t>
      </w:r>
      <w:r w:rsidRPr="002D532B">
        <w:rPr>
          <w:noProof/>
        </w:rPr>
        <w:t>/</w:t>
      </w:r>
      <w:r>
        <w:rPr>
          <w:noProof/>
        </w:rPr>
        <w:t>Вывод (параллелограмм) – обозначает любой ввод</w:t>
      </w:r>
      <w:r w:rsidRPr="002D532B">
        <w:rPr>
          <w:noProof/>
        </w:rPr>
        <w:t>/</w:t>
      </w:r>
      <w:r>
        <w:rPr>
          <w:noProof/>
        </w:rPr>
        <w:t>вывод.</w:t>
      </w:r>
    </w:p>
    <w:p w14:paraId="7B70C29E" w14:textId="77777777" w:rsidR="002D532B" w:rsidRDefault="002D532B" w:rsidP="002D532B">
      <w:pPr>
        <w:pStyle w:val="a0"/>
        <w:rPr>
          <w:noProof/>
        </w:rPr>
      </w:pPr>
      <w:r>
        <w:rPr>
          <w:noProof/>
        </w:rPr>
        <w:t>Действие</w:t>
      </w:r>
      <w:r w:rsidRPr="002D532B">
        <w:rPr>
          <w:noProof/>
        </w:rPr>
        <w:t>/</w:t>
      </w:r>
      <w:r>
        <w:rPr>
          <w:noProof/>
        </w:rPr>
        <w:t>процесс (прямоугольник) – обозначает конкретное действие, аризметические инструкции, операцию.</w:t>
      </w:r>
    </w:p>
    <w:p w14:paraId="64F0BAD7" w14:textId="5BC88BCF" w:rsidR="00A744F5" w:rsidRDefault="00A744F5" w:rsidP="001B2A16">
      <w:pPr>
        <w:pStyle w:val="a0"/>
        <w:rPr>
          <w:noProof/>
        </w:rPr>
      </w:pPr>
      <w:r>
        <w:rPr>
          <w:noProof/>
        </w:rPr>
        <w:t>Решение (ромб) – указывает на ветвление алгоритма в зависимости от условия.</w:t>
      </w:r>
    </w:p>
    <w:p w14:paraId="5EAE05DE" w14:textId="77777777" w:rsidR="001B2A16" w:rsidRDefault="001B2A16" w:rsidP="001B2A16">
      <w:pPr>
        <w:pStyle w:val="a0"/>
        <w:rPr>
          <w:noProof/>
        </w:rPr>
      </w:pPr>
      <w:r>
        <w:rPr>
          <w:noProof/>
        </w:rPr>
        <w:t>Встроенный соеденитель</w:t>
      </w:r>
      <w:r w:rsidRPr="001B2A16">
        <w:rPr>
          <w:noProof/>
        </w:rPr>
        <w:t>/</w:t>
      </w:r>
      <w:r>
        <w:rPr>
          <w:noProof/>
        </w:rPr>
        <w:t>ссылка – обозначаются для перехода от одной части блок-схемы к другой без рисования длинных и сложных линий.</w:t>
      </w:r>
    </w:p>
    <w:p w14:paraId="023CA8F8" w14:textId="7DDA32B9" w:rsidR="002C166C" w:rsidRDefault="00A744F5" w:rsidP="001B2A16">
      <w:pPr>
        <w:pStyle w:val="a0"/>
        <w:rPr>
          <w:noProof/>
        </w:rPr>
      </w:pPr>
      <w:r>
        <w:rPr>
          <w:noProof/>
        </w:rPr>
        <w:t>Соединительные линии</w:t>
      </w:r>
      <w:r w:rsidR="001B2A16" w:rsidRPr="001B2A16">
        <w:rPr>
          <w:noProof/>
        </w:rPr>
        <w:t>/</w:t>
      </w:r>
      <w:r w:rsidR="001B2A16">
        <w:rPr>
          <w:noProof/>
        </w:rPr>
        <w:t>поточные линии</w:t>
      </w:r>
      <w:r>
        <w:rPr>
          <w:noProof/>
        </w:rPr>
        <w:t xml:space="preserve"> (стрелки) – определяют направление процесса. </w:t>
      </w:r>
    </w:p>
    <w:p w14:paraId="36D8ED60" w14:textId="77777777" w:rsidR="002C166C" w:rsidRDefault="002C166C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09A3B29" w14:textId="782909E5" w:rsidR="00A744F5" w:rsidRDefault="00A744F5" w:rsidP="002C166C">
      <w:pPr>
        <w:pStyle w:val="2"/>
        <w:rPr>
          <w:noProof/>
        </w:rPr>
      </w:pPr>
      <w:r>
        <w:rPr>
          <w:noProof/>
        </w:rPr>
        <w:lastRenderedPageBreak/>
        <w:t>Принципы построения блок-схем</w:t>
      </w:r>
    </w:p>
    <w:p w14:paraId="5BEC73AD" w14:textId="77777777" w:rsidR="00A744F5" w:rsidRDefault="00A744F5" w:rsidP="00A744F5">
      <w:pPr>
        <w:rPr>
          <w:noProof/>
        </w:rPr>
      </w:pPr>
      <w:r>
        <w:rPr>
          <w:noProof/>
        </w:rPr>
        <w:t xml:space="preserve">Для создания эффективной блок-схемы важно соблюдать несколько ключевых принципов. Во-первых, схема должна быть читаемой и логически структурированной. Каждый блок должен соответствовать одному конкретному действию, а сложные процессы рекомендуется разбивать на подпроцессы. Во-вторых, необходимо минимизировать количество пересечений линий, чтобы не усложнять восприятие. В-третьих, важно использовать стандартные обозначения, чтобы схема была понятна любому специалисту.  </w:t>
      </w:r>
    </w:p>
    <w:p w14:paraId="48FCB342" w14:textId="77777777" w:rsidR="00A744F5" w:rsidRDefault="00A744F5" w:rsidP="00A744F5">
      <w:pPr>
        <w:rPr>
          <w:noProof/>
        </w:rPr>
      </w:pPr>
      <w:r>
        <w:rPr>
          <w:noProof/>
        </w:rPr>
        <w:t xml:space="preserve">Ещё одним важным аспектом является детализация. Блок-схема может быть как высокоуровневой, отображающей только основные этапы процесса, так и подробной, включающей все промежуточные шаги. Выбор уровня детализации зависит от целей моделирования.  </w:t>
      </w:r>
    </w:p>
    <w:p w14:paraId="7BF84AC1" w14:textId="08EFA2C7" w:rsidR="005902CE" w:rsidRPr="00AC64F8" w:rsidRDefault="005902CE" w:rsidP="00A744F5">
      <w:pPr>
        <w:rPr>
          <w:lang w:val="en-US"/>
        </w:rPr>
      </w:pPr>
    </w:p>
    <w:sectPr w:rsidR="005902CE" w:rsidRPr="00AC64F8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D7451" w14:textId="77777777" w:rsidR="008D3156" w:rsidRDefault="008D3156">
      <w:pPr>
        <w:spacing w:line="240" w:lineRule="auto"/>
      </w:pPr>
      <w:r>
        <w:separator/>
      </w:r>
    </w:p>
  </w:endnote>
  <w:endnote w:type="continuationSeparator" w:id="0">
    <w:p w14:paraId="21FB9064" w14:textId="77777777" w:rsidR="008D3156" w:rsidRDefault="008D3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6660946"/>
      <w:docPartObj>
        <w:docPartGallery w:val="Page Numbers (Bottom of Page)"/>
        <w:docPartUnique/>
      </w:docPartObj>
    </w:sdtPr>
    <w:sdtContent>
      <w:p w14:paraId="533B1108" w14:textId="2F8C2208" w:rsidR="000F0BB2" w:rsidRDefault="00DD01AF">
        <w:pPr>
          <w:pStyle w:val="affe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06021"/>
      <w:docPartObj>
        <w:docPartGallery w:val="Page Numbers (Bottom of Page)"/>
        <w:docPartUnique/>
      </w:docPartObj>
    </w:sdtPr>
    <w:sdtContent>
      <w:p w14:paraId="29C53CE1" w14:textId="77777777" w:rsidR="000F0BB2" w:rsidRDefault="00D30293">
        <w:pPr>
          <w:pStyle w:val="affe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B0D9B" w14:textId="77777777" w:rsidR="008D3156" w:rsidRDefault="008D3156">
      <w:pPr>
        <w:spacing w:line="240" w:lineRule="auto"/>
      </w:pPr>
      <w:r>
        <w:separator/>
      </w:r>
    </w:p>
  </w:footnote>
  <w:footnote w:type="continuationSeparator" w:id="0">
    <w:p w14:paraId="42EFC8F4" w14:textId="77777777" w:rsidR="008D3156" w:rsidRDefault="008D31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CF1CD1"/>
    <w:multiLevelType w:val="multilevel"/>
    <w:tmpl w:val="48A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142352169">
    <w:abstractNumId w:val="16"/>
  </w:num>
  <w:num w:numId="2" w16cid:durableId="1316030282">
    <w:abstractNumId w:val="16"/>
  </w:num>
  <w:num w:numId="3" w16cid:durableId="1886601059">
    <w:abstractNumId w:val="13"/>
  </w:num>
  <w:num w:numId="4" w16cid:durableId="166797838">
    <w:abstractNumId w:val="10"/>
  </w:num>
  <w:num w:numId="5" w16cid:durableId="2003894483">
    <w:abstractNumId w:val="4"/>
  </w:num>
  <w:num w:numId="6" w16cid:durableId="574051581">
    <w:abstractNumId w:val="7"/>
  </w:num>
  <w:num w:numId="7" w16cid:durableId="88238106">
    <w:abstractNumId w:val="8"/>
  </w:num>
  <w:num w:numId="8" w16cid:durableId="1949968929">
    <w:abstractNumId w:val="5"/>
  </w:num>
  <w:num w:numId="9" w16cid:durableId="1129081339">
    <w:abstractNumId w:val="15"/>
  </w:num>
  <w:num w:numId="10" w16cid:durableId="8339056">
    <w:abstractNumId w:val="1"/>
  </w:num>
  <w:num w:numId="11" w16cid:durableId="819082980">
    <w:abstractNumId w:val="2"/>
  </w:num>
  <w:num w:numId="12" w16cid:durableId="201555803">
    <w:abstractNumId w:val="6"/>
  </w:num>
  <w:num w:numId="13" w16cid:durableId="1271087221">
    <w:abstractNumId w:val="12"/>
  </w:num>
  <w:num w:numId="14" w16cid:durableId="1024137306">
    <w:abstractNumId w:val="0"/>
  </w:num>
  <w:num w:numId="15" w16cid:durableId="2093967772">
    <w:abstractNumId w:val="14"/>
  </w:num>
  <w:num w:numId="16" w16cid:durableId="1430852013">
    <w:abstractNumId w:val="3"/>
  </w:num>
  <w:num w:numId="17" w16cid:durableId="489912130">
    <w:abstractNumId w:val="9"/>
  </w:num>
  <w:num w:numId="18" w16cid:durableId="632175602">
    <w:abstractNumId w:val="1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D03EB"/>
    <w:rsid w:val="000F0BB2"/>
    <w:rsid w:val="001B2A16"/>
    <w:rsid w:val="002C166C"/>
    <w:rsid w:val="002D2435"/>
    <w:rsid w:val="002D532B"/>
    <w:rsid w:val="004A48A3"/>
    <w:rsid w:val="004F130C"/>
    <w:rsid w:val="005902CE"/>
    <w:rsid w:val="006728D4"/>
    <w:rsid w:val="007436AF"/>
    <w:rsid w:val="0074388A"/>
    <w:rsid w:val="007D49C0"/>
    <w:rsid w:val="008830FA"/>
    <w:rsid w:val="008978A3"/>
    <w:rsid w:val="008D3156"/>
    <w:rsid w:val="00A1522F"/>
    <w:rsid w:val="00A744F5"/>
    <w:rsid w:val="00AC64F8"/>
    <w:rsid w:val="00AF2D8F"/>
    <w:rsid w:val="00B64363"/>
    <w:rsid w:val="00BE06CF"/>
    <w:rsid w:val="00C244EB"/>
    <w:rsid w:val="00C92250"/>
    <w:rsid w:val="00D30293"/>
    <w:rsid w:val="00D7064C"/>
    <w:rsid w:val="00DD01AF"/>
    <w:rsid w:val="00DE712A"/>
    <w:rsid w:val="00E80DA9"/>
    <w:rsid w:val="00EA5A80"/>
    <w:rsid w:val="00ED725A"/>
    <w:rsid w:val="00EF6B3D"/>
    <w:rsid w:val="00FA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1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2"/>
    <w:uiPriority w:val="99"/>
    <w:unhideWhenUsed/>
    <w:rPr>
      <w:vertAlign w:val="superscript"/>
    </w:rPr>
  </w:style>
  <w:style w:type="paragraph" w:styleId="af">
    <w:name w:val="endnote text"/>
    <w:basedOn w:val="a1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2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3">
    <w:name w:val="Содержание"/>
    <w:basedOn w:val="12"/>
    <w:link w:val="af4"/>
    <w:qFormat/>
    <w:pPr>
      <w:tabs>
        <w:tab w:val="right" w:leader="dot" w:pos="9345"/>
      </w:tabs>
      <w:spacing w:after="0"/>
      <w:ind w:firstLine="0"/>
    </w:pPr>
  </w:style>
  <w:style w:type="character" w:customStyle="1" w:styleId="af4">
    <w:name w:val="Содержание Знак"/>
    <w:basedOn w:val="a2"/>
    <w:link w:val="af3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5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6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7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8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8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8"/>
    <w:qFormat/>
    <w:pPr>
      <w:numPr>
        <w:numId w:val="4"/>
      </w:numPr>
      <w:ind w:left="1276" w:hanging="567"/>
    </w:pPr>
  </w:style>
  <w:style w:type="paragraph" w:styleId="af9">
    <w:name w:val="Intense Quote"/>
    <w:basedOn w:val="a1"/>
    <w:next w:val="a1"/>
    <w:link w:val="afa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b">
    <w:name w:val="Strong"/>
    <w:basedOn w:val="a2"/>
    <w:uiPriority w:val="22"/>
    <w:qFormat/>
    <w:rPr>
      <w:b/>
      <w:bCs/>
    </w:rPr>
  </w:style>
  <w:style w:type="character" w:styleId="afc">
    <w:name w:val="Intense Emphasis"/>
    <w:basedOn w:val="a2"/>
    <w:uiPriority w:val="21"/>
    <w:rPr>
      <w:i/>
      <w:iCs/>
      <w:color w:val="4472C4" w:themeColor="accent1"/>
    </w:rPr>
  </w:style>
  <w:style w:type="character" w:styleId="afd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e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">
    <w:name w:val="Надпись_Листинг"/>
    <w:basedOn w:val="afe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0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1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2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2"/>
    <w:link w:val="aff4"/>
    <w:uiPriority w:val="99"/>
    <w:semiHidden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8">
    <w:name w:val="TOC Heading"/>
    <w:basedOn w:val="aff9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a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9">
    <w:name w:val="Структурный заголовок"/>
    <w:basedOn w:val="1"/>
    <w:link w:val="affb"/>
    <w:qFormat/>
    <w:pPr>
      <w:ind w:firstLine="0"/>
      <w:jc w:val="center"/>
    </w:pPr>
  </w:style>
  <w:style w:type="paragraph" w:styleId="affc">
    <w:name w:val="header"/>
    <w:basedOn w:val="a1"/>
    <w:link w:val="af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Структурный заголовок Знак"/>
    <w:basedOn w:val="10"/>
    <w:link w:val="aff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d">
    <w:name w:val="Верхний колонтитул Знак"/>
    <w:basedOn w:val="a2"/>
    <w:link w:val="affc"/>
    <w:uiPriority w:val="99"/>
    <w:rPr>
      <w:rFonts w:ascii="Times New Roman" w:hAnsi="Times New Roman"/>
      <w:sz w:val="28"/>
    </w:rPr>
  </w:style>
  <w:style w:type="paragraph" w:styleId="affe">
    <w:name w:val="footer"/>
    <w:basedOn w:val="a1"/>
    <w:link w:val="aff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Pr>
      <w:rFonts w:ascii="Times New Roman" w:hAnsi="Times New Roman"/>
      <w:sz w:val="28"/>
    </w:rPr>
  </w:style>
  <w:style w:type="paragraph" w:customStyle="1" w:styleId="afff0">
    <w:name w:val="№ страницы"/>
    <w:basedOn w:val="affe"/>
    <w:link w:val="afff1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1">
    <w:name w:val="№ страницы Знак"/>
    <w:basedOn w:val="afff"/>
    <w:link w:val="afff0"/>
    <w:rPr>
      <w:rFonts w:ascii="Times New Roman" w:hAnsi="Times New Roman"/>
      <w:sz w:val="28"/>
    </w:rPr>
  </w:style>
  <w:style w:type="character" w:styleId="afff2">
    <w:name w:val="Placeholder Text"/>
    <w:basedOn w:val="a2"/>
    <w:uiPriority w:val="99"/>
    <w:semiHidden/>
    <w:rPr>
      <w:color w:val="808080"/>
    </w:rPr>
  </w:style>
  <w:style w:type="character" w:styleId="afff3">
    <w:name w:val="Unresolved Mention"/>
    <w:basedOn w:val="a2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14</cp:revision>
  <dcterms:created xsi:type="dcterms:W3CDTF">2025-05-22T00:39:00Z</dcterms:created>
  <dcterms:modified xsi:type="dcterms:W3CDTF">2025-05-22T07:58:00Z</dcterms:modified>
</cp:coreProperties>
</file>