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98" w:type="dxa"/>
        <w:jc w:val="center"/>
        <w:tblLayout w:type="fixed"/>
        <w:tblCellMar>
          <w:left w:w="0" w:type="dxa"/>
          <w:right w:w="0" w:type="dxa"/>
        </w:tblCellMar>
        <w:tblLook w:val="04A0" w:firstRow="1" w:lastRow="0" w:firstColumn="1" w:lastColumn="0" w:noHBand="0" w:noVBand="1"/>
      </w:tblPr>
      <w:tblGrid>
        <w:gridCol w:w="9356"/>
        <w:gridCol w:w="242"/>
      </w:tblGrid>
      <w:tr w:rsidR="00CF0C79" w14:paraId="117EFC8A" w14:textId="77777777">
        <w:trPr>
          <w:cantSplit/>
          <w:trHeight w:val="180"/>
          <w:jc w:val="center"/>
        </w:trPr>
        <w:tc>
          <w:tcPr>
            <w:tcW w:w="9598" w:type="dxa"/>
            <w:gridSpan w:val="2"/>
          </w:tcPr>
          <w:tbl>
            <w:tblPr>
              <w:tblW w:w="9356" w:type="dxa"/>
              <w:tblLayout w:type="fixed"/>
              <w:tblCellMar>
                <w:left w:w="10" w:type="dxa"/>
                <w:right w:w="10" w:type="dxa"/>
              </w:tblCellMar>
              <w:tblLook w:val="04A0" w:firstRow="1" w:lastRow="0" w:firstColumn="1" w:lastColumn="0" w:noHBand="0" w:noVBand="1"/>
            </w:tblPr>
            <w:tblGrid>
              <w:gridCol w:w="2599"/>
              <w:gridCol w:w="3166"/>
              <w:gridCol w:w="3591"/>
            </w:tblGrid>
            <w:tr w:rsidR="00CF0C79" w14:paraId="144FAB7A" w14:textId="77777777">
              <w:trPr>
                <w:cantSplit/>
                <w:trHeight w:val="184"/>
              </w:trPr>
              <w:tc>
                <w:tcPr>
                  <w:tcW w:w="2599" w:type="dxa"/>
                  <w:tcMar>
                    <w:top w:w="0" w:type="dxa"/>
                    <w:left w:w="0" w:type="dxa"/>
                    <w:bottom w:w="0" w:type="dxa"/>
                    <w:right w:w="0" w:type="dxa"/>
                  </w:tcMar>
                </w:tcPr>
                <w:p w14:paraId="1D4057F9" w14:textId="77777777" w:rsidR="00CF0C79" w:rsidRDefault="00CF0C79">
                  <w:pPr>
                    <w:spacing w:line="240" w:lineRule="atLeast"/>
                    <w:jc w:val="center"/>
                    <w:rPr>
                      <w:b/>
                      <w:bCs/>
                    </w:rPr>
                  </w:pPr>
                  <w:bookmarkStart w:id="0" w:name="_Toc159629566"/>
                </w:p>
                <w:p w14:paraId="487BAFB7" w14:textId="77777777" w:rsidR="00CF0C79" w:rsidRDefault="00CF0C79">
                  <w:pPr>
                    <w:spacing w:line="240" w:lineRule="atLeast"/>
                    <w:jc w:val="center"/>
                    <w:rPr>
                      <w:b/>
                      <w:bCs/>
                    </w:rPr>
                  </w:pPr>
                </w:p>
                <w:p w14:paraId="4C10EB87" w14:textId="77777777" w:rsidR="00CF0C79" w:rsidRDefault="00CF0C79">
                  <w:pPr>
                    <w:spacing w:line="240" w:lineRule="atLeast"/>
                    <w:jc w:val="center"/>
                    <w:rPr>
                      <w:caps/>
                    </w:rPr>
                  </w:pPr>
                </w:p>
              </w:tc>
              <w:tc>
                <w:tcPr>
                  <w:tcW w:w="3166" w:type="dxa"/>
                  <w:tcMar>
                    <w:top w:w="0" w:type="dxa"/>
                    <w:left w:w="0" w:type="dxa"/>
                    <w:bottom w:w="0" w:type="dxa"/>
                    <w:right w:w="0" w:type="dxa"/>
                  </w:tcMar>
                </w:tcPr>
                <w:p w14:paraId="40287109" w14:textId="77777777" w:rsidR="00CF0C79" w:rsidRDefault="00B157DE">
                  <w:pPr>
                    <w:spacing w:line="240" w:lineRule="auto"/>
                    <w:jc w:val="center"/>
                  </w:pPr>
                  <w:r>
                    <w:t xml:space="preserve">               </w:t>
                  </w:r>
                  <w:r>
                    <w:rPr>
                      <w:noProof/>
                      <w:lang w:eastAsia="ru-RU"/>
                    </w:rPr>
                    <w:drawing>
                      <wp:inline distT="0" distB="0" distL="0" distR="0" wp14:anchorId="4584906C" wp14:editId="09A551E2">
                        <wp:extent cx="890270" cy="1009015"/>
                        <wp:effectExtent l="0" t="0" r="5080" b="635"/>
                        <wp:docPr id="1" name="Рисунок 2"/>
                        <wp:cNvGraphicFramePr/>
                        <a:graphic xmlns:a="http://schemas.openxmlformats.org/drawingml/2006/main">
                          <a:graphicData uri="http://schemas.openxmlformats.org/drawingml/2006/picture">
                            <pic:pic xmlns:pic="http://schemas.openxmlformats.org/drawingml/2006/picture">
                              <pic:nvPicPr>
                                <pic:cNvPr id="1" name="Рисунок 2"/>
                                <pic:cNvPicPr/>
                              </pic:nvPicPr>
                              <pic:blipFill>
                                <a:blip r:embed="rId9"/>
                                <a:stretch>
                                  <a:fillRect/>
                                </a:stretch>
                              </pic:blipFill>
                              <pic:spPr>
                                <a:xfrm>
                                  <a:off x="0" y="0"/>
                                  <a:ext cx="890689" cy="1009223"/>
                                </a:xfrm>
                                <a:prstGeom prst="rect">
                                  <a:avLst/>
                                </a:prstGeom>
                                <a:noFill/>
                                <a:ln>
                                  <a:noFill/>
                                  <a:prstDash val="solid"/>
                                </a:ln>
                              </pic:spPr>
                            </pic:pic>
                          </a:graphicData>
                        </a:graphic>
                      </wp:inline>
                    </w:drawing>
                  </w:r>
                  <w:r>
                    <w:t xml:space="preserve">            </w:t>
                  </w:r>
                </w:p>
              </w:tc>
              <w:tc>
                <w:tcPr>
                  <w:tcW w:w="3591" w:type="dxa"/>
                  <w:tcMar>
                    <w:top w:w="0" w:type="dxa"/>
                    <w:left w:w="0" w:type="dxa"/>
                    <w:bottom w:w="0" w:type="dxa"/>
                    <w:right w:w="0" w:type="dxa"/>
                  </w:tcMar>
                </w:tcPr>
                <w:p w14:paraId="6A853BAF" w14:textId="77777777" w:rsidR="00CF0C79" w:rsidRDefault="00CF0C79">
                  <w:pPr>
                    <w:spacing w:line="240" w:lineRule="atLeast"/>
                    <w:jc w:val="center"/>
                    <w:rPr>
                      <w:caps/>
                    </w:rPr>
                  </w:pPr>
                </w:p>
              </w:tc>
            </w:tr>
            <w:tr w:rsidR="00CF0C79" w14:paraId="55437372" w14:textId="77777777">
              <w:trPr>
                <w:cantSplit/>
                <w:trHeight w:val="691"/>
              </w:trPr>
              <w:tc>
                <w:tcPr>
                  <w:tcW w:w="9356" w:type="dxa"/>
                  <w:gridSpan w:val="3"/>
                  <w:tcMar>
                    <w:top w:w="0" w:type="dxa"/>
                    <w:left w:w="0" w:type="dxa"/>
                    <w:bottom w:w="0" w:type="dxa"/>
                    <w:right w:w="0" w:type="dxa"/>
                  </w:tcMar>
                  <w:vAlign w:val="center"/>
                </w:tcPr>
                <w:p w14:paraId="4F72274F" w14:textId="77777777" w:rsidR="00CF0C79" w:rsidRDefault="00CF0C79">
                  <w:pPr>
                    <w:spacing w:line="240" w:lineRule="auto"/>
                    <w:jc w:val="center"/>
                    <w:rPr>
                      <w:caps/>
                      <w:sz w:val="16"/>
                      <w:szCs w:val="16"/>
                    </w:rPr>
                  </w:pPr>
                </w:p>
                <w:p w14:paraId="695AE02E" w14:textId="77777777" w:rsidR="00CF0C79" w:rsidRDefault="00B157DE">
                  <w:pPr>
                    <w:spacing w:line="240" w:lineRule="auto"/>
                    <w:jc w:val="center"/>
                    <w:rPr>
                      <w:caps/>
                    </w:rPr>
                  </w:pPr>
                  <w:r>
                    <w:rPr>
                      <w:caps/>
                    </w:rPr>
                    <w:t>МИНОБРНАУКИ РОССИИ</w:t>
                  </w:r>
                </w:p>
                <w:p w14:paraId="5E5746C9" w14:textId="77777777" w:rsidR="00CF0C79" w:rsidRDefault="00CF0C79">
                  <w:pPr>
                    <w:spacing w:line="240" w:lineRule="auto"/>
                    <w:rPr>
                      <w:caps/>
                      <w:sz w:val="18"/>
                      <w:szCs w:val="18"/>
                    </w:rPr>
                  </w:pPr>
                </w:p>
              </w:tc>
            </w:tr>
            <w:tr w:rsidR="00CF0C79" w14:paraId="14EFA6F6" w14:textId="77777777">
              <w:trPr>
                <w:cantSplit/>
                <w:trHeight w:val="18"/>
              </w:trPr>
              <w:tc>
                <w:tcPr>
                  <w:tcW w:w="9356" w:type="dxa"/>
                  <w:gridSpan w:val="3"/>
                  <w:tcMar>
                    <w:top w:w="0" w:type="dxa"/>
                    <w:left w:w="0" w:type="dxa"/>
                    <w:bottom w:w="0" w:type="dxa"/>
                    <w:right w:w="0" w:type="dxa"/>
                  </w:tcMar>
                </w:tcPr>
                <w:p w14:paraId="17B0C1DF" w14:textId="77777777" w:rsidR="00CF0C79" w:rsidRDefault="00B157DE">
                  <w:pPr>
                    <w:spacing w:line="240" w:lineRule="auto"/>
                    <w:jc w:val="center"/>
                  </w:pPr>
                  <w:r>
                    <w:t>Федеральное государственное бюджетное образовательное учреждение</w:t>
                  </w:r>
                </w:p>
                <w:p w14:paraId="730A393D" w14:textId="77777777" w:rsidR="00CF0C79" w:rsidRDefault="00B157DE">
                  <w:pPr>
                    <w:spacing w:line="240" w:lineRule="auto"/>
                    <w:jc w:val="center"/>
                  </w:pPr>
                  <w:r>
                    <w:t>высшего образования</w:t>
                  </w:r>
                </w:p>
                <w:p w14:paraId="6A42BFF6" w14:textId="77777777" w:rsidR="00CF0C79" w:rsidRDefault="00B157DE">
                  <w:pPr>
                    <w:spacing w:line="240" w:lineRule="auto"/>
                    <w:jc w:val="center"/>
                  </w:pPr>
                  <w:r>
                    <w:rPr>
                      <w:b/>
                    </w:rPr>
                    <w:t xml:space="preserve">«МИРЭА </w:t>
                  </w:r>
                  <w:r>
                    <w:rPr>
                      <w:rStyle w:val="translation-chunk"/>
                      <w:b/>
                    </w:rPr>
                    <w:t xml:space="preserve">– </w:t>
                  </w:r>
                  <w:r>
                    <w:rPr>
                      <w:b/>
                    </w:rPr>
                    <w:t>Российский технологический университет»</w:t>
                  </w:r>
                  <w:r>
                    <w:rPr>
                      <w:b/>
                    </w:rPr>
                    <w:br/>
                  </w:r>
                </w:p>
                <w:p w14:paraId="1DCB224D" w14:textId="77777777" w:rsidR="00CF0C79" w:rsidRDefault="00B157DE">
                  <w:pPr>
                    <w:keepNext/>
                    <w:spacing w:line="240" w:lineRule="auto"/>
                    <w:jc w:val="center"/>
                    <w:rPr>
                      <w:b/>
                    </w:rPr>
                  </w:pPr>
                  <w:r>
                    <w:rPr>
                      <w:noProof/>
                      <w:lang w:eastAsia="ru-RU"/>
                    </w:rPr>
                    <mc:AlternateContent>
                      <mc:Choice Requires="wps">
                        <w:drawing>
                          <wp:anchor distT="0" distB="0" distL="114300" distR="114300" simplePos="0" relativeHeight="251659264" behindDoc="0" locked="0" layoutInCell="1" allowOverlap="1" wp14:anchorId="26430BFE" wp14:editId="752FCE49">
                            <wp:simplePos x="0" y="0"/>
                            <wp:positionH relativeFrom="column">
                              <wp:posOffset>200025</wp:posOffset>
                            </wp:positionH>
                            <wp:positionV relativeFrom="paragraph">
                              <wp:posOffset>408305</wp:posOffset>
                            </wp:positionV>
                            <wp:extent cx="5600700" cy="1905"/>
                            <wp:effectExtent l="0" t="19050" r="0" b="36195"/>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651" cy="1641"/>
                                    </a:xfrm>
                                    <a:prstGeom prst="line">
                                      <a:avLst/>
                                    </a:prstGeom>
                                    <a:noFill/>
                                    <a:ln w="38100" cmpd="dbl">
                                      <a:solidFill>
                                        <a:srgbClr val="000000"/>
                                      </a:solidFill>
                                      <a:round/>
                                    </a:ln>
                                  </wps:spPr>
                                  <wps:bodyPr/>
                                </wps:wsp>
                              </a:graphicData>
                            </a:graphic>
                          </wp:anchor>
                        </w:drawing>
                      </mc:Choice>
                      <mc:Fallback>
                        <w:pict>
                          <v:line w14:anchorId="76BC95FE" id="Line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75pt,32.15pt" to="456.7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" strokeweight="3pt">
                            <v:stroke linestyle="thinThin"/>
                          </v:line>
                        </w:pict>
                      </mc:Fallback>
                    </mc:AlternateContent>
                  </w:r>
                  <w:r>
                    <w:rPr>
                      <w:b/>
                      <w:sz w:val="32"/>
                      <w:szCs w:val="32"/>
                    </w:rPr>
                    <w:t>РТУ МИРЭА</w:t>
                  </w:r>
                  <w:r>
                    <w:rPr>
                      <w:b/>
                      <w:sz w:val="32"/>
                      <w:szCs w:val="32"/>
                    </w:rPr>
                    <w:br/>
                  </w:r>
                </w:p>
              </w:tc>
            </w:tr>
          </w:tbl>
          <w:p w14:paraId="48E4EDAE" w14:textId="77777777" w:rsidR="00CF0C79" w:rsidRDefault="00CF0C79">
            <w:pPr>
              <w:spacing w:line="240" w:lineRule="auto"/>
            </w:pPr>
          </w:p>
        </w:tc>
      </w:tr>
      <w:tr w:rsidR="00CF0C79" w14:paraId="603DB81A" w14:textId="77777777">
        <w:tblPrEx>
          <w:tblCellMar>
            <w:left w:w="108" w:type="dxa"/>
            <w:right w:w="108" w:type="dxa"/>
          </w:tblCellMar>
        </w:tblPrEx>
        <w:trPr>
          <w:gridAfter w:val="1"/>
          <w:wAfter w:w="242" w:type="dxa"/>
          <w:jc w:val="center"/>
        </w:trPr>
        <w:tc>
          <w:tcPr>
            <w:tcW w:w="9356" w:type="dxa"/>
          </w:tcPr>
          <w:p w14:paraId="4FAAE2D1" w14:textId="77777777" w:rsidR="00CF0C79" w:rsidRDefault="00CF0C79">
            <w:pPr>
              <w:jc w:val="center"/>
              <w:rPr>
                <w:rFonts w:cs="Times New Roman"/>
                <w:sz w:val="16"/>
                <w:szCs w:val="16"/>
              </w:rPr>
            </w:pPr>
          </w:p>
          <w:p w14:paraId="69CC5DF7" w14:textId="77777777" w:rsidR="00CF0C79" w:rsidRDefault="00B157DE">
            <w:pPr>
              <w:jc w:val="center"/>
              <w:rPr>
                <w:rFonts w:cs="Times New Roman"/>
              </w:rPr>
            </w:pPr>
            <w:r>
              <w:rPr>
                <w:rFonts w:cs="Times New Roman"/>
              </w:rPr>
              <w:t>Институт информационных технологий (ИТ)</w:t>
            </w:r>
          </w:p>
        </w:tc>
      </w:tr>
      <w:tr w:rsidR="00CF0C79" w14:paraId="5780E9EC" w14:textId="77777777">
        <w:tblPrEx>
          <w:tblCellMar>
            <w:left w:w="108" w:type="dxa"/>
            <w:right w:w="108" w:type="dxa"/>
          </w:tblCellMar>
        </w:tblPrEx>
        <w:trPr>
          <w:gridAfter w:val="1"/>
          <w:wAfter w:w="242" w:type="dxa"/>
          <w:trHeight w:val="283"/>
          <w:jc w:val="center"/>
        </w:trPr>
        <w:tc>
          <w:tcPr>
            <w:tcW w:w="9356" w:type="dxa"/>
          </w:tcPr>
          <w:p w14:paraId="3ACCA273" w14:textId="77777777" w:rsidR="00CF0C79" w:rsidRDefault="00B157DE">
            <w:pPr>
              <w:jc w:val="center"/>
              <w:rPr>
                <w:rFonts w:cs="Times New Roman"/>
              </w:rPr>
            </w:pPr>
            <w:r>
              <w:rPr>
                <w:rFonts w:cs="Times New Roman"/>
                <w:bCs/>
              </w:rPr>
              <w:t xml:space="preserve">Кафедра </w:t>
            </w:r>
            <w:r>
              <w:rPr>
                <w:rFonts w:cs="Times New Roman"/>
                <w:bCs/>
                <w:color w:val="000000"/>
                <w:shd w:val="clear" w:color="auto" w:fill="FFFFFF"/>
              </w:rPr>
              <w:t>инструментального и прикладного программного обеспечения</w:t>
            </w:r>
            <w:r>
              <w:rPr>
                <w:rFonts w:cs="Times New Roman"/>
                <w:bCs/>
              </w:rPr>
              <w:t xml:space="preserve"> (ИиППО)</w:t>
            </w:r>
          </w:p>
        </w:tc>
      </w:tr>
    </w:tbl>
    <w:p w14:paraId="079ADBE7" w14:textId="77777777" w:rsidR="00CF0C79" w:rsidRDefault="00CF0C79">
      <w:pPr>
        <w:shd w:val="clear" w:color="auto" w:fill="FFFFFF"/>
        <w:ind w:firstLine="0"/>
        <w:jc w:val="left"/>
        <w:rPr>
          <w:rFonts w:cs="Times New Roman"/>
          <w:b/>
        </w:rPr>
      </w:pPr>
    </w:p>
    <w:tbl>
      <w:tblPr>
        <w:tblW w:w="4873" w:type="pct"/>
        <w:tblLayout w:type="fixed"/>
        <w:tblLook w:val="04A0" w:firstRow="1" w:lastRow="0" w:firstColumn="1" w:lastColumn="0" w:noHBand="0" w:noVBand="1"/>
      </w:tblPr>
      <w:tblGrid>
        <w:gridCol w:w="3797"/>
        <w:gridCol w:w="2269"/>
        <w:gridCol w:w="877"/>
        <w:gridCol w:w="2450"/>
      </w:tblGrid>
      <w:tr w:rsidR="00CF0C79" w14:paraId="33778A47" w14:textId="77777777">
        <w:tc>
          <w:tcPr>
            <w:tcW w:w="5000" w:type="pct"/>
            <w:gridSpan w:val="4"/>
          </w:tcPr>
          <w:p w14:paraId="5AF2E63D" w14:textId="77777777" w:rsidR="00CF0C79" w:rsidRDefault="00B157DE">
            <w:pPr>
              <w:shd w:val="clear" w:color="auto" w:fill="FFFFFF"/>
              <w:spacing w:line="240" w:lineRule="auto"/>
              <w:jc w:val="center"/>
              <w:rPr>
                <w:rFonts w:cs="Times New Roman"/>
                <w:b/>
                <w:szCs w:val="28"/>
              </w:rPr>
            </w:pPr>
            <w:r>
              <w:rPr>
                <w:rFonts w:cs="Times New Roman"/>
                <w:b/>
                <w:szCs w:val="28"/>
              </w:rPr>
              <w:t>ОТЧЁТ ПО ПРАКТИЧЕСКИМ РАБОТАМ</w:t>
            </w:r>
          </w:p>
        </w:tc>
      </w:tr>
      <w:tr w:rsidR="00CF0C79" w14:paraId="25CE4136" w14:textId="77777777">
        <w:tc>
          <w:tcPr>
            <w:tcW w:w="5000" w:type="pct"/>
            <w:gridSpan w:val="4"/>
          </w:tcPr>
          <w:p w14:paraId="0C0090A6" w14:textId="77777777" w:rsidR="00CF0C79" w:rsidRDefault="00B157DE">
            <w:pPr>
              <w:shd w:val="clear" w:color="auto" w:fill="FFFFFF"/>
              <w:spacing w:line="240" w:lineRule="auto"/>
              <w:jc w:val="center"/>
              <w:rPr>
                <w:rFonts w:cs="Times New Roman"/>
                <w:b/>
                <w:szCs w:val="28"/>
              </w:rPr>
            </w:pPr>
            <w:r>
              <w:rPr>
                <w:rFonts w:cs="Times New Roman"/>
                <w:b/>
                <w:szCs w:val="28"/>
              </w:rPr>
              <w:t>по дисциплине «Проектирование информационных систем»</w:t>
            </w:r>
          </w:p>
          <w:p w14:paraId="0CB9F564" w14:textId="77777777" w:rsidR="00CF0C79" w:rsidRDefault="00B157DE">
            <w:pPr>
              <w:shd w:val="clear" w:color="auto" w:fill="FFFFFF"/>
              <w:spacing w:line="240" w:lineRule="auto"/>
              <w:jc w:val="center"/>
              <w:rPr>
                <w:rFonts w:cs="Times New Roman"/>
                <w:b/>
                <w:szCs w:val="28"/>
              </w:rPr>
            </w:pPr>
            <w:r>
              <w:rPr>
                <w:rFonts w:cs="Times New Roman"/>
                <w:bCs/>
                <w:szCs w:val="28"/>
              </w:rPr>
              <w:t>на тему</w:t>
            </w:r>
          </w:p>
          <w:p w14:paraId="5507C2F0" w14:textId="59C6C1E9" w:rsidR="00CF0C79" w:rsidRDefault="00B157DE">
            <w:pPr>
              <w:shd w:val="clear" w:color="auto" w:fill="FFFFFF"/>
              <w:spacing w:line="240" w:lineRule="auto"/>
              <w:jc w:val="center"/>
              <w:rPr>
                <w:rFonts w:cs="Times New Roman"/>
                <w:b/>
                <w:spacing w:val="-5"/>
              </w:rPr>
            </w:pPr>
            <w:r>
              <w:rPr>
                <w:rFonts w:cs="Times New Roman"/>
                <w:b/>
                <w:szCs w:val="28"/>
              </w:rPr>
              <w:t>«Информационная система «</w:t>
            </w:r>
            <w:r w:rsidR="00A95A23">
              <w:rPr>
                <w:rFonts w:cs="Times New Roman"/>
                <w:b/>
                <w:szCs w:val="28"/>
              </w:rPr>
              <w:t>Униврсальная система Уведомления</w:t>
            </w:r>
            <w:r>
              <w:rPr>
                <w:rFonts w:cs="Times New Roman"/>
                <w:b/>
                <w:szCs w:val="28"/>
              </w:rPr>
              <w:t>»</w:t>
            </w:r>
          </w:p>
        </w:tc>
      </w:tr>
      <w:tr w:rsidR="00CF0C79" w14:paraId="016270B2" w14:textId="77777777">
        <w:tc>
          <w:tcPr>
            <w:tcW w:w="5000" w:type="pct"/>
            <w:gridSpan w:val="4"/>
          </w:tcPr>
          <w:p w14:paraId="74A88E27" w14:textId="77777777" w:rsidR="00CF0C79" w:rsidRDefault="00CF0C79">
            <w:pPr>
              <w:shd w:val="clear" w:color="auto" w:fill="FFFFFF"/>
              <w:spacing w:line="240" w:lineRule="auto"/>
              <w:jc w:val="center"/>
              <w:rPr>
                <w:rFonts w:cs="Times New Roman"/>
                <w:i/>
                <w:color w:val="FF0000"/>
              </w:rPr>
            </w:pPr>
          </w:p>
        </w:tc>
      </w:tr>
      <w:tr w:rsidR="00CF0C79" w14:paraId="4BD4F923" w14:textId="77777777">
        <w:tc>
          <w:tcPr>
            <w:tcW w:w="3229" w:type="pct"/>
            <w:gridSpan w:val="2"/>
          </w:tcPr>
          <w:p w14:paraId="388A2053" w14:textId="77777777" w:rsidR="00CF0C79" w:rsidRDefault="00CF0C79">
            <w:pPr>
              <w:jc w:val="center"/>
              <w:rPr>
                <w:rFonts w:cs="Times New Roman"/>
              </w:rPr>
            </w:pPr>
          </w:p>
          <w:p w14:paraId="2606EAD2" w14:textId="77777777" w:rsidR="00CF0C79" w:rsidRPr="00A95A23" w:rsidRDefault="00B157DE" w:rsidP="00A95A23">
            <w:pPr>
              <w:ind w:right="-137" w:firstLine="0"/>
              <w:rPr>
                <w:rFonts w:cs="Times New Roman"/>
                <w:b/>
                <w:i/>
                <w:iCs/>
                <w:color w:val="FF0000"/>
                <w:sz w:val="24"/>
              </w:rPr>
            </w:pPr>
            <w:r w:rsidRPr="00A95A23">
              <w:rPr>
                <w:rFonts w:cs="Times New Roman"/>
                <w:i/>
                <w:iCs/>
                <w:sz w:val="24"/>
              </w:rPr>
              <w:t>Выполнил студент группы ИВБО-11-23</w:t>
            </w:r>
          </w:p>
        </w:tc>
        <w:tc>
          <w:tcPr>
            <w:tcW w:w="1770" w:type="pct"/>
            <w:gridSpan w:val="2"/>
          </w:tcPr>
          <w:p w14:paraId="726B30FC" w14:textId="77777777" w:rsidR="00CF0C79" w:rsidRPr="00A95A23" w:rsidRDefault="00CF0C79">
            <w:pPr>
              <w:shd w:val="clear" w:color="auto" w:fill="FFFFFF"/>
              <w:jc w:val="left"/>
              <w:rPr>
                <w:rFonts w:cs="Times New Roman"/>
                <w:sz w:val="24"/>
              </w:rPr>
            </w:pPr>
          </w:p>
          <w:p w14:paraId="472B67A0" w14:textId="048679A0" w:rsidR="00CF0C79" w:rsidRPr="00A95A23" w:rsidRDefault="00A95A23" w:rsidP="00A95A23">
            <w:pPr>
              <w:shd w:val="clear" w:color="auto" w:fill="FFFFFF"/>
              <w:ind w:left="-74" w:firstLine="0"/>
              <w:rPr>
                <w:rFonts w:cs="Times New Roman"/>
                <w:sz w:val="24"/>
              </w:rPr>
            </w:pPr>
            <w:r>
              <w:rPr>
                <w:rFonts w:cs="Times New Roman"/>
                <w:sz w:val="24"/>
              </w:rPr>
              <w:t xml:space="preserve">                          </w:t>
            </w:r>
            <w:r w:rsidRPr="00A95A23">
              <w:rPr>
                <w:rFonts w:cs="Times New Roman"/>
                <w:sz w:val="24"/>
              </w:rPr>
              <w:t>Андрощук Н.А.</w:t>
            </w:r>
          </w:p>
          <w:p w14:paraId="15432451" w14:textId="452E1F8E" w:rsidR="00A95A23" w:rsidRPr="00A95A23" w:rsidRDefault="00A95A23" w:rsidP="00A95A23">
            <w:pPr>
              <w:shd w:val="clear" w:color="auto" w:fill="FFFFFF"/>
              <w:ind w:left="-74" w:firstLine="0"/>
              <w:rPr>
                <w:rFonts w:cs="Times New Roman"/>
                <w:sz w:val="24"/>
              </w:rPr>
            </w:pPr>
          </w:p>
        </w:tc>
      </w:tr>
      <w:tr w:rsidR="00CF0C79" w14:paraId="0BE2D0A4" w14:textId="77777777">
        <w:tc>
          <w:tcPr>
            <w:tcW w:w="3229" w:type="pct"/>
            <w:gridSpan w:val="2"/>
          </w:tcPr>
          <w:p w14:paraId="44669905" w14:textId="46FE66BB" w:rsidR="00CF0C79" w:rsidRPr="00A95A23" w:rsidRDefault="00B157DE" w:rsidP="00A95A23">
            <w:pPr>
              <w:ind w:firstLine="0"/>
              <w:rPr>
                <w:rFonts w:cs="Times New Roman"/>
                <w:i/>
                <w:iCs/>
                <w:sz w:val="24"/>
              </w:rPr>
            </w:pPr>
            <w:r w:rsidRPr="00A95A23">
              <w:rPr>
                <w:rFonts w:cs="Times New Roman"/>
                <w:i/>
                <w:iCs/>
                <w:sz w:val="24"/>
              </w:rPr>
              <w:t xml:space="preserve">Принял </w:t>
            </w:r>
            <w:r w:rsidRPr="00A95A23">
              <w:rPr>
                <w:rFonts w:cs="Times New Roman"/>
                <w:i/>
                <w:iCs/>
                <w:sz w:val="24"/>
              </w:rPr>
              <w:br/>
            </w:r>
            <w:r w:rsidR="00A95A23" w:rsidRPr="00A95A23">
              <w:rPr>
                <w:rFonts w:cs="Times New Roman"/>
                <w:i/>
                <w:iCs/>
                <w:sz w:val="24"/>
              </w:rPr>
              <w:t>Ассистент</w:t>
            </w:r>
          </w:p>
        </w:tc>
        <w:tc>
          <w:tcPr>
            <w:tcW w:w="1770" w:type="pct"/>
            <w:gridSpan w:val="2"/>
          </w:tcPr>
          <w:p w14:paraId="1EA5C2E0" w14:textId="77777777" w:rsidR="00A95A23" w:rsidRDefault="00A95A23" w:rsidP="00A95A23">
            <w:pPr>
              <w:shd w:val="clear" w:color="auto" w:fill="FFFFFF"/>
              <w:ind w:left="-74" w:firstLine="0"/>
              <w:rPr>
                <w:rFonts w:cs="Times New Roman"/>
                <w:bCs/>
                <w:sz w:val="24"/>
              </w:rPr>
            </w:pPr>
            <w:r>
              <w:rPr>
                <w:rFonts w:cs="Times New Roman"/>
                <w:bCs/>
                <w:sz w:val="24"/>
              </w:rPr>
              <w:t xml:space="preserve">                          </w:t>
            </w:r>
            <w:r w:rsidR="00B157DE" w:rsidRPr="00A95A23">
              <w:rPr>
                <w:rFonts w:cs="Times New Roman"/>
                <w:bCs/>
                <w:sz w:val="24"/>
              </w:rPr>
              <w:t>Ткаченко Д.И.</w:t>
            </w:r>
          </w:p>
          <w:p w14:paraId="08C0F3DE" w14:textId="77777777" w:rsidR="00A95A23" w:rsidRDefault="00A95A23" w:rsidP="00A95A23">
            <w:pPr>
              <w:shd w:val="clear" w:color="auto" w:fill="FFFFFF"/>
              <w:ind w:left="-74" w:firstLine="0"/>
              <w:rPr>
                <w:rFonts w:cs="Times New Roman"/>
                <w:bCs/>
                <w:sz w:val="24"/>
              </w:rPr>
            </w:pPr>
          </w:p>
          <w:p w14:paraId="2F091E79" w14:textId="1E2B3EC5" w:rsidR="00A95A23" w:rsidRPr="00A95A23" w:rsidRDefault="00A95A23" w:rsidP="00A95A23">
            <w:pPr>
              <w:shd w:val="clear" w:color="auto" w:fill="FFFFFF"/>
              <w:ind w:left="-74" w:firstLine="0"/>
              <w:rPr>
                <w:rFonts w:cs="Times New Roman"/>
                <w:bCs/>
                <w:sz w:val="24"/>
              </w:rPr>
            </w:pPr>
          </w:p>
        </w:tc>
      </w:tr>
      <w:tr w:rsidR="00CF0C79" w14:paraId="2241E10B" w14:textId="77777777">
        <w:tc>
          <w:tcPr>
            <w:tcW w:w="2021" w:type="pct"/>
            <w:vAlign w:val="center"/>
          </w:tcPr>
          <w:p w14:paraId="176ADE66" w14:textId="77777777" w:rsidR="00CF0C79" w:rsidRPr="00A95A23" w:rsidRDefault="00B157DE" w:rsidP="00A95A23">
            <w:pPr>
              <w:spacing w:line="240" w:lineRule="auto"/>
              <w:ind w:firstLine="0"/>
              <w:jc w:val="left"/>
              <w:rPr>
                <w:rFonts w:cs="Times New Roman"/>
                <w:sz w:val="24"/>
              </w:rPr>
            </w:pPr>
            <w:r w:rsidRPr="00A95A23">
              <w:rPr>
                <w:rFonts w:cs="Times New Roman"/>
                <w:sz w:val="24"/>
              </w:rPr>
              <w:t>Практические работы выполнены</w:t>
            </w:r>
          </w:p>
        </w:tc>
        <w:tc>
          <w:tcPr>
            <w:tcW w:w="1675" w:type="pct"/>
            <w:gridSpan w:val="2"/>
            <w:vAlign w:val="center"/>
          </w:tcPr>
          <w:p w14:paraId="79E2B915" w14:textId="76E51477" w:rsidR="00CF0C79" w:rsidRPr="00A95A23" w:rsidRDefault="00B157DE" w:rsidP="00A95A23">
            <w:pPr>
              <w:spacing w:line="240" w:lineRule="auto"/>
              <w:ind w:left="-82" w:hanging="709"/>
              <w:jc w:val="center"/>
              <w:rPr>
                <w:rFonts w:cs="Times New Roman"/>
                <w:sz w:val="24"/>
              </w:rPr>
            </w:pPr>
            <w:r w:rsidRPr="00A95A23">
              <w:rPr>
                <w:rFonts w:cs="Times New Roman"/>
                <w:sz w:val="24"/>
              </w:rPr>
              <w:t>«___»_______2026 г.</w:t>
            </w:r>
          </w:p>
        </w:tc>
        <w:tc>
          <w:tcPr>
            <w:tcW w:w="1302" w:type="pct"/>
          </w:tcPr>
          <w:p w14:paraId="09E34628" w14:textId="77777777" w:rsidR="00CF0C79" w:rsidRDefault="00CF0C79">
            <w:pPr>
              <w:spacing w:line="240" w:lineRule="auto"/>
              <w:rPr>
                <w:rFonts w:cs="Times New Roman"/>
                <w:sz w:val="20"/>
                <w:szCs w:val="20"/>
              </w:rPr>
            </w:pPr>
          </w:p>
          <w:p w14:paraId="70829D60" w14:textId="77777777" w:rsidR="00A95A23" w:rsidRDefault="00A95A23">
            <w:pPr>
              <w:spacing w:line="240" w:lineRule="auto"/>
              <w:rPr>
                <w:rFonts w:cs="Times New Roman"/>
                <w:sz w:val="20"/>
                <w:szCs w:val="20"/>
              </w:rPr>
            </w:pPr>
          </w:p>
          <w:p w14:paraId="6F0712D1" w14:textId="3D094E75" w:rsidR="00CF0C79" w:rsidRDefault="00A95A23" w:rsidP="00A95A23">
            <w:pPr>
              <w:spacing w:line="240" w:lineRule="auto"/>
              <w:ind w:hanging="110"/>
              <w:jc w:val="left"/>
              <w:rPr>
                <w:rFonts w:cs="Times New Roman"/>
                <w:sz w:val="20"/>
                <w:szCs w:val="20"/>
              </w:rPr>
            </w:pPr>
            <w:r>
              <w:rPr>
                <w:rFonts w:cs="Times New Roman"/>
                <w:sz w:val="20"/>
                <w:szCs w:val="20"/>
              </w:rPr>
              <w:t xml:space="preserve">              </w:t>
            </w:r>
            <w:r w:rsidR="00B157DE">
              <w:rPr>
                <w:rFonts w:cs="Times New Roman"/>
                <w:sz w:val="20"/>
                <w:szCs w:val="20"/>
              </w:rPr>
              <w:t>(подпись студента)</w:t>
            </w:r>
          </w:p>
          <w:p w14:paraId="7D69D528" w14:textId="77777777" w:rsidR="00CF0C79" w:rsidRDefault="00CF0C79">
            <w:pPr>
              <w:spacing w:line="240" w:lineRule="auto"/>
              <w:jc w:val="center"/>
              <w:rPr>
                <w:rFonts w:cs="Times New Roman"/>
                <w:sz w:val="20"/>
                <w:szCs w:val="20"/>
              </w:rPr>
            </w:pPr>
          </w:p>
          <w:p w14:paraId="60235BD6" w14:textId="77777777" w:rsidR="00CF0C79" w:rsidRDefault="00CF0C79">
            <w:pPr>
              <w:spacing w:line="240" w:lineRule="auto"/>
              <w:jc w:val="left"/>
              <w:rPr>
                <w:rFonts w:cs="Times New Roman"/>
                <w:sz w:val="20"/>
                <w:szCs w:val="20"/>
              </w:rPr>
            </w:pPr>
          </w:p>
          <w:p w14:paraId="478707C5" w14:textId="77777777" w:rsidR="00CF0C79" w:rsidRDefault="00CF0C79">
            <w:pPr>
              <w:spacing w:line="240" w:lineRule="auto"/>
              <w:jc w:val="center"/>
              <w:rPr>
                <w:rFonts w:cs="Times New Roman"/>
                <w:sz w:val="20"/>
                <w:szCs w:val="20"/>
              </w:rPr>
            </w:pPr>
          </w:p>
        </w:tc>
      </w:tr>
      <w:tr w:rsidR="00CF0C79" w14:paraId="2799CAA5" w14:textId="77777777">
        <w:trPr>
          <w:trHeight w:val="593"/>
        </w:trPr>
        <w:tc>
          <w:tcPr>
            <w:tcW w:w="2021" w:type="pct"/>
            <w:vAlign w:val="center"/>
          </w:tcPr>
          <w:p w14:paraId="5463199E" w14:textId="77777777" w:rsidR="00CF0C79" w:rsidRDefault="00CF0C79">
            <w:pPr>
              <w:spacing w:line="240" w:lineRule="auto"/>
              <w:jc w:val="left"/>
              <w:rPr>
                <w:rFonts w:cs="Times New Roman"/>
              </w:rPr>
            </w:pPr>
          </w:p>
          <w:p w14:paraId="78DAAC32" w14:textId="77777777" w:rsidR="00CF0C79" w:rsidRPr="00A95A23" w:rsidRDefault="00B157DE" w:rsidP="00A95A23">
            <w:pPr>
              <w:spacing w:line="240" w:lineRule="auto"/>
              <w:ind w:firstLine="0"/>
              <w:jc w:val="left"/>
              <w:rPr>
                <w:rFonts w:cs="Times New Roman"/>
                <w:sz w:val="24"/>
              </w:rPr>
            </w:pPr>
            <w:r w:rsidRPr="00A95A23">
              <w:rPr>
                <w:rFonts w:cs="Times New Roman"/>
                <w:sz w:val="24"/>
              </w:rPr>
              <w:t>«Зачтено»</w:t>
            </w:r>
          </w:p>
        </w:tc>
        <w:tc>
          <w:tcPr>
            <w:tcW w:w="1675" w:type="pct"/>
            <w:gridSpan w:val="2"/>
            <w:vAlign w:val="center"/>
          </w:tcPr>
          <w:p w14:paraId="780CE648" w14:textId="77777777" w:rsidR="00CF0C79" w:rsidRDefault="00CF0C79">
            <w:pPr>
              <w:spacing w:line="240" w:lineRule="auto"/>
              <w:jc w:val="center"/>
              <w:rPr>
                <w:rFonts w:cs="Times New Roman"/>
              </w:rPr>
            </w:pPr>
          </w:p>
          <w:p w14:paraId="21EB5C8F" w14:textId="15FB4047" w:rsidR="00CF0C79" w:rsidRPr="00A95A23" w:rsidRDefault="00A95A23" w:rsidP="00A95A23">
            <w:pPr>
              <w:spacing w:line="240" w:lineRule="auto"/>
              <w:ind w:right="-254" w:firstLine="0"/>
              <w:rPr>
                <w:rFonts w:cs="Times New Roman"/>
                <w:sz w:val="24"/>
              </w:rPr>
            </w:pPr>
            <w:r>
              <w:rPr>
                <w:rFonts w:cs="Times New Roman"/>
                <w:sz w:val="24"/>
              </w:rPr>
              <w:t xml:space="preserve"> </w:t>
            </w:r>
            <w:r w:rsidR="00B157DE" w:rsidRPr="00A95A23">
              <w:rPr>
                <w:rFonts w:cs="Times New Roman"/>
                <w:sz w:val="24"/>
              </w:rPr>
              <w:t>«___»_______20</w:t>
            </w:r>
            <w:r w:rsidRPr="00A95A23">
              <w:rPr>
                <w:rFonts w:cs="Times New Roman"/>
                <w:sz w:val="24"/>
              </w:rPr>
              <w:t>2</w:t>
            </w:r>
            <w:r w:rsidR="00B157DE" w:rsidRPr="00A95A23">
              <w:rPr>
                <w:rFonts w:cs="Times New Roman"/>
                <w:sz w:val="24"/>
              </w:rPr>
              <w:t>6 г.</w:t>
            </w:r>
          </w:p>
        </w:tc>
        <w:tc>
          <w:tcPr>
            <w:tcW w:w="1302" w:type="pct"/>
          </w:tcPr>
          <w:p w14:paraId="5D4A8BED" w14:textId="77777777" w:rsidR="00CF0C79" w:rsidRDefault="00CF0C79">
            <w:pPr>
              <w:spacing w:line="240" w:lineRule="auto"/>
              <w:ind w:firstLine="0"/>
              <w:rPr>
                <w:rFonts w:cs="Times New Roman"/>
              </w:rPr>
            </w:pPr>
          </w:p>
          <w:p w14:paraId="0FE6E2DC" w14:textId="41CC2A12" w:rsidR="00CF0C79" w:rsidRDefault="00A95A23" w:rsidP="00A95A23">
            <w:pPr>
              <w:spacing w:line="240" w:lineRule="auto"/>
              <w:ind w:firstLine="0"/>
              <w:jc w:val="center"/>
              <w:rPr>
                <w:rFonts w:cs="Times New Roman"/>
                <w:sz w:val="20"/>
                <w:szCs w:val="20"/>
              </w:rPr>
            </w:pPr>
            <w:r>
              <w:rPr>
                <w:rFonts w:cs="Times New Roman"/>
                <w:sz w:val="20"/>
                <w:szCs w:val="20"/>
              </w:rPr>
              <w:t xml:space="preserve">    </w:t>
            </w:r>
            <w:r w:rsidR="00B157DE">
              <w:rPr>
                <w:rFonts w:cs="Times New Roman"/>
                <w:sz w:val="20"/>
                <w:szCs w:val="20"/>
              </w:rPr>
              <w:t>(подпись руководителя)</w:t>
            </w:r>
          </w:p>
        </w:tc>
      </w:tr>
    </w:tbl>
    <w:p w14:paraId="51FFE2AC" w14:textId="77777777" w:rsidR="00CF0C79" w:rsidRDefault="00CF0C79">
      <w:pPr>
        <w:shd w:val="clear" w:color="auto" w:fill="FFFFFF"/>
        <w:rPr>
          <w:rFonts w:cs="Times New Roman"/>
        </w:rPr>
      </w:pPr>
    </w:p>
    <w:p w14:paraId="6C140E0B" w14:textId="77777777" w:rsidR="00A95A23" w:rsidRDefault="00A95A23">
      <w:pPr>
        <w:shd w:val="clear" w:color="auto" w:fill="FFFFFF"/>
        <w:jc w:val="center"/>
        <w:rPr>
          <w:rFonts w:cs="Times New Roman"/>
        </w:rPr>
      </w:pPr>
    </w:p>
    <w:p w14:paraId="00383E8F" w14:textId="08C4A16F" w:rsidR="00A95A23" w:rsidRPr="00A95A23" w:rsidRDefault="00B157DE" w:rsidP="00A95A23">
      <w:pPr>
        <w:shd w:val="clear" w:color="auto" w:fill="FFFFFF"/>
        <w:jc w:val="center"/>
        <w:rPr>
          <w:rFonts w:cs="Times New Roman"/>
          <w:sz w:val="24"/>
        </w:rPr>
      </w:pPr>
      <w:r w:rsidRPr="00A95A23">
        <w:rPr>
          <w:rFonts w:cs="Times New Roman"/>
          <w:sz w:val="24"/>
        </w:rPr>
        <w:t>Москва 2026</w:t>
      </w:r>
      <w:r w:rsidR="00A95A23" w:rsidRPr="00A95A23">
        <w:rPr>
          <w:rFonts w:cs="Times New Roman"/>
          <w:sz w:val="24"/>
        </w:rPr>
        <w:br w:type="page"/>
      </w:r>
    </w:p>
    <w:p w14:paraId="4B5E476B" w14:textId="77777777" w:rsidR="00CF0C79" w:rsidRDefault="00CF0C79">
      <w:pPr>
        <w:shd w:val="clear" w:color="auto" w:fill="FFFFFF"/>
        <w:jc w:val="center"/>
        <w:rPr>
          <w:rFonts w:cs="Times New Roman"/>
        </w:rPr>
      </w:pPr>
    </w:p>
    <w:sdt>
      <w:sdtPr>
        <w:rPr>
          <w:rFonts w:cs="Mangal"/>
          <w:b w:val="0"/>
          <w:bCs w:val="0"/>
          <w:sz w:val="28"/>
          <w:szCs w:val="24"/>
        </w:rPr>
        <w:id w:val="-1288664310"/>
        <w:docPartObj>
          <w:docPartGallery w:val="Table of Contents"/>
          <w:docPartUnique/>
        </w:docPartObj>
      </w:sdtPr>
      <w:sdtContent>
        <w:p w14:paraId="2055B4CA" w14:textId="77777777" w:rsidR="00CF0C79" w:rsidRDefault="00B157DE">
          <w:pPr>
            <w:pStyle w:val="a9"/>
          </w:pPr>
          <w:r>
            <w:t>СОДЕРЖАНИЕ</w:t>
          </w:r>
        </w:p>
        <w:p w14:paraId="108BC5BD" w14:textId="08166F9D" w:rsidR="007C6BA2" w:rsidRDefault="00B157DE">
          <w:pPr>
            <w:pStyle w:val="TOC1"/>
            <w:rPr>
              <w:rFonts w:asciiTheme="minorHAnsi" w:eastAsiaTheme="minorEastAsia" w:hAnsiTheme="minorHAnsi" w:cstheme="minorBidi"/>
              <w:noProof/>
              <w:sz w:val="24"/>
              <w:lang w:eastAsia="ru-RU" w:bidi="ar-SA"/>
              <w14:ligatures w14:val="standardContextual"/>
            </w:rPr>
          </w:pPr>
          <w:r>
            <w:fldChar w:fldCharType="begin"/>
          </w:r>
          <w:r>
            <w:instrText xml:space="preserve"> TOC \o "1-3" \h \z \u </w:instrText>
          </w:r>
          <w:r>
            <w:fldChar w:fldCharType="separate"/>
          </w:r>
          <w:hyperlink w:anchor="_Toc224346135" w:history="1">
            <w:r w:rsidR="007C6BA2" w:rsidRPr="00A9272D">
              <w:rPr>
                <w:rStyle w:val="Hyperlink"/>
                <w:noProof/>
              </w:rPr>
              <w:t>ВВЕДЕНИЕ</w:t>
            </w:r>
            <w:r w:rsidR="007C6BA2">
              <w:rPr>
                <w:noProof/>
                <w:webHidden/>
              </w:rPr>
              <w:tab/>
            </w:r>
            <w:r w:rsidR="007C6BA2">
              <w:rPr>
                <w:noProof/>
                <w:webHidden/>
              </w:rPr>
              <w:fldChar w:fldCharType="begin"/>
            </w:r>
            <w:r w:rsidR="007C6BA2">
              <w:rPr>
                <w:noProof/>
                <w:webHidden/>
              </w:rPr>
              <w:instrText xml:space="preserve"> PAGEREF _Toc224346135 \h </w:instrText>
            </w:r>
            <w:r w:rsidR="007C6BA2">
              <w:rPr>
                <w:noProof/>
                <w:webHidden/>
              </w:rPr>
            </w:r>
            <w:r w:rsidR="007C6BA2">
              <w:rPr>
                <w:noProof/>
                <w:webHidden/>
              </w:rPr>
              <w:fldChar w:fldCharType="separate"/>
            </w:r>
            <w:r w:rsidR="007C6BA2">
              <w:rPr>
                <w:noProof/>
                <w:webHidden/>
              </w:rPr>
              <w:t>6</w:t>
            </w:r>
            <w:r w:rsidR="007C6BA2">
              <w:rPr>
                <w:noProof/>
                <w:webHidden/>
              </w:rPr>
              <w:fldChar w:fldCharType="end"/>
            </w:r>
          </w:hyperlink>
        </w:p>
        <w:p w14:paraId="5D2D8FCB" w14:textId="1070438B" w:rsidR="007C6BA2" w:rsidRDefault="007C6BA2">
          <w:pPr>
            <w:pStyle w:val="TOC1"/>
            <w:rPr>
              <w:rFonts w:asciiTheme="minorHAnsi" w:eastAsiaTheme="minorEastAsia" w:hAnsiTheme="minorHAnsi" w:cstheme="minorBidi"/>
              <w:noProof/>
              <w:sz w:val="24"/>
              <w:lang w:eastAsia="ru-RU" w:bidi="ar-SA"/>
              <w14:ligatures w14:val="standardContextual"/>
            </w:rPr>
          </w:pPr>
          <w:hyperlink w:anchor="_Toc224346136" w:history="1">
            <w:r w:rsidRPr="00A9272D">
              <w:rPr>
                <w:rStyle w:val="Hyperlink"/>
                <w:noProof/>
              </w:rPr>
              <w:t>Глоссарий</w:t>
            </w:r>
            <w:r>
              <w:rPr>
                <w:noProof/>
                <w:webHidden/>
              </w:rPr>
              <w:tab/>
            </w:r>
            <w:r>
              <w:rPr>
                <w:noProof/>
                <w:webHidden/>
              </w:rPr>
              <w:fldChar w:fldCharType="begin"/>
            </w:r>
            <w:r>
              <w:rPr>
                <w:noProof/>
                <w:webHidden/>
              </w:rPr>
              <w:instrText xml:space="preserve"> PAGEREF _Toc224346136 \h </w:instrText>
            </w:r>
            <w:r>
              <w:rPr>
                <w:noProof/>
                <w:webHidden/>
              </w:rPr>
            </w:r>
            <w:r>
              <w:rPr>
                <w:noProof/>
                <w:webHidden/>
              </w:rPr>
              <w:fldChar w:fldCharType="separate"/>
            </w:r>
            <w:r>
              <w:rPr>
                <w:noProof/>
                <w:webHidden/>
              </w:rPr>
              <w:t>7</w:t>
            </w:r>
            <w:r>
              <w:rPr>
                <w:noProof/>
                <w:webHidden/>
              </w:rPr>
              <w:fldChar w:fldCharType="end"/>
            </w:r>
          </w:hyperlink>
        </w:p>
        <w:p w14:paraId="37F23810" w14:textId="38E2F2A9" w:rsidR="007C6BA2" w:rsidRDefault="007C6BA2">
          <w:pPr>
            <w:pStyle w:val="TOC1"/>
            <w:rPr>
              <w:rFonts w:asciiTheme="minorHAnsi" w:eastAsiaTheme="minorEastAsia" w:hAnsiTheme="minorHAnsi" w:cstheme="minorBidi"/>
              <w:noProof/>
              <w:sz w:val="24"/>
              <w:lang w:eastAsia="ru-RU" w:bidi="ar-SA"/>
              <w14:ligatures w14:val="standardContextual"/>
            </w:rPr>
          </w:pPr>
          <w:hyperlink w:anchor="_Toc224346137" w:history="1">
            <w:r w:rsidRPr="00A9272D">
              <w:rPr>
                <w:rStyle w:val="Hyperlink"/>
                <w:noProof/>
              </w:rPr>
              <w:t>Техническое задание</w:t>
            </w:r>
            <w:r>
              <w:rPr>
                <w:noProof/>
                <w:webHidden/>
              </w:rPr>
              <w:tab/>
            </w:r>
            <w:r>
              <w:rPr>
                <w:noProof/>
                <w:webHidden/>
              </w:rPr>
              <w:fldChar w:fldCharType="begin"/>
            </w:r>
            <w:r>
              <w:rPr>
                <w:noProof/>
                <w:webHidden/>
              </w:rPr>
              <w:instrText xml:space="preserve"> PAGEREF _Toc224346137 \h </w:instrText>
            </w:r>
            <w:r>
              <w:rPr>
                <w:noProof/>
                <w:webHidden/>
              </w:rPr>
            </w:r>
            <w:r>
              <w:rPr>
                <w:noProof/>
                <w:webHidden/>
              </w:rPr>
              <w:fldChar w:fldCharType="separate"/>
            </w:r>
            <w:r>
              <w:rPr>
                <w:noProof/>
                <w:webHidden/>
              </w:rPr>
              <w:t>9</w:t>
            </w:r>
            <w:r>
              <w:rPr>
                <w:noProof/>
                <w:webHidden/>
              </w:rPr>
              <w:fldChar w:fldCharType="end"/>
            </w:r>
          </w:hyperlink>
        </w:p>
        <w:p w14:paraId="625D8511" w14:textId="6862201F"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38" w:history="1">
            <w:r w:rsidRPr="00A9272D">
              <w:rPr>
                <w:rStyle w:val="Hyperlink"/>
                <w:noProof/>
                <w:lang w:val="en-US"/>
              </w:rPr>
              <w:t>1.</w:t>
            </w:r>
            <w:r w:rsidRPr="00A9272D">
              <w:rPr>
                <w:rStyle w:val="Hyperlink"/>
                <w:noProof/>
              </w:rPr>
              <w:t xml:space="preserve"> ОБЩИЕ СВЕДЕНИЯ</w:t>
            </w:r>
            <w:r>
              <w:rPr>
                <w:noProof/>
                <w:webHidden/>
              </w:rPr>
              <w:tab/>
            </w:r>
            <w:r>
              <w:rPr>
                <w:noProof/>
                <w:webHidden/>
              </w:rPr>
              <w:fldChar w:fldCharType="begin"/>
            </w:r>
            <w:r>
              <w:rPr>
                <w:noProof/>
                <w:webHidden/>
              </w:rPr>
              <w:instrText xml:space="preserve"> PAGEREF _Toc224346138 \h </w:instrText>
            </w:r>
            <w:r>
              <w:rPr>
                <w:noProof/>
                <w:webHidden/>
              </w:rPr>
            </w:r>
            <w:r>
              <w:rPr>
                <w:noProof/>
                <w:webHidden/>
              </w:rPr>
              <w:fldChar w:fldCharType="separate"/>
            </w:r>
            <w:r>
              <w:rPr>
                <w:noProof/>
                <w:webHidden/>
              </w:rPr>
              <w:t>9</w:t>
            </w:r>
            <w:r>
              <w:rPr>
                <w:noProof/>
                <w:webHidden/>
              </w:rPr>
              <w:fldChar w:fldCharType="end"/>
            </w:r>
          </w:hyperlink>
        </w:p>
        <w:p w14:paraId="38C6D36A" w14:textId="523B5FBC"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39" w:history="1">
            <w:r w:rsidRPr="00A9272D">
              <w:rPr>
                <w:rStyle w:val="Hyperlink"/>
                <w:noProof/>
              </w:rPr>
              <w:t>1.1 Полное наименование системы и её условное обозначение</w:t>
            </w:r>
            <w:r>
              <w:rPr>
                <w:noProof/>
                <w:webHidden/>
              </w:rPr>
              <w:tab/>
            </w:r>
            <w:r>
              <w:rPr>
                <w:noProof/>
                <w:webHidden/>
              </w:rPr>
              <w:fldChar w:fldCharType="begin"/>
            </w:r>
            <w:r>
              <w:rPr>
                <w:noProof/>
                <w:webHidden/>
              </w:rPr>
              <w:instrText xml:space="preserve"> PAGEREF _Toc224346139 \h </w:instrText>
            </w:r>
            <w:r>
              <w:rPr>
                <w:noProof/>
                <w:webHidden/>
              </w:rPr>
            </w:r>
            <w:r>
              <w:rPr>
                <w:noProof/>
                <w:webHidden/>
              </w:rPr>
              <w:fldChar w:fldCharType="separate"/>
            </w:r>
            <w:r>
              <w:rPr>
                <w:noProof/>
                <w:webHidden/>
              </w:rPr>
              <w:t>9</w:t>
            </w:r>
            <w:r>
              <w:rPr>
                <w:noProof/>
                <w:webHidden/>
              </w:rPr>
              <w:fldChar w:fldCharType="end"/>
            </w:r>
          </w:hyperlink>
        </w:p>
        <w:p w14:paraId="3EA9551C" w14:textId="570B1079"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40" w:history="1">
            <w:r w:rsidRPr="00A9272D">
              <w:rPr>
                <w:rStyle w:val="Hyperlink"/>
                <w:noProof/>
              </w:rPr>
              <w:t>1.2 Шифр темы (номер договора)</w:t>
            </w:r>
            <w:r>
              <w:rPr>
                <w:noProof/>
                <w:webHidden/>
              </w:rPr>
              <w:tab/>
            </w:r>
            <w:r>
              <w:rPr>
                <w:noProof/>
                <w:webHidden/>
              </w:rPr>
              <w:fldChar w:fldCharType="begin"/>
            </w:r>
            <w:r>
              <w:rPr>
                <w:noProof/>
                <w:webHidden/>
              </w:rPr>
              <w:instrText xml:space="preserve"> PAGEREF _Toc224346140 \h </w:instrText>
            </w:r>
            <w:r>
              <w:rPr>
                <w:noProof/>
                <w:webHidden/>
              </w:rPr>
            </w:r>
            <w:r>
              <w:rPr>
                <w:noProof/>
                <w:webHidden/>
              </w:rPr>
              <w:fldChar w:fldCharType="separate"/>
            </w:r>
            <w:r>
              <w:rPr>
                <w:noProof/>
                <w:webHidden/>
              </w:rPr>
              <w:t>9</w:t>
            </w:r>
            <w:r>
              <w:rPr>
                <w:noProof/>
                <w:webHidden/>
              </w:rPr>
              <w:fldChar w:fldCharType="end"/>
            </w:r>
          </w:hyperlink>
        </w:p>
        <w:p w14:paraId="0132F794" w14:textId="00A428FE"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41" w:history="1">
            <w:r w:rsidRPr="00A9272D">
              <w:rPr>
                <w:rStyle w:val="Hyperlink"/>
                <w:noProof/>
              </w:rPr>
              <w:t>1.3 Наименование организаций – Заказчика и Разработчика</w:t>
            </w:r>
            <w:r>
              <w:rPr>
                <w:noProof/>
                <w:webHidden/>
              </w:rPr>
              <w:tab/>
            </w:r>
            <w:r>
              <w:rPr>
                <w:noProof/>
                <w:webHidden/>
              </w:rPr>
              <w:fldChar w:fldCharType="begin"/>
            </w:r>
            <w:r>
              <w:rPr>
                <w:noProof/>
                <w:webHidden/>
              </w:rPr>
              <w:instrText xml:space="preserve"> PAGEREF _Toc224346141 \h </w:instrText>
            </w:r>
            <w:r>
              <w:rPr>
                <w:noProof/>
                <w:webHidden/>
              </w:rPr>
            </w:r>
            <w:r>
              <w:rPr>
                <w:noProof/>
                <w:webHidden/>
              </w:rPr>
              <w:fldChar w:fldCharType="separate"/>
            </w:r>
            <w:r>
              <w:rPr>
                <w:noProof/>
                <w:webHidden/>
              </w:rPr>
              <w:t>9</w:t>
            </w:r>
            <w:r>
              <w:rPr>
                <w:noProof/>
                <w:webHidden/>
              </w:rPr>
              <w:fldChar w:fldCharType="end"/>
            </w:r>
          </w:hyperlink>
        </w:p>
        <w:p w14:paraId="1B50AB88" w14:textId="10CC8CDB"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42" w:history="1">
            <w:r w:rsidRPr="00A9272D">
              <w:rPr>
                <w:rStyle w:val="Hyperlink"/>
                <w:noProof/>
              </w:rPr>
              <w:t>1.4 Основания для разработки системы</w:t>
            </w:r>
            <w:r>
              <w:rPr>
                <w:noProof/>
                <w:webHidden/>
              </w:rPr>
              <w:tab/>
            </w:r>
            <w:r>
              <w:rPr>
                <w:noProof/>
                <w:webHidden/>
              </w:rPr>
              <w:fldChar w:fldCharType="begin"/>
            </w:r>
            <w:r>
              <w:rPr>
                <w:noProof/>
                <w:webHidden/>
              </w:rPr>
              <w:instrText xml:space="preserve"> PAGEREF _Toc224346142 \h </w:instrText>
            </w:r>
            <w:r>
              <w:rPr>
                <w:noProof/>
                <w:webHidden/>
              </w:rPr>
            </w:r>
            <w:r>
              <w:rPr>
                <w:noProof/>
                <w:webHidden/>
              </w:rPr>
              <w:fldChar w:fldCharType="separate"/>
            </w:r>
            <w:r>
              <w:rPr>
                <w:noProof/>
                <w:webHidden/>
              </w:rPr>
              <w:t>10</w:t>
            </w:r>
            <w:r>
              <w:rPr>
                <w:noProof/>
                <w:webHidden/>
              </w:rPr>
              <w:fldChar w:fldCharType="end"/>
            </w:r>
          </w:hyperlink>
        </w:p>
        <w:p w14:paraId="00D12DD1" w14:textId="663E2180"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43" w:history="1">
            <w:r w:rsidRPr="00A9272D">
              <w:rPr>
                <w:rStyle w:val="Hyperlink"/>
                <w:noProof/>
              </w:rPr>
              <w:t>1.5 Плановые сроки начала и окончания работы по созданию системы</w:t>
            </w:r>
            <w:r>
              <w:rPr>
                <w:noProof/>
                <w:webHidden/>
              </w:rPr>
              <w:tab/>
            </w:r>
            <w:r>
              <w:rPr>
                <w:noProof/>
                <w:webHidden/>
              </w:rPr>
              <w:fldChar w:fldCharType="begin"/>
            </w:r>
            <w:r>
              <w:rPr>
                <w:noProof/>
                <w:webHidden/>
              </w:rPr>
              <w:instrText xml:space="preserve"> PAGEREF _Toc224346143 \h </w:instrText>
            </w:r>
            <w:r>
              <w:rPr>
                <w:noProof/>
                <w:webHidden/>
              </w:rPr>
            </w:r>
            <w:r>
              <w:rPr>
                <w:noProof/>
                <w:webHidden/>
              </w:rPr>
              <w:fldChar w:fldCharType="separate"/>
            </w:r>
            <w:r>
              <w:rPr>
                <w:noProof/>
                <w:webHidden/>
              </w:rPr>
              <w:t>10</w:t>
            </w:r>
            <w:r>
              <w:rPr>
                <w:noProof/>
                <w:webHidden/>
              </w:rPr>
              <w:fldChar w:fldCharType="end"/>
            </w:r>
          </w:hyperlink>
        </w:p>
        <w:p w14:paraId="73D76CBF" w14:textId="7FF583FD"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44" w:history="1">
            <w:r w:rsidRPr="00A9272D">
              <w:rPr>
                <w:rStyle w:val="Hyperlink"/>
                <w:noProof/>
              </w:rPr>
              <w:t>1.6 Источники и порядок финансирования работ</w:t>
            </w:r>
            <w:r>
              <w:rPr>
                <w:noProof/>
                <w:webHidden/>
              </w:rPr>
              <w:tab/>
            </w:r>
            <w:r>
              <w:rPr>
                <w:noProof/>
                <w:webHidden/>
              </w:rPr>
              <w:fldChar w:fldCharType="begin"/>
            </w:r>
            <w:r>
              <w:rPr>
                <w:noProof/>
                <w:webHidden/>
              </w:rPr>
              <w:instrText xml:space="preserve"> PAGEREF _Toc224346144 \h </w:instrText>
            </w:r>
            <w:r>
              <w:rPr>
                <w:noProof/>
                <w:webHidden/>
              </w:rPr>
            </w:r>
            <w:r>
              <w:rPr>
                <w:noProof/>
                <w:webHidden/>
              </w:rPr>
              <w:fldChar w:fldCharType="separate"/>
            </w:r>
            <w:r>
              <w:rPr>
                <w:noProof/>
                <w:webHidden/>
              </w:rPr>
              <w:t>10</w:t>
            </w:r>
            <w:r>
              <w:rPr>
                <w:noProof/>
                <w:webHidden/>
              </w:rPr>
              <w:fldChar w:fldCharType="end"/>
            </w:r>
          </w:hyperlink>
        </w:p>
        <w:p w14:paraId="2A73DE54" w14:textId="037BF3A1"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45" w:history="1">
            <w:r w:rsidRPr="00A9272D">
              <w:rPr>
                <w:rStyle w:val="Hyperlink"/>
                <w:noProof/>
              </w:rPr>
              <w:t>1.7 Порядок оформления и предъявления заказчику результатов работ по созданию системы</w:t>
            </w:r>
            <w:r>
              <w:rPr>
                <w:noProof/>
                <w:webHidden/>
              </w:rPr>
              <w:tab/>
            </w:r>
            <w:r>
              <w:rPr>
                <w:noProof/>
                <w:webHidden/>
              </w:rPr>
              <w:fldChar w:fldCharType="begin"/>
            </w:r>
            <w:r>
              <w:rPr>
                <w:noProof/>
                <w:webHidden/>
              </w:rPr>
              <w:instrText xml:space="preserve"> PAGEREF _Toc224346145 \h </w:instrText>
            </w:r>
            <w:r>
              <w:rPr>
                <w:noProof/>
                <w:webHidden/>
              </w:rPr>
            </w:r>
            <w:r>
              <w:rPr>
                <w:noProof/>
                <w:webHidden/>
              </w:rPr>
              <w:fldChar w:fldCharType="separate"/>
            </w:r>
            <w:r>
              <w:rPr>
                <w:noProof/>
                <w:webHidden/>
              </w:rPr>
              <w:t>10</w:t>
            </w:r>
            <w:r>
              <w:rPr>
                <w:noProof/>
                <w:webHidden/>
              </w:rPr>
              <w:fldChar w:fldCharType="end"/>
            </w:r>
          </w:hyperlink>
        </w:p>
        <w:p w14:paraId="3A24F862" w14:textId="79B471E0"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46" w:history="1">
            <w:r w:rsidRPr="00A9272D">
              <w:rPr>
                <w:rStyle w:val="Hyperlink"/>
                <w:noProof/>
              </w:rPr>
              <w:t>1.8 Перечень нормативно-технических документов, методических материалов, использованных при разработке ТЗ</w:t>
            </w:r>
            <w:r>
              <w:rPr>
                <w:noProof/>
                <w:webHidden/>
              </w:rPr>
              <w:tab/>
            </w:r>
            <w:r>
              <w:rPr>
                <w:noProof/>
                <w:webHidden/>
              </w:rPr>
              <w:fldChar w:fldCharType="begin"/>
            </w:r>
            <w:r>
              <w:rPr>
                <w:noProof/>
                <w:webHidden/>
              </w:rPr>
              <w:instrText xml:space="preserve"> PAGEREF _Toc224346146 \h </w:instrText>
            </w:r>
            <w:r>
              <w:rPr>
                <w:noProof/>
                <w:webHidden/>
              </w:rPr>
            </w:r>
            <w:r>
              <w:rPr>
                <w:noProof/>
                <w:webHidden/>
              </w:rPr>
              <w:fldChar w:fldCharType="separate"/>
            </w:r>
            <w:r>
              <w:rPr>
                <w:noProof/>
                <w:webHidden/>
              </w:rPr>
              <w:t>11</w:t>
            </w:r>
            <w:r>
              <w:rPr>
                <w:noProof/>
                <w:webHidden/>
              </w:rPr>
              <w:fldChar w:fldCharType="end"/>
            </w:r>
          </w:hyperlink>
        </w:p>
        <w:p w14:paraId="3759A676" w14:textId="77E459FF"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47" w:history="1">
            <w:r w:rsidRPr="00A9272D">
              <w:rPr>
                <w:rStyle w:val="Hyperlink"/>
                <w:noProof/>
              </w:rPr>
              <w:t>1.9 Описание бизнес-ролей</w:t>
            </w:r>
            <w:r>
              <w:rPr>
                <w:noProof/>
                <w:webHidden/>
              </w:rPr>
              <w:tab/>
            </w:r>
            <w:r>
              <w:rPr>
                <w:noProof/>
                <w:webHidden/>
              </w:rPr>
              <w:fldChar w:fldCharType="begin"/>
            </w:r>
            <w:r>
              <w:rPr>
                <w:noProof/>
                <w:webHidden/>
              </w:rPr>
              <w:instrText xml:space="preserve"> PAGEREF _Toc224346147 \h </w:instrText>
            </w:r>
            <w:r>
              <w:rPr>
                <w:noProof/>
                <w:webHidden/>
              </w:rPr>
            </w:r>
            <w:r>
              <w:rPr>
                <w:noProof/>
                <w:webHidden/>
              </w:rPr>
              <w:fldChar w:fldCharType="separate"/>
            </w:r>
            <w:r>
              <w:rPr>
                <w:noProof/>
                <w:webHidden/>
              </w:rPr>
              <w:t>11</w:t>
            </w:r>
            <w:r>
              <w:rPr>
                <w:noProof/>
                <w:webHidden/>
              </w:rPr>
              <w:fldChar w:fldCharType="end"/>
            </w:r>
          </w:hyperlink>
        </w:p>
        <w:p w14:paraId="0553D510" w14:textId="362F2467"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48" w:history="1">
            <w:r w:rsidRPr="00A9272D">
              <w:rPr>
                <w:rStyle w:val="Hyperlink"/>
                <w:rFonts w:eastAsia="SimSun" w:cs="Times New Roman"/>
                <w:noProof/>
                <w:kern w:val="0"/>
                <w:lang w:bidi="ar"/>
              </w:rPr>
              <w:t>2.</w:t>
            </w:r>
            <w:r w:rsidRPr="00A9272D">
              <w:rPr>
                <w:rStyle w:val="Hyperlink"/>
                <w:noProof/>
              </w:rPr>
              <w:t xml:space="preserve"> ЦЕЛИ И НАЗНАЧЕНИЕ СОЗДАНИЯ АВТОМАТИЗИРОВАННОЙ СИСТЕМЫ</w:t>
            </w:r>
            <w:r>
              <w:rPr>
                <w:noProof/>
                <w:webHidden/>
              </w:rPr>
              <w:tab/>
            </w:r>
            <w:r>
              <w:rPr>
                <w:noProof/>
                <w:webHidden/>
              </w:rPr>
              <w:fldChar w:fldCharType="begin"/>
            </w:r>
            <w:r>
              <w:rPr>
                <w:noProof/>
                <w:webHidden/>
              </w:rPr>
              <w:instrText xml:space="preserve"> PAGEREF _Toc224346148 \h </w:instrText>
            </w:r>
            <w:r>
              <w:rPr>
                <w:noProof/>
                <w:webHidden/>
              </w:rPr>
            </w:r>
            <w:r>
              <w:rPr>
                <w:noProof/>
                <w:webHidden/>
              </w:rPr>
              <w:fldChar w:fldCharType="separate"/>
            </w:r>
            <w:r>
              <w:rPr>
                <w:noProof/>
                <w:webHidden/>
              </w:rPr>
              <w:t>13</w:t>
            </w:r>
            <w:r>
              <w:rPr>
                <w:noProof/>
                <w:webHidden/>
              </w:rPr>
              <w:fldChar w:fldCharType="end"/>
            </w:r>
          </w:hyperlink>
        </w:p>
        <w:p w14:paraId="7C217244" w14:textId="5971B9AD"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49" w:history="1">
            <w:r w:rsidRPr="00A9272D">
              <w:rPr>
                <w:rStyle w:val="Hyperlink"/>
                <w:noProof/>
                <w:lang w:bidi="ar"/>
              </w:rPr>
              <w:t>2.1 Цели содания АС:</w:t>
            </w:r>
            <w:r>
              <w:rPr>
                <w:noProof/>
                <w:webHidden/>
              </w:rPr>
              <w:tab/>
            </w:r>
            <w:r>
              <w:rPr>
                <w:noProof/>
                <w:webHidden/>
              </w:rPr>
              <w:fldChar w:fldCharType="begin"/>
            </w:r>
            <w:r>
              <w:rPr>
                <w:noProof/>
                <w:webHidden/>
              </w:rPr>
              <w:instrText xml:space="preserve"> PAGEREF _Toc224346149 \h </w:instrText>
            </w:r>
            <w:r>
              <w:rPr>
                <w:noProof/>
                <w:webHidden/>
              </w:rPr>
            </w:r>
            <w:r>
              <w:rPr>
                <w:noProof/>
                <w:webHidden/>
              </w:rPr>
              <w:fldChar w:fldCharType="separate"/>
            </w:r>
            <w:r>
              <w:rPr>
                <w:noProof/>
                <w:webHidden/>
              </w:rPr>
              <w:t>13</w:t>
            </w:r>
            <w:r>
              <w:rPr>
                <w:noProof/>
                <w:webHidden/>
              </w:rPr>
              <w:fldChar w:fldCharType="end"/>
            </w:r>
          </w:hyperlink>
        </w:p>
        <w:p w14:paraId="2A29A865" w14:textId="73072382"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50" w:history="1">
            <w:r w:rsidRPr="00A9272D">
              <w:rPr>
                <w:rStyle w:val="Hyperlink"/>
                <w:noProof/>
                <w:lang w:bidi="ar"/>
              </w:rPr>
              <w:t xml:space="preserve">2.2. </w:t>
            </w:r>
            <w:r w:rsidRPr="00A9272D">
              <w:rPr>
                <w:rStyle w:val="Hyperlink"/>
                <w:noProof/>
              </w:rPr>
              <w:t>Назначение системы</w:t>
            </w:r>
            <w:r>
              <w:rPr>
                <w:noProof/>
                <w:webHidden/>
              </w:rPr>
              <w:tab/>
            </w:r>
            <w:r>
              <w:rPr>
                <w:noProof/>
                <w:webHidden/>
              </w:rPr>
              <w:fldChar w:fldCharType="begin"/>
            </w:r>
            <w:r>
              <w:rPr>
                <w:noProof/>
                <w:webHidden/>
              </w:rPr>
              <w:instrText xml:space="preserve"> PAGEREF _Toc224346150 \h </w:instrText>
            </w:r>
            <w:r>
              <w:rPr>
                <w:noProof/>
                <w:webHidden/>
              </w:rPr>
            </w:r>
            <w:r>
              <w:rPr>
                <w:noProof/>
                <w:webHidden/>
              </w:rPr>
              <w:fldChar w:fldCharType="separate"/>
            </w:r>
            <w:r>
              <w:rPr>
                <w:noProof/>
                <w:webHidden/>
              </w:rPr>
              <w:t>14</w:t>
            </w:r>
            <w:r>
              <w:rPr>
                <w:noProof/>
                <w:webHidden/>
              </w:rPr>
              <w:fldChar w:fldCharType="end"/>
            </w:r>
          </w:hyperlink>
        </w:p>
        <w:p w14:paraId="1B2DF0C0" w14:textId="7995039A"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51" w:history="1">
            <w:r w:rsidRPr="00A9272D">
              <w:rPr>
                <w:rStyle w:val="Hyperlink"/>
                <w:noProof/>
              </w:rPr>
              <w:t>3 ХАРАКТЕРИСТИКА ОБЪЕКТОВ АВТОМАТИЗАЦИИ</w:t>
            </w:r>
            <w:r>
              <w:rPr>
                <w:noProof/>
                <w:webHidden/>
              </w:rPr>
              <w:tab/>
            </w:r>
            <w:r>
              <w:rPr>
                <w:noProof/>
                <w:webHidden/>
              </w:rPr>
              <w:fldChar w:fldCharType="begin"/>
            </w:r>
            <w:r>
              <w:rPr>
                <w:noProof/>
                <w:webHidden/>
              </w:rPr>
              <w:instrText xml:space="preserve"> PAGEREF _Toc224346151 \h </w:instrText>
            </w:r>
            <w:r>
              <w:rPr>
                <w:noProof/>
                <w:webHidden/>
              </w:rPr>
            </w:r>
            <w:r>
              <w:rPr>
                <w:noProof/>
                <w:webHidden/>
              </w:rPr>
              <w:fldChar w:fldCharType="separate"/>
            </w:r>
            <w:r>
              <w:rPr>
                <w:noProof/>
                <w:webHidden/>
              </w:rPr>
              <w:t>15</w:t>
            </w:r>
            <w:r>
              <w:rPr>
                <w:noProof/>
                <w:webHidden/>
              </w:rPr>
              <w:fldChar w:fldCharType="end"/>
            </w:r>
          </w:hyperlink>
        </w:p>
        <w:p w14:paraId="4C79C938" w14:textId="08AC9EEF"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52" w:history="1">
            <w:r w:rsidRPr="00A9272D">
              <w:rPr>
                <w:rStyle w:val="Hyperlink"/>
                <w:noProof/>
              </w:rPr>
              <w:t>3.1 Основные сведения об объекте автоматизации</w:t>
            </w:r>
            <w:r>
              <w:rPr>
                <w:noProof/>
                <w:webHidden/>
              </w:rPr>
              <w:tab/>
            </w:r>
            <w:r>
              <w:rPr>
                <w:noProof/>
                <w:webHidden/>
              </w:rPr>
              <w:fldChar w:fldCharType="begin"/>
            </w:r>
            <w:r>
              <w:rPr>
                <w:noProof/>
                <w:webHidden/>
              </w:rPr>
              <w:instrText xml:space="preserve"> PAGEREF _Toc224346152 \h </w:instrText>
            </w:r>
            <w:r>
              <w:rPr>
                <w:noProof/>
                <w:webHidden/>
              </w:rPr>
            </w:r>
            <w:r>
              <w:rPr>
                <w:noProof/>
                <w:webHidden/>
              </w:rPr>
              <w:fldChar w:fldCharType="separate"/>
            </w:r>
            <w:r>
              <w:rPr>
                <w:noProof/>
                <w:webHidden/>
              </w:rPr>
              <w:t>15</w:t>
            </w:r>
            <w:r>
              <w:rPr>
                <w:noProof/>
                <w:webHidden/>
              </w:rPr>
              <w:fldChar w:fldCharType="end"/>
            </w:r>
          </w:hyperlink>
        </w:p>
        <w:p w14:paraId="77295084" w14:textId="526CF2E9"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53" w:history="1">
            <w:r w:rsidRPr="00A9272D">
              <w:rPr>
                <w:rStyle w:val="Hyperlink"/>
                <w:noProof/>
              </w:rPr>
              <w:t>3.2 Условия эксплуатации объекта</w:t>
            </w:r>
            <w:r>
              <w:rPr>
                <w:noProof/>
                <w:webHidden/>
              </w:rPr>
              <w:tab/>
            </w:r>
            <w:r>
              <w:rPr>
                <w:noProof/>
                <w:webHidden/>
              </w:rPr>
              <w:fldChar w:fldCharType="begin"/>
            </w:r>
            <w:r>
              <w:rPr>
                <w:noProof/>
                <w:webHidden/>
              </w:rPr>
              <w:instrText xml:space="preserve"> PAGEREF _Toc224346153 \h </w:instrText>
            </w:r>
            <w:r>
              <w:rPr>
                <w:noProof/>
                <w:webHidden/>
              </w:rPr>
            </w:r>
            <w:r>
              <w:rPr>
                <w:noProof/>
                <w:webHidden/>
              </w:rPr>
              <w:fldChar w:fldCharType="separate"/>
            </w:r>
            <w:r>
              <w:rPr>
                <w:noProof/>
                <w:webHidden/>
              </w:rPr>
              <w:t>16</w:t>
            </w:r>
            <w:r>
              <w:rPr>
                <w:noProof/>
                <w:webHidden/>
              </w:rPr>
              <w:fldChar w:fldCharType="end"/>
            </w:r>
          </w:hyperlink>
        </w:p>
        <w:p w14:paraId="0702DCBB" w14:textId="472FF7EF" w:rsidR="007C6BA2" w:rsidRDefault="007C6BA2">
          <w:pPr>
            <w:pStyle w:val="TOC1"/>
            <w:rPr>
              <w:rFonts w:asciiTheme="minorHAnsi" w:eastAsiaTheme="minorEastAsia" w:hAnsiTheme="minorHAnsi" w:cstheme="minorBidi"/>
              <w:noProof/>
              <w:sz w:val="24"/>
              <w:lang w:eastAsia="ru-RU" w:bidi="ar-SA"/>
              <w14:ligatures w14:val="standardContextual"/>
            </w:rPr>
          </w:pPr>
          <w:hyperlink w:anchor="_Toc224346154" w:history="1">
            <w:r w:rsidRPr="00A9272D">
              <w:rPr>
                <w:rStyle w:val="Hyperlink"/>
                <w:noProof/>
              </w:rPr>
              <w:t>4 ТРЕБОВАНИЯ К АВТОМАТИЗИРОВАННОЙ СИСТЕМЕ</w:t>
            </w:r>
            <w:r>
              <w:rPr>
                <w:noProof/>
                <w:webHidden/>
              </w:rPr>
              <w:tab/>
            </w:r>
            <w:r>
              <w:rPr>
                <w:noProof/>
                <w:webHidden/>
              </w:rPr>
              <w:fldChar w:fldCharType="begin"/>
            </w:r>
            <w:r>
              <w:rPr>
                <w:noProof/>
                <w:webHidden/>
              </w:rPr>
              <w:instrText xml:space="preserve"> PAGEREF _Toc224346154 \h </w:instrText>
            </w:r>
            <w:r>
              <w:rPr>
                <w:noProof/>
                <w:webHidden/>
              </w:rPr>
            </w:r>
            <w:r>
              <w:rPr>
                <w:noProof/>
                <w:webHidden/>
              </w:rPr>
              <w:fldChar w:fldCharType="separate"/>
            </w:r>
            <w:r>
              <w:rPr>
                <w:noProof/>
                <w:webHidden/>
              </w:rPr>
              <w:t>17</w:t>
            </w:r>
            <w:r>
              <w:rPr>
                <w:noProof/>
                <w:webHidden/>
              </w:rPr>
              <w:fldChar w:fldCharType="end"/>
            </w:r>
          </w:hyperlink>
        </w:p>
        <w:p w14:paraId="13DAA051" w14:textId="4C281B86"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55" w:history="1">
            <w:r w:rsidRPr="00A9272D">
              <w:rPr>
                <w:rStyle w:val="Hyperlink"/>
                <w:noProof/>
              </w:rPr>
              <w:t>4.1 Требования к структуре АС в целом</w:t>
            </w:r>
            <w:r>
              <w:rPr>
                <w:noProof/>
                <w:webHidden/>
              </w:rPr>
              <w:tab/>
            </w:r>
            <w:r>
              <w:rPr>
                <w:noProof/>
                <w:webHidden/>
              </w:rPr>
              <w:fldChar w:fldCharType="begin"/>
            </w:r>
            <w:r>
              <w:rPr>
                <w:noProof/>
                <w:webHidden/>
              </w:rPr>
              <w:instrText xml:space="preserve"> PAGEREF _Toc224346155 \h </w:instrText>
            </w:r>
            <w:r>
              <w:rPr>
                <w:noProof/>
                <w:webHidden/>
              </w:rPr>
            </w:r>
            <w:r>
              <w:rPr>
                <w:noProof/>
                <w:webHidden/>
              </w:rPr>
              <w:fldChar w:fldCharType="separate"/>
            </w:r>
            <w:r>
              <w:rPr>
                <w:noProof/>
                <w:webHidden/>
              </w:rPr>
              <w:t>17</w:t>
            </w:r>
            <w:r>
              <w:rPr>
                <w:noProof/>
                <w:webHidden/>
              </w:rPr>
              <w:fldChar w:fldCharType="end"/>
            </w:r>
          </w:hyperlink>
        </w:p>
        <w:p w14:paraId="4545079C" w14:textId="67333956"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56" w:history="1">
            <w:r w:rsidRPr="00A9272D">
              <w:rPr>
                <w:rStyle w:val="Hyperlink"/>
                <w:noProof/>
              </w:rPr>
              <w:t>4.1.1 Перечень подсистем и их основные характеристики</w:t>
            </w:r>
            <w:r>
              <w:rPr>
                <w:noProof/>
                <w:webHidden/>
              </w:rPr>
              <w:tab/>
            </w:r>
            <w:r>
              <w:rPr>
                <w:noProof/>
                <w:webHidden/>
              </w:rPr>
              <w:fldChar w:fldCharType="begin"/>
            </w:r>
            <w:r>
              <w:rPr>
                <w:noProof/>
                <w:webHidden/>
              </w:rPr>
              <w:instrText xml:space="preserve"> PAGEREF _Toc224346156 \h </w:instrText>
            </w:r>
            <w:r>
              <w:rPr>
                <w:noProof/>
                <w:webHidden/>
              </w:rPr>
            </w:r>
            <w:r>
              <w:rPr>
                <w:noProof/>
                <w:webHidden/>
              </w:rPr>
              <w:fldChar w:fldCharType="separate"/>
            </w:r>
            <w:r>
              <w:rPr>
                <w:noProof/>
                <w:webHidden/>
              </w:rPr>
              <w:t>17</w:t>
            </w:r>
            <w:r>
              <w:rPr>
                <w:noProof/>
                <w:webHidden/>
              </w:rPr>
              <w:fldChar w:fldCharType="end"/>
            </w:r>
          </w:hyperlink>
        </w:p>
        <w:p w14:paraId="0441D0C1" w14:textId="2A75BFBC"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57" w:history="1">
            <w:r w:rsidRPr="00A9272D">
              <w:rPr>
                <w:rStyle w:val="Hyperlink"/>
                <w:noProof/>
              </w:rPr>
              <w:t>4.1.2 Требования к способам и средствам информационного взаимодействия компонентов</w:t>
            </w:r>
            <w:r>
              <w:rPr>
                <w:noProof/>
                <w:webHidden/>
              </w:rPr>
              <w:tab/>
            </w:r>
            <w:r>
              <w:rPr>
                <w:noProof/>
                <w:webHidden/>
              </w:rPr>
              <w:fldChar w:fldCharType="begin"/>
            </w:r>
            <w:r>
              <w:rPr>
                <w:noProof/>
                <w:webHidden/>
              </w:rPr>
              <w:instrText xml:space="preserve"> PAGEREF _Toc224346157 \h </w:instrText>
            </w:r>
            <w:r>
              <w:rPr>
                <w:noProof/>
                <w:webHidden/>
              </w:rPr>
            </w:r>
            <w:r>
              <w:rPr>
                <w:noProof/>
                <w:webHidden/>
              </w:rPr>
              <w:fldChar w:fldCharType="separate"/>
            </w:r>
            <w:r>
              <w:rPr>
                <w:noProof/>
                <w:webHidden/>
              </w:rPr>
              <w:t>19</w:t>
            </w:r>
            <w:r>
              <w:rPr>
                <w:noProof/>
                <w:webHidden/>
              </w:rPr>
              <w:fldChar w:fldCharType="end"/>
            </w:r>
          </w:hyperlink>
        </w:p>
        <w:p w14:paraId="6BF230DC" w14:textId="5298B4D0"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58" w:history="1">
            <w:r w:rsidRPr="00A9272D">
              <w:rPr>
                <w:rStyle w:val="Hyperlink"/>
                <w:noProof/>
              </w:rPr>
              <w:t>4.1.3 Требования к характеристикам взаимосвязей со смежными системами</w:t>
            </w:r>
            <w:r>
              <w:rPr>
                <w:noProof/>
                <w:webHidden/>
              </w:rPr>
              <w:tab/>
            </w:r>
            <w:r>
              <w:rPr>
                <w:noProof/>
                <w:webHidden/>
              </w:rPr>
              <w:fldChar w:fldCharType="begin"/>
            </w:r>
            <w:r>
              <w:rPr>
                <w:noProof/>
                <w:webHidden/>
              </w:rPr>
              <w:instrText xml:space="preserve"> PAGEREF _Toc224346158 \h </w:instrText>
            </w:r>
            <w:r>
              <w:rPr>
                <w:noProof/>
                <w:webHidden/>
              </w:rPr>
            </w:r>
            <w:r>
              <w:rPr>
                <w:noProof/>
                <w:webHidden/>
              </w:rPr>
              <w:fldChar w:fldCharType="separate"/>
            </w:r>
            <w:r>
              <w:rPr>
                <w:noProof/>
                <w:webHidden/>
              </w:rPr>
              <w:t>19</w:t>
            </w:r>
            <w:r>
              <w:rPr>
                <w:noProof/>
                <w:webHidden/>
              </w:rPr>
              <w:fldChar w:fldCharType="end"/>
            </w:r>
          </w:hyperlink>
        </w:p>
        <w:p w14:paraId="45496354" w14:textId="66289703"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59" w:history="1">
            <w:r w:rsidRPr="00A9272D">
              <w:rPr>
                <w:rStyle w:val="Hyperlink"/>
                <w:noProof/>
              </w:rPr>
              <w:t>4.1.4 Требования к режиму функционирования</w:t>
            </w:r>
            <w:r>
              <w:rPr>
                <w:noProof/>
                <w:webHidden/>
              </w:rPr>
              <w:tab/>
            </w:r>
            <w:r>
              <w:rPr>
                <w:noProof/>
                <w:webHidden/>
              </w:rPr>
              <w:fldChar w:fldCharType="begin"/>
            </w:r>
            <w:r>
              <w:rPr>
                <w:noProof/>
                <w:webHidden/>
              </w:rPr>
              <w:instrText xml:space="preserve"> PAGEREF _Toc224346159 \h </w:instrText>
            </w:r>
            <w:r>
              <w:rPr>
                <w:noProof/>
                <w:webHidden/>
              </w:rPr>
            </w:r>
            <w:r>
              <w:rPr>
                <w:noProof/>
                <w:webHidden/>
              </w:rPr>
              <w:fldChar w:fldCharType="separate"/>
            </w:r>
            <w:r>
              <w:rPr>
                <w:noProof/>
                <w:webHidden/>
              </w:rPr>
              <w:t>20</w:t>
            </w:r>
            <w:r>
              <w:rPr>
                <w:noProof/>
                <w:webHidden/>
              </w:rPr>
              <w:fldChar w:fldCharType="end"/>
            </w:r>
          </w:hyperlink>
        </w:p>
        <w:p w14:paraId="2B746DA6" w14:textId="42B17893"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60" w:history="1">
            <w:r w:rsidRPr="00A9272D">
              <w:rPr>
                <w:rStyle w:val="Hyperlink"/>
                <w:noProof/>
              </w:rPr>
              <w:t>4.1.5. Требования по диагностированию:</w:t>
            </w:r>
            <w:r>
              <w:rPr>
                <w:noProof/>
                <w:webHidden/>
              </w:rPr>
              <w:tab/>
            </w:r>
            <w:r>
              <w:rPr>
                <w:noProof/>
                <w:webHidden/>
              </w:rPr>
              <w:fldChar w:fldCharType="begin"/>
            </w:r>
            <w:r>
              <w:rPr>
                <w:noProof/>
                <w:webHidden/>
              </w:rPr>
              <w:instrText xml:space="preserve"> PAGEREF _Toc224346160 \h </w:instrText>
            </w:r>
            <w:r>
              <w:rPr>
                <w:noProof/>
                <w:webHidden/>
              </w:rPr>
            </w:r>
            <w:r>
              <w:rPr>
                <w:noProof/>
                <w:webHidden/>
              </w:rPr>
              <w:fldChar w:fldCharType="separate"/>
            </w:r>
            <w:r>
              <w:rPr>
                <w:noProof/>
                <w:webHidden/>
              </w:rPr>
              <w:t>20</w:t>
            </w:r>
            <w:r>
              <w:rPr>
                <w:noProof/>
                <w:webHidden/>
              </w:rPr>
              <w:fldChar w:fldCharType="end"/>
            </w:r>
          </w:hyperlink>
        </w:p>
        <w:p w14:paraId="2C9F54DE" w14:textId="10E8BC3F"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61" w:history="1">
            <w:r w:rsidRPr="00A9272D">
              <w:rPr>
                <w:rStyle w:val="Hyperlink"/>
                <w:noProof/>
              </w:rPr>
              <w:t>4.1.6. Перспективы развития, модернизации:</w:t>
            </w:r>
            <w:r>
              <w:rPr>
                <w:noProof/>
                <w:webHidden/>
              </w:rPr>
              <w:tab/>
            </w:r>
            <w:r>
              <w:rPr>
                <w:noProof/>
                <w:webHidden/>
              </w:rPr>
              <w:fldChar w:fldCharType="begin"/>
            </w:r>
            <w:r>
              <w:rPr>
                <w:noProof/>
                <w:webHidden/>
              </w:rPr>
              <w:instrText xml:space="preserve"> PAGEREF _Toc224346161 \h </w:instrText>
            </w:r>
            <w:r>
              <w:rPr>
                <w:noProof/>
                <w:webHidden/>
              </w:rPr>
            </w:r>
            <w:r>
              <w:rPr>
                <w:noProof/>
                <w:webHidden/>
              </w:rPr>
              <w:fldChar w:fldCharType="separate"/>
            </w:r>
            <w:r>
              <w:rPr>
                <w:noProof/>
                <w:webHidden/>
              </w:rPr>
              <w:t>20</w:t>
            </w:r>
            <w:r>
              <w:rPr>
                <w:noProof/>
                <w:webHidden/>
              </w:rPr>
              <w:fldChar w:fldCharType="end"/>
            </w:r>
          </w:hyperlink>
        </w:p>
        <w:p w14:paraId="7787A123" w14:textId="1C63CAA9"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62" w:history="1">
            <w:r w:rsidRPr="00A9272D">
              <w:rPr>
                <w:rStyle w:val="Hyperlink"/>
                <w:noProof/>
              </w:rPr>
              <w:t>4.2 Требования к функциям, выполняемым АС</w:t>
            </w:r>
            <w:r>
              <w:rPr>
                <w:noProof/>
                <w:webHidden/>
              </w:rPr>
              <w:tab/>
            </w:r>
            <w:r>
              <w:rPr>
                <w:noProof/>
                <w:webHidden/>
              </w:rPr>
              <w:fldChar w:fldCharType="begin"/>
            </w:r>
            <w:r>
              <w:rPr>
                <w:noProof/>
                <w:webHidden/>
              </w:rPr>
              <w:instrText xml:space="preserve"> PAGEREF _Toc224346162 \h </w:instrText>
            </w:r>
            <w:r>
              <w:rPr>
                <w:noProof/>
                <w:webHidden/>
              </w:rPr>
            </w:r>
            <w:r>
              <w:rPr>
                <w:noProof/>
                <w:webHidden/>
              </w:rPr>
              <w:fldChar w:fldCharType="separate"/>
            </w:r>
            <w:r>
              <w:rPr>
                <w:noProof/>
                <w:webHidden/>
              </w:rPr>
              <w:t>21</w:t>
            </w:r>
            <w:r>
              <w:rPr>
                <w:noProof/>
                <w:webHidden/>
              </w:rPr>
              <w:fldChar w:fldCharType="end"/>
            </w:r>
          </w:hyperlink>
        </w:p>
        <w:p w14:paraId="293DA969" w14:textId="4DBF123F"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63" w:history="1">
            <w:r w:rsidRPr="00A9272D">
              <w:rPr>
                <w:rStyle w:val="Hyperlink"/>
                <w:noProof/>
                <w:lang w:eastAsia="ru-RU"/>
              </w:rPr>
              <w:t>4.2.1. Функции для роли «Оператор системы</w:t>
            </w:r>
            <w:r>
              <w:rPr>
                <w:noProof/>
                <w:webHidden/>
              </w:rPr>
              <w:tab/>
            </w:r>
            <w:r>
              <w:rPr>
                <w:noProof/>
                <w:webHidden/>
              </w:rPr>
              <w:fldChar w:fldCharType="begin"/>
            </w:r>
            <w:r>
              <w:rPr>
                <w:noProof/>
                <w:webHidden/>
              </w:rPr>
              <w:instrText xml:space="preserve"> PAGEREF _Toc224346163 \h </w:instrText>
            </w:r>
            <w:r>
              <w:rPr>
                <w:noProof/>
                <w:webHidden/>
              </w:rPr>
            </w:r>
            <w:r>
              <w:rPr>
                <w:noProof/>
                <w:webHidden/>
              </w:rPr>
              <w:fldChar w:fldCharType="separate"/>
            </w:r>
            <w:r>
              <w:rPr>
                <w:noProof/>
                <w:webHidden/>
              </w:rPr>
              <w:t>21</w:t>
            </w:r>
            <w:r>
              <w:rPr>
                <w:noProof/>
                <w:webHidden/>
              </w:rPr>
              <w:fldChar w:fldCharType="end"/>
            </w:r>
          </w:hyperlink>
        </w:p>
        <w:p w14:paraId="3D98F7FD" w14:textId="4B16AF09"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64" w:history="1">
            <w:r w:rsidRPr="00A9272D">
              <w:rPr>
                <w:rStyle w:val="Hyperlink"/>
                <w:noProof/>
                <w:lang w:eastAsia="ru-RU"/>
              </w:rPr>
              <w:t>4.2.2. Функции для роли «А</w:t>
            </w:r>
            <w:r w:rsidRPr="00A9272D">
              <w:rPr>
                <w:rStyle w:val="Hyperlink"/>
                <w:noProof/>
                <w:lang w:eastAsia="ru-RU"/>
              </w:rPr>
              <w:t>д</w:t>
            </w:r>
            <w:r w:rsidRPr="00A9272D">
              <w:rPr>
                <w:rStyle w:val="Hyperlink"/>
                <w:noProof/>
                <w:lang w:eastAsia="ru-RU"/>
              </w:rPr>
              <w:t>министратор системы»</w:t>
            </w:r>
            <w:r>
              <w:rPr>
                <w:noProof/>
                <w:webHidden/>
              </w:rPr>
              <w:tab/>
            </w:r>
            <w:r>
              <w:rPr>
                <w:noProof/>
                <w:webHidden/>
              </w:rPr>
              <w:fldChar w:fldCharType="begin"/>
            </w:r>
            <w:r>
              <w:rPr>
                <w:noProof/>
                <w:webHidden/>
              </w:rPr>
              <w:instrText xml:space="preserve"> PAGEREF _Toc224346164 \h </w:instrText>
            </w:r>
            <w:r>
              <w:rPr>
                <w:noProof/>
                <w:webHidden/>
              </w:rPr>
            </w:r>
            <w:r>
              <w:rPr>
                <w:noProof/>
                <w:webHidden/>
              </w:rPr>
              <w:fldChar w:fldCharType="separate"/>
            </w:r>
            <w:r>
              <w:rPr>
                <w:noProof/>
                <w:webHidden/>
              </w:rPr>
              <w:t>21</w:t>
            </w:r>
            <w:r>
              <w:rPr>
                <w:noProof/>
                <w:webHidden/>
              </w:rPr>
              <w:fldChar w:fldCharType="end"/>
            </w:r>
          </w:hyperlink>
        </w:p>
        <w:p w14:paraId="306E6C65" w14:textId="71BF48F2" w:rsidR="007C6BA2" w:rsidRDefault="007C6BA2" w:rsidP="007C6BA2">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65" w:history="1">
            <w:r w:rsidRPr="00A9272D">
              <w:rPr>
                <w:rStyle w:val="Hyperlink"/>
                <w:noProof/>
                <w:lang w:eastAsia="ru-RU"/>
              </w:rPr>
              <w:t>4.2.</w:t>
            </w:r>
            <w:r w:rsidR="00D2087E">
              <w:rPr>
                <w:rStyle w:val="Hyperlink"/>
                <w:noProof/>
                <w:lang w:eastAsia="ru-RU"/>
              </w:rPr>
              <w:t>3</w:t>
            </w:r>
            <w:r w:rsidRPr="00A9272D">
              <w:rPr>
                <w:rStyle w:val="Hyperlink"/>
                <w:noProof/>
                <w:lang w:eastAsia="ru-RU"/>
              </w:rPr>
              <w:t>. Функции для роли «Конечный пользователь»</w:t>
            </w:r>
            <w:r>
              <w:rPr>
                <w:noProof/>
                <w:webHidden/>
              </w:rPr>
              <w:tab/>
            </w:r>
            <w:r>
              <w:rPr>
                <w:noProof/>
                <w:webHidden/>
              </w:rPr>
              <w:fldChar w:fldCharType="begin"/>
            </w:r>
            <w:r>
              <w:rPr>
                <w:noProof/>
                <w:webHidden/>
              </w:rPr>
              <w:instrText xml:space="preserve"> PAGEREF _Toc224346165 \h </w:instrText>
            </w:r>
            <w:r>
              <w:rPr>
                <w:noProof/>
                <w:webHidden/>
              </w:rPr>
            </w:r>
            <w:r>
              <w:rPr>
                <w:noProof/>
                <w:webHidden/>
              </w:rPr>
              <w:fldChar w:fldCharType="separate"/>
            </w:r>
            <w:r>
              <w:rPr>
                <w:noProof/>
                <w:webHidden/>
              </w:rPr>
              <w:t>21</w:t>
            </w:r>
            <w:r>
              <w:rPr>
                <w:noProof/>
                <w:webHidden/>
              </w:rPr>
              <w:fldChar w:fldCharType="end"/>
            </w:r>
          </w:hyperlink>
        </w:p>
        <w:p w14:paraId="17411D1C" w14:textId="06F9FF9A" w:rsidR="007C6BA2" w:rsidRDefault="007C6BA2" w:rsidP="00D2087E">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66" w:history="1">
            <w:r w:rsidRPr="00A9272D">
              <w:rPr>
                <w:rStyle w:val="Hyperlink"/>
                <w:noProof/>
                <w:lang w:eastAsia="ru-RU"/>
              </w:rPr>
              <w:t>4.2.</w:t>
            </w:r>
            <w:r w:rsidR="00D2087E">
              <w:rPr>
                <w:rStyle w:val="Hyperlink"/>
                <w:noProof/>
                <w:lang w:eastAsia="ru-RU"/>
              </w:rPr>
              <w:t>4</w:t>
            </w:r>
            <w:r w:rsidRPr="00A9272D">
              <w:rPr>
                <w:rStyle w:val="Hyperlink"/>
                <w:noProof/>
                <w:lang w:eastAsia="ru-RU"/>
              </w:rPr>
              <w:t>. Системны</w:t>
            </w:r>
            <w:r w:rsidRPr="00A9272D">
              <w:rPr>
                <w:rStyle w:val="Hyperlink"/>
                <w:noProof/>
                <w:lang w:eastAsia="ru-RU"/>
              </w:rPr>
              <w:t>е</w:t>
            </w:r>
            <w:r w:rsidRPr="00A9272D">
              <w:rPr>
                <w:rStyle w:val="Hyperlink"/>
                <w:noProof/>
                <w:lang w:eastAsia="ru-RU"/>
              </w:rPr>
              <w:t xml:space="preserve"> функции</w:t>
            </w:r>
            <w:r>
              <w:rPr>
                <w:noProof/>
                <w:webHidden/>
              </w:rPr>
              <w:tab/>
            </w:r>
            <w:r>
              <w:rPr>
                <w:noProof/>
                <w:webHidden/>
              </w:rPr>
              <w:fldChar w:fldCharType="begin"/>
            </w:r>
            <w:r>
              <w:rPr>
                <w:noProof/>
                <w:webHidden/>
              </w:rPr>
              <w:instrText xml:space="preserve"> PAGEREF _Toc224346166 \h </w:instrText>
            </w:r>
            <w:r>
              <w:rPr>
                <w:noProof/>
                <w:webHidden/>
              </w:rPr>
            </w:r>
            <w:r>
              <w:rPr>
                <w:noProof/>
                <w:webHidden/>
              </w:rPr>
              <w:fldChar w:fldCharType="separate"/>
            </w:r>
            <w:r>
              <w:rPr>
                <w:noProof/>
                <w:webHidden/>
              </w:rPr>
              <w:t>21</w:t>
            </w:r>
            <w:r>
              <w:rPr>
                <w:noProof/>
                <w:webHidden/>
              </w:rPr>
              <w:fldChar w:fldCharType="end"/>
            </w:r>
          </w:hyperlink>
        </w:p>
        <w:p w14:paraId="38067A6A" w14:textId="0C1E72FA"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67" w:history="1">
            <w:r w:rsidRPr="00A9272D">
              <w:rPr>
                <w:rStyle w:val="Hyperlink"/>
                <w:noProof/>
              </w:rPr>
              <w:t>4.3. Требования к видам обеспечения АС</w:t>
            </w:r>
            <w:r>
              <w:rPr>
                <w:noProof/>
                <w:webHidden/>
              </w:rPr>
              <w:tab/>
            </w:r>
            <w:r>
              <w:rPr>
                <w:noProof/>
                <w:webHidden/>
              </w:rPr>
              <w:fldChar w:fldCharType="begin"/>
            </w:r>
            <w:r>
              <w:rPr>
                <w:noProof/>
                <w:webHidden/>
              </w:rPr>
              <w:instrText xml:space="preserve"> PAGEREF _Toc224346167 \h </w:instrText>
            </w:r>
            <w:r>
              <w:rPr>
                <w:noProof/>
                <w:webHidden/>
              </w:rPr>
            </w:r>
            <w:r>
              <w:rPr>
                <w:noProof/>
                <w:webHidden/>
              </w:rPr>
              <w:fldChar w:fldCharType="separate"/>
            </w:r>
            <w:r>
              <w:rPr>
                <w:noProof/>
                <w:webHidden/>
              </w:rPr>
              <w:t>22</w:t>
            </w:r>
            <w:r>
              <w:rPr>
                <w:noProof/>
                <w:webHidden/>
              </w:rPr>
              <w:fldChar w:fldCharType="end"/>
            </w:r>
          </w:hyperlink>
        </w:p>
        <w:p w14:paraId="6B92F3AC" w14:textId="7A87FA50"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68" w:history="1">
            <w:r w:rsidRPr="00A9272D">
              <w:rPr>
                <w:rStyle w:val="Hyperlink"/>
                <w:noProof/>
              </w:rPr>
              <w:t>4.3.1. Математическое обеспечение</w:t>
            </w:r>
            <w:r>
              <w:rPr>
                <w:noProof/>
                <w:webHidden/>
              </w:rPr>
              <w:tab/>
            </w:r>
            <w:r>
              <w:rPr>
                <w:noProof/>
                <w:webHidden/>
              </w:rPr>
              <w:fldChar w:fldCharType="begin"/>
            </w:r>
            <w:r>
              <w:rPr>
                <w:noProof/>
                <w:webHidden/>
              </w:rPr>
              <w:instrText xml:space="preserve"> PAGEREF _Toc224346168 \h </w:instrText>
            </w:r>
            <w:r>
              <w:rPr>
                <w:noProof/>
                <w:webHidden/>
              </w:rPr>
            </w:r>
            <w:r>
              <w:rPr>
                <w:noProof/>
                <w:webHidden/>
              </w:rPr>
              <w:fldChar w:fldCharType="separate"/>
            </w:r>
            <w:r>
              <w:rPr>
                <w:noProof/>
                <w:webHidden/>
              </w:rPr>
              <w:t>22</w:t>
            </w:r>
            <w:r>
              <w:rPr>
                <w:noProof/>
                <w:webHidden/>
              </w:rPr>
              <w:fldChar w:fldCharType="end"/>
            </w:r>
          </w:hyperlink>
        </w:p>
        <w:p w14:paraId="7F9AEC0A" w14:textId="462DFF8A"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69" w:history="1">
            <w:r w:rsidRPr="00A9272D">
              <w:rPr>
                <w:rStyle w:val="Hyperlink"/>
                <w:noProof/>
              </w:rPr>
              <w:t>4.3.2. Информационное обеспечение</w:t>
            </w:r>
            <w:r>
              <w:rPr>
                <w:noProof/>
                <w:webHidden/>
              </w:rPr>
              <w:tab/>
            </w:r>
            <w:r>
              <w:rPr>
                <w:noProof/>
                <w:webHidden/>
              </w:rPr>
              <w:fldChar w:fldCharType="begin"/>
            </w:r>
            <w:r>
              <w:rPr>
                <w:noProof/>
                <w:webHidden/>
              </w:rPr>
              <w:instrText xml:space="preserve"> PAGEREF _Toc224346169 \h </w:instrText>
            </w:r>
            <w:r>
              <w:rPr>
                <w:noProof/>
                <w:webHidden/>
              </w:rPr>
            </w:r>
            <w:r>
              <w:rPr>
                <w:noProof/>
                <w:webHidden/>
              </w:rPr>
              <w:fldChar w:fldCharType="separate"/>
            </w:r>
            <w:r>
              <w:rPr>
                <w:noProof/>
                <w:webHidden/>
              </w:rPr>
              <w:t>22</w:t>
            </w:r>
            <w:r>
              <w:rPr>
                <w:noProof/>
                <w:webHidden/>
              </w:rPr>
              <w:fldChar w:fldCharType="end"/>
            </w:r>
          </w:hyperlink>
        </w:p>
        <w:p w14:paraId="755E44D3" w14:textId="3E326201"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70" w:history="1">
            <w:r w:rsidRPr="00A9272D">
              <w:rPr>
                <w:rStyle w:val="Hyperlink"/>
                <w:noProof/>
              </w:rPr>
              <w:t>4.3.3. Лингвистическое обеспечение</w:t>
            </w:r>
            <w:r>
              <w:rPr>
                <w:noProof/>
                <w:webHidden/>
              </w:rPr>
              <w:tab/>
            </w:r>
            <w:r>
              <w:rPr>
                <w:noProof/>
                <w:webHidden/>
              </w:rPr>
              <w:fldChar w:fldCharType="begin"/>
            </w:r>
            <w:r>
              <w:rPr>
                <w:noProof/>
                <w:webHidden/>
              </w:rPr>
              <w:instrText xml:space="preserve"> PAGEREF _Toc224346170 \h </w:instrText>
            </w:r>
            <w:r>
              <w:rPr>
                <w:noProof/>
                <w:webHidden/>
              </w:rPr>
            </w:r>
            <w:r>
              <w:rPr>
                <w:noProof/>
                <w:webHidden/>
              </w:rPr>
              <w:fldChar w:fldCharType="separate"/>
            </w:r>
            <w:r>
              <w:rPr>
                <w:noProof/>
                <w:webHidden/>
              </w:rPr>
              <w:t>23</w:t>
            </w:r>
            <w:r>
              <w:rPr>
                <w:noProof/>
                <w:webHidden/>
              </w:rPr>
              <w:fldChar w:fldCharType="end"/>
            </w:r>
          </w:hyperlink>
        </w:p>
        <w:p w14:paraId="3C8342F8" w14:textId="01971B80"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71" w:history="1">
            <w:r w:rsidRPr="00A9272D">
              <w:rPr>
                <w:rStyle w:val="Hyperlink"/>
                <w:noProof/>
              </w:rPr>
              <w:t>4.3.4. Программное обеспечение</w:t>
            </w:r>
            <w:r>
              <w:rPr>
                <w:noProof/>
                <w:webHidden/>
              </w:rPr>
              <w:tab/>
            </w:r>
            <w:r>
              <w:rPr>
                <w:noProof/>
                <w:webHidden/>
              </w:rPr>
              <w:fldChar w:fldCharType="begin"/>
            </w:r>
            <w:r>
              <w:rPr>
                <w:noProof/>
                <w:webHidden/>
              </w:rPr>
              <w:instrText xml:space="preserve"> PAGEREF _Toc224346171 \h </w:instrText>
            </w:r>
            <w:r>
              <w:rPr>
                <w:noProof/>
                <w:webHidden/>
              </w:rPr>
            </w:r>
            <w:r>
              <w:rPr>
                <w:noProof/>
                <w:webHidden/>
              </w:rPr>
              <w:fldChar w:fldCharType="separate"/>
            </w:r>
            <w:r>
              <w:rPr>
                <w:noProof/>
                <w:webHidden/>
              </w:rPr>
              <w:t>23</w:t>
            </w:r>
            <w:r>
              <w:rPr>
                <w:noProof/>
                <w:webHidden/>
              </w:rPr>
              <w:fldChar w:fldCharType="end"/>
            </w:r>
          </w:hyperlink>
        </w:p>
        <w:p w14:paraId="12AD08BA" w14:textId="23338A58"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72" w:history="1">
            <w:r w:rsidRPr="00A9272D">
              <w:rPr>
                <w:rStyle w:val="Hyperlink"/>
                <w:noProof/>
              </w:rPr>
              <w:t>4.3.5. Техническое обеспечение</w:t>
            </w:r>
            <w:r>
              <w:rPr>
                <w:noProof/>
                <w:webHidden/>
              </w:rPr>
              <w:tab/>
            </w:r>
            <w:r>
              <w:rPr>
                <w:noProof/>
                <w:webHidden/>
              </w:rPr>
              <w:fldChar w:fldCharType="begin"/>
            </w:r>
            <w:r>
              <w:rPr>
                <w:noProof/>
                <w:webHidden/>
              </w:rPr>
              <w:instrText xml:space="preserve"> PAGEREF _Toc224346172 \h </w:instrText>
            </w:r>
            <w:r>
              <w:rPr>
                <w:noProof/>
                <w:webHidden/>
              </w:rPr>
            </w:r>
            <w:r>
              <w:rPr>
                <w:noProof/>
                <w:webHidden/>
              </w:rPr>
              <w:fldChar w:fldCharType="separate"/>
            </w:r>
            <w:r>
              <w:rPr>
                <w:noProof/>
                <w:webHidden/>
              </w:rPr>
              <w:t>24</w:t>
            </w:r>
            <w:r>
              <w:rPr>
                <w:noProof/>
                <w:webHidden/>
              </w:rPr>
              <w:fldChar w:fldCharType="end"/>
            </w:r>
          </w:hyperlink>
        </w:p>
        <w:p w14:paraId="133478E0" w14:textId="723600A6"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73" w:history="1">
            <w:r w:rsidRPr="00A9272D">
              <w:rPr>
                <w:rStyle w:val="Hyperlink"/>
                <w:noProof/>
              </w:rPr>
              <w:t>4.3.6. Метрологическое обеспечение</w:t>
            </w:r>
            <w:r>
              <w:rPr>
                <w:noProof/>
                <w:webHidden/>
              </w:rPr>
              <w:tab/>
            </w:r>
            <w:r>
              <w:rPr>
                <w:noProof/>
                <w:webHidden/>
              </w:rPr>
              <w:fldChar w:fldCharType="begin"/>
            </w:r>
            <w:r>
              <w:rPr>
                <w:noProof/>
                <w:webHidden/>
              </w:rPr>
              <w:instrText xml:space="preserve"> PAGEREF _Toc224346173 \h </w:instrText>
            </w:r>
            <w:r>
              <w:rPr>
                <w:noProof/>
                <w:webHidden/>
              </w:rPr>
            </w:r>
            <w:r>
              <w:rPr>
                <w:noProof/>
                <w:webHidden/>
              </w:rPr>
              <w:fldChar w:fldCharType="separate"/>
            </w:r>
            <w:r>
              <w:rPr>
                <w:noProof/>
                <w:webHidden/>
              </w:rPr>
              <w:t>24</w:t>
            </w:r>
            <w:r>
              <w:rPr>
                <w:noProof/>
                <w:webHidden/>
              </w:rPr>
              <w:fldChar w:fldCharType="end"/>
            </w:r>
          </w:hyperlink>
        </w:p>
        <w:p w14:paraId="5F0DF0C8" w14:textId="1D936A9A"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74" w:history="1">
            <w:r w:rsidRPr="00A9272D">
              <w:rPr>
                <w:rStyle w:val="Hyperlink"/>
                <w:noProof/>
              </w:rPr>
              <w:t>4.3.7. Организационное обеспечение</w:t>
            </w:r>
            <w:r>
              <w:rPr>
                <w:noProof/>
                <w:webHidden/>
              </w:rPr>
              <w:tab/>
            </w:r>
            <w:r>
              <w:rPr>
                <w:noProof/>
                <w:webHidden/>
              </w:rPr>
              <w:fldChar w:fldCharType="begin"/>
            </w:r>
            <w:r>
              <w:rPr>
                <w:noProof/>
                <w:webHidden/>
              </w:rPr>
              <w:instrText xml:space="preserve"> PAGEREF _Toc224346174 \h </w:instrText>
            </w:r>
            <w:r>
              <w:rPr>
                <w:noProof/>
                <w:webHidden/>
              </w:rPr>
            </w:r>
            <w:r>
              <w:rPr>
                <w:noProof/>
                <w:webHidden/>
              </w:rPr>
              <w:fldChar w:fldCharType="separate"/>
            </w:r>
            <w:r>
              <w:rPr>
                <w:noProof/>
                <w:webHidden/>
              </w:rPr>
              <w:t>25</w:t>
            </w:r>
            <w:r>
              <w:rPr>
                <w:noProof/>
                <w:webHidden/>
              </w:rPr>
              <w:fldChar w:fldCharType="end"/>
            </w:r>
          </w:hyperlink>
        </w:p>
        <w:p w14:paraId="34DB0678" w14:textId="6B615D7F"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75" w:history="1">
            <w:r w:rsidRPr="00A9272D">
              <w:rPr>
                <w:rStyle w:val="Hyperlink"/>
                <w:noProof/>
              </w:rPr>
              <w:t>4.4. Общие технические требования к АС</w:t>
            </w:r>
            <w:r>
              <w:rPr>
                <w:noProof/>
                <w:webHidden/>
              </w:rPr>
              <w:tab/>
            </w:r>
            <w:r>
              <w:rPr>
                <w:noProof/>
                <w:webHidden/>
              </w:rPr>
              <w:fldChar w:fldCharType="begin"/>
            </w:r>
            <w:r>
              <w:rPr>
                <w:noProof/>
                <w:webHidden/>
              </w:rPr>
              <w:instrText xml:space="preserve"> PAGEREF _Toc224346175 \h </w:instrText>
            </w:r>
            <w:r>
              <w:rPr>
                <w:noProof/>
                <w:webHidden/>
              </w:rPr>
            </w:r>
            <w:r>
              <w:rPr>
                <w:noProof/>
                <w:webHidden/>
              </w:rPr>
              <w:fldChar w:fldCharType="separate"/>
            </w:r>
            <w:r>
              <w:rPr>
                <w:noProof/>
                <w:webHidden/>
              </w:rPr>
              <w:t>25</w:t>
            </w:r>
            <w:r>
              <w:rPr>
                <w:noProof/>
                <w:webHidden/>
              </w:rPr>
              <w:fldChar w:fldCharType="end"/>
            </w:r>
          </w:hyperlink>
        </w:p>
        <w:p w14:paraId="5193ECF4" w14:textId="4B10680A"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76" w:history="1">
            <w:r w:rsidRPr="00A9272D">
              <w:rPr>
                <w:rStyle w:val="Hyperlink"/>
                <w:noProof/>
              </w:rPr>
              <w:t>4.4.1. Требования к численности и квалификации персонала</w:t>
            </w:r>
            <w:r>
              <w:rPr>
                <w:noProof/>
                <w:webHidden/>
              </w:rPr>
              <w:tab/>
            </w:r>
            <w:r>
              <w:rPr>
                <w:noProof/>
                <w:webHidden/>
              </w:rPr>
              <w:fldChar w:fldCharType="begin"/>
            </w:r>
            <w:r>
              <w:rPr>
                <w:noProof/>
                <w:webHidden/>
              </w:rPr>
              <w:instrText xml:space="preserve"> PAGEREF _Toc224346176 \h </w:instrText>
            </w:r>
            <w:r>
              <w:rPr>
                <w:noProof/>
                <w:webHidden/>
              </w:rPr>
            </w:r>
            <w:r>
              <w:rPr>
                <w:noProof/>
                <w:webHidden/>
              </w:rPr>
              <w:fldChar w:fldCharType="separate"/>
            </w:r>
            <w:r>
              <w:rPr>
                <w:noProof/>
                <w:webHidden/>
              </w:rPr>
              <w:t>25</w:t>
            </w:r>
            <w:r>
              <w:rPr>
                <w:noProof/>
                <w:webHidden/>
              </w:rPr>
              <w:fldChar w:fldCharType="end"/>
            </w:r>
          </w:hyperlink>
        </w:p>
        <w:p w14:paraId="32F631CC" w14:textId="35600EB1"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77" w:history="1">
            <w:r w:rsidRPr="00A9272D">
              <w:rPr>
                <w:rStyle w:val="Hyperlink"/>
                <w:noProof/>
              </w:rPr>
              <w:t>4.4.2. Требования к надежности</w:t>
            </w:r>
            <w:r>
              <w:rPr>
                <w:noProof/>
                <w:webHidden/>
              </w:rPr>
              <w:tab/>
            </w:r>
            <w:r>
              <w:rPr>
                <w:noProof/>
                <w:webHidden/>
              </w:rPr>
              <w:fldChar w:fldCharType="begin"/>
            </w:r>
            <w:r>
              <w:rPr>
                <w:noProof/>
                <w:webHidden/>
              </w:rPr>
              <w:instrText xml:space="preserve"> PAGEREF _Toc224346177 \h </w:instrText>
            </w:r>
            <w:r>
              <w:rPr>
                <w:noProof/>
                <w:webHidden/>
              </w:rPr>
            </w:r>
            <w:r>
              <w:rPr>
                <w:noProof/>
                <w:webHidden/>
              </w:rPr>
              <w:fldChar w:fldCharType="separate"/>
            </w:r>
            <w:r>
              <w:rPr>
                <w:noProof/>
                <w:webHidden/>
              </w:rPr>
              <w:t>26</w:t>
            </w:r>
            <w:r>
              <w:rPr>
                <w:noProof/>
                <w:webHidden/>
              </w:rPr>
              <w:fldChar w:fldCharType="end"/>
            </w:r>
          </w:hyperlink>
        </w:p>
        <w:p w14:paraId="29E11AD4" w14:textId="11CC1E02"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78" w:history="1">
            <w:r w:rsidRPr="00A9272D">
              <w:rPr>
                <w:rStyle w:val="Hyperlink"/>
                <w:noProof/>
              </w:rPr>
              <w:t>4.4.3. Требования по безопасности</w:t>
            </w:r>
            <w:r>
              <w:rPr>
                <w:noProof/>
                <w:webHidden/>
              </w:rPr>
              <w:tab/>
            </w:r>
            <w:r>
              <w:rPr>
                <w:noProof/>
                <w:webHidden/>
              </w:rPr>
              <w:fldChar w:fldCharType="begin"/>
            </w:r>
            <w:r>
              <w:rPr>
                <w:noProof/>
                <w:webHidden/>
              </w:rPr>
              <w:instrText xml:space="preserve"> PAGEREF _Toc224346178 \h </w:instrText>
            </w:r>
            <w:r>
              <w:rPr>
                <w:noProof/>
                <w:webHidden/>
              </w:rPr>
            </w:r>
            <w:r>
              <w:rPr>
                <w:noProof/>
                <w:webHidden/>
              </w:rPr>
              <w:fldChar w:fldCharType="separate"/>
            </w:r>
            <w:r>
              <w:rPr>
                <w:noProof/>
                <w:webHidden/>
              </w:rPr>
              <w:t>26</w:t>
            </w:r>
            <w:r>
              <w:rPr>
                <w:noProof/>
                <w:webHidden/>
              </w:rPr>
              <w:fldChar w:fldCharType="end"/>
            </w:r>
          </w:hyperlink>
        </w:p>
        <w:p w14:paraId="3BCF07F0" w14:textId="6BAFB99E"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79" w:history="1">
            <w:r w:rsidRPr="00A9272D">
              <w:rPr>
                <w:rStyle w:val="Hyperlink"/>
                <w:noProof/>
              </w:rPr>
              <w:t>4.4.4. Требования к эргономике и технической эстетике</w:t>
            </w:r>
            <w:r>
              <w:rPr>
                <w:noProof/>
                <w:webHidden/>
              </w:rPr>
              <w:tab/>
            </w:r>
            <w:r>
              <w:rPr>
                <w:noProof/>
                <w:webHidden/>
              </w:rPr>
              <w:fldChar w:fldCharType="begin"/>
            </w:r>
            <w:r>
              <w:rPr>
                <w:noProof/>
                <w:webHidden/>
              </w:rPr>
              <w:instrText xml:space="preserve"> PAGEREF _Toc224346179 \h </w:instrText>
            </w:r>
            <w:r>
              <w:rPr>
                <w:noProof/>
                <w:webHidden/>
              </w:rPr>
            </w:r>
            <w:r>
              <w:rPr>
                <w:noProof/>
                <w:webHidden/>
              </w:rPr>
              <w:fldChar w:fldCharType="separate"/>
            </w:r>
            <w:r>
              <w:rPr>
                <w:noProof/>
                <w:webHidden/>
              </w:rPr>
              <w:t>26</w:t>
            </w:r>
            <w:r>
              <w:rPr>
                <w:noProof/>
                <w:webHidden/>
              </w:rPr>
              <w:fldChar w:fldCharType="end"/>
            </w:r>
          </w:hyperlink>
        </w:p>
        <w:p w14:paraId="107062A0" w14:textId="3836652E"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80" w:history="1">
            <w:r w:rsidRPr="00A9272D">
              <w:rPr>
                <w:rStyle w:val="Hyperlink"/>
                <w:noProof/>
              </w:rPr>
              <w:t>4.4.5. Требования к эксплуатации, техническому обслуживанию и ремонту</w:t>
            </w:r>
            <w:r>
              <w:rPr>
                <w:noProof/>
                <w:webHidden/>
              </w:rPr>
              <w:tab/>
            </w:r>
            <w:r>
              <w:rPr>
                <w:noProof/>
                <w:webHidden/>
              </w:rPr>
              <w:fldChar w:fldCharType="begin"/>
            </w:r>
            <w:r>
              <w:rPr>
                <w:noProof/>
                <w:webHidden/>
              </w:rPr>
              <w:instrText xml:space="preserve"> PAGEREF _Toc224346180 \h </w:instrText>
            </w:r>
            <w:r>
              <w:rPr>
                <w:noProof/>
                <w:webHidden/>
              </w:rPr>
            </w:r>
            <w:r>
              <w:rPr>
                <w:noProof/>
                <w:webHidden/>
              </w:rPr>
              <w:fldChar w:fldCharType="separate"/>
            </w:r>
            <w:r>
              <w:rPr>
                <w:noProof/>
                <w:webHidden/>
              </w:rPr>
              <w:t>27</w:t>
            </w:r>
            <w:r>
              <w:rPr>
                <w:noProof/>
                <w:webHidden/>
              </w:rPr>
              <w:fldChar w:fldCharType="end"/>
            </w:r>
          </w:hyperlink>
        </w:p>
        <w:p w14:paraId="42843ED6" w14:textId="03867FE5"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81" w:history="1">
            <w:r w:rsidRPr="00A9272D">
              <w:rPr>
                <w:rStyle w:val="Hyperlink"/>
                <w:noProof/>
              </w:rPr>
              <w:t>4.4.6. Требования к защите информации от несанкционированного доступа</w:t>
            </w:r>
            <w:r>
              <w:rPr>
                <w:noProof/>
                <w:webHidden/>
              </w:rPr>
              <w:tab/>
            </w:r>
            <w:r>
              <w:rPr>
                <w:noProof/>
                <w:webHidden/>
              </w:rPr>
              <w:fldChar w:fldCharType="begin"/>
            </w:r>
            <w:r>
              <w:rPr>
                <w:noProof/>
                <w:webHidden/>
              </w:rPr>
              <w:instrText xml:space="preserve"> PAGEREF _Toc224346181 \h </w:instrText>
            </w:r>
            <w:r>
              <w:rPr>
                <w:noProof/>
                <w:webHidden/>
              </w:rPr>
            </w:r>
            <w:r>
              <w:rPr>
                <w:noProof/>
                <w:webHidden/>
              </w:rPr>
              <w:fldChar w:fldCharType="separate"/>
            </w:r>
            <w:r>
              <w:rPr>
                <w:noProof/>
                <w:webHidden/>
              </w:rPr>
              <w:t>27</w:t>
            </w:r>
            <w:r>
              <w:rPr>
                <w:noProof/>
                <w:webHidden/>
              </w:rPr>
              <w:fldChar w:fldCharType="end"/>
            </w:r>
          </w:hyperlink>
        </w:p>
        <w:p w14:paraId="666B5FBF" w14:textId="44C59899"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82" w:history="1">
            <w:r w:rsidRPr="00A9272D">
              <w:rPr>
                <w:rStyle w:val="Hyperlink"/>
                <w:noProof/>
              </w:rPr>
              <w:t>4.4.7. Требования по сохранности информации</w:t>
            </w:r>
            <w:r>
              <w:rPr>
                <w:noProof/>
                <w:webHidden/>
              </w:rPr>
              <w:tab/>
            </w:r>
            <w:r>
              <w:rPr>
                <w:noProof/>
                <w:webHidden/>
              </w:rPr>
              <w:fldChar w:fldCharType="begin"/>
            </w:r>
            <w:r>
              <w:rPr>
                <w:noProof/>
                <w:webHidden/>
              </w:rPr>
              <w:instrText xml:space="preserve"> PAGEREF _Toc224346182 \h </w:instrText>
            </w:r>
            <w:r>
              <w:rPr>
                <w:noProof/>
                <w:webHidden/>
              </w:rPr>
            </w:r>
            <w:r>
              <w:rPr>
                <w:noProof/>
                <w:webHidden/>
              </w:rPr>
              <w:fldChar w:fldCharType="separate"/>
            </w:r>
            <w:r>
              <w:rPr>
                <w:noProof/>
                <w:webHidden/>
              </w:rPr>
              <w:t>27</w:t>
            </w:r>
            <w:r>
              <w:rPr>
                <w:noProof/>
                <w:webHidden/>
              </w:rPr>
              <w:fldChar w:fldCharType="end"/>
            </w:r>
          </w:hyperlink>
        </w:p>
        <w:p w14:paraId="40451195" w14:textId="0F7E3E59"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83" w:history="1">
            <w:r w:rsidRPr="00A9272D">
              <w:rPr>
                <w:rStyle w:val="Hyperlink"/>
                <w:noProof/>
              </w:rPr>
              <w:t>4.4.8. Требования к стандартизации и унификации</w:t>
            </w:r>
            <w:r>
              <w:rPr>
                <w:noProof/>
                <w:webHidden/>
              </w:rPr>
              <w:tab/>
            </w:r>
            <w:r>
              <w:rPr>
                <w:noProof/>
                <w:webHidden/>
              </w:rPr>
              <w:fldChar w:fldCharType="begin"/>
            </w:r>
            <w:r>
              <w:rPr>
                <w:noProof/>
                <w:webHidden/>
              </w:rPr>
              <w:instrText xml:space="preserve"> PAGEREF _Toc224346183 \h </w:instrText>
            </w:r>
            <w:r>
              <w:rPr>
                <w:noProof/>
                <w:webHidden/>
              </w:rPr>
            </w:r>
            <w:r>
              <w:rPr>
                <w:noProof/>
                <w:webHidden/>
              </w:rPr>
              <w:fldChar w:fldCharType="separate"/>
            </w:r>
            <w:r>
              <w:rPr>
                <w:noProof/>
                <w:webHidden/>
              </w:rPr>
              <w:t>28</w:t>
            </w:r>
            <w:r>
              <w:rPr>
                <w:noProof/>
                <w:webHidden/>
              </w:rPr>
              <w:fldChar w:fldCharType="end"/>
            </w:r>
          </w:hyperlink>
        </w:p>
        <w:p w14:paraId="34C049E3" w14:textId="72FDF14C" w:rsidR="007C6BA2" w:rsidRDefault="007C6BA2">
          <w:pPr>
            <w:pStyle w:val="TOC1"/>
            <w:rPr>
              <w:rFonts w:asciiTheme="minorHAnsi" w:eastAsiaTheme="minorEastAsia" w:hAnsiTheme="minorHAnsi" w:cstheme="minorBidi"/>
              <w:noProof/>
              <w:sz w:val="24"/>
              <w:lang w:eastAsia="ru-RU" w:bidi="ar-SA"/>
              <w14:ligatures w14:val="standardContextual"/>
            </w:rPr>
          </w:pPr>
          <w:hyperlink w:anchor="_Toc224346184" w:history="1">
            <w:r w:rsidRPr="00A9272D">
              <w:rPr>
                <w:rStyle w:val="Hyperlink"/>
                <w:noProof/>
              </w:rPr>
              <w:t>5 СОСТАВ И СОДЕРЖАНИЕ РАБОТ ПО СОЗДАНИЮ АВТОМТИЗИРОВАННОЙ СИСЕТМЫ</w:t>
            </w:r>
            <w:r>
              <w:rPr>
                <w:noProof/>
                <w:webHidden/>
              </w:rPr>
              <w:tab/>
            </w:r>
            <w:r>
              <w:rPr>
                <w:noProof/>
                <w:webHidden/>
              </w:rPr>
              <w:fldChar w:fldCharType="begin"/>
            </w:r>
            <w:r>
              <w:rPr>
                <w:noProof/>
                <w:webHidden/>
              </w:rPr>
              <w:instrText xml:space="preserve"> PAGEREF _Toc224346184 \h </w:instrText>
            </w:r>
            <w:r>
              <w:rPr>
                <w:noProof/>
                <w:webHidden/>
              </w:rPr>
            </w:r>
            <w:r>
              <w:rPr>
                <w:noProof/>
                <w:webHidden/>
              </w:rPr>
              <w:fldChar w:fldCharType="separate"/>
            </w:r>
            <w:r>
              <w:rPr>
                <w:noProof/>
                <w:webHidden/>
              </w:rPr>
              <w:t>29</w:t>
            </w:r>
            <w:r>
              <w:rPr>
                <w:noProof/>
                <w:webHidden/>
              </w:rPr>
              <w:fldChar w:fldCharType="end"/>
            </w:r>
          </w:hyperlink>
        </w:p>
        <w:p w14:paraId="4FDF4B40" w14:textId="229C493F" w:rsidR="007C6BA2" w:rsidRDefault="007C6BA2">
          <w:pPr>
            <w:pStyle w:val="TOC1"/>
            <w:rPr>
              <w:rFonts w:asciiTheme="minorHAnsi" w:eastAsiaTheme="minorEastAsia" w:hAnsiTheme="minorHAnsi" w:cstheme="minorBidi"/>
              <w:noProof/>
              <w:sz w:val="24"/>
              <w:lang w:eastAsia="ru-RU" w:bidi="ar-SA"/>
              <w14:ligatures w14:val="standardContextual"/>
            </w:rPr>
          </w:pPr>
          <w:hyperlink w:anchor="_Toc224346185" w:history="1">
            <w:r w:rsidRPr="00A9272D">
              <w:rPr>
                <w:rStyle w:val="Hyperlink"/>
                <w:noProof/>
              </w:rPr>
              <w:t>6 ПОРЯДОК РАЗРАБОТКИ АВТОТИЗИРОВАННОЙ СИСТЕМЫ</w:t>
            </w:r>
            <w:r>
              <w:rPr>
                <w:noProof/>
                <w:webHidden/>
              </w:rPr>
              <w:tab/>
            </w:r>
            <w:r>
              <w:rPr>
                <w:noProof/>
                <w:webHidden/>
              </w:rPr>
              <w:fldChar w:fldCharType="begin"/>
            </w:r>
            <w:r>
              <w:rPr>
                <w:noProof/>
                <w:webHidden/>
              </w:rPr>
              <w:instrText xml:space="preserve"> PAGEREF _Toc224346185 \h </w:instrText>
            </w:r>
            <w:r>
              <w:rPr>
                <w:noProof/>
                <w:webHidden/>
              </w:rPr>
            </w:r>
            <w:r>
              <w:rPr>
                <w:noProof/>
                <w:webHidden/>
              </w:rPr>
              <w:fldChar w:fldCharType="separate"/>
            </w:r>
            <w:r>
              <w:rPr>
                <w:noProof/>
                <w:webHidden/>
              </w:rPr>
              <w:t>31</w:t>
            </w:r>
            <w:r>
              <w:rPr>
                <w:noProof/>
                <w:webHidden/>
              </w:rPr>
              <w:fldChar w:fldCharType="end"/>
            </w:r>
          </w:hyperlink>
        </w:p>
        <w:p w14:paraId="4456C285" w14:textId="433D2DC2" w:rsidR="007C6BA2" w:rsidRDefault="007C6BA2">
          <w:pPr>
            <w:pStyle w:val="TOC1"/>
            <w:rPr>
              <w:rFonts w:asciiTheme="minorHAnsi" w:eastAsiaTheme="minorEastAsia" w:hAnsiTheme="minorHAnsi" w:cstheme="minorBidi"/>
              <w:noProof/>
              <w:sz w:val="24"/>
              <w:lang w:eastAsia="ru-RU" w:bidi="ar-SA"/>
              <w14:ligatures w14:val="standardContextual"/>
            </w:rPr>
          </w:pPr>
          <w:hyperlink w:anchor="_Toc224346186" w:history="1">
            <w:r w:rsidRPr="00A9272D">
              <w:rPr>
                <w:rStyle w:val="Hyperlink"/>
                <w:noProof/>
              </w:rPr>
              <w:t>7 ПОРЯДОК КОНТРОЛЯ И ПРИЕМКИ АВТОМАТИЗИРОВАННОЙ СИСТЕМЫ</w:t>
            </w:r>
            <w:r>
              <w:rPr>
                <w:noProof/>
                <w:webHidden/>
              </w:rPr>
              <w:tab/>
            </w:r>
            <w:r>
              <w:rPr>
                <w:noProof/>
                <w:webHidden/>
              </w:rPr>
              <w:fldChar w:fldCharType="begin"/>
            </w:r>
            <w:r>
              <w:rPr>
                <w:noProof/>
                <w:webHidden/>
              </w:rPr>
              <w:instrText xml:space="preserve"> PAGEREF _Toc224346186 \h </w:instrText>
            </w:r>
            <w:r>
              <w:rPr>
                <w:noProof/>
                <w:webHidden/>
              </w:rPr>
            </w:r>
            <w:r>
              <w:rPr>
                <w:noProof/>
                <w:webHidden/>
              </w:rPr>
              <w:fldChar w:fldCharType="separate"/>
            </w:r>
            <w:r>
              <w:rPr>
                <w:noProof/>
                <w:webHidden/>
              </w:rPr>
              <w:t>34</w:t>
            </w:r>
            <w:r>
              <w:rPr>
                <w:noProof/>
                <w:webHidden/>
              </w:rPr>
              <w:fldChar w:fldCharType="end"/>
            </w:r>
          </w:hyperlink>
        </w:p>
        <w:p w14:paraId="4F715436" w14:textId="37920925"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87" w:history="1">
            <w:r w:rsidRPr="00A9272D">
              <w:rPr>
                <w:rStyle w:val="Hyperlink"/>
                <w:noProof/>
              </w:rPr>
              <w:t>7.1. Порядок организации разработки АС</w:t>
            </w:r>
            <w:r>
              <w:rPr>
                <w:noProof/>
                <w:webHidden/>
              </w:rPr>
              <w:tab/>
            </w:r>
            <w:r>
              <w:rPr>
                <w:noProof/>
                <w:webHidden/>
              </w:rPr>
              <w:fldChar w:fldCharType="begin"/>
            </w:r>
            <w:r>
              <w:rPr>
                <w:noProof/>
                <w:webHidden/>
              </w:rPr>
              <w:instrText xml:space="preserve"> PAGEREF _Toc224346187 \h </w:instrText>
            </w:r>
            <w:r>
              <w:rPr>
                <w:noProof/>
                <w:webHidden/>
              </w:rPr>
            </w:r>
            <w:r>
              <w:rPr>
                <w:noProof/>
                <w:webHidden/>
              </w:rPr>
              <w:fldChar w:fldCharType="separate"/>
            </w:r>
            <w:r>
              <w:rPr>
                <w:noProof/>
                <w:webHidden/>
              </w:rPr>
              <w:t>34</w:t>
            </w:r>
            <w:r>
              <w:rPr>
                <w:noProof/>
                <w:webHidden/>
              </w:rPr>
              <w:fldChar w:fldCharType="end"/>
            </w:r>
          </w:hyperlink>
        </w:p>
        <w:p w14:paraId="49B88B09" w14:textId="55A4F73B"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88" w:history="1">
            <w:r w:rsidRPr="00A9272D">
              <w:rPr>
                <w:rStyle w:val="Hyperlink"/>
                <w:noProof/>
              </w:rPr>
              <w:t>7.2. Перечень документов и исходных данных для разработки АС</w:t>
            </w:r>
            <w:r>
              <w:rPr>
                <w:noProof/>
                <w:webHidden/>
              </w:rPr>
              <w:tab/>
            </w:r>
            <w:r>
              <w:rPr>
                <w:noProof/>
                <w:webHidden/>
              </w:rPr>
              <w:fldChar w:fldCharType="begin"/>
            </w:r>
            <w:r>
              <w:rPr>
                <w:noProof/>
                <w:webHidden/>
              </w:rPr>
              <w:instrText xml:space="preserve"> PAGEREF _Toc224346188 \h </w:instrText>
            </w:r>
            <w:r>
              <w:rPr>
                <w:noProof/>
                <w:webHidden/>
              </w:rPr>
            </w:r>
            <w:r>
              <w:rPr>
                <w:noProof/>
                <w:webHidden/>
              </w:rPr>
              <w:fldChar w:fldCharType="separate"/>
            </w:r>
            <w:r>
              <w:rPr>
                <w:noProof/>
                <w:webHidden/>
              </w:rPr>
              <w:t>34</w:t>
            </w:r>
            <w:r>
              <w:rPr>
                <w:noProof/>
                <w:webHidden/>
              </w:rPr>
              <w:fldChar w:fldCharType="end"/>
            </w:r>
          </w:hyperlink>
        </w:p>
        <w:p w14:paraId="47BAB5EE" w14:textId="7F10A937"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89" w:history="1">
            <w:r w:rsidRPr="00A9272D">
              <w:rPr>
                <w:rStyle w:val="Hyperlink"/>
                <w:noProof/>
              </w:rPr>
              <w:t>7.3. Перечень документов, предъявляемых по окончании соответствующих этапов работ</w:t>
            </w:r>
            <w:r>
              <w:rPr>
                <w:noProof/>
                <w:webHidden/>
              </w:rPr>
              <w:tab/>
            </w:r>
            <w:r>
              <w:rPr>
                <w:noProof/>
                <w:webHidden/>
              </w:rPr>
              <w:fldChar w:fldCharType="begin"/>
            </w:r>
            <w:r>
              <w:rPr>
                <w:noProof/>
                <w:webHidden/>
              </w:rPr>
              <w:instrText xml:space="preserve"> PAGEREF _Toc224346189 \h </w:instrText>
            </w:r>
            <w:r>
              <w:rPr>
                <w:noProof/>
                <w:webHidden/>
              </w:rPr>
            </w:r>
            <w:r>
              <w:rPr>
                <w:noProof/>
                <w:webHidden/>
              </w:rPr>
              <w:fldChar w:fldCharType="separate"/>
            </w:r>
            <w:r>
              <w:rPr>
                <w:noProof/>
                <w:webHidden/>
              </w:rPr>
              <w:t>34</w:t>
            </w:r>
            <w:r>
              <w:rPr>
                <w:noProof/>
                <w:webHidden/>
              </w:rPr>
              <w:fldChar w:fldCharType="end"/>
            </w:r>
          </w:hyperlink>
        </w:p>
        <w:p w14:paraId="60E2473F" w14:textId="3FF31E2B"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90" w:history="1">
            <w:r w:rsidRPr="00A9272D">
              <w:rPr>
                <w:rStyle w:val="Hyperlink"/>
                <w:noProof/>
              </w:rPr>
              <w:t>7.4. Порядок проведения экспертизы технической документации</w:t>
            </w:r>
            <w:r>
              <w:rPr>
                <w:noProof/>
                <w:webHidden/>
              </w:rPr>
              <w:tab/>
            </w:r>
            <w:r>
              <w:rPr>
                <w:noProof/>
                <w:webHidden/>
              </w:rPr>
              <w:fldChar w:fldCharType="begin"/>
            </w:r>
            <w:r>
              <w:rPr>
                <w:noProof/>
                <w:webHidden/>
              </w:rPr>
              <w:instrText xml:space="preserve"> PAGEREF _Toc224346190 \h </w:instrText>
            </w:r>
            <w:r>
              <w:rPr>
                <w:noProof/>
                <w:webHidden/>
              </w:rPr>
            </w:r>
            <w:r>
              <w:rPr>
                <w:noProof/>
                <w:webHidden/>
              </w:rPr>
              <w:fldChar w:fldCharType="separate"/>
            </w:r>
            <w:r>
              <w:rPr>
                <w:noProof/>
                <w:webHidden/>
              </w:rPr>
              <w:t>35</w:t>
            </w:r>
            <w:r>
              <w:rPr>
                <w:noProof/>
                <w:webHidden/>
              </w:rPr>
              <w:fldChar w:fldCharType="end"/>
            </w:r>
          </w:hyperlink>
        </w:p>
        <w:p w14:paraId="63D42948" w14:textId="61EF7D30"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91" w:history="1">
            <w:r w:rsidRPr="00A9272D">
              <w:rPr>
                <w:rStyle w:val="Hyperlink"/>
                <w:noProof/>
              </w:rPr>
              <w:t>7.5. Перечень макетов, порядок их разработки, изготовления и испытаний</w:t>
            </w:r>
            <w:r>
              <w:rPr>
                <w:noProof/>
                <w:webHidden/>
              </w:rPr>
              <w:tab/>
            </w:r>
            <w:r>
              <w:rPr>
                <w:noProof/>
                <w:webHidden/>
              </w:rPr>
              <w:fldChar w:fldCharType="begin"/>
            </w:r>
            <w:r>
              <w:rPr>
                <w:noProof/>
                <w:webHidden/>
              </w:rPr>
              <w:instrText xml:space="preserve"> PAGEREF _Toc224346191 \h </w:instrText>
            </w:r>
            <w:r>
              <w:rPr>
                <w:noProof/>
                <w:webHidden/>
              </w:rPr>
            </w:r>
            <w:r>
              <w:rPr>
                <w:noProof/>
                <w:webHidden/>
              </w:rPr>
              <w:fldChar w:fldCharType="separate"/>
            </w:r>
            <w:r>
              <w:rPr>
                <w:noProof/>
                <w:webHidden/>
              </w:rPr>
              <w:t>35</w:t>
            </w:r>
            <w:r>
              <w:rPr>
                <w:noProof/>
                <w:webHidden/>
              </w:rPr>
              <w:fldChar w:fldCharType="end"/>
            </w:r>
          </w:hyperlink>
        </w:p>
        <w:p w14:paraId="5D40907D" w14:textId="62425A3D"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92" w:history="1">
            <w:r w:rsidRPr="00A9272D">
              <w:rPr>
                <w:rStyle w:val="Hyperlink"/>
                <w:noProof/>
              </w:rPr>
              <w:t>7.6. Порядок разработки, согласования и утверждения плана совместных работ</w:t>
            </w:r>
            <w:r>
              <w:rPr>
                <w:noProof/>
                <w:webHidden/>
              </w:rPr>
              <w:tab/>
            </w:r>
            <w:r>
              <w:rPr>
                <w:noProof/>
                <w:webHidden/>
              </w:rPr>
              <w:fldChar w:fldCharType="begin"/>
            </w:r>
            <w:r>
              <w:rPr>
                <w:noProof/>
                <w:webHidden/>
              </w:rPr>
              <w:instrText xml:space="preserve"> PAGEREF _Toc224346192 \h </w:instrText>
            </w:r>
            <w:r>
              <w:rPr>
                <w:noProof/>
                <w:webHidden/>
              </w:rPr>
            </w:r>
            <w:r>
              <w:rPr>
                <w:noProof/>
                <w:webHidden/>
              </w:rPr>
              <w:fldChar w:fldCharType="separate"/>
            </w:r>
            <w:r>
              <w:rPr>
                <w:noProof/>
                <w:webHidden/>
              </w:rPr>
              <w:t>35</w:t>
            </w:r>
            <w:r>
              <w:rPr>
                <w:noProof/>
                <w:webHidden/>
              </w:rPr>
              <w:fldChar w:fldCharType="end"/>
            </w:r>
          </w:hyperlink>
        </w:p>
        <w:p w14:paraId="10F3E361" w14:textId="01EC17C6"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93" w:history="1">
            <w:r w:rsidRPr="00A9272D">
              <w:rPr>
                <w:rStyle w:val="Hyperlink"/>
                <w:noProof/>
              </w:rPr>
              <w:t>7.7. Требования к гарантийным обязательствам разработчика</w:t>
            </w:r>
            <w:r>
              <w:rPr>
                <w:noProof/>
                <w:webHidden/>
              </w:rPr>
              <w:tab/>
            </w:r>
            <w:r>
              <w:rPr>
                <w:noProof/>
                <w:webHidden/>
              </w:rPr>
              <w:fldChar w:fldCharType="begin"/>
            </w:r>
            <w:r>
              <w:rPr>
                <w:noProof/>
                <w:webHidden/>
              </w:rPr>
              <w:instrText xml:space="preserve"> PAGEREF _Toc224346193 \h </w:instrText>
            </w:r>
            <w:r>
              <w:rPr>
                <w:noProof/>
                <w:webHidden/>
              </w:rPr>
            </w:r>
            <w:r>
              <w:rPr>
                <w:noProof/>
                <w:webHidden/>
              </w:rPr>
              <w:fldChar w:fldCharType="separate"/>
            </w:r>
            <w:r>
              <w:rPr>
                <w:noProof/>
                <w:webHidden/>
              </w:rPr>
              <w:t>36</w:t>
            </w:r>
            <w:r>
              <w:rPr>
                <w:noProof/>
                <w:webHidden/>
              </w:rPr>
              <w:fldChar w:fldCharType="end"/>
            </w:r>
          </w:hyperlink>
        </w:p>
        <w:p w14:paraId="7766BD27" w14:textId="3D022D4D"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94" w:history="1">
            <w:r w:rsidRPr="00A9272D">
              <w:rPr>
                <w:rStyle w:val="Hyperlink"/>
                <w:noProof/>
              </w:rPr>
              <w:t>7.8. Порядок проведения технико-экономической оценки разработки АС</w:t>
            </w:r>
            <w:r>
              <w:rPr>
                <w:noProof/>
                <w:webHidden/>
              </w:rPr>
              <w:tab/>
            </w:r>
            <w:r>
              <w:rPr>
                <w:noProof/>
                <w:webHidden/>
              </w:rPr>
              <w:fldChar w:fldCharType="begin"/>
            </w:r>
            <w:r>
              <w:rPr>
                <w:noProof/>
                <w:webHidden/>
              </w:rPr>
              <w:instrText xml:space="preserve"> PAGEREF _Toc224346194 \h </w:instrText>
            </w:r>
            <w:r>
              <w:rPr>
                <w:noProof/>
                <w:webHidden/>
              </w:rPr>
            </w:r>
            <w:r>
              <w:rPr>
                <w:noProof/>
                <w:webHidden/>
              </w:rPr>
              <w:fldChar w:fldCharType="separate"/>
            </w:r>
            <w:r>
              <w:rPr>
                <w:noProof/>
                <w:webHidden/>
              </w:rPr>
              <w:t>36</w:t>
            </w:r>
            <w:r>
              <w:rPr>
                <w:noProof/>
                <w:webHidden/>
              </w:rPr>
              <w:fldChar w:fldCharType="end"/>
            </w:r>
          </w:hyperlink>
        </w:p>
        <w:p w14:paraId="3B7374DC" w14:textId="23BA0AFE"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95" w:history="1">
            <w:r w:rsidRPr="00A9272D">
              <w:rPr>
                <w:rStyle w:val="Hyperlink"/>
                <w:noProof/>
              </w:rPr>
              <w:t>7.9. Порядок разработки, согласования и утверждения программы обеспечения надежности</w:t>
            </w:r>
            <w:r>
              <w:rPr>
                <w:noProof/>
                <w:webHidden/>
              </w:rPr>
              <w:tab/>
            </w:r>
            <w:r>
              <w:rPr>
                <w:noProof/>
                <w:webHidden/>
              </w:rPr>
              <w:fldChar w:fldCharType="begin"/>
            </w:r>
            <w:r>
              <w:rPr>
                <w:noProof/>
                <w:webHidden/>
              </w:rPr>
              <w:instrText xml:space="preserve"> PAGEREF _Toc224346195 \h </w:instrText>
            </w:r>
            <w:r>
              <w:rPr>
                <w:noProof/>
                <w:webHidden/>
              </w:rPr>
            </w:r>
            <w:r>
              <w:rPr>
                <w:noProof/>
                <w:webHidden/>
              </w:rPr>
              <w:fldChar w:fldCharType="separate"/>
            </w:r>
            <w:r>
              <w:rPr>
                <w:noProof/>
                <w:webHidden/>
              </w:rPr>
              <w:t>36</w:t>
            </w:r>
            <w:r>
              <w:rPr>
                <w:noProof/>
                <w:webHidden/>
              </w:rPr>
              <w:fldChar w:fldCharType="end"/>
            </w:r>
          </w:hyperlink>
        </w:p>
        <w:p w14:paraId="5756E0C8" w14:textId="6225A6BD" w:rsidR="007C6BA2" w:rsidRDefault="007C6BA2">
          <w:pPr>
            <w:pStyle w:val="TOC1"/>
            <w:rPr>
              <w:rFonts w:asciiTheme="minorHAnsi" w:eastAsiaTheme="minorEastAsia" w:hAnsiTheme="minorHAnsi" w:cstheme="minorBidi"/>
              <w:noProof/>
              <w:sz w:val="24"/>
              <w:lang w:eastAsia="ru-RU" w:bidi="ar-SA"/>
              <w14:ligatures w14:val="standardContextual"/>
            </w:rPr>
          </w:pPr>
          <w:hyperlink w:anchor="_Toc224346196" w:history="1">
            <w:r w:rsidRPr="00A9272D">
              <w:rPr>
                <w:rStyle w:val="Hyperlink"/>
                <w:noProof/>
              </w:rPr>
              <w:t>8 ТРЕБОВАНИЯ К СОСТАВУ И СОДЕРЖАНИЮ РАБОТ ПО ПОДГОТОВКЕ ОБЪЕКТА АВТОМАТИЗАЦИИ К ВВОДУ АВТОМАТИЗИРОВАННОЙ СИСТЕМЫ В ДеЙСТВИЕ</w:t>
            </w:r>
            <w:r>
              <w:rPr>
                <w:noProof/>
                <w:webHidden/>
              </w:rPr>
              <w:tab/>
            </w:r>
            <w:r>
              <w:rPr>
                <w:noProof/>
                <w:webHidden/>
              </w:rPr>
              <w:fldChar w:fldCharType="begin"/>
            </w:r>
            <w:r>
              <w:rPr>
                <w:noProof/>
                <w:webHidden/>
              </w:rPr>
              <w:instrText xml:space="preserve"> PAGEREF _Toc224346196 \h </w:instrText>
            </w:r>
            <w:r>
              <w:rPr>
                <w:noProof/>
                <w:webHidden/>
              </w:rPr>
            </w:r>
            <w:r>
              <w:rPr>
                <w:noProof/>
                <w:webHidden/>
              </w:rPr>
              <w:fldChar w:fldCharType="separate"/>
            </w:r>
            <w:r>
              <w:rPr>
                <w:noProof/>
                <w:webHidden/>
              </w:rPr>
              <w:t>37</w:t>
            </w:r>
            <w:r>
              <w:rPr>
                <w:noProof/>
                <w:webHidden/>
              </w:rPr>
              <w:fldChar w:fldCharType="end"/>
            </w:r>
          </w:hyperlink>
        </w:p>
        <w:p w14:paraId="3AFA2FB9" w14:textId="4E214AFC"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97" w:history="1">
            <w:r w:rsidRPr="00A9272D">
              <w:rPr>
                <w:rStyle w:val="Hyperlink"/>
                <w:noProof/>
              </w:rPr>
              <w:t>8.1. Виды испытаний:</w:t>
            </w:r>
            <w:r>
              <w:rPr>
                <w:noProof/>
                <w:webHidden/>
              </w:rPr>
              <w:tab/>
            </w:r>
            <w:r>
              <w:rPr>
                <w:noProof/>
                <w:webHidden/>
              </w:rPr>
              <w:fldChar w:fldCharType="begin"/>
            </w:r>
            <w:r>
              <w:rPr>
                <w:noProof/>
                <w:webHidden/>
              </w:rPr>
              <w:instrText xml:space="preserve"> PAGEREF _Toc224346197 \h </w:instrText>
            </w:r>
            <w:r>
              <w:rPr>
                <w:noProof/>
                <w:webHidden/>
              </w:rPr>
            </w:r>
            <w:r>
              <w:rPr>
                <w:noProof/>
                <w:webHidden/>
              </w:rPr>
              <w:fldChar w:fldCharType="separate"/>
            </w:r>
            <w:r>
              <w:rPr>
                <w:noProof/>
                <w:webHidden/>
              </w:rPr>
              <w:t>37</w:t>
            </w:r>
            <w:r>
              <w:rPr>
                <w:noProof/>
                <w:webHidden/>
              </w:rPr>
              <w:fldChar w:fldCharType="end"/>
            </w:r>
          </w:hyperlink>
        </w:p>
        <w:p w14:paraId="2B05A898" w14:textId="24188D8A"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98" w:history="1">
            <w:r w:rsidRPr="00A9272D">
              <w:rPr>
                <w:rStyle w:val="Hyperlink"/>
                <w:noProof/>
              </w:rPr>
              <w:t>8.2. Состав и методы испытаний:</w:t>
            </w:r>
            <w:r>
              <w:rPr>
                <w:noProof/>
                <w:webHidden/>
              </w:rPr>
              <w:tab/>
            </w:r>
            <w:r>
              <w:rPr>
                <w:noProof/>
                <w:webHidden/>
              </w:rPr>
              <w:fldChar w:fldCharType="begin"/>
            </w:r>
            <w:r>
              <w:rPr>
                <w:noProof/>
                <w:webHidden/>
              </w:rPr>
              <w:instrText xml:space="preserve"> PAGEREF _Toc224346198 \h </w:instrText>
            </w:r>
            <w:r>
              <w:rPr>
                <w:noProof/>
                <w:webHidden/>
              </w:rPr>
            </w:r>
            <w:r>
              <w:rPr>
                <w:noProof/>
                <w:webHidden/>
              </w:rPr>
              <w:fldChar w:fldCharType="separate"/>
            </w:r>
            <w:r>
              <w:rPr>
                <w:noProof/>
                <w:webHidden/>
              </w:rPr>
              <w:t>37</w:t>
            </w:r>
            <w:r>
              <w:rPr>
                <w:noProof/>
                <w:webHidden/>
              </w:rPr>
              <w:fldChar w:fldCharType="end"/>
            </w:r>
          </w:hyperlink>
        </w:p>
        <w:p w14:paraId="1321A7A3" w14:textId="19C16E08"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199" w:history="1">
            <w:r w:rsidRPr="00A9272D">
              <w:rPr>
                <w:rStyle w:val="Hyperlink"/>
                <w:noProof/>
              </w:rPr>
              <w:t>9 ТРЕБОВАНИЯ К ДОКУМЕНТИРОВАНИЮ</w:t>
            </w:r>
            <w:r>
              <w:rPr>
                <w:noProof/>
                <w:webHidden/>
              </w:rPr>
              <w:tab/>
            </w:r>
            <w:r>
              <w:rPr>
                <w:noProof/>
                <w:webHidden/>
              </w:rPr>
              <w:fldChar w:fldCharType="begin"/>
            </w:r>
            <w:r>
              <w:rPr>
                <w:noProof/>
                <w:webHidden/>
              </w:rPr>
              <w:instrText xml:space="preserve"> PAGEREF _Toc224346199 \h </w:instrText>
            </w:r>
            <w:r>
              <w:rPr>
                <w:noProof/>
                <w:webHidden/>
              </w:rPr>
            </w:r>
            <w:r>
              <w:rPr>
                <w:noProof/>
                <w:webHidden/>
              </w:rPr>
              <w:fldChar w:fldCharType="separate"/>
            </w:r>
            <w:r>
              <w:rPr>
                <w:noProof/>
                <w:webHidden/>
              </w:rPr>
              <w:t>37</w:t>
            </w:r>
            <w:r>
              <w:rPr>
                <w:noProof/>
                <w:webHidden/>
              </w:rPr>
              <w:fldChar w:fldCharType="end"/>
            </w:r>
          </w:hyperlink>
        </w:p>
        <w:p w14:paraId="0D28D895" w14:textId="17A3B5D0"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200" w:history="1">
            <w:r w:rsidRPr="00A9272D">
              <w:rPr>
                <w:rStyle w:val="Hyperlink"/>
                <w:noProof/>
              </w:rPr>
              <w:t>9.1. Создание условий функционирования:</w:t>
            </w:r>
            <w:r>
              <w:rPr>
                <w:noProof/>
                <w:webHidden/>
              </w:rPr>
              <w:tab/>
            </w:r>
            <w:r>
              <w:rPr>
                <w:noProof/>
                <w:webHidden/>
              </w:rPr>
              <w:fldChar w:fldCharType="begin"/>
            </w:r>
            <w:r>
              <w:rPr>
                <w:noProof/>
                <w:webHidden/>
              </w:rPr>
              <w:instrText xml:space="preserve"> PAGEREF _Toc224346200 \h </w:instrText>
            </w:r>
            <w:r>
              <w:rPr>
                <w:noProof/>
                <w:webHidden/>
              </w:rPr>
            </w:r>
            <w:r>
              <w:rPr>
                <w:noProof/>
                <w:webHidden/>
              </w:rPr>
              <w:fldChar w:fldCharType="separate"/>
            </w:r>
            <w:r>
              <w:rPr>
                <w:noProof/>
                <w:webHidden/>
              </w:rPr>
              <w:t>37</w:t>
            </w:r>
            <w:r>
              <w:rPr>
                <w:noProof/>
                <w:webHidden/>
              </w:rPr>
              <w:fldChar w:fldCharType="end"/>
            </w:r>
          </w:hyperlink>
        </w:p>
        <w:p w14:paraId="730980BA" w14:textId="74B56C21"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201" w:history="1">
            <w:r w:rsidRPr="00A9272D">
              <w:rPr>
                <w:rStyle w:val="Hyperlink"/>
                <w:noProof/>
              </w:rPr>
              <w:t>9.2. Организационно-штатные мероприятия:</w:t>
            </w:r>
            <w:r>
              <w:rPr>
                <w:noProof/>
                <w:webHidden/>
              </w:rPr>
              <w:tab/>
            </w:r>
            <w:r>
              <w:rPr>
                <w:noProof/>
                <w:webHidden/>
              </w:rPr>
              <w:fldChar w:fldCharType="begin"/>
            </w:r>
            <w:r>
              <w:rPr>
                <w:noProof/>
                <w:webHidden/>
              </w:rPr>
              <w:instrText xml:space="preserve"> PAGEREF _Toc224346201 \h </w:instrText>
            </w:r>
            <w:r>
              <w:rPr>
                <w:noProof/>
                <w:webHidden/>
              </w:rPr>
            </w:r>
            <w:r>
              <w:rPr>
                <w:noProof/>
                <w:webHidden/>
              </w:rPr>
              <w:fldChar w:fldCharType="separate"/>
            </w:r>
            <w:r>
              <w:rPr>
                <w:noProof/>
                <w:webHidden/>
              </w:rPr>
              <w:t>38</w:t>
            </w:r>
            <w:r>
              <w:rPr>
                <w:noProof/>
                <w:webHidden/>
              </w:rPr>
              <w:fldChar w:fldCharType="end"/>
            </w:r>
          </w:hyperlink>
        </w:p>
        <w:p w14:paraId="4E9C4D0A" w14:textId="3FF273B9"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202" w:history="1">
            <w:r w:rsidRPr="00A9272D">
              <w:rPr>
                <w:rStyle w:val="Hyperlink"/>
                <w:noProof/>
              </w:rPr>
              <w:t>9.3. Обучение персонала:</w:t>
            </w:r>
            <w:r>
              <w:rPr>
                <w:noProof/>
                <w:webHidden/>
              </w:rPr>
              <w:tab/>
            </w:r>
            <w:r>
              <w:rPr>
                <w:noProof/>
                <w:webHidden/>
              </w:rPr>
              <w:fldChar w:fldCharType="begin"/>
            </w:r>
            <w:r>
              <w:rPr>
                <w:noProof/>
                <w:webHidden/>
              </w:rPr>
              <w:instrText xml:space="preserve"> PAGEREF _Toc224346202 \h </w:instrText>
            </w:r>
            <w:r>
              <w:rPr>
                <w:noProof/>
                <w:webHidden/>
              </w:rPr>
            </w:r>
            <w:r>
              <w:rPr>
                <w:noProof/>
                <w:webHidden/>
              </w:rPr>
              <w:fldChar w:fldCharType="separate"/>
            </w:r>
            <w:r>
              <w:rPr>
                <w:noProof/>
                <w:webHidden/>
              </w:rPr>
              <w:t>38</w:t>
            </w:r>
            <w:r>
              <w:rPr>
                <w:noProof/>
                <w:webHidden/>
              </w:rPr>
              <w:fldChar w:fldCharType="end"/>
            </w:r>
          </w:hyperlink>
        </w:p>
        <w:p w14:paraId="5D446102" w14:textId="7F79D4AF" w:rsidR="007C6BA2" w:rsidRDefault="007C6BA2" w:rsidP="00301878">
          <w:pPr>
            <w:pStyle w:val="TOC2"/>
            <w:tabs>
              <w:tab w:val="right" w:leader="dot" w:pos="9628"/>
            </w:tabs>
            <w:ind w:left="0" w:firstLine="0"/>
            <w:rPr>
              <w:rFonts w:asciiTheme="minorHAnsi" w:eastAsiaTheme="minorEastAsia" w:hAnsiTheme="minorHAnsi" w:cstheme="minorBidi"/>
              <w:noProof/>
              <w:sz w:val="24"/>
              <w:lang w:eastAsia="ru-RU" w:bidi="ar-SA"/>
              <w14:ligatures w14:val="standardContextual"/>
            </w:rPr>
          </w:pPr>
          <w:hyperlink w:anchor="_Toc224346203" w:history="1">
            <w:r w:rsidRPr="00A9272D">
              <w:rPr>
                <w:rStyle w:val="Hyperlink"/>
                <w:noProof/>
              </w:rPr>
              <w:t>9.4. Преобразование данных:</w:t>
            </w:r>
            <w:r>
              <w:rPr>
                <w:noProof/>
                <w:webHidden/>
              </w:rPr>
              <w:tab/>
            </w:r>
            <w:r>
              <w:rPr>
                <w:noProof/>
                <w:webHidden/>
              </w:rPr>
              <w:fldChar w:fldCharType="begin"/>
            </w:r>
            <w:r>
              <w:rPr>
                <w:noProof/>
                <w:webHidden/>
              </w:rPr>
              <w:instrText xml:space="preserve"> PAGEREF _Toc224346203 \h </w:instrText>
            </w:r>
            <w:r>
              <w:rPr>
                <w:noProof/>
                <w:webHidden/>
              </w:rPr>
            </w:r>
            <w:r>
              <w:rPr>
                <w:noProof/>
                <w:webHidden/>
              </w:rPr>
              <w:fldChar w:fldCharType="separate"/>
            </w:r>
            <w:r>
              <w:rPr>
                <w:noProof/>
                <w:webHidden/>
              </w:rPr>
              <w:t>38</w:t>
            </w:r>
            <w:r>
              <w:rPr>
                <w:noProof/>
                <w:webHidden/>
              </w:rPr>
              <w:fldChar w:fldCharType="end"/>
            </w:r>
          </w:hyperlink>
        </w:p>
        <w:p w14:paraId="234A648B" w14:textId="7E37169B" w:rsidR="007C6BA2" w:rsidRDefault="007C6BA2">
          <w:pPr>
            <w:pStyle w:val="TOC1"/>
            <w:rPr>
              <w:rFonts w:asciiTheme="minorHAnsi" w:eastAsiaTheme="minorEastAsia" w:hAnsiTheme="minorHAnsi" w:cstheme="minorBidi"/>
              <w:noProof/>
              <w:sz w:val="24"/>
              <w:lang w:eastAsia="ru-RU" w:bidi="ar-SA"/>
              <w14:ligatures w14:val="standardContextual"/>
            </w:rPr>
          </w:pPr>
          <w:hyperlink w:anchor="_Toc224346204" w:history="1">
            <w:r w:rsidRPr="00A9272D">
              <w:rPr>
                <w:rStyle w:val="Hyperlink"/>
                <w:noProof/>
              </w:rPr>
              <w:t>10 ИСТОЧНИКИ РАЗРАБОТКИ</w:t>
            </w:r>
            <w:r>
              <w:rPr>
                <w:noProof/>
                <w:webHidden/>
              </w:rPr>
              <w:tab/>
            </w:r>
            <w:r>
              <w:rPr>
                <w:noProof/>
                <w:webHidden/>
              </w:rPr>
              <w:fldChar w:fldCharType="begin"/>
            </w:r>
            <w:r>
              <w:rPr>
                <w:noProof/>
                <w:webHidden/>
              </w:rPr>
              <w:instrText xml:space="preserve"> PAGEREF _Toc224346204 \h </w:instrText>
            </w:r>
            <w:r>
              <w:rPr>
                <w:noProof/>
                <w:webHidden/>
              </w:rPr>
            </w:r>
            <w:r>
              <w:rPr>
                <w:noProof/>
                <w:webHidden/>
              </w:rPr>
              <w:fldChar w:fldCharType="separate"/>
            </w:r>
            <w:r>
              <w:rPr>
                <w:noProof/>
                <w:webHidden/>
              </w:rPr>
              <w:t>39</w:t>
            </w:r>
            <w:r>
              <w:rPr>
                <w:noProof/>
                <w:webHidden/>
              </w:rPr>
              <w:fldChar w:fldCharType="end"/>
            </w:r>
          </w:hyperlink>
        </w:p>
        <w:p w14:paraId="57BBC3FF" w14:textId="77FFE1AA" w:rsidR="00CF0C79" w:rsidRDefault="00B157DE">
          <w:pPr>
            <w:pStyle w:val="TOC1"/>
            <w:tabs>
              <w:tab w:val="clear" w:pos="9345"/>
              <w:tab w:val="right" w:leader="dot" w:pos="9638"/>
            </w:tabs>
          </w:pPr>
          <w:r>
            <w:rPr>
              <w:bCs/>
            </w:rPr>
            <w:fldChar w:fldCharType="end"/>
          </w:r>
        </w:p>
      </w:sdtContent>
    </w:sdt>
    <w:p w14:paraId="595AF15D" w14:textId="77777777" w:rsidR="00CF0C79" w:rsidRDefault="00B157DE" w:rsidP="008B3225">
      <w:pPr>
        <w:pStyle w:val="a2"/>
        <w:ind w:left="0"/>
        <w:jc w:val="center"/>
        <w:rPr>
          <w:caps w:val="0"/>
        </w:rPr>
      </w:pPr>
      <w:bookmarkStart w:id="1" w:name="_Toc224346135"/>
      <w:r>
        <w:rPr>
          <w:caps w:val="0"/>
        </w:rPr>
        <w:lastRenderedPageBreak/>
        <w:t>ВВЕДЕНИЕ</w:t>
      </w:r>
      <w:bookmarkEnd w:id="1"/>
    </w:p>
    <w:p w14:paraId="3C2E6AA1" w14:textId="77777777" w:rsidR="00DC74AF" w:rsidRPr="009A285E" w:rsidRDefault="00DC74AF" w:rsidP="00DC74AF">
      <w:pPr>
        <w:pStyle w:val="af7"/>
      </w:pPr>
      <w:r w:rsidRPr="009A285E">
        <w:t>В последние годы наблюдается устойчивый рост популярности онлайн-образования, что влечёт за собой повышение требований к качеству взаимодействия образовательных платформ с пользователями. Студенты и преподаватели ожидают своевременного информирования о ключевых событиях учебного процесса: публикации новых материалов, результатах тестирования, приближении дедлайнов, выдаче сертификатов. Эффективная система уведомлений становится критическим фактором успеха для образовательных организаций: от своевременности и достоверности информации напрямую зависят вовлечённость студентов, успеваемость и удовлетворённость обучением.</w:t>
      </w:r>
    </w:p>
    <w:p w14:paraId="5BBD87DD" w14:textId="77777777" w:rsidR="00DC74AF" w:rsidRPr="009A285E" w:rsidRDefault="00DC74AF" w:rsidP="00DC74AF">
      <w:pPr>
        <w:pStyle w:val="af7"/>
      </w:pPr>
      <w:r w:rsidRPr="009A285E">
        <w:t>Однако во многих существующих решениях процесс информирования остаётся частично ручным (рассылки через электронную почту силами преподавателей) либо фрагментированным (отсутствие единого механизма сбора событий и доставки уведомлений). Это приводит к задержкам, потере важных сообщений, дополнительной нагрузке на сотрудников и, как следствие, снижению качества образовательного сервиса.</w:t>
      </w:r>
    </w:p>
    <w:p w14:paraId="11122046" w14:textId="77777777" w:rsidR="00DC74AF" w:rsidRPr="009A285E" w:rsidRDefault="00DC74AF" w:rsidP="00DC74AF">
      <w:pPr>
        <w:pStyle w:val="af7"/>
      </w:pPr>
      <w:r w:rsidRPr="009A285E">
        <w:t>Информационная система «Универсальная система уведомлений» проектируется для автоматизации сбора событий от обучающей платформы (в том числе с поддержкой блокчейн-сертификации), формирования персонализированных сообщений и их гарантированной доставки на электронную почту пользователей, зарегистрированных в личном кабинете учебного заведения.</w:t>
      </w:r>
    </w:p>
    <w:p w14:paraId="7F6CE1FC" w14:textId="77777777" w:rsidR="00DC74AF" w:rsidRPr="009A285E" w:rsidRDefault="00DC74AF" w:rsidP="00DC74AF">
      <w:pPr>
        <w:pStyle w:val="af7"/>
      </w:pPr>
      <w:r w:rsidRPr="009A285E">
        <w:t>Целью практической работы является формирование требований к описанной выше системе. Заданием практической работы является описание объекта автоматизации, формулировка основных задач автоматизации, описание основных параметров проектируемой информационной системы, описание путей достижения целей. Кроме того, необходимо сформулировать требования к информационной системе в соответствии с действующими стандартами.</w:t>
      </w:r>
    </w:p>
    <w:p w14:paraId="2DDC6C02" w14:textId="77777777" w:rsidR="00CF0C79" w:rsidRDefault="00B157DE">
      <w:r>
        <w:br w:type="page"/>
      </w:r>
    </w:p>
    <w:p w14:paraId="7C285899" w14:textId="77777777" w:rsidR="00CF0C79" w:rsidRDefault="00B157DE">
      <w:pPr>
        <w:pStyle w:val="Heading1"/>
      </w:pPr>
      <w:bookmarkStart w:id="2" w:name="_Toc224346136"/>
      <w:r>
        <w:lastRenderedPageBreak/>
        <w:t>Глоссарий</w:t>
      </w:r>
      <w:bookmarkEnd w:id="2"/>
    </w:p>
    <w:p w14:paraId="32DBD78D" w14:textId="77777777" w:rsidR="00CF0C79" w:rsidRDefault="00B157DE">
      <w:pPr>
        <w:pStyle w:val="BodyText"/>
        <w:numPr>
          <w:ilvl w:val="0"/>
          <w:numId w:val="4"/>
        </w:numPr>
        <w:spacing w:line="360" w:lineRule="auto"/>
        <w:rPr>
          <w:rFonts w:ascii="Times New Roman" w:hAnsi="Times New Roman" w:cs="Times New Roman"/>
        </w:rPr>
      </w:pPr>
      <w:r>
        <w:rPr>
          <w:rFonts w:ascii="Times New Roman" w:hAnsi="Times New Roman" w:cs="Times New Roman"/>
        </w:rPr>
        <w:t>Автоматизированная система (АС) – 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w:t>
      </w:r>
    </w:p>
    <w:p w14:paraId="2CDB3EE4" w14:textId="77777777" w:rsidR="00CF0C79" w:rsidRDefault="00B157DE">
      <w:pPr>
        <w:pStyle w:val="BodyText"/>
        <w:numPr>
          <w:ilvl w:val="0"/>
          <w:numId w:val="4"/>
        </w:numPr>
        <w:spacing w:line="360" w:lineRule="auto"/>
        <w:rPr>
          <w:rFonts w:ascii="Times New Roman" w:hAnsi="Times New Roman" w:cs="Times New Roman"/>
        </w:rPr>
      </w:pPr>
      <w:r>
        <w:rPr>
          <w:rFonts w:ascii="Times New Roman" w:hAnsi="Times New Roman" w:cs="Times New Roman"/>
        </w:rPr>
        <w:t>Подсистема – часть автоматизированной системы, выделенная по функциональному или структурному признаку, реализующая отдельные функции системы.</w:t>
      </w:r>
    </w:p>
    <w:p w14:paraId="4A722E2D" w14:textId="77777777" w:rsidR="00CF0C79" w:rsidRDefault="00B157DE">
      <w:pPr>
        <w:pStyle w:val="BodyText"/>
        <w:numPr>
          <w:ilvl w:val="0"/>
          <w:numId w:val="4"/>
        </w:numPr>
        <w:spacing w:line="360" w:lineRule="auto"/>
        <w:rPr>
          <w:rFonts w:ascii="Times New Roman" w:hAnsi="Times New Roman" w:cs="Times New Roman"/>
        </w:rPr>
      </w:pPr>
      <w:r>
        <w:rPr>
          <w:rFonts w:ascii="Times New Roman" w:hAnsi="Times New Roman" w:cs="Times New Roman"/>
        </w:rPr>
        <w:t>REST API – архитектурный стиль взаимодействия компонентов распределённого приложения в сети, основанный на использовании протокола HTTP.</w:t>
      </w:r>
    </w:p>
    <w:p w14:paraId="4709A579" w14:textId="65654320" w:rsidR="0041403D" w:rsidRDefault="0041403D">
      <w:pPr>
        <w:pStyle w:val="BodyText"/>
        <w:numPr>
          <w:ilvl w:val="0"/>
          <w:numId w:val="4"/>
        </w:numPr>
        <w:spacing w:line="360" w:lineRule="auto"/>
        <w:rPr>
          <w:rFonts w:ascii="Times New Roman" w:hAnsi="Times New Roman" w:cs="Times New Roman"/>
        </w:rPr>
      </w:pPr>
      <w:r w:rsidRPr="0041403D">
        <w:rPr>
          <w:rFonts w:ascii="Times New Roman" w:hAnsi="Times New Roman" w:cs="Times New Roman"/>
        </w:rPr>
        <w:t>API (Application Programming Interface)</w:t>
      </w:r>
      <w:r w:rsidRPr="0041403D">
        <w:rPr>
          <w:rFonts w:ascii="Times New Roman" w:hAnsi="Times New Roman" w:cs="Times New Roman"/>
        </w:rPr>
        <w:t xml:space="preserve"> – </w:t>
      </w:r>
      <w:r w:rsidRPr="0041403D">
        <w:rPr>
          <w:rFonts w:ascii="Times New Roman" w:hAnsi="Times New Roman" w:cs="Times New Roman"/>
        </w:rPr>
        <w:t>программный интерфейс, то есть набор правил, по которым различные программы общаются между собой и обмениваются данными.</w:t>
      </w:r>
    </w:p>
    <w:p w14:paraId="7098925E" w14:textId="108C5672" w:rsidR="0041403D" w:rsidRDefault="0041403D">
      <w:pPr>
        <w:pStyle w:val="BodyText"/>
        <w:numPr>
          <w:ilvl w:val="0"/>
          <w:numId w:val="4"/>
        </w:numPr>
        <w:spacing w:line="360" w:lineRule="auto"/>
        <w:rPr>
          <w:rFonts w:ascii="Times New Roman" w:hAnsi="Times New Roman" w:cs="Times New Roman"/>
        </w:rPr>
      </w:pPr>
      <w:r w:rsidRPr="0041403D">
        <w:rPr>
          <w:rFonts w:ascii="Times New Roman" w:hAnsi="Times New Roman" w:cs="Times New Roman"/>
        </w:rPr>
        <w:t>SMTP (Simple Mail Transfer Protocol)</w:t>
      </w:r>
      <w:r w:rsidRPr="0041403D">
        <w:rPr>
          <w:rFonts w:ascii="Times New Roman" w:hAnsi="Times New Roman" w:cs="Times New Roman"/>
        </w:rPr>
        <w:t xml:space="preserve"> – </w:t>
      </w:r>
      <w:r w:rsidRPr="0041403D">
        <w:rPr>
          <w:rFonts w:ascii="Times New Roman" w:hAnsi="Times New Roman" w:cs="Times New Roman"/>
        </w:rPr>
        <w:t>сетевой протокол, предназначенный для отправки электронных писем</w:t>
      </w:r>
      <w:r>
        <w:rPr>
          <w:rFonts w:ascii="Times New Roman" w:hAnsi="Times New Roman" w:cs="Times New Roman"/>
        </w:rPr>
        <w:t xml:space="preserve"> </w:t>
      </w:r>
      <w:r w:rsidRPr="0041403D">
        <w:rPr>
          <w:rFonts w:ascii="Times New Roman" w:hAnsi="Times New Roman" w:cs="Times New Roman"/>
        </w:rPr>
        <w:t>и обработки сообщений между почтовыми клиентами и серверами.</w:t>
      </w:r>
    </w:p>
    <w:p w14:paraId="261316D8" w14:textId="7430588B" w:rsidR="0041403D" w:rsidRPr="0041403D" w:rsidRDefault="0041403D">
      <w:pPr>
        <w:pStyle w:val="BodyText"/>
        <w:numPr>
          <w:ilvl w:val="0"/>
          <w:numId w:val="4"/>
        </w:numPr>
        <w:spacing w:line="360" w:lineRule="auto"/>
        <w:rPr>
          <w:rFonts w:ascii="Times New Roman" w:hAnsi="Times New Roman" w:cs="Times New Roman"/>
        </w:rPr>
      </w:pPr>
      <w:r w:rsidRPr="0041403D">
        <w:rPr>
          <w:rFonts w:ascii="Times New Roman" w:hAnsi="Times New Roman" w:cs="Times New Roman"/>
        </w:rPr>
        <w:t>JSON (JavaScript Object Notation)</w:t>
      </w:r>
      <w:r>
        <w:rPr>
          <w:rFonts w:ascii="Times New Roman" w:hAnsi="Times New Roman" w:cs="Times New Roman"/>
        </w:rPr>
        <w:t xml:space="preserve"> – </w:t>
      </w:r>
      <w:r w:rsidRPr="0041403D">
        <w:rPr>
          <w:rFonts w:ascii="Times New Roman" w:hAnsi="Times New Roman" w:cs="Times New Roman"/>
        </w:rPr>
        <w:t>текстовый формат обмена данными</w:t>
      </w:r>
      <w:r w:rsidRPr="0041403D">
        <w:rPr>
          <w:rFonts w:ascii="Times New Roman" w:hAnsi="Times New Roman" w:cs="Times New Roman"/>
        </w:rPr>
        <w:t>.</w:t>
      </w:r>
    </w:p>
    <w:p w14:paraId="041E229C" w14:textId="68B08AF6" w:rsidR="00CF0C79" w:rsidRDefault="00B157DE" w:rsidP="00B600CF">
      <w:pPr>
        <w:pStyle w:val="BodyText"/>
        <w:tabs>
          <w:tab w:val="left" w:pos="425"/>
        </w:tabs>
        <w:spacing w:line="360" w:lineRule="auto"/>
      </w:pPr>
      <w:r>
        <w:rPr>
          <w:rFonts w:ascii="Times New Roman" w:hAnsi="Times New Roman" w:cs="Times New Roman"/>
        </w:rPr>
        <w:br w:type="page"/>
      </w:r>
    </w:p>
    <w:p w14:paraId="13227498" w14:textId="77777777" w:rsidR="00CF0C79" w:rsidRDefault="00B157DE">
      <w:pPr>
        <w:pStyle w:val="Heading1"/>
        <w:rPr>
          <w:sz w:val="36"/>
          <w:szCs w:val="36"/>
        </w:rPr>
      </w:pPr>
      <w:bookmarkStart w:id="3" w:name="_Toc224346137"/>
      <w:r>
        <w:rPr>
          <w:sz w:val="36"/>
          <w:szCs w:val="36"/>
        </w:rPr>
        <w:lastRenderedPageBreak/>
        <w:t>Техническое задание</w:t>
      </w:r>
      <w:bookmarkEnd w:id="3"/>
    </w:p>
    <w:p w14:paraId="2BDFAE5B" w14:textId="77777777" w:rsidR="00CF0C79" w:rsidRDefault="00CF0C79"/>
    <w:p w14:paraId="3F30A94F" w14:textId="33F6DB50" w:rsidR="00CF0C79" w:rsidRDefault="00B600CF">
      <w:pPr>
        <w:pStyle w:val="Heading2"/>
        <w:numPr>
          <w:ilvl w:val="0"/>
          <w:numId w:val="5"/>
        </w:numPr>
        <w:rPr>
          <w:sz w:val="32"/>
          <w:szCs w:val="32"/>
          <w:lang w:val="en-US"/>
        </w:rPr>
      </w:pPr>
      <w:bookmarkStart w:id="4" w:name="_Toc224346138"/>
      <w:r>
        <w:rPr>
          <w:sz w:val="32"/>
          <w:szCs w:val="32"/>
        </w:rPr>
        <w:t>ОБЩИЕ СВЕДЕНИЯ</w:t>
      </w:r>
      <w:bookmarkEnd w:id="4"/>
    </w:p>
    <w:p w14:paraId="48DC03C8" w14:textId="03317563" w:rsidR="00CF0C79" w:rsidRPr="00B600CF" w:rsidRDefault="00B157DE" w:rsidP="008B3225">
      <w:pPr>
        <w:widowControl/>
        <w:rPr>
          <w:rFonts w:eastAsia="SimSun"/>
          <w:color w:val="000000"/>
          <w:kern w:val="0"/>
          <w:szCs w:val="28"/>
        </w:rPr>
      </w:pPr>
      <w:r w:rsidRPr="00B600CF">
        <w:rPr>
          <w:rFonts w:eastAsia="SimSun"/>
          <w:color w:val="000000"/>
          <w:kern w:val="0"/>
          <w:szCs w:val="28"/>
        </w:rPr>
        <w:t xml:space="preserve">АС предназначена для автоматизации процесса </w:t>
      </w:r>
      <w:r w:rsidR="00B600CF">
        <w:rPr>
          <w:rFonts w:eastAsia="SimSun"/>
          <w:color w:val="000000"/>
          <w:kern w:val="0"/>
          <w:szCs w:val="28"/>
        </w:rPr>
        <w:t>рассылки уведомлений пользовотелям учебных заведений – студентам, преподававтеям.</w:t>
      </w:r>
      <w:r w:rsidRPr="00B600CF">
        <w:rPr>
          <w:rFonts w:eastAsia="SimSun"/>
          <w:color w:val="000000"/>
          <w:kern w:val="0"/>
          <w:szCs w:val="28"/>
        </w:rPr>
        <w:t xml:space="preserve"> Система обеспечивает:</w:t>
      </w:r>
    </w:p>
    <w:p w14:paraId="3B89DF75" w14:textId="48E737D2" w:rsidR="00CF0C79" w:rsidRPr="00B600CF" w:rsidRDefault="00B600CF" w:rsidP="008B3225">
      <w:pPr>
        <w:widowControl/>
        <w:numPr>
          <w:ilvl w:val="0"/>
          <w:numId w:val="6"/>
        </w:numPr>
        <w:rPr>
          <w:rFonts w:eastAsia="SimSun"/>
          <w:color w:val="000000"/>
          <w:kern w:val="0"/>
          <w:szCs w:val="28"/>
        </w:rPr>
      </w:pPr>
      <w:r w:rsidRPr="00B600CF">
        <w:rPr>
          <w:rFonts w:eastAsia="SimSun"/>
          <w:color w:val="000000"/>
          <w:kern w:val="0"/>
          <w:szCs w:val="28"/>
        </w:rPr>
        <w:t>Автоматический приём и обработку событий от обучающей платформы (регистрация пользователя, публикация новых материалов, результаты тестирования, приближение дедлайнов)</w:t>
      </w:r>
      <w:r w:rsidR="00B157DE" w:rsidRPr="00B600CF">
        <w:rPr>
          <w:rFonts w:eastAsia="SimSun"/>
          <w:color w:val="000000"/>
          <w:kern w:val="0"/>
          <w:szCs w:val="28"/>
        </w:rPr>
        <w:t>.</w:t>
      </w:r>
    </w:p>
    <w:p w14:paraId="7E889ED6" w14:textId="2B791B7C" w:rsidR="00B6376C" w:rsidRPr="00B6376C" w:rsidRDefault="00B600CF" w:rsidP="008B3225">
      <w:pPr>
        <w:widowControl/>
        <w:numPr>
          <w:ilvl w:val="0"/>
          <w:numId w:val="6"/>
        </w:numPr>
        <w:rPr>
          <w:rFonts w:eastAsia="SimSun" w:cs="Times New Roman"/>
          <w:color w:val="000000"/>
          <w:kern w:val="0"/>
          <w:szCs w:val="28"/>
          <w:lang w:bidi="ar"/>
        </w:rPr>
      </w:pPr>
      <w:r w:rsidRPr="00B600CF">
        <w:rPr>
          <w:rFonts w:eastAsia="SimSun"/>
          <w:color w:val="000000"/>
          <w:kern w:val="0"/>
          <w:szCs w:val="28"/>
        </w:rPr>
        <w:t>Формирование персонализированных email-сообщений на основе предварительно созданных шаблонов с подстановкой данных пользователя (ФИО, название курса, результат теста</w:t>
      </w:r>
      <w:r w:rsidR="00B6376C">
        <w:rPr>
          <w:rFonts w:eastAsia="SimSun"/>
          <w:color w:val="000000"/>
          <w:kern w:val="0"/>
          <w:szCs w:val="28"/>
        </w:rPr>
        <w:t>).</w:t>
      </w:r>
    </w:p>
    <w:p w14:paraId="5E65373D" w14:textId="7C022951" w:rsidR="00CF0C79" w:rsidRPr="00B600CF" w:rsidRDefault="00B6376C" w:rsidP="008B3225">
      <w:pPr>
        <w:widowControl/>
        <w:numPr>
          <w:ilvl w:val="0"/>
          <w:numId w:val="6"/>
        </w:numPr>
        <w:rPr>
          <w:rFonts w:eastAsia="SimSun" w:cs="Times New Roman"/>
          <w:color w:val="000000"/>
          <w:kern w:val="0"/>
          <w:szCs w:val="28"/>
          <w:lang w:bidi="ar"/>
        </w:rPr>
      </w:pPr>
      <w:r>
        <w:rPr>
          <w:rFonts w:eastAsia="SimSun"/>
          <w:color w:val="000000"/>
          <w:kern w:val="0"/>
          <w:szCs w:val="28"/>
        </w:rPr>
        <w:t>Г</w:t>
      </w:r>
      <w:r w:rsidRPr="00B6376C">
        <w:rPr>
          <w:rFonts w:eastAsia="SimSun"/>
          <w:color w:val="000000"/>
          <w:kern w:val="0"/>
          <w:szCs w:val="28"/>
        </w:rPr>
        <w:t>арантированную доставку уведомлений через SMTP-сервер с контролем статусов (доставлено/ошибка), автоматическими повторными попытками при сбоях и исключением невалидных адресов</w:t>
      </w:r>
      <w:r>
        <w:rPr>
          <w:rFonts w:eastAsia="SimSun"/>
          <w:color w:val="000000"/>
          <w:kern w:val="0"/>
          <w:szCs w:val="28"/>
        </w:rPr>
        <w:t>.</w:t>
      </w:r>
    </w:p>
    <w:p w14:paraId="6C0507E8" w14:textId="4B4EEAB5" w:rsidR="00CF0C79" w:rsidRPr="00B600CF" w:rsidRDefault="00B6376C" w:rsidP="008B3225">
      <w:pPr>
        <w:widowControl/>
        <w:numPr>
          <w:ilvl w:val="0"/>
          <w:numId w:val="6"/>
        </w:numPr>
        <w:rPr>
          <w:rFonts w:eastAsia="SimSun" w:cs="Times New Roman"/>
          <w:b/>
          <w:bCs/>
          <w:color w:val="000000"/>
          <w:kern w:val="0"/>
          <w:szCs w:val="28"/>
          <w:lang w:bidi="ar"/>
        </w:rPr>
      </w:pPr>
      <w:r w:rsidRPr="00B6376C">
        <w:rPr>
          <w:rFonts w:eastAsia="SimSun"/>
          <w:color w:val="000000"/>
          <w:kern w:val="0"/>
          <w:szCs w:val="28"/>
        </w:rPr>
        <w:t>Логирование всех отправленных уведомлений</w:t>
      </w:r>
      <w:r w:rsidR="00B157DE" w:rsidRPr="00B600CF">
        <w:rPr>
          <w:rFonts w:eastAsia="SimSun"/>
          <w:color w:val="000000"/>
          <w:kern w:val="0"/>
          <w:szCs w:val="28"/>
        </w:rPr>
        <w:t>.</w:t>
      </w:r>
    </w:p>
    <w:p w14:paraId="180D4CF0" w14:textId="77777777" w:rsidR="00CF0C79" w:rsidRPr="00B600CF" w:rsidRDefault="00B157DE" w:rsidP="008B3225">
      <w:pPr>
        <w:pStyle w:val="Heading2"/>
        <w:jc w:val="both"/>
      </w:pPr>
      <w:bookmarkStart w:id="5" w:name="_Toc224346139"/>
      <w:r w:rsidRPr="00B600CF">
        <w:t>1.1 Полное наименование системы и её условное обозначение</w:t>
      </w:r>
      <w:bookmarkEnd w:id="5"/>
    </w:p>
    <w:p w14:paraId="7485E89B" w14:textId="77777777" w:rsidR="00B6376C" w:rsidRPr="00214414" w:rsidRDefault="00B6376C" w:rsidP="008B3225">
      <w:pPr>
        <w:pStyle w:val="af7"/>
      </w:pPr>
      <w:r w:rsidRPr="00394DF8">
        <w:t>Информационная</w:t>
      </w:r>
      <w:r>
        <w:t xml:space="preserve"> система «Универсальная система уведомлений».</w:t>
      </w:r>
    </w:p>
    <w:p w14:paraId="514D5E31" w14:textId="7A3B8126" w:rsidR="00CF0C79" w:rsidRPr="00B600CF" w:rsidRDefault="00B6376C" w:rsidP="008B3225">
      <w:pPr>
        <w:pStyle w:val="af7"/>
      </w:pPr>
      <w:r w:rsidRPr="00394DF8">
        <w:t xml:space="preserve">Условное обозначение: </w:t>
      </w:r>
      <w:r>
        <w:t>ИС «Уведомления».</w:t>
      </w:r>
    </w:p>
    <w:p w14:paraId="05E06C06" w14:textId="77777777" w:rsidR="00CF0C79" w:rsidRPr="00B600CF" w:rsidRDefault="00B157DE">
      <w:pPr>
        <w:pStyle w:val="Heading2"/>
      </w:pPr>
      <w:bookmarkStart w:id="6" w:name="_Toc224346140"/>
      <w:r w:rsidRPr="00B600CF">
        <w:t>1.2 Шифр темы (номер договора)</w:t>
      </w:r>
      <w:bookmarkEnd w:id="6"/>
    </w:p>
    <w:p w14:paraId="2BBA2233" w14:textId="77777777" w:rsidR="00B6376C" w:rsidRDefault="00B157DE" w:rsidP="00B6376C">
      <w:r w:rsidRPr="00B600CF">
        <w:t xml:space="preserve">Шифр темы: </w:t>
      </w:r>
      <w:r w:rsidR="00B6376C">
        <w:t>23И0408.</w:t>
      </w:r>
    </w:p>
    <w:p w14:paraId="53618F5A" w14:textId="02D8264F" w:rsidR="00CF0C79" w:rsidRDefault="00B157DE" w:rsidP="00B6376C">
      <w:r>
        <w:t>Номер контракта: №2/1</w:t>
      </w:r>
      <w:r w:rsidRPr="00B600CF">
        <w:t>1</w:t>
      </w:r>
      <w:r>
        <w:t>-</w:t>
      </w:r>
      <w:r w:rsidRPr="00B600CF">
        <w:t>0</w:t>
      </w:r>
      <w:r w:rsidR="00B6376C">
        <w:t>2</w:t>
      </w:r>
      <w:r>
        <w:t>-</w:t>
      </w:r>
      <w:r w:rsidRPr="00B600CF">
        <w:t>0</w:t>
      </w:r>
      <w:r w:rsidR="00B6376C">
        <w:t>7</w:t>
      </w:r>
      <w:r>
        <w:t>-0</w:t>
      </w:r>
      <w:r w:rsidRPr="00B600CF">
        <w:t>2</w:t>
      </w:r>
      <w:r w:rsidR="00B6376C">
        <w:t>6</w:t>
      </w:r>
      <w:r>
        <w:t xml:space="preserve"> от 09.02.2026.</w:t>
      </w:r>
    </w:p>
    <w:p w14:paraId="60C54902" w14:textId="77777777" w:rsidR="00CF0C79" w:rsidRPr="00B600CF" w:rsidRDefault="00B157DE">
      <w:pPr>
        <w:pStyle w:val="Heading2"/>
      </w:pPr>
      <w:bookmarkStart w:id="7" w:name="_Toc224346141"/>
      <w:r w:rsidRPr="00B600CF">
        <w:t>1.3 Наименование организаций – Заказчика и Разработчика</w:t>
      </w:r>
      <w:bookmarkEnd w:id="7"/>
    </w:p>
    <w:p w14:paraId="2C87149D" w14:textId="77777777" w:rsidR="00B6376C" w:rsidRDefault="00B6376C" w:rsidP="00B6376C">
      <w:pPr>
        <w:pStyle w:val="af7"/>
      </w:pPr>
      <w:r w:rsidRPr="00106939">
        <w:t xml:space="preserve">Заказчик системы: ООО </w:t>
      </w:r>
      <w:r>
        <w:t>«</w:t>
      </w:r>
      <w:r>
        <w:rPr>
          <w:lang w:val="en-US"/>
        </w:rPr>
        <w:t>AndroshchukEducation</w:t>
      </w:r>
      <w:r>
        <w:t>».</w:t>
      </w:r>
    </w:p>
    <w:p w14:paraId="552E8315" w14:textId="77777777" w:rsidR="00B6376C" w:rsidRPr="005E134B" w:rsidRDefault="00B6376C" w:rsidP="00B6376C">
      <w:pPr>
        <w:pStyle w:val="af7"/>
      </w:pPr>
      <w:r w:rsidRPr="00106939">
        <w:t xml:space="preserve">Адрес заказчика: г. Москва, ул. </w:t>
      </w:r>
      <w:r>
        <w:t>Новочермешкинская</w:t>
      </w:r>
      <w:r w:rsidRPr="00106939">
        <w:t xml:space="preserve">, д. </w:t>
      </w:r>
      <w:r>
        <w:t>56</w:t>
      </w:r>
      <w:r w:rsidRPr="005E134B">
        <w:t>/3.</w:t>
      </w:r>
    </w:p>
    <w:p w14:paraId="7467915F" w14:textId="77777777" w:rsidR="00B6376C" w:rsidRDefault="00B6376C" w:rsidP="00B6376C">
      <w:pPr>
        <w:pStyle w:val="af7"/>
      </w:pPr>
      <w:r w:rsidRPr="00106939">
        <w:t xml:space="preserve">Разработчик системы: ООО </w:t>
      </w:r>
      <w:r>
        <w:t>«</w:t>
      </w:r>
      <w:proofErr w:type="spellStart"/>
      <w:r>
        <w:rPr>
          <w:lang w:val="en-US"/>
        </w:rPr>
        <w:t>PetroPavel</w:t>
      </w:r>
      <w:proofErr w:type="spellEnd"/>
      <w:r w:rsidRPr="005E134B">
        <w:t>-</w:t>
      </w:r>
      <w:proofErr w:type="spellStart"/>
      <w:r>
        <w:rPr>
          <w:lang w:val="en-US"/>
        </w:rPr>
        <w:t>KamchatskiyCrab</w:t>
      </w:r>
      <w:proofErr w:type="spellEnd"/>
      <w:r>
        <w:t>».</w:t>
      </w:r>
    </w:p>
    <w:p w14:paraId="2135930A" w14:textId="77777777" w:rsidR="00CF0C79" w:rsidRPr="00B600CF" w:rsidRDefault="00B157DE">
      <w:pPr>
        <w:pStyle w:val="Heading2"/>
      </w:pPr>
      <w:bookmarkStart w:id="8" w:name="_Toc224346142"/>
      <w:r w:rsidRPr="00B600CF">
        <w:lastRenderedPageBreak/>
        <w:t>1.4 Основания для разработки системы</w:t>
      </w:r>
      <w:bookmarkEnd w:id="8"/>
    </w:p>
    <w:p w14:paraId="1F56B05D" w14:textId="1CF5973B" w:rsidR="00CF0C79" w:rsidRPr="00B600CF" w:rsidRDefault="00B157DE">
      <w:r w:rsidRPr="00B600CF">
        <w:t xml:space="preserve">Основанием для разработки является задание на выполнение практической работы в рамках учебного процесса, а также </w:t>
      </w:r>
      <w:r w:rsidR="00B6376C">
        <w:t>договор №26/ИС-2026 от «10» февраля 2026 г., между ООО «</w:t>
      </w:r>
      <w:proofErr w:type="spellStart"/>
      <w:r w:rsidR="00B6376C">
        <w:rPr>
          <w:lang w:val="en-US"/>
        </w:rPr>
        <w:t>AndroshchukEducation</w:t>
      </w:r>
      <w:proofErr w:type="spellEnd"/>
      <w:r w:rsidR="00B6376C">
        <w:t xml:space="preserve">» (Заказчик) и </w:t>
      </w:r>
      <w:r w:rsidR="00B6376C" w:rsidRPr="00106939">
        <w:t xml:space="preserve">ООО </w:t>
      </w:r>
      <w:r w:rsidR="00B6376C">
        <w:t>«</w:t>
      </w:r>
      <w:proofErr w:type="spellStart"/>
      <w:r w:rsidR="00B6376C">
        <w:rPr>
          <w:lang w:val="en-US"/>
        </w:rPr>
        <w:t>PetroPavel</w:t>
      </w:r>
      <w:proofErr w:type="spellEnd"/>
      <w:r w:rsidR="00B6376C" w:rsidRPr="005E134B">
        <w:t>-</w:t>
      </w:r>
      <w:proofErr w:type="spellStart"/>
      <w:r w:rsidR="00B6376C">
        <w:rPr>
          <w:lang w:val="en-US"/>
        </w:rPr>
        <w:t>KamchatskiyCrab</w:t>
      </w:r>
      <w:proofErr w:type="spellEnd"/>
      <w:r w:rsidR="00B6376C">
        <w:t>» (Исполнитель) на выполнение работ по созданию информационной системы «Универсальная система уведомлений.</w:t>
      </w:r>
    </w:p>
    <w:p w14:paraId="5BB8AF6F" w14:textId="66A7D402" w:rsidR="00CF0C79" w:rsidRPr="00B6376C" w:rsidRDefault="00B157DE" w:rsidP="00B6376C">
      <w:r w:rsidRPr="00B600CF">
        <w:rPr>
          <w:rFonts w:eastAsia="SimSun"/>
          <w:color w:val="000000"/>
          <w:kern w:val="0"/>
          <w:szCs w:val="28"/>
        </w:rPr>
        <w:t xml:space="preserve">Номер контракта: </w:t>
      </w:r>
      <w:r w:rsidR="00B6376C">
        <w:t>№2/1</w:t>
      </w:r>
      <w:r w:rsidR="00B6376C" w:rsidRPr="00B600CF">
        <w:t>1</w:t>
      </w:r>
      <w:r w:rsidR="00B6376C">
        <w:t>-</w:t>
      </w:r>
      <w:r w:rsidR="00B6376C" w:rsidRPr="00B600CF">
        <w:t>0</w:t>
      </w:r>
      <w:r w:rsidR="00B6376C">
        <w:t>2-</w:t>
      </w:r>
      <w:r w:rsidR="00B6376C" w:rsidRPr="00B600CF">
        <w:t>0</w:t>
      </w:r>
      <w:r w:rsidR="00B6376C">
        <w:t>7-0</w:t>
      </w:r>
      <w:r w:rsidR="00B6376C" w:rsidRPr="00B600CF">
        <w:t>2</w:t>
      </w:r>
      <w:r w:rsidR="00B6376C">
        <w:t>6 от 09.02.2026.</w:t>
      </w:r>
    </w:p>
    <w:p w14:paraId="572F1262" w14:textId="77777777" w:rsidR="00CF0C79" w:rsidRPr="00B600CF" w:rsidRDefault="00B157DE">
      <w:pPr>
        <w:pStyle w:val="Heading2"/>
      </w:pPr>
      <w:bookmarkStart w:id="9" w:name="_Toc224346143"/>
      <w:r w:rsidRPr="00B600CF">
        <w:t>1.5 Плановые сроки начала и окончания работы по созданию системы</w:t>
      </w:r>
      <w:bookmarkEnd w:id="9"/>
    </w:p>
    <w:p w14:paraId="43E12A5E" w14:textId="77777777" w:rsidR="00CF0C79" w:rsidRPr="00B600CF" w:rsidRDefault="00B157DE" w:rsidP="008B3225">
      <w:pPr>
        <w:widowControl/>
        <w:rPr>
          <w:rFonts w:eastAsia="SimSun"/>
          <w:color w:val="000000"/>
          <w:kern w:val="0"/>
          <w:szCs w:val="28"/>
        </w:rPr>
      </w:pPr>
      <w:r w:rsidRPr="00B600CF">
        <w:rPr>
          <w:rFonts w:eastAsia="SimSun"/>
          <w:color w:val="000000"/>
          <w:kern w:val="0"/>
          <w:szCs w:val="28"/>
        </w:rPr>
        <w:t>Плановый срок начала работ по созданию системы – 1 марта 2026 года.</w:t>
      </w:r>
    </w:p>
    <w:p w14:paraId="30234026" w14:textId="0765459E" w:rsidR="00CF0C79" w:rsidRPr="00B600CF" w:rsidRDefault="00B157DE" w:rsidP="008B3225">
      <w:pPr>
        <w:widowControl/>
        <w:rPr>
          <w:rFonts w:eastAsia="SimSun"/>
          <w:color w:val="000000"/>
          <w:kern w:val="0"/>
          <w:szCs w:val="28"/>
        </w:rPr>
      </w:pPr>
      <w:r w:rsidRPr="00B600CF">
        <w:rPr>
          <w:rFonts w:eastAsia="SimSun"/>
          <w:color w:val="000000"/>
          <w:kern w:val="0"/>
          <w:szCs w:val="28"/>
        </w:rPr>
        <w:t xml:space="preserve">Плановый срок окончания работ по созданию системы – </w:t>
      </w:r>
      <w:r w:rsidR="00B6376C">
        <w:rPr>
          <w:rFonts w:eastAsia="SimSun"/>
          <w:color w:val="000000"/>
          <w:kern w:val="0"/>
          <w:szCs w:val="28"/>
        </w:rPr>
        <w:t>30</w:t>
      </w:r>
      <w:r w:rsidRPr="00B600CF">
        <w:rPr>
          <w:rFonts w:eastAsia="SimSun"/>
          <w:color w:val="000000"/>
          <w:kern w:val="0"/>
          <w:szCs w:val="28"/>
        </w:rPr>
        <w:t xml:space="preserve"> м</w:t>
      </w:r>
      <w:r w:rsidR="00B6376C">
        <w:rPr>
          <w:rFonts w:eastAsia="SimSun"/>
          <w:color w:val="000000"/>
          <w:kern w:val="0"/>
          <w:szCs w:val="28"/>
        </w:rPr>
        <w:t>ая</w:t>
      </w:r>
      <w:r w:rsidRPr="00B600CF">
        <w:rPr>
          <w:rFonts w:eastAsia="SimSun"/>
          <w:color w:val="000000"/>
          <w:kern w:val="0"/>
          <w:szCs w:val="28"/>
        </w:rPr>
        <w:t xml:space="preserve"> 2026 года.</w:t>
      </w:r>
    </w:p>
    <w:p w14:paraId="5360D023" w14:textId="77777777" w:rsidR="00CF0C79" w:rsidRPr="00B600CF" w:rsidRDefault="00B157DE">
      <w:pPr>
        <w:pStyle w:val="Heading2"/>
      </w:pPr>
      <w:bookmarkStart w:id="10" w:name="_Toc224346144"/>
      <w:r w:rsidRPr="00B600CF">
        <w:t>1.6 Источники и порядок финансирования работ</w:t>
      </w:r>
      <w:bookmarkEnd w:id="10"/>
    </w:p>
    <w:p w14:paraId="441DC2DB" w14:textId="77777777" w:rsidR="00CF0C79" w:rsidRPr="00B600CF" w:rsidRDefault="00B157DE" w:rsidP="008B3225">
      <w:pPr>
        <w:widowControl/>
        <w:rPr>
          <w:rFonts w:eastAsia="SimSun"/>
          <w:color w:val="000000"/>
          <w:kern w:val="0"/>
          <w:szCs w:val="28"/>
        </w:rPr>
      </w:pPr>
      <w:r w:rsidRPr="00B600CF">
        <w:rPr>
          <w:rFonts w:eastAsia="SimSun"/>
          <w:color w:val="000000"/>
          <w:kern w:val="0"/>
          <w:szCs w:val="28"/>
        </w:rPr>
        <w:t>Финансирование работ осуществляется за счёт собственных средств Разработчика в рамках инициативного проекта. Оплата этапов работ производится в соответствии с календарным планом на основании актов сдачи-приёмки выполненных работ.</w:t>
      </w:r>
    </w:p>
    <w:p w14:paraId="44C913DD" w14:textId="77777777" w:rsidR="00CF0C79" w:rsidRDefault="00B157DE">
      <w:pPr>
        <w:widowControl/>
        <w:ind w:firstLine="0"/>
        <w:jc w:val="left"/>
        <w:rPr>
          <w:rStyle w:val="Heading2Char"/>
          <w:lang w:eastAsia="zh-CN"/>
        </w:rPr>
      </w:pPr>
      <w:r>
        <w:rPr>
          <w:rFonts w:eastAsia="SimSun"/>
          <w:color w:val="000000"/>
          <w:kern w:val="0"/>
          <w:szCs w:val="28"/>
        </w:rPr>
        <w:tab/>
      </w:r>
      <w:bookmarkStart w:id="11" w:name="_Toc224346145"/>
      <w:r>
        <w:rPr>
          <w:rStyle w:val="Heading2Char"/>
          <w:lang w:eastAsia="zh-CN"/>
        </w:rPr>
        <w:t>1.7 Порядок оформления и предъявления заказчику результатов работ по созданию системы</w:t>
      </w:r>
      <w:bookmarkEnd w:id="11"/>
    </w:p>
    <w:p w14:paraId="710BE9FC" w14:textId="77777777" w:rsidR="00CF0C79" w:rsidRDefault="00B157DE" w:rsidP="008B3225">
      <w:pPr>
        <w:widowControl/>
        <w:rPr>
          <w:rFonts w:eastAsia="SimSun"/>
          <w:color w:val="000000"/>
          <w:kern w:val="0"/>
          <w:szCs w:val="28"/>
        </w:rPr>
      </w:pPr>
      <w:r>
        <w:rPr>
          <w:rFonts w:eastAsia="SimSun"/>
          <w:color w:val="000000"/>
          <w:kern w:val="0"/>
          <w:szCs w:val="28"/>
        </w:rPr>
        <w:t>Результаты работ передаются Заказчику в порядке, определённом договором, в соответствии с Календарным планом работ на основании Актов сдачи-приёмки выполненных работ.</w:t>
      </w:r>
    </w:p>
    <w:p w14:paraId="711C6D8B" w14:textId="77777777" w:rsidR="00CF0C79" w:rsidRDefault="00B157DE" w:rsidP="008B3225">
      <w:pPr>
        <w:widowControl/>
        <w:rPr>
          <w:rFonts w:eastAsia="SimSun"/>
          <w:color w:val="000000"/>
          <w:kern w:val="0"/>
          <w:szCs w:val="28"/>
        </w:rPr>
      </w:pPr>
      <w:r>
        <w:rPr>
          <w:rFonts w:eastAsia="SimSun"/>
          <w:color w:val="000000"/>
          <w:kern w:val="0"/>
          <w:szCs w:val="28"/>
        </w:rPr>
        <w:t>Документация системы передаётся на бумажных носителях (два экземпляра, один экземпляр после подписания Заказчиком возвращается Исполнителю) и на цифровых носителях в формате PDF.</w:t>
      </w:r>
    </w:p>
    <w:p w14:paraId="6AA35738" w14:textId="77777777" w:rsidR="00CF0C79" w:rsidRDefault="00B157DE" w:rsidP="008B3225">
      <w:pPr>
        <w:widowControl/>
        <w:rPr>
          <w:rFonts w:eastAsia="SimSun"/>
          <w:color w:val="000000"/>
          <w:kern w:val="0"/>
          <w:szCs w:val="28"/>
        </w:rPr>
      </w:pPr>
      <w:r>
        <w:rPr>
          <w:rFonts w:eastAsia="SimSun"/>
          <w:color w:val="000000"/>
          <w:kern w:val="0"/>
          <w:szCs w:val="28"/>
        </w:rPr>
        <w:t>Все материалы передаются с сопроводительными документами Исполнителя.</w:t>
      </w:r>
    </w:p>
    <w:p w14:paraId="1755E493" w14:textId="77777777" w:rsidR="00CF0C79" w:rsidRDefault="00B157DE">
      <w:pPr>
        <w:pStyle w:val="Heading2"/>
      </w:pPr>
      <w:bookmarkStart w:id="12" w:name="_Toc224346146"/>
      <w:r>
        <w:lastRenderedPageBreak/>
        <w:t>1.8 Перечень нормативно-технических документов, методических материалов, использованных при разработке ТЗ</w:t>
      </w:r>
      <w:bookmarkEnd w:id="12"/>
    </w:p>
    <w:p w14:paraId="552E9E16" w14:textId="77777777" w:rsidR="00CF0C79" w:rsidRDefault="00B157DE" w:rsidP="008B3225">
      <w:pPr>
        <w:widowControl/>
        <w:rPr>
          <w:rFonts w:eastAsia="SimSun"/>
          <w:color w:val="000000"/>
          <w:kern w:val="0"/>
          <w:szCs w:val="28"/>
        </w:rPr>
      </w:pPr>
      <w:r>
        <w:rPr>
          <w:rFonts w:eastAsia="SimSun"/>
          <w:color w:val="000000"/>
          <w:kern w:val="0"/>
          <w:szCs w:val="28"/>
        </w:rPr>
        <w:t>При разработке системы и создании проектно-эксплуатационной документации Исполнитель руководствуется требованиями следующих нормативных документов:</w:t>
      </w:r>
    </w:p>
    <w:p w14:paraId="7873A527" w14:textId="77777777" w:rsidR="00CF0C79" w:rsidRDefault="00B157DE" w:rsidP="008B3225">
      <w:pPr>
        <w:widowControl/>
        <w:ind w:firstLine="708"/>
        <w:rPr>
          <w:rFonts w:eastAsia="SimSun"/>
          <w:color w:val="000000"/>
          <w:kern w:val="0"/>
          <w:szCs w:val="28"/>
        </w:rPr>
      </w:pPr>
      <w:r>
        <w:rPr>
          <w:rFonts w:eastAsia="SimSun"/>
          <w:color w:val="000000"/>
          <w:kern w:val="0"/>
          <w:szCs w:val="28"/>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0793D058" w14:textId="77777777" w:rsidR="00CF0C79" w:rsidRDefault="00B157DE" w:rsidP="008B3225">
      <w:pPr>
        <w:widowControl/>
        <w:ind w:firstLine="708"/>
        <w:rPr>
          <w:rFonts w:eastAsia="SimSun"/>
          <w:color w:val="000000"/>
          <w:kern w:val="0"/>
          <w:szCs w:val="28"/>
        </w:rPr>
      </w:pPr>
      <w:r>
        <w:rPr>
          <w:rFonts w:eastAsia="SimSun"/>
          <w:color w:val="000000"/>
          <w:kern w:val="0"/>
          <w:szCs w:val="28"/>
        </w:rPr>
        <w:t>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4CAC6728" w14:textId="77777777" w:rsidR="00CF0C79" w:rsidRDefault="00B157DE" w:rsidP="008B3225">
      <w:pPr>
        <w:widowControl/>
        <w:ind w:firstLine="708"/>
        <w:rPr>
          <w:rFonts w:eastAsia="SimSun"/>
          <w:color w:val="000000"/>
          <w:kern w:val="0"/>
          <w:szCs w:val="28"/>
        </w:rPr>
      </w:pPr>
      <w:r>
        <w:rPr>
          <w:rFonts w:eastAsia="SimSun"/>
          <w:color w:val="000000"/>
          <w:kern w:val="0"/>
          <w:szCs w:val="28"/>
        </w:rPr>
        <w:t>ГОСТ Р 59793-2021. Информационные технологии. Комплекс стандартов на автоматизированные системы. Автоматизированные системы. Стадии создания.</w:t>
      </w:r>
    </w:p>
    <w:p w14:paraId="0CFE434C" w14:textId="77777777" w:rsidR="00CF0C79" w:rsidRDefault="00B157DE" w:rsidP="008B3225">
      <w:pPr>
        <w:widowControl/>
        <w:ind w:firstLine="708"/>
        <w:rPr>
          <w:rFonts w:eastAsia="SimSun"/>
          <w:color w:val="000000"/>
          <w:kern w:val="0"/>
          <w:szCs w:val="28"/>
        </w:rPr>
      </w:pPr>
      <w:r>
        <w:rPr>
          <w:rFonts w:eastAsia="SimSun"/>
          <w:color w:val="000000"/>
          <w:kern w:val="0"/>
          <w:szCs w:val="28"/>
        </w:rPr>
        <w:t>ГОСТ 34.201-2020.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p>
    <w:p w14:paraId="11688551" w14:textId="77777777" w:rsidR="00CF0C79" w:rsidRDefault="00B157DE" w:rsidP="008B3225">
      <w:pPr>
        <w:widowControl/>
        <w:ind w:firstLine="708"/>
        <w:rPr>
          <w:rFonts w:eastAsia="SimSun"/>
          <w:color w:val="000000"/>
          <w:kern w:val="0"/>
          <w:szCs w:val="28"/>
        </w:rPr>
      </w:pPr>
      <w:r>
        <w:rPr>
          <w:rFonts w:eastAsia="SimSun"/>
          <w:color w:val="000000"/>
          <w:kern w:val="0"/>
          <w:szCs w:val="28"/>
        </w:rPr>
        <w:t>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w:t>
      </w:r>
    </w:p>
    <w:p w14:paraId="71CF2B92" w14:textId="6F52F361" w:rsidR="00CF0C79" w:rsidRDefault="001B1AAB" w:rsidP="001B1AAB">
      <w:pPr>
        <w:pStyle w:val="Heading2"/>
      </w:pPr>
      <w:bookmarkStart w:id="13" w:name="_Toc224346147"/>
      <w:r>
        <w:t>1.9</w:t>
      </w:r>
      <w:r w:rsidR="00581A98">
        <w:t xml:space="preserve"> О</w:t>
      </w:r>
      <w:r w:rsidR="00B157DE">
        <w:t>писание бизнес-ролей</w:t>
      </w:r>
      <w:bookmarkEnd w:id="13"/>
    </w:p>
    <w:p w14:paraId="33C77441" w14:textId="51CF610A" w:rsidR="00CF0C79" w:rsidRPr="00B6376C" w:rsidRDefault="00B6376C" w:rsidP="008B3225">
      <w:pPr>
        <w:widowControl/>
        <w:rPr>
          <w:rFonts w:eastAsia="SimSun"/>
          <w:color w:val="000000"/>
          <w:kern w:val="0"/>
          <w:szCs w:val="28"/>
        </w:rPr>
      </w:pPr>
      <w:r w:rsidRPr="00B6376C">
        <w:rPr>
          <w:rFonts w:eastAsia="SimSun"/>
          <w:color w:val="000000"/>
          <w:kern w:val="0"/>
          <w:szCs w:val="28"/>
        </w:rPr>
        <w:t>Оператор</w:t>
      </w:r>
      <w:r>
        <w:rPr>
          <w:rFonts w:eastAsia="SimSun"/>
          <w:color w:val="000000"/>
          <w:kern w:val="0"/>
          <w:szCs w:val="28"/>
        </w:rPr>
        <w:t xml:space="preserve"> – </w:t>
      </w:r>
      <w:r w:rsidRPr="00B6376C">
        <w:rPr>
          <w:rFonts w:eastAsia="SimSun"/>
          <w:color w:val="000000"/>
          <w:kern w:val="0"/>
          <w:szCs w:val="28"/>
        </w:rPr>
        <w:t>сотрудник учебного заведения (методист, менеджер учебного процесса), отвечающий за содержательную работу с системой: создание и редактирование шаблонов уведомлений, настройка соответствия типов событий и шаблонов, просмотр статистики отправок, анализ логов доставки, взаимодействие с администраторами при возникновении проблем.</w:t>
      </w:r>
    </w:p>
    <w:p w14:paraId="02E210C9" w14:textId="24449289" w:rsidR="00B6376C" w:rsidRPr="00B6376C" w:rsidRDefault="00B6376C" w:rsidP="008B3225">
      <w:pPr>
        <w:widowControl/>
        <w:rPr>
          <w:rFonts w:eastAsia="SimSun"/>
          <w:color w:val="000000"/>
          <w:kern w:val="0"/>
          <w:szCs w:val="28"/>
        </w:rPr>
      </w:pPr>
      <w:r w:rsidRPr="00B6376C">
        <w:rPr>
          <w:rFonts w:eastAsia="SimSun"/>
          <w:color w:val="000000"/>
          <w:kern w:val="0"/>
          <w:szCs w:val="28"/>
        </w:rPr>
        <w:t>Администратор</w:t>
      </w:r>
      <w:r>
        <w:rPr>
          <w:rFonts w:eastAsia="SimSun"/>
          <w:color w:val="000000"/>
          <w:kern w:val="0"/>
          <w:szCs w:val="28"/>
        </w:rPr>
        <w:t xml:space="preserve"> – </w:t>
      </w:r>
      <w:r w:rsidRPr="00B6376C">
        <w:rPr>
          <w:rFonts w:eastAsia="SimSun"/>
          <w:color w:val="000000"/>
          <w:kern w:val="0"/>
          <w:szCs w:val="28"/>
        </w:rPr>
        <w:t xml:space="preserve">технический специалист, обеспечивающий бесперебойную работу системы: развёртывание и настройка серверного оборудования, управление учётными записями операторов, настройка </w:t>
      </w:r>
      <w:r w:rsidRPr="00B6376C">
        <w:rPr>
          <w:rFonts w:eastAsia="SimSun"/>
          <w:color w:val="000000"/>
          <w:kern w:val="0"/>
          <w:szCs w:val="28"/>
        </w:rPr>
        <w:lastRenderedPageBreak/>
        <w:t>подключения к SMTP-серверу, генерация и отзыв API-ключей для интеграции с обучающей платформой, мониторинг производительности, резервное копирование и восстановление данных, обеспечение информационной безопасности.</w:t>
      </w:r>
    </w:p>
    <w:p w14:paraId="3F68B4EB" w14:textId="2C7449BD" w:rsidR="00B6376C" w:rsidRDefault="00B6376C" w:rsidP="008B3225">
      <w:pPr>
        <w:widowControl/>
        <w:ind w:firstLine="708"/>
        <w:rPr>
          <w:rFonts w:eastAsia="SimSun"/>
          <w:color w:val="000000"/>
          <w:kern w:val="0"/>
          <w:szCs w:val="28"/>
        </w:rPr>
      </w:pPr>
      <w:r w:rsidRPr="00B6376C">
        <w:rPr>
          <w:rFonts w:eastAsia="SimSun"/>
          <w:color w:val="000000"/>
          <w:kern w:val="0"/>
          <w:szCs w:val="28"/>
        </w:rPr>
        <w:t>Конечный пользователь (получатель уведомлений)</w:t>
      </w:r>
      <w:r>
        <w:rPr>
          <w:rFonts w:eastAsia="SimSun"/>
          <w:color w:val="000000"/>
          <w:kern w:val="0"/>
          <w:szCs w:val="28"/>
        </w:rPr>
        <w:t xml:space="preserve"> –</w:t>
      </w:r>
      <w:r w:rsidRPr="00B6376C">
        <w:rPr>
          <w:rFonts w:eastAsia="SimSun"/>
          <w:color w:val="000000"/>
          <w:kern w:val="0"/>
          <w:szCs w:val="28"/>
        </w:rPr>
        <w:t>студент, преподаватель или администратор обучающей платформы, на электронную почту которого доставляются уведомления. Данная роль не предполагает непосредственной работы с интерфейсом системы, взаимодействие осуществляется через стандартные почтовые клиенты</w:t>
      </w:r>
      <w:r w:rsidR="00B157DE">
        <w:rPr>
          <w:rFonts w:eastAsia="SimSun"/>
          <w:color w:val="000000"/>
          <w:kern w:val="0"/>
          <w:szCs w:val="28"/>
        </w:rPr>
        <w:t>.</w:t>
      </w:r>
    </w:p>
    <w:p w14:paraId="043DA1B1" w14:textId="77777777" w:rsidR="00B6376C" w:rsidRDefault="00B6376C">
      <w:pPr>
        <w:widowControl/>
        <w:suppressAutoHyphens w:val="0"/>
        <w:spacing w:line="240" w:lineRule="auto"/>
        <w:ind w:firstLine="0"/>
        <w:jc w:val="left"/>
        <w:rPr>
          <w:rFonts w:eastAsia="SimSun"/>
          <w:color w:val="000000"/>
          <w:kern w:val="0"/>
          <w:szCs w:val="28"/>
        </w:rPr>
      </w:pPr>
      <w:r>
        <w:rPr>
          <w:rFonts w:eastAsia="SimSun"/>
          <w:color w:val="000000"/>
          <w:kern w:val="0"/>
          <w:szCs w:val="28"/>
        </w:rPr>
        <w:br w:type="page"/>
      </w:r>
    </w:p>
    <w:p w14:paraId="3E6580D9" w14:textId="77777777" w:rsidR="00B6376C" w:rsidRPr="00B6376C" w:rsidRDefault="00B6376C" w:rsidP="00B6376C">
      <w:pPr>
        <w:pStyle w:val="Heading2"/>
        <w:widowControl/>
        <w:numPr>
          <w:ilvl w:val="0"/>
          <w:numId w:val="5"/>
        </w:numPr>
        <w:jc w:val="both"/>
        <w:rPr>
          <w:rFonts w:eastAsia="SimSun" w:cs="Times New Roman"/>
          <w:color w:val="000000"/>
          <w:kern w:val="0"/>
          <w:lang w:bidi="ar"/>
        </w:rPr>
      </w:pPr>
      <w:bookmarkStart w:id="14" w:name="_Toc224346148"/>
      <w:r w:rsidRPr="00B6376C">
        <w:rPr>
          <w:sz w:val="32"/>
          <w:szCs w:val="32"/>
        </w:rPr>
        <w:lastRenderedPageBreak/>
        <w:t>ЦЕЛИ И НАЗНАЧЕНИЕ СОЗДАНИЯ АВТОМАТИЗИРОВАННОЙ СИСТЕМЫ</w:t>
      </w:r>
      <w:bookmarkEnd w:id="14"/>
    </w:p>
    <w:p w14:paraId="7D6CAFDA" w14:textId="08161AF5" w:rsidR="00CF0C79" w:rsidRDefault="002463B8" w:rsidP="00FF47C2">
      <w:pPr>
        <w:pStyle w:val="a4"/>
        <w:rPr>
          <w:sz w:val="28"/>
          <w:szCs w:val="28"/>
          <w:lang w:bidi="ar"/>
        </w:rPr>
      </w:pPr>
      <w:bookmarkStart w:id="15" w:name="_Toc224346149"/>
      <w:r>
        <w:rPr>
          <w:lang w:bidi="ar"/>
        </w:rPr>
        <w:t xml:space="preserve">2.1 </w:t>
      </w:r>
      <w:r w:rsidR="00B6376C">
        <w:rPr>
          <w:lang w:bidi="ar"/>
        </w:rPr>
        <w:t>Цели содания АС</w:t>
      </w:r>
      <w:r w:rsidR="00B157DE" w:rsidRPr="00B6376C">
        <w:rPr>
          <w:sz w:val="28"/>
          <w:szCs w:val="28"/>
          <w:lang w:bidi="ar"/>
        </w:rPr>
        <w:t>:</w:t>
      </w:r>
      <w:bookmarkEnd w:id="15"/>
    </w:p>
    <w:p w14:paraId="61A054C3" w14:textId="624533A1" w:rsidR="00FF47C2" w:rsidRDefault="00FF47C2" w:rsidP="00FF47C2">
      <w:pPr>
        <w:rPr>
          <w:lang w:val="en-US" w:bidi="ar"/>
        </w:rPr>
      </w:pPr>
      <w:r w:rsidRPr="00FF47C2">
        <w:rPr>
          <w:lang w:bidi="ar"/>
        </w:rPr>
        <w:t>Создание информационной системы «Универсальная система уведомлений» (далее — ИС) направлено на достижение следующих целей, выраженных в количественных показателя</w:t>
      </w:r>
      <w:r>
        <w:rPr>
          <w:lang w:bidi="ar"/>
        </w:rPr>
        <w:t>х:</w:t>
      </w:r>
    </w:p>
    <w:p w14:paraId="57C37690" w14:textId="41F4DC73" w:rsidR="00FF47C2" w:rsidRPr="00FF47C2" w:rsidRDefault="00FF47C2" w:rsidP="00FF47C2">
      <w:pPr>
        <w:rPr>
          <w:lang w:bidi="ar"/>
        </w:rPr>
      </w:pPr>
      <w:r>
        <w:rPr>
          <w:lang w:bidi="ar"/>
        </w:rPr>
        <w:t>Технические показтели:</w:t>
      </w:r>
    </w:p>
    <w:p w14:paraId="6B439F81" w14:textId="25984D03" w:rsidR="00FF47C2" w:rsidRDefault="00FF47C2" w:rsidP="00FF47C2">
      <w:pPr>
        <w:pStyle w:val="ListParagraph"/>
        <w:numPr>
          <w:ilvl w:val="0"/>
          <w:numId w:val="15"/>
        </w:numPr>
        <w:ind w:left="0" w:firstLine="851"/>
        <w:rPr>
          <w:lang w:bidi="ar"/>
        </w:rPr>
      </w:pPr>
      <w:r>
        <w:rPr>
          <w:lang w:bidi="ar"/>
        </w:rPr>
        <w:t>О</w:t>
      </w:r>
      <w:r w:rsidRPr="00FF47C2">
        <w:rPr>
          <w:lang w:bidi="ar"/>
        </w:rPr>
        <w:t>беспечение уровня доступности ИС не менее 99,5 % (допустимое время простоя — не более 43 часов в год);</w:t>
      </w:r>
    </w:p>
    <w:p w14:paraId="71FE4988" w14:textId="0D58720E" w:rsidR="00FF47C2" w:rsidRDefault="0041403D" w:rsidP="00FF47C2">
      <w:pPr>
        <w:pStyle w:val="ListParagraph"/>
        <w:numPr>
          <w:ilvl w:val="0"/>
          <w:numId w:val="15"/>
        </w:numPr>
        <w:ind w:left="0" w:firstLine="851"/>
        <w:rPr>
          <w:lang w:bidi="ar"/>
        </w:rPr>
      </w:pPr>
      <w:r>
        <w:rPr>
          <w:lang w:bidi="ar"/>
        </w:rPr>
        <w:t>В</w:t>
      </w:r>
      <w:r w:rsidR="00FF47C2" w:rsidRPr="00FF47C2">
        <w:rPr>
          <w:lang w:bidi="ar"/>
        </w:rPr>
        <w:t>ремя обработки одного запроса</w:t>
      </w:r>
      <w:r w:rsidR="00FF47C2">
        <w:rPr>
          <w:lang w:bidi="ar"/>
        </w:rPr>
        <w:t xml:space="preserve"> </w:t>
      </w:r>
      <w:r w:rsidR="00FF47C2">
        <w:rPr>
          <w:lang w:val="en-US" w:bidi="ar"/>
        </w:rPr>
        <w:t>API</w:t>
      </w:r>
      <w:r w:rsidR="00FF47C2" w:rsidRPr="00FF47C2">
        <w:rPr>
          <w:lang w:bidi="ar"/>
        </w:rPr>
        <w:t xml:space="preserve"> </w:t>
      </w:r>
      <w:r w:rsidR="00FF47C2" w:rsidRPr="00FF47C2">
        <w:rPr>
          <w:lang w:bidi="ar"/>
        </w:rPr>
        <w:t>не должно превышать 300 миллисекунд при стандартной нагрузке</w:t>
      </w:r>
      <w:r w:rsidR="00FF47C2">
        <w:rPr>
          <w:lang w:bidi="ar"/>
        </w:rPr>
        <w:t>;</w:t>
      </w:r>
    </w:p>
    <w:p w14:paraId="7CA8241E" w14:textId="3C2C7BE6" w:rsidR="00FF47C2" w:rsidRDefault="00FF47C2" w:rsidP="00FF47C2">
      <w:pPr>
        <w:pStyle w:val="ListParagraph"/>
        <w:numPr>
          <w:ilvl w:val="0"/>
          <w:numId w:val="15"/>
        </w:numPr>
        <w:ind w:left="0" w:firstLine="851"/>
        <w:rPr>
          <w:lang w:bidi="ar"/>
        </w:rPr>
      </w:pPr>
      <w:r>
        <w:rPr>
          <w:lang w:bidi="ar"/>
        </w:rPr>
        <w:t>Д</w:t>
      </w:r>
      <w:r w:rsidRPr="00FF47C2">
        <w:rPr>
          <w:lang w:bidi="ar"/>
        </w:rPr>
        <w:t>оставка критических уведомлений (оценки) должна происходить не позднее чем через 30 секунд после наступления события</w:t>
      </w:r>
      <w:r>
        <w:rPr>
          <w:lang w:bidi="ar"/>
        </w:rPr>
        <w:t>;</w:t>
      </w:r>
    </w:p>
    <w:p w14:paraId="0C3C8D96" w14:textId="235239EE" w:rsidR="00FF47C2" w:rsidRDefault="00FF47C2" w:rsidP="00FF47C2">
      <w:pPr>
        <w:pStyle w:val="ListParagraph"/>
        <w:numPr>
          <w:ilvl w:val="0"/>
          <w:numId w:val="15"/>
        </w:numPr>
        <w:ind w:left="0" w:firstLine="851"/>
        <w:rPr>
          <w:lang w:bidi="ar"/>
        </w:rPr>
      </w:pPr>
      <w:r>
        <w:rPr>
          <w:lang w:bidi="ar"/>
        </w:rPr>
        <w:t>С</w:t>
      </w:r>
      <w:r w:rsidRPr="00FF47C2">
        <w:rPr>
          <w:lang w:bidi="ar"/>
        </w:rPr>
        <w:t>истема должна поддерживать одновременную обработку не менее 10000 уведомлений в час для сохранения устойчивости при пиковых нагрузках</w:t>
      </w:r>
      <w:r>
        <w:rPr>
          <w:lang w:bidi="ar"/>
        </w:rPr>
        <w:t>.</w:t>
      </w:r>
    </w:p>
    <w:p w14:paraId="2603833F" w14:textId="2F3F7038" w:rsidR="00FF47C2" w:rsidRDefault="00FF47C2" w:rsidP="00FF47C2">
      <w:pPr>
        <w:pStyle w:val="ListParagraph"/>
        <w:ind w:left="851" w:firstLine="0"/>
        <w:rPr>
          <w:lang w:bidi="ar"/>
        </w:rPr>
      </w:pPr>
      <w:r>
        <w:rPr>
          <w:lang w:bidi="ar"/>
        </w:rPr>
        <w:t>Технологические показатели:</w:t>
      </w:r>
    </w:p>
    <w:p w14:paraId="16E5F99A" w14:textId="74551BC7" w:rsidR="00FF47C2" w:rsidRDefault="0041403D" w:rsidP="00FF47C2">
      <w:pPr>
        <w:pStyle w:val="ListParagraph"/>
        <w:numPr>
          <w:ilvl w:val="0"/>
          <w:numId w:val="16"/>
        </w:numPr>
        <w:ind w:left="0" w:firstLine="840"/>
        <w:rPr>
          <w:lang w:bidi="ar"/>
        </w:rPr>
      </w:pPr>
      <w:r>
        <w:rPr>
          <w:lang w:bidi="ar"/>
        </w:rPr>
        <w:t>А</w:t>
      </w:r>
      <w:r w:rsidR="00FF47C2" w:rsidRPr="00FF47C2">
        <w:rPr>
          <w:lang w:bidi="ar"/>
        </w:rPr>
        <w:t>втоматизация процесса информирования пользователей, обеспечивающая сокращение времени на выполнение ручных рассылок преподавателями и администраторами на 80–90</w:t>
      </w:r>
      <w:r w:rsidR="00FF47C2">
        <w:rPr>
          <w:lang w:bidi="ar"/>
        </w:rPr>
        <w:t>%;</w:t>
      </w:r>
    </w:p>
    <w:p w14:paraId="6798FD2B" w14:textId="3CC95E7F" w:rsidR="00FF47C2" w:rsidRDefault="00FF47C2" w:rsidP="00FF47C2">
      <w:pPr>
        <w:pStyle w:val="ListParagraph"/>
        <w:numPr>
          <w:ilvl w:val="0"/>
          <w:numId w:val="16"/>
        </w:numPr>
        <w:ind w:left="0" w:firstLine="840"/>
        <w:rPr>
          <w:lang w:bidi="ar"/>
        </w:rPr>
      </w:pPr>
      <w:r>
        <w:rPr>
          <w:lang w:bidi="ar"/>
        </w:rPr>
        <w:t>Д</w:t>
      </w:r>
      <w:r w:rsidRPr="00FF47C2">
        <w:rPr>
          <w:lang w:bidi="ar"/>
        </w:rPr>
        <w:t>остижение точности доставки уведомлений (процент успешно доставленных сообщений) на уровне не менее 98</w:t>
      </w:r>
      <w:r>
        <w:rPr>
          <w:lang w:bidi="ar"/>
        </w:rPr>
        <w:t>%;</w:t>
      </w:r>
    </w:p>
    <w:p w14:paraId="3A05A477" w14:textId="79BBAF6F" w:rsidR="00FF47C2" w:rsidRDefault="00FF47C2" w:rsidP="00F4608C">
      <w:pPr>
        <w:pStyle w:val="ListParagraph"/>
        <w:numPr>
          <w:ilvl w:val="0"/>
          <w:numId w:val="16"/>
        </w:numPr>
        <w:ind w:left="0" w:firstLine="840"/>
        <w:rPr>
          <w:lang w:bidi="ar"/>
        </w:rPr>
      </w:pPr>
      <w:r>
        <w:rPr>
          <w:lang w:bidi="ar"/>
        </w:rPr>
        <w:t>Р</w:t>
      </w:r>
      <w:r w:rsidRPr="00FF47C2">
        <w:rPr>
          <w:lang w:bidi="ar"/>
        </w:rPr>
        <w:t>еализация механизмов гарантированной доставки критических уведомлений, включая автоматические повторные попытки при сбоях (до 5 попыток в течение 24 часов) и исключение невалидных адресов из рассылки</w:t>
      </w:r>
      <w:r w:rsidR="00F4608C">
        <w:rPr>
          <w:lang w:bidi="ar"/>
        </w:rPr>
        <w:t>.</w:t>
      </w:r>
    </w:p>
    <w:p w14:paraId="12353A23" w14:textId="59B605A8" w:rsidR="00F4608C" w:rsidRDefault="00F4608C" w:rsidP="00F4608C">
      <w:pPr>
        <w:ind w:firstLine="708"/>
        <w:rPr>
          <w:lang w:bidi="ar"/>
        </w:rPr>
      </w:pPr>
      <w:r>
        <w:rPr>
          <w:lang w:bidi="ar"/>
        </w:rPr>
        <w:t xml:space="preserve">Критериями оценки достижения целей являются: </w:t>
      </w:r>
      <w:r w:rsidRPr="00F4608C">
        <w:rPr>
          <w:lang w:bidi="ar"/>
        </w:rPr>
        <w:t>стабильное функционирование системы в течение трёх месяцев опытной эксплуатации без критических сбоев и потери данных</w:t>
      </w:r>
      <w:r>
        <w:rPr>
          <w:lang w:bidi="ar"/>
        </w:rPr>
        <w:t xml:space="preserve">; </w:t>
      </w:r>
      <w:r w:rsidRPr="00F4608C">
        <w:rPr>
          <w:lang w:bidi="ar"/>
        </w:rPr>
        <w:t xml:space="preserve">спешная интеграция с внешней обучающей платформой (источник событий) и почтовым сервером (SMTP-провайдер), </w:t>
      </w:r>
      <w:r w:rsidRPr="00F4608C">
        <w:rPr>
          <w:lang w:bidi="ar"/>
        </w:rPr>
        <w:lastRenderedPageBreak/>
        <w:t>подтверждённая корректной обработкой всех типов событий и доставкой уведомлений</w:t>
      </w:r>
      <w:r>
        <w:rPr>
          <w:lang w:bidi="ar"/>
        </w:rPr>
        <w:t>; также соответсвие показателей с заявленными в текущем техническом задании.</w:t>
      </w:r>
    </w:p>
    <w:p w14:paraId="08F0FE91" w14:textId="36E7297A" w:rsidR="00B6376C" w:rsidRDefault="00B6376C" w:rsidP="002463B8">
      <w:pPr>
        <w:pStyle w:val="a4"/>
      </w:pPr>
      <w:bookmarkStart w:id="16" w:name="_Toc224346150"/>
      <w:r>
        <w:rPr>
          <w:lang w:bidi="ar"/>
        </w:rPr>
        <w:t xml:space="preserve">2.2. </w:t>
      </w:r>
      <w:r>
        <w:t>Н</w:t>
      </w:r>
      <w:r w:rsidR="002463B8">
        <w:t>азначение системы</w:t>
      </w:r>
      <w:bookmarkEnd w:id="16"/>
    </w:p>
    <w:p w14:paraId="2CA23379" w14:textId="08C4B200" w:rsidR="00F4608C" w:rsidRDefault="00F4608C" w:rsidP="00F4608C">
      <w:pPr>
        <w:rPr>
          <w:lang w:bidi="ar"/>
        </w:rPr>
      </w:pPr>
      <w:r>
        <w:rPr>
          <w:lang w:bidi="ar"/>
        </w:rPr>
        <w:t>Информационная система «Универсальная система уведомлений» предназначена для автоматизации информационно-комм</w:t>
      </w:r>
      <w:r w:rsidR="0041403D">
        <w:rPr>
          <w:lang w:bidi="ar"/>
        </w:rPr>
        <w:t>у</w:t>
      </w:r>
      <w:r>
        <w:rPr>
          <w:lang w:bidi="ar"/>
        </w:rPr>
        <w:t xml:space="preserve">никационной деятельности в образовательных учреждениях. Система управляет </w:t>
      </w:r>
      <w:r w:rsidR="0041403D">
        <w:rPr>
          <w:lang w:bidi="ar"/>
        </w:rPr>
        <w:t>к</w:t>
      </w:r>
      <w:r w:rsidRPr="00F4608C">
        <w:rPr>
          <w:lang w:bidi="ar"/>
        </w:rPr>
        <w:t>оммуникационными потоками между обучающей платформой и конечными пользователями</w:t>
      </w:r>
      <w:r>
        <w:rPr>
          <w:lang w:bidi="ar"/>
        </w:rPr>
        <w:t xml:space="preserve">, которая включает в себя: </w:t>
      </w:r>
      <w:r w:rsidRPr="00F4608C">
        <w:rPr>
          <w:lang w:bidi="ar"/>
        </w:rPr>
        <w:t xml:space="preserve">сбор и обработку событий, возникающих в </w:t>
      </w:r>
      <w:r>
        <w:rPr>
          <w:lang w:bidi="ar"/>
        </w:rPr>
        <w:t>и</w:t>
      </w:r>
      <w:r w:rsidRPr="00F4608C">
        <w:rPr>
          <w:lang w:bidi="ar"/>
        </w:rPr>
        <w:t>нформационной системе организации онлайн-обучения</w:t>
      </w:r>
      <w:r>
        <w:rPr>
          <w:lang w:bidi="ar"/>
        </w:rPr>
        <w:t xml:space="preserve">, </w:t>
      </w:r>
      <w:r w:rsidRPr="00F4608C">
        <w:rPr>
          <w:lang w:bidi="ar"/>
        </w:rPr>
        <w:t>формирование персонализированных уведомлений на основе предварительно созданных шаблонов</w:t>
      </w:r>
      <w:r>
        <w:rPr>
          <w:lang w:bidi="ar"/>
        </w:rPr>
        <w:t xml:space="preserve">, </w:t>
      </w:r>
      <w:r w:rsidRPr="00F4608C">
        <w:rPr>
          <w:lang w:bidi="ar"/>
        </w:rPr>
        <w:t>доставку уведомлений на электронную почту пользователей, зарегистрированных в личном кабинете учебного заведения</w:t>
      </w:r>
      <w:r>
        <w:rPr>
          <w:lang w:bidi="ar"/>
        </w:rPr>
        <w:t xml:space="preserve">, </w:t>
      </w:r>
      <w:r w:rsidRPr="00F4608C">
        <w:rPr>
          <w:lang w:bidi="ar"/>
        </w:rPr>
        <w:t>контроль статусов доставки (доставлено/ошибка), автоматические повторные попытки при временных сбоях и исключение невалидных адресов</w:t>
      </w:r>
      <w:r>
        <w:rPr>
          <w:lang w:bidi="ar"/>
        </w:rPr>
        <w:t xml:space="preserve">, </w:t>
      </w:r>
      <w:r w:rsidRPr="00F4608C">
        <w:rPr>
          <w:lang w:bidi="ar"/>
        </w:rPr>
        <w:t>логирование всех отправленных сообщений и предоставление аналитических данных операторам и администраторам</w:t>
      </w:r>
      <w:r>
        <w:rPr>
          <w:lang w:bidi="ar"/>
        </w:rPr>
        <w:t>.</w:t>
      </w:r>
    </w:p>
    <w:p w14:paraId="1D0C2C21" w14:textId="74CA684A" w:rsidR="00F4608C" w:rsidRDefault="00F4608C" w:rsidP="00F4608C">
      <w:pPr>
        <w:rPr>
          <w:lang w:bidi="ar"/>
        </w:rPr>
      </w:pPr>
      <w:r>
        <w:rPr>
          <w:lang w:bidi="ar"/>
        </w:rPr>
        <w:t xml:space="preserve">Система будет использоваться на образовательных платформах и в системах управления обучением, </w:t>
      </w:r>
      <w:r w:rsidRPr="00F4608C">
        <w:rPr>
          <w:lang w:bidi="ar"/>
        </w:rPr>
        <w:t>университеты и школы дополнительного профессионального образования</w:t>
      </w:r>
      <w:r>
        <w:rPr>
          <w:lang w:bidi="ar"/>
        </w:rPr>
        <w:t>, а также в иных образовательных учреждениях.</w:t>
      </w:r>
    </w:p>
    <w:p w14:paraId="3BF48E85" w14:textId="1AF8177A" w:rsidR="004B67A2" w:rsidRDefault="00F4608C" w:rsidP="00F4608C">
      <w:pPr>
        <w:rPr>
          <w:lang w:bidi="ar"/>
        </w:rPr>
      </w:pPr>
      <w:r w:rsidRPr="00F4608C">
        <w:rPr>
          <w:lang w:bidi="ar"/>
        </w:rPr>
        <w:t>Система интегрируется с существующей Информационной системой организации онлайн-</w:t>
      </w:r>
      <w:r w:rsidR="00093057">
        <w:rPr>
          <w:lang w:bidi="ar"/>
        </w:rPr>
        <w:t>обучения,</w:t>
      </w:r>
      <w:r w:rsidRPr="00F4608C">
        <w:rPr>
          <w:lang w:bidi="ar"/>
        </w:rPr>
        <w:t xml:space="preserve"> а также с внешними почтовыми серверами (SMTP-провайдерами), что обеспечивает централизованное, своевременное и гарантированное информирование всех участников учебного процесса</w:t>
      </w:r>
      <w:r>
        <w:rPr>
          <w:lang w:bidi="ar"/>
        </w:rPr>
        <w:t>.</w:t>
      </w:r>
    </w:p>
    <w:p w14:paraId="216F974D" w14:textId="77777777" w:rsidR="004B67A2" w:rsidRDefault="004B67A2">
      <w:pPr>
        <w:widowControl/>
        <w:suppressAutoHyphens w:val="0"/>
        <w:spacing w:line="240" w:lineRule="auto"/>
        <w:ind w:firstLine="0"/>
        <w:jc w:val="left"/>
        <w:rPr>
          <w:lang w:bidi="ar"/>
        </w:rPr>
      </w:pPr>
      <w:r>
        <w:rPr>
          <w:lang w:bidi="ar"/>
        </w:rPr>
        <w:br w:type="page"/>
      </w:r>
    </w:p>
    <w:p w14:paraId="4DA347B0" w14:textId="73E9417F" w:rsidR="00CF0C79" w:rsidRPr="00B600CF" w:rsidRDefault="00B157DE">
      <w:pPr>
        <w:widowControl/>
        <w:ind w:firstLine="0"/>
        <w:jc w:val="left"/>
        <w:rPr>
          <w:sz w:val="32"/>
          <w:szCs w:val="32"/>
        </w:rPr>
      </w:pPr>
      <w:r>
        <w:rPr>
          <w:rFonts w:eastAsia="SimSun" w:cs="Times New Roman"/>
          <w:color w:val="000000"/>
          <w:kern w:val="0"/>
          <w:szCs w:val="28"/>
          <w:lang w:bidi="ar"/>
        </w:rPr>
        <w:lastRenderedPageBreak/>
        <w:tab/>
      </w:r>
      <w:bookmarkStart w:id="17" w:name="_Toc224346151"/>
      <w:r w:rsidRPr="00B600CF">
        <w:rPr>
          <w:rStyle w:val="Heading2Char"/>
          <w:lang w:eastAsia="zh-CN"/>
        </w:rPr>
        <w:t xml:space="preserve">3 </w:t>
      </w:r>
      <w:r w:rsidR="00F4608C">
        <w:rPr>
          <w:rStyle w:val="Heading2Char"/>
          <w:lang w:eastAsia="zh-CN"/>
        </w:rPr>
        <w:t>ХАРАКТЕРИСТИКА ОБЪЕКТОВ АВТОМАТИЗАЦИИ</w:t>
      </w:r>
      <w:bookmarkEnd w:id="17"/>
    </w:p>
    <w:p w14:paraId="0C0210C5" w14:textId="77777777" w:rsidR="00CF0C79" w:rsidRDefault="00B157DE" w:rsidP="001B1AAB">
      <w:pPr>
        <w:pStyle w:val="a4"/>
      </w:pPr>
      <w:bookmarkStart w:id="18" w:name="_Toc224346152"/>
      <w:r>
        <w:t>3.1 Основные сведения об объекте автоматизации</w:t>
      </w:r>
      <w:bookmarkEnd w:id="18"/>
    </w:p>
    <w:p w14:paraId="72911CC9" w14:textId="55D7C020" w:rsidR="00C50FC0" w:rsidRDefault="00C50FC0" w:rsidP="00C50FC0">
      <w:pPr>
        <w:ind w:firstLine="708"/>
      </w:pPr>
      <w:r w:rsidRPr="00C50FC0">
        <w:t>Объектом автоматизации является</w:t>
      </w:r>
      <w:r>
        <w:t xml:space="preserve"> </w:t>
      </w:r>
      <w:r w:rsidRPr="00C50FC0">
        <w:t>процесс информирования пользователей</w:t>
      </w:r>
      <w:r w:rsidRPr="00C50FC0">
        <w:t xml:space="preserve"> </w:t>
      </w:r>
      <w:r w:rsidRPr="00C50FC0">
        <w:t xml:space="preserve">(студентов, преподавателей и администраторов) о событиях, происходящих в рамках учебного процесса </w:t>
      </w:r>
      <w:r>
        <w:t>и</w:t>
      </w:r>
      <w:r w:rsidRPr="00C50FC0">
        <w:t>нформационной системы организации онлайн-обучения</w:t>
      </w:r>
      <w:r>
        <w:t xml:space="preserve">. </w:t>
      </w:r>
    </w:p>
    <w:p w14:paraId="7FC0A5AA" w14:textId="6EF693B5" w:rsidR="00C50FC0" w:rsidRDefault="00C50FC0" w:rsidP="00C50FC0">
      <w:pPr>
        <w:ind w:firstLine="708"/>
      </w:pPr>
      <w:r>
        <w:t xml:space="preserve">До внедрения автоматизированной системы уведомлений информирование осуществлялось при помощи преподавателей и администраторов </w:t>
      </w:r>
      <w:r w:rsidRPr="00C50FC0">
        <w:t>учебного заведения вручную формировали списки рассылки на основе данных из личных кабинетов студентов</w:t>
      </w:r>
      <w:r>
        <w:t xml:space="preserve">. Сообщения </w:t>
      </w:r>
      <w:r w:rsidRPr="00C50FC0">
        <w:t>о новых лекциях, изменениях в расписании, результатах тестирования или выданных сертификатах готовились индивидуально для каждого курса или группы, что занимало от 2 до 4 часов рабочего времени в день на одного сотрудника</w:t>
      </w:r>
      <w:r>
        <w:t xml:space="preserve">, отправка производилась через стандартные почтовые клиенты без контроля и обработок ошибок, также не осуществлялась проверка на несуществующие адреса. </w:t>
      </w:r>
      <w:r w:rsidRPr="00C50FC0">
        <w:t>Количество занятых в процессе сотрудников составляло до 5–7 человек (методисты, секретари учебной части, преподаватели), при этом до 15 % уведомлений терялись или доставлялись с опозданием более суток</w:t>
      </w:r>
      <w:r>
        <w:t>.</w:t>
      </w:r>
    </w:p>
    <w:p w14:paraId="443A39DB" w14:textId="40F11115" w:rsidR="00C50FC0" w:rsidRDefault="00C50FC0" w:rsidP="00C50FC0">
      <w:r>
        <w:t xml:space="preserve">После внедрения автоматизированной системы процесс </w:t>
      </w:r>
      <w:r w:rsidRPr="00C50FC0">
        <w:t> информирования будет осуществляться следующим образом</w:t>
      </w:r>
      <w:r>
        <w:t xml:space="preserve">: </w:t>
      </w:r>
      <w:r w:rsidRPr="00C50FC0">
        <w:t>Система автоматически принимает события от обучающей платформы через REST API: регистрация нового пользователя, публикация учебного материала, назначение теста, выставление оценки,</w:t>
      </w:r>
      <w:r>
        <w:t xml:space="preserve"> приближение дедлайна. На основе </w:t>
      </w:r>
      <w:r w:rsidRPr="00C50FC0">
        <w:t>типа события выбирается соответствующий шаблон письма, в который подставляются персонализированные данные пользователя</w:t>
      </w:r>
      <w:r>
        <w:t xml:space="preserve">; </w:t>
      </w:r>
      <w:r w:rsidRPr="00C50FC0">
        <w:t>Письма направляются в очередь и отправляются через SMTP-сервер с соблюдением лимитов почтового провайдера, формированием DKIM/SPF-подписей и автоматическими повторными попытками при временных сбоях</w:t>
      </w:r>
      <w:r>
        <w:t xml:space="preserve">, также система контролирует статусы доставки </w:t>
      </w:r>
      <w:r>
        <w:lastRenderedPageBreak/>
        <w:t xml:space="preserve">и исключает недействительные адреса. </w:t>
      </w:r>
    </w:p>
    <w:p w14:paraId="78452843" w14:textId="3362DBA5" w:rsidR="00CF0C79" w:rsidRDefault="00B157DE" w:rsidP="00C50FC0">
      <w:pPr>
        <w:ind w:firstLine="708"/>
        <w:rPr>
          <w:rStyle w:val="Heading2Char"/>
          <w:lang w:eastAsia="zh-CN"/>
        </w:rPr>
      </w:pPr>
      <w:bookmarkStart w:id="19" w:name="_Toc224346153"/>
      <w:r>
        <w:rPr>
          <w:rStyle w:val="Heading2Char"/>
          <w:lang w:eastAsia="zh-CN"/>
        </w:rPr>
        <w:t>3.2 Условия эксплуатации объекта</w:t>
      </w:r>
      <w:bookmarkEnd w:id="19"/>
    </w:p>
    <w:p w14:paraId="10267878" w14:textId="77777777" w:rsidR="00CF0C79" w:rsidRPr="00B600CF" w:rsidRDefault="00B157DE">
      <w:r>
        <w:t xml:space="preserve"> Для поддержания бесперебойной работы АС должны поддерживаться следующие критерии</w:t>
      </w:r>
      <w:r w:rsidRPr="00B600CF">
        <w:t>:</w:t>
      </w:r>
    </w:p>
    <w:p w14:paraId="2EE85D40" w14:textId="2166ABAC" w:rsidR="00CF0C79" w:rsidRDefault="00DC74AF">
      <w:pPr>
        <w:numPr>
          <w:ilvl w:val="0"/>
          <w:numId w:val="9"/>
        </w:numPr>
      </w:pPr>
      <w:r>
        <w:t>Поддерживается многопользовательский режим работы, не менее 50 сотрудников (администраторы, операторы, внешние системы), при этом должна сохранится производительность системы</w:t>
      </w:r>
    </w:p>
    <w:p w14:paraId="4D7AB34F" w14:textId="04C5A5B4" w:rsidR="00DC74AF" w:rsidRDefault="00DC74AF">
      <w:pPr>
        <w:numPr>
          <w:ilvl w:val="0"/>
          <w:numId w:val="9"/>
        </w:numPr>
      </w:pPr>
      <w:r>
        <w:t>По</w:t>
      </w:r>
      <w:r w:rsidRPr="00DC74AF">
        <w:t>льзователи системы (получатели уведомлений) используют различные почтовые сервисы (Yandex,</w:t>
      </w:r>
      <w:r>
        <w:t xml:space="preserve"> </w:t>
      </w:r>
      <w:r>
        <w:rPr>
          <w:lang w:val="en-US"/>
        </w:rPr>
        <w:t>Mail</w:t>
      </w:r>
      <w:r w:rsidRPr="00DC74AF">
        <w:t>,</w:t>
      </w:r>
      <w:r>
        <w:t xml:space="preserve"> </w:t>
      </w:r>
      <w:r w:rsidRPr="00DC74AF">
        <w:t>Gmail), что требует корректной настройки DKIM и SPF для обеспечения доставляемости и минимизации попад</w:t>
      </w:r>
      <w:r>
        <w:t>ания в спам</w:t>
      </w:r>
    </w:p>
    <w:p w14:paraId="234E28EF" w14:textId="4F0B225B" w:rsidR="00DC74AF" w:rsidRDefault="00B157DE">
      <w:pPr>
        <w:numPr>
          <w:ilvl w:val="0"/>
          <w:numId w:val="9"/>
        </w:numPr>
      </w:pPr>
      <w:r>
        <w:t>Обеспечение конфиденциальности персональных данных пользователей</w:t>
      </w:r>
    </w:p>
    <w:p w14:paraId="7931DACA" w14:textId="77777777" w:rsidR="00DC74AF" w:rsidRDefault="00DC74AF">
      <w:pPr>
        <w:widowControl/>
        <w:suppressAutoHyphens w:val="0"/>
        <w:spacing w:line="240" w:lineRule="auto"/>
        <w:ind w:firstLine="0"/>
        <w:jc w:val="left"/>
      </w:pPr>
      <w:r>
        <w:br w:type="page"/>
      </w:r>
    </w:p>
    <w:p w14:paraId="088513A6" w14:textId="309D60CD" w:rsidR="00CF0C79" w:rsidRDefault="00DC74AF" w:rsidP="00DC74AF">
      <w:pPr>
        <w:pStyle w:val="10"/>
        <w:jc w:val="left"/>
      </w:pPr>
      <w:bookmarkStart w:id="20" w:name="_Toc224346154"/>
      <w:r>
        <w:lastRenderedPageBreak/>
        <w:t>4 ТРЕБОВАНИЯ К АВТОМАТИЗИРОВАННОЙ СИСТЕМЕ</w:t>
      </w:r>
      <w:bookmarkEnd w:id="20"/>
    </w:p>
    <w:p w14:paraId="744F6AF8" w14:textId="77777777" w:rsidR="00CF0C79" w:rsidRDefault="00B157DE">
      <w:pPr>
        <w:pStyle w:val="Heading2"/>
      </w:pPr>
      <w:bookmarkStart w:id="21" w:name="_Toc224346155"/>
      <w:r>
        <w:t>4.1 Требования к структуре АС в целом</w:t>
      </w:r>
      <w:bookmarkEnd w:id="21"/>
    </w:p>
    <w:p w14:paraId="25C7979E" w14:textId="77777777" w:rsidR="00CF0C79" w:rsidRDefault="00B157DE">
      <w:pPr>
        <w:rPr>
          <w:rFonts w:cs="Times New Roman"/>
          <w:szCs w:val="28"/>
        </w:rPr>
      </w:pPr>
      <w:r>
        <w:rPr>
          <w:rFonts w:cs="Times New Roman"/>
          <w:szCs w:val="28"/>
        </w:rPr>
        <w:t>Функциональная структура системы представлена на рисунке 1.</w:t>
      </w:r>
    </w:p>
    <w:p w14:paraId="0E9BA699" w14:textId="364CF3E8" w:rsidR="00CF0C79" w:rsidRDefault="00DC74AF" w:rsidP="00DC74AF">
      <w:pPr>
        <w:pStyle w:val="af6"/>
      </w:pPr>
      <w:r>
        <w:rPr>
          <w:noProof/>
        </w:rPr>
        <w:drawing>
          <wp:inline distT="0" distB="0" distL="0" distR="0" wp14:anchorId="199503B8" wp14:editId="04BC7B25">
            <wp:extent cx="5939790" cy="7031990"/>
            <wp:effectExtent l="0" t="0" r="3810" b="0"/>
            <wp:docPr id="188570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05273" name=""/>
                    <pic:cNvPicPr/>
                  </pic:nvPicPr>
                  <pic:blipFill>
                    <a:blip r:embed="rId10"/>
                    <a:stretch>
                      <a:fillRect/>
                    </a:stretch>
                  </pic:blipFill>
                  <pic:spPr>
                    <a:xfrm>
                      <a:off x="0" y="0"/>
                      <a:ext cx="5939790" cy="7031990"/>
                    </a:xfrm>
                    <a:prstGeom prst="rect">
                      <a:avLst/>
                    </a:prstGeom>
                  </pic:spPr>
                </pic:pic>
              </a:graphicData>
            </a:graphic>
          </wp:inline>
        </w:drawing>
      </w:r>
      <w:r w:rsidR="00B157DE">
        <w:t>Рисунок 1 – Функциональная структура системы</w:t>
      </w:r>
    </w:p>
    <w:p w14:paraId="0452EB2A" w14:textId="77777777" w:rsidR="00CF0C79" w:rsidRDefault="00B157DE">
      <w:pPr>
        <w:pStyle w:val="Heading2"/>
      </w:pPr>
      <w:bookmarkStart w:id="22" w:name="_Toc224346156"/>
      <w:r>
        <w:t>4.1.1 Перечень подсистем и их основные характеристики</w:t>
      </w:r>
      <w:bookmarkEnd w:id="22"/>
    </w:p>
    <w:p w14:paraId="6A153736" w14:textId="77777777" w:rsidR="00DC74AF" w:rsidRPr="008343CD" w:rsidRDefault="00DC74AF" w:rsidP="00DC74AF">
      <w:pPr>
        <w:pStyle w:val="af7"/>
      </w:pPr>
      <w:r w:rsidRPr="005934FF">
        <w:t xml:space="preserve">В </w:t>
      </w:r>
      <w:r>
        <w:t xml:space="preserve">информационной </w:t>
      </w:r>
      <w:r w:rsidRPr="005934FF">
        <w:t xml:space="preserve">системе </w:t>
      </w:r>
      <w:r>
        <w:t xml:space="preserve">«Универсальная система уведомлений» </w:t>
      </w:r>
      <w:r w:rsidRPr="008343CD">
        <w:lastRenderedPageBreak/>
        <w:t>взаимодействие между модулями организовано следующим образом.</w:t>
      </w:r>
    </w:p>
    <w:p w14:paraId="4AF3FEBD" w14:textId="77777777" w:rsidR="00DC74AF" w:rsidRPr="008343CD" w:rsidRDefault="00DC74AF" w:rsidP="00DC74AF">
      <w:pPr>
        <w:pStyle w:val="af7"/>
      </w:pPr>
      <w:r w:rsidRPr="008343CD">
        <w:t>Внешняя обучающая платформа с блокчейн-сертификацией передаёт данные о пользователях и событиях через REST API в модуль управления пользователями и модуль обработки событий. Модуль управления пользователями принимает данные о регистрации (ФИО, email), валидирует email-адреса, актуализирует базу получателей при изменении данных и фиксирует согласия на обработку персональных данных в соответствии с 152-ФЗ. Вся информация сохраняется в базе данных.</w:t>
      </w:r>
    </w:p>
    <w:p w14:paraId="0D8076A0" w14:textId="77777777" w:rsidR="00DC74AF" w:rsidRPr="008343CD" w:rsidRDefault="00DC74AF" w:rsidP="00DC74AF">
      <w:pPr>
        <w:pStyle w:val="af7"/>
      </w:pPr>
      <w:r w:rsidRPr="008343CD">
        <w:t>Модуль обработки событий получает от платформы события различных типов: регистрация, публикация нового материала, назначение теста/задания, выставление оценки, выдача блокчейн-сертификата, приближение дедлайна, напоминание. События ставятся в очередь для гарантированной обработки и затем передаются в</w:t>
      </w:r>
      <w:r>
        <w:t xml:space="preserve"> </w:t>
      </w:r>
      <w:r w:rsidRPr="008343CD">
        <w:t>модуль формирования уведомлений.</w:t>
      </w:r>
    </w:p>
    <w:p w14:paraId="14538310" w14:textId="77777777" w:rsidR="00DC74AF" w:rsidRPr="008343CD" w:rsidRDefault="00DC74AF" w:rsidP="00DC74AF">
      <w:pPr>
        <w:pStyle w:val="af7"/>
      </w:pPr>
      <w:r w:rsidRPr="008343CD">
        <w:t>Модуль формирования уведомлений, получив событие, обращается к базе данных за соответствующим шаблоном письма (шаблоны предварительно создаются операторами через</w:t>
      </w:r>
      <w:r>
        <w:t xml:space="preserve"> </w:t>
      </w:r>
      <w:r w:rsidRPr="008343CD">
        <w:t>модуль администрирования). Затем выполняется персонализация содержимого: подстановка имени пользователя, названия курса, ссылки на сертификат, результата теста и других данных, извлечённых из базы. После этого генерируются HTML и текстовая версии письма, и готовое сообщение передаётся в</w:t>
      </w:r>
      <w:r>
        <w:t xml:space="preserve"> </w:t>
      </w:r>
      <w:r w:rsidRPr="008343CD">
        <w:t>модуль отправки email.</w:t>
      </w:r>
    </w:p>
    <w:p w14:paraId="62D7B35C" w14:textId="77777777" w:rsidR="00DC74AF" w:rsidRPr="008343CD" w:rsidRDefault="00DC74AF" w:rsidP="00DC74AF">
      <w:pPr>
        <w:pStyle w:val="af7"/>
      </w:pPr>
      <w:r w:rsidRPr="008343CD">
        <w:t>Модуль отправки email отвечает за непосредственную отправку писем через внешний почтовый сервер (SMTP-сервер или email-провайдер). Он управляет очередями для равномерной нагрузки, соблюдает лимиты отправки (rate limits) и формирует корректные DKIM-подписи и SPF-записи для повышения доставляемости. После отправки информация о статусе (успешно/ошибка) направляется в</w:t>
      </w:r>
      <w:r>
        <w:t xml:space="preserve"> </w:t>
      </w:r>
      <w:r w:rsidRPr="008343CD">
        <w:t>модуль контроля доставки.</w:t>
      </w:r>
    </w:p>
    <w:p w14:paraId="0808B342" w14:textId="77777777" w:rsidR="00DC74AF" w:rsidRPr="008343CD" w:rsidRDefault="00DC74AF" w:rsidP="00DC74AF">
      <w:pPr>
        <w:pStyle w:val="af7"/>
      </w:pPr>
      <w:r w:rsidRPr="008343CD">
        <w:t xml:space="preserve">Модуль контроля доставки отслеживает статусы отправленных писем, обрабатывает bounce-сообщения (невалидные адреса, переполненные ящики) и при временных сбоях инициирует автоматические повторные попытки (до 5 попыток). Недействительные адреса исключаются из дальнейших рассылок, а </w:t>
      </w:r>
      <w:r w:rsidRPr="008343CD">
        <w:lastRenderedPageBreak/>
        <w:t>данные об этом передаются в модуль управления пользователями для актуализации базы. Все результаты контроля доставки фиксируются в</w:t>
      </w:r>
      <w:r>
        <w:t xml:space="preserve"> </w:t>
      </w:r>
      <w:r w:rsidRPr="008343CD">
        <w:t>модуле логирования и аудита.</w:t>
      </w:r>
    </w:p>
    <w:p w14:paraId="50D18E7E" w14:textId="77777777" w:rsidR="00DC74AF" w:rsidRPr="008343CD" w:rsidRDefault="00DC74AF" w:rsidP="00DC74AF">
      <w:pPr>
        <w:pStyle w:val="af7"/>
      </w:pPr>
      <w:r w:rsidRPr="008343CD">
        <w:t>Модуль логирования и аудита записывает все отправленные уведомления (дата, время, получатель, тип события, статус), а также действия администраторов и операторов. Эти данные сохраняются в базе данных и используются для анализа и отчётности.</w:t>
      </w:r>
    </w:p>
    <w:p w14:paraId="1254555D" w14:textId="77777777" w:rsidR="00DC74AF" w:rsidRPr="008343CD" w:rsidRDefault="00DC74AF" w:rsidP="00DC74AF">
      <w:pPr>
        <w:pStyle w:val="af7"/>
      </w:pPr>
      <w:r w:rsidRPr="008343CD">
        <w:t>Администраторы</w:t>
      </w:r>
      <w:r>
        <w:t xml:space="preserve"> </w:t>
      </w:r>
      <w:r w:rsidRPr="008343CD">
        <w:t>системы имеют доступ к</w:t>
      </w:r>
      <w:r>
        <w:t xml:space="preserve"> </w:t>
      </w:r>
      <w:r w:rsidRPr="008343CD">
        <w:t>модулю администрирования, где могут настраивать параметры подключения к SMTP-серверу, управлять API-ключами для доступа внешних систем, редактировать шаблоны уведомлений, просматривать логи и управлять правами доступа.</w:t>
      </w:r>
      <w:r>
        <w:t xml:space="preserve"> </w:t>
      </w:r>
      <w:r w:rsidRPr="008343CD">
        <w:t>Операторы</w:t>
      </w:r>
      <w:r>
        <w:t xml:space="preserve"> </w:t>
      </w:r>
      <w:r w:rsidRPr="008343CD">
        <w:t>(методисты, менеджеры учебного процесса) работают с модулями управления шаблонами и аналитики, создавая и редактируя шаблоны, а также просматривая статистику отправок.</w:t>
      </w:r>
    </w:p>
    <w:p w14:paraId="2408D8F5" w14:textId="77777777" w:rsidR="00CF0C79" w:rsidRDefault="00B157DE">
      <w:pPr>
        <w:pStyle w:val="Heading2"/>
      </w:pPr>
      <w:bookmarkStart w:id="23" w:name="_Toc224346157"/>
      <w:r>
        <w:t>4.1.2 Требования к способам и средствам информационного взаимодействия компонентов</w:t>
      </w:r>
      <w:bookmarkEnd w:id="23"/>
    </w:p>
    <w:p w14:paraId="0E2067B5" w14:textId="10E358A4" w:rsidR="00CF53C0" w:rsidRPr="00CF53C0" w:rsidRDefault="00CF53C0">
      <w:r>
        <w:t xml:space="preserve">Взаимодействие между модулями внутри монолита осуществлется через вызовы функций (прямые или внутренние интерфейсы). С внешними системами, </w:t>
      </w:r>
      <w:r>
        <w:t>а именно с обучающей платформой</w:t>
      </w:r>
      <w:r>
        <w:t xml:space="preserve">, взаимодействие осущетсвляется </w:t>
      </w:r>
      <w:r w:rsidRPr="00CF53C0">
        <w:t>через</w:t>
      </w:r>
      <w:r>
        <w:t xml:space="preserve"> </w:t>
      </w:r>
      <w:r w:rsidRPr="00CF53C0">
        <w:t>REST API</w:t>
      </w:r>
      <w:r>
        <w:t xml:space="preserve"> </w:t>
      </w:r>
      <w:r w:rsidRPr="00CF53C0">
        <w:t>по протоколу</w:t>
      </w:r>
      <w:r>
        <w:t xml:space="preserve"> </w:t>
      </w:r>
      <w:r w:rsidRPr="00CF53C0">
        <w:t>HTTPS</w:t>
      </w:r>
      <w:r>
        <w:t xml:space="preserve"> </w:t>
      </w:r>
      <w:r w:rsidRPr="00CF53C0">
        <w:t>с шифрованием TLS. Данные передаются в формате</w:t>
      </w:r>
      <w:r>
        <w:t xml:space="preserve"> </w:t>
      </w:r>
      <w:r w:rsidRPr="00CF53C0">
        <w:t>JSON. Аутентификация запросов выполняется с помощью</w:t>
      </w:r>
      <w:r>
        <w:t xml:space="preserve"> </w:t>
      </w:r>
      <w:r w:rsidRPr="00CF53C0">
        <w:t>API-ключей</w:t>
      </w:r>
      <w:r>
        <w:t xml:space="preserve">.С почтовым сервером осуществляется взаимодействие при помощи протокола </w:t>
      </w:r>
      <w:r>
        <w:rPr>
          <w:lang w:val="en-US"/>
        </w:rPr>
        <w:t>SMTP</w:t>
      </w:r>
      <w:r>
        <w:t xml:space="preserve"> </w:t>
      </w:r>
      <w:r w:rsidRPr="00CF53C0">
        <w:t>с обязательной аутентификацией и шифрованием</w:t>
      </w:r>
      <w:r>
        <w:t xml:space="preserve">. </w:t>
      </w:r>
    </w:p>
    <w:p w14:paraId="50ECC42B" w14:textId="77777777" w:rsidR="00CF0C79" w:rsidRDefault="00B157DE">
      <w:pPr>
        <w:pStyle w:val="Heading2"/>
      </w:pPr>
      <w:bookmarkStart w:id="24" w:name="_Toc224346158"/>
      <w:r w:rsidRPr="00B600CF">
        <w:t xml:space="preserve">4.1.3 </w:t>
      </w:r>
      <w:r>
        <w:t>Требования к характеристикам взаимосвязей со смежными системами</w:t>
      </w:r>
      <w:bookmarkEnd w:id="24"/>
    </w:p>
    <w:p w14:paraId="31F500D4" w14:textId="73556BF3" w:rsidR="00CC764A" w:rsidRPr="00CC764A" w:rsidRDefault="00CC764A">
      <w:r>
        <w:t xml:space="preserve">Система уведомлений взаимодействует с обучающей платформой, которая является основным источником событий и данных о пользователях, через </w:t>
      </w:r>
      <w:r>
        <w:rPr>
          <w:lang w:val="en-US"/>
        </w:rPr>
        <w:t>REST</w:t>
      </w:r>
      <w:r w:rsidRPr="00CC764A">
        <w:t xml:space="preserve"> </w:t>
      </w:r>
      <w:r>
        <w:rPr>
          <w:lang w:val="en-US"/>
        </w:rPr>
        <w:t>API</w:t>
      </w:r>
      <w:r w:rsidRPr="00CC764A">
        <w:t xml:space="preserve"> </w:t>
      </w:r>
      <w:r>
        <w:t xml:space="preserve">по протоколу </w:t>
      </w:r>
      <w:r>
        <w:rPr>
          <w:lang w:val="en-US"/>
        </w:rPr>
        <w:t>HTTPS</w:t>
      </w:r>
      <w:r w:rsidRPr="00CC764A">
        <w:t xml:space="preserve"> </w:t>
      </w:r>
      <w:r>
        <w:t xml:space="preserve">с шифрованием </w:t>
      </w:r>
      <w:r>
        <w:rPr>
          <w:lang w:val="en-US"/>
        </w:rPr>
        <w:t>TLS</w:t>
      </w:r>
      <w:r>
        <w:t xml:space="preserve">. Также система взаимодействует с почтовыми серверами по протоколу </w:t>
      </w:r>
      <w:r>
        <w:rPr>
          <w:lang w:val="en-US"/>
        </w:rPr>
        <w:t>SMTP</w:t>
      </w:r>
      <w:r>
        <w:t xml:space="preserve">. </w:t>
      </w:r>
    </w:p>
    <w:p w14:paraId="60BD1BF7" w14:textId="77777777" w:rsidR="00CF0C79" w:rsidRDefault="00B157DE">
      <w:pPr>
        <w:pStyle w:val="Heading2"/>
      </w:pPr>
      <w:bookmarkStart w:id="25" w:name="_Toc224346159"/>
      <w:r>
        <w:lastRenderedPageBreak/>
        <w:t>4.1.4 Требования к режиму функционирования</w:t>
      </w:r>
      <w:bookmarkEnd w:id="25"/>
    </w:p>
    <w:p w14:paraId="51E6AA05" w14:textId="2D69351E" w:rsidR="00CF0C79" w:rsidRDefault="00B157DE">
      <w:r>
        <w:t xml:space="preserve">1) </w:t>
      </w:r>
      <w:r w:rsidR="00F2679F">
        <w:t>Штатный режим: с</w:t>
      </w:r>
      <w:r w:rsidR="00F2679F" w:rsidRPr="00F2679F">
        <w:t>истема функционирует круглосуточно</w:t>
      </w:r>
      <w:r w:rsidR="00F2679F">
        <w:t xml:space="preserve">, </w:t>
      </w:r>
      <w:r w:rsidR="00F2679F" w:rsidRPr="00F2679F">
        <w:t>обеспечивая непрерывную обработку входящих событий от обучающей платформы и доставку email-уведомлений пользователям. Плановое техническое обслуживание проводится не реже одного раза в месяц с предварительным уведомлением администраторов и, при необходимости, операторов</w:t>
      </w:r>
      <w:r w:rsidR="00F2679F">
        <w:t>.</w:t>
      </w:r>
    </w:p>
    <w:p w14:paraId="1915731C" w14:textId="3AA958BF" w:rsidR="00CF0C79" w:rsidRDefault="00B157DE" w:rsidP="00F2679F">
      <w:r>
        <w:t>2) Режим отказоустойчивости</w:t>
      </w:r>
      <w:r w:rsidRPr="00B600CF">
        <w:t xml:space="preserve">: </w:t>
      </w:r>
      <w:r w:rsidR="00F2679F" w:rsidRPr="00F2679F">
        <w:t>при возникновении сбоев (отказ электропитания, аппаратный сбой, ошибки программного обеспечения) система должна обеспечивать сохранность данных. После восстановления работоспособности сервера система должна автоматически возобновить обработку событий, оставшихся в очереди, и продолжить отправку уведомлений с момента прерывания. Потеря данных не допускается.</w:t>
      </w:r>
    </w:p>
    <w:p w14:paraId="66EDC539" w14:textId="43088E93" w:rsidR="00CF0C79" w:rsidRDefault="00B157DE">
      <w:r>
        <w:t>3) Режим технического обслуживания</w:t>
      </w:r>
      <w:r w:rsidRPr="00B600CF">
        <w:t>:</w:t>
      </w:r>
      <w:r>
        <w:t xml:space="preserve"> Доступ временно </w:t>
      </w:r>
      <w:r w:rsidR="00F2679F">
        <w:t>ограничен</w:t>
      </w:r>
      <w:r>
        <w:t>,</w:t>
      </w:r>
      <w:r w:rsidR="00F2679F">
        <w:t xml:space="preserve"> </w:t>
      </w:r>
      <w:r>
        <w:t>система доступна только для администратора</w:t>
      </w:r>
      <w:r w:rsidR="00F2679F">
        <w:t>.</w:t>
      </w:r>
    </w:p>
    <w:p w14:paraId="4AB4038F" w14:textId="77777777" w:rsidR="00CF0C79" w:rsidRDefault="00B157DE">
      <w:pPr>
        <w:pStyle w:val="Heading2"/>
      </w:pPr>
      <w:bookmarkStart w:id="26" w:name="_Toc224346160"/>
      <w:r>
        <w:t>4.1.5. Требования по диагностированию:</w:t>
      </w:r>
      <w:bookmarkEnd w:id="26"/>
    </w:p>
    <w:p w14:paraId="76F95558" w14:textId="36540D3D" w:rsidR="00CF0C79" w:rsidRDefault="00F2679F" w:rsidP="00F2679F">
      <w:r w:rsidRPr="00F2679F">
        <w:t>Система должна вести логи всех критических событий и ошибок, включая:</w:t>
      </w:r>
      <w:r>
        <w:t xml:space="preserve"> </w:t>
      </w:r>
      <w:r w:rsidRPr="00F2679F">
        <w:t>сбои при приёме событий от обучающей платформы</w:t>
      </w:r>
      <w:r>
        <w:t xml:space="preserve">, </w:t>
      </w:r>
      <w:r w:rsidRPr="00F2679F">
        <w:t>ошибки подключения к SMTP-серверу</w:t>
      </w:r>
      <w:r>
        <w:t xml:space="preserve">, </w:t>
      </w:r>
      <w:r w:rsidRPr="00F2679F">
        <w:t>недоступность базы данных</w:t>
      </w:r>
      <w:r>
        <w:t xml:space="preserve">, </w:t>
      </w:r>
      <w:r w:rsidRPr="00F2679F">
        <w:t>превышение лимитов отправки</w:t>
      </w:r>
      <w:r>
        <w:t xml:space="preserve">, </w:t>
      </w:r>
      <w:r w:rsidRPr="00F2679F">
        <w:t>невалидные email-адреса и постоянные ошибки доставки</w:t>
      </w:r>
      <w:r>
        <w:t xml:space="preserve">. </w:t>
      </w:r>
      <w:r w:rsidRPr="00F2679F">
        <w:t>Должна быть предусмотрена возможность мониторинга состояния компонентов системы через веб-интерфейс администратора</w:t>
      </w:r>
      <w:r>
        <w:t>.</w:t>
      </w:r>
    </w:p>
    <w:p w14:paraId="564C0D59" w14:textId="77777777" w:rsidR="00CF0C79" w:rsidRDefault="00B157DE">
      <w:pPr>
        <w:pStyle w:val="Heading2"/>
      </w:pPr>
      <w:bookmarkStart w:id="27" w:name="_Toc224346161"/>
      <w:r>
        <w:t>4.1.6. Перспективы развития, модернизации:</w:t>
      </w:r>
      <w:bookmarkEnd w:id="27"/>
    </w:p>
    <w:p w14:paraId="17122440" w14:textId="114B16B7" w:rsidR="00F2679F" w:rsidRPr="00F2679F" w:rsidRDefault="00F2679F" w:rsidP="00F2679F">
      <w:r w:rsidRPr="00F2679F">
        <w:t>Модульная структура монолитного приложения позволяет в будущем расширять функциональность системы без изменения её ядра. К перспективным направлениям развития относятся:</w:t>
      </w:r>
      <w:r w:rsidR="00FA6B35">
        <w:t xml:space="preserve"> </w:t>
      </w:r>
      <w:r w:rsidR="00FA6B35" w:rsidRPr="00FA6B35">
        <w:t>добавление новых каналов доставки уведомлений (SMS, Push-уведомления, Telegram-бот) путём создания дополнительных модулей отправки</w:t>
      </w:r>
      <w:r w:rsidR="00FA6B35">
        <w:t xml:space="preserve">, </w:t>
      </w:r>
      <w:r w:rsidR="00FA6B35" w:rsidRPr="00FA6B35">
        <w:t xml:space="preserve">расширение перечня обрабатываемых типов событий (например, интеграция с системами дополнительного </w:t>
      </w:r>
      <w:r w:rsidR="00FA6B35" w:rsidRPr="00FA6B35">
        <w:lastRenderedPageBreak/>
        <w:t>профессионального образования</w:t>
      </w:r>
      <w:r w:rsidR="00FA6B35">
        <w:t xml:space="preserve">), </w:t>
      </w:r>
      <w:r w:rsidR="00FA6B35" w:rsidRPr="00FA6B35">
        <w:t>масштабирование системы путём увеличения ресурсов сервера (вертикальное масштабирование) или развёртывания нескольких экземпляров приложения с балансировкой нагрузки (горизонтальное масштабирование) при росте числа пользователей свыше 50000</w:t>
      </w:r>
      <w:r w:rsidR="00FA6B35">
        <w:t xml:space="preserve">. </w:t>
      </w:r>
    </w:p>
    <w:p w14:paraId="74086BFE" w14:textId="77777777" w:rsidR="00CF0C79" w:rsidRDefault="00B157DE">
      <w:pPr>
        <w:pStyle w:val="Heading2"/>
      </w:pPr>
      <w:bookmarkStart w:id="28" w:name="_Toc224346162"/>
      <w:r>
        <w:t>4.2 Требования к функциям, выполняемым АС</w:t>
      </w:r>
      <w:bookmarkEnd w:id="28"/>
    </w:p>
    <w:p w14:paraId="0223F71F" w14:textId="2FFC9712" w:rsidR="00CF0C79" w:rsidRDefault="00B157DE">
      <w:bookmarkStart w:id="29" w:name="_Toc224346163"/>
      <w:r>
        <w:rPr>
          <w:rStyle w:val="Heading2Char"/>
        </w:rPr>
        <w:t>4.2.1. Функции для роли «</w:t>
      </w:r>
      <w:r w:rsidR="00897EA4">
        <w:rPr>
          <w:rStyle w:val="Heading2Char"/>
        </w:rPr>
        <w:t>Оператор системы</w:t>
      </w:r>
      <w:bookmarkEnd w:id="29"/>
      <w:r>
        <w:t>»</w:t>
      </w:r>
    </w:p>
    <w:p w14:paraId="38CC1FE0" w14:textId="78F4EA84" w:rsidR="00CF0C79" w:rsidRDefault="00B157DE">
      <w:r>
        <w:t>1)</w:t>
      </w:r>
      <w:r w:rsidR="00897EA4">
        <w:t xml:space="preserve"> </w:t>
      </w:r>
      <w:r w:rsidR="00897EA4" w:rsidRPr="00897EA4">
        <w:t>Создание и редактирование шаблонов уведомлений</w:t>
      </w:r>
      <w:r w:rsidR="00897EA4">
        <w:t xml:space="preserve"> – с</w:t>
      </w:r>
      <w:r w:rsidR="00897EA4" w:rsidRPr="00897EA4">
        <w:t>формирова</w:t>
      </w:r>
      <w:r w:rsidR="00897EA4">
        <w:t xml:space="preserve">ть </w:t>
      </w:r>
      <w:r w:rsidR="00897EA4" w:rsidRPr="00897EA4">
        <w:t>HTML-шаблон письма с поддержкой переменных (имя пользователя, название курса и т.п.)</w:t>
      </w:r>
    </w:p>
    <w:p w14:paraId="3154C251" w14:textId="17D0B9C3" w:rsidR="00897EA4" w:rsidRDefault="00897EA4">
      <w:r>
        <w:t xml:space="preserve">2) </w:t>
      </w:r>
      <w:r w:rsidRPr="00897EA4">
        <w:t>Назначение шаблонов типам событий</w:t>
      </w:r>
      <w:r>
        <w:t xml:space="preserve"> – у</w:t>
      </w:r>
      <w:r w:rsidRPr="00897EA4">
        <w:t>станов</w:t>
      </w:r>
      <w:r>
        <w:t>ить</w:t>
      </w:r>
      <w:r w:rsidRPr="00897EA4">
        <w:t xml:space="preserve"> соответствие между типом события (регистрация, новый материал, оценка и др.) и конкретным шаблоном</w:t>
      </w:r>
      <w:r>
        <w:t>.</w:t>
      </w:r>
    </w:p>
    <w:p w14:paraId="05A6A888" w14:textId="01D3268C" w:rsidR="00897EA4" w:rsidRDefault="00897EA4">
      <w:r>
        <w:t xml:space="preserve">3) </w:t>
      </w:r>
      <w:r w:rsidRPr="00897EA4">
        <w:t>Просмотр статистики отправок</w:t>
      </w:r>
    </w:p>
    <w:p w14:paraId="072C632A" w14:textId="40AC65D0" w:rsidR="00897EA4" w:rsidRDefault="00897EA4">
      <w:r>
        <w:t xml:space="preserve">4) </w:t>
      </w:r>
      <w:r w:rsidRPr="00897EA4">
        <w:t>Анализ логов доставки</w:t>
      </w:r>
    </w:p>
    <w:p w14:paraId="1F7FCDCC" w14:textId="40C61F09" w:rsidR="00897EA4" w:rsidRDefault="00897EA4">
      <w:r>
        <w:t xml:space="preserve">5) </w:t>
      </w:r>
      <w:r w:rsidRPr="00897EA4">
        <w:t>Взаимодействие с администратором при проблемах</w:t>
      </w:r>
    </w:p>
    <w:p w14:paraId="4C34AE8F" w14:textId="3CF8945A" w:rsidR="00CF0C79" w:rsidRDefault="00B157DE">
      <w:bookmarkStart w:id="30" w:name="_Toc224346164"/>
      <w:r>
        <w:rPr>
          <w:rStyle w:val="Heading2Char"/>
        </w:rPr>
        <w:t>4.2.2. Функции для роли «</w:t>
      </w:r>
      <w:r w:rsidR="00897EA4">
        <w:rPr>
          <w:rStyle w:val="Heading2Char"/>
        </w:rPr>
        <w:t>Администратор системы</w:t>
      </w:r>
      <w:r>
        <w:rPr>
          <w:rStyle w:val="Heading2Char"/>
        </w:rPr>
        <w:t>»</w:t>
      </w:r>
      <w:bookmarkEnd w:id="30"/>
    </w:p>
    <w:p w14:paraId="1C197F70" w14:textId="1E29AD0D" w:rsidR="00CF0C79" w:rsidRDefault="00B157DE">
      <w:r>
        <w:t xml:space="preserve">1) </w:t>
      </w:r>
      <w:r w:rsidR="00897EA4" w:rsidRPr="00897EA4">
        <w:t>Управление учётными записями операторов</w:t>
      </w:r>
      <w:r w:rsidR="00897EA4">
        <w:t xml:space="preserve"> – создание, блокировка и изменение ролей администраторов.</w:t>
      </w:r>
    </w:p>
    <w:p w14:paraId="193ABD36" w14:textId="7F70A177" w:rsidR="00CF0C79" w:rsidRDefault="00B157DE">
      <w:r>
        <w:t xml:space="preserve">2) </w:t>
      </w:r>
      <w:r w:rsidR="000259D6" w:rsidRPr="000259D6">
        <w:t>Настройка параметров подключения к SMTP-серверу</w:t>
      </w:r>
      <w:r w:rsidR="000259D6">
        <w:t xml:space="preserve"> – в</w:t>
      </w:r>
      <w:r w:rsidR="000259D6" w:rsidRPr="000259D6">
        <w:t>вод и сохранение данных: хост, порт, логин, пароль, тип шифрования</w:t>
      </w:r>
      <w:r>
        <w:t>.</w:t>
      </w:r>
    </w:p>
    <w:p w14:paraId="7D798C11" w14:textId="10B8F218" w:rsidR="00CF0C79" w:rsidRDefault="00B157DE">
      <w:r>
        <w:t xml:space="preserve">3) </w:t>
      </w:r>
      <w:r w:rsidR="000259D6" w:rsidRPr="000259D6">
        <w:t>Управление API-ключами для интеграции с обучающей платформой</w:t>
      </w:r>
      <w:r w:rsidR="000259D6">
        <w:t>.</w:t>
      </w:r>
    </w:p>
    <w:p w14:paraId="3AFF6502" w14:textId="47EBC765" w:rsidR="00CF0C79" w:rsidRDefault="00B157DE">
      <w:r>
        <w:t xml:space="preserve">4) </w:t>
      </w:r>
      <w:r w:rsidR="000259D6" w:rsidRPr="000259D6">
        <w:t>Резервное копирование и восстановление</w:t>
      </w:r>
      <w:r w:rsidR="000259D6">
        <w:t xml:space="preserve"> – з</w:t>
      </w:r>
      <w:r w:rsidR="000259D6" w:rsidRPr="000259D6">
        <w:t>апуск ручного или автоматического резервного копирования БД</w:t>
      </w:r>
      <w:r w:rsidR="000259D6">
        <w:t>,</w:t>
      </w:r>
      <w:r w:rsidR="000259D6" w:rsidRPr="000259D6">
        <w:t xml:space="preserve"> восстановление из резервной копии</w:t>
      </w:r>
      <w:r w:rsidR="000259D6">
        <w:t>.</w:t>
      </w:r>
    </w:p>
    <w:p w14:paraId="3ED0116F" w14:textId="05FE0C96" w:rsidR="00CF0C79" w:rsidRDefault="00B157DE" w:rsidP="000259D6">
      <w:r>
        <w:t xml:space="preserve">5) </w:t>
      </w:r>
      <w:r w:rsidR="000259D6" w:rsidRPr="000259D6">
        <w:t>Просмотр системных логов</w:t>
      </w:r>
      <w:r w:rsidR="000259D6">
        <w:t>.</w:t>
      </w:r>
    </w:p>
    <w:p w14:paraId="4F399289" w14:textId="31515799" w:rsidR="00CF0C79" w:rsidRDefault="00B157DE">
      <w:bookmarkStart w:id="31" w:name="_Toc224346165"/>
      <w:r>
        <w:rPr>
          <w:rStyle w:val="Heading2Char"/>
        </w:rPr>
        <w:t>4.2.</w:t>
      </w:r>
      <w:r w:rsidR="00D2087E">
        <w:rPr>
          <w:rStyle w:val="Heading2Char"/>
        </w:rPr>
        <w:t>3</w:t>
      </w:r>
      <w:r>
        <w:rPr>
          <w:rStyle w:val="Heading2Char"/>
        </w:rPr>
        <w:t>. Функции для роли «</w:t>
      </w:r>
      <w:r w:rsidR="000259D6">
        <w:rPr>
          <w:rStyle w:val="Heading2Char"/>
        </w:rPr>
        <w:t>Конечный пользователь</w:t>
      </w:r>
      <w:r>
        <w:rPr>
          <w:rStyle w:val="Heading2Char"/>
        </w:rPr>
        <w:t>»</w:t>
      </w:r>
      <w:bookmarkEnd w:id="31"/>
    </w:p>
    <w:p w14:paraId="0D4375E0" w14:textId="30389144" w:rsidR="00CF0C79" w:rsidRDefault="00B157DE" w:rsidP="007E7AC6">
      <w:r>
        <w:t xml:space="preserve">1) </w:t>
      </w:r>
      <w:r w:rsidR="000259D6" w:rsidRPr="000259D6">
        <w:t>Получение email-уведомлений</w:t>
      </w:r>
    </w:p>
    <w:p w14:paraId="3827E52F" w14:textId="1609C231" w:rsidR="00CF0C79" w:rsidRDefault="00B157DE">
      <w:pPr>
        <w:rPr>
          <w:rStyle w:val="Heading2Char"/>
        </w:rPr>
      </w:pPr>
      <w:bookmarkStart w:id="32" w:name="_Toc224346166"/>
      <w:r>
        <w:rPr>
          <w:rStyle w:val="Heading2Char"/>
        </w:rPr>
        <w:t>4.2.</w:t>
      </w:r>
      <w:r w:rsidR="00D2087E">
        <w:rPr>
          <w:rStyle w:val="Heading2Char"/>
        </w:rPr>
        <w:t>4</w:t>
      </w:r>
      <w:r>
        <w:rPr>
          <w:rStyle w:val="Heading2Char"/>
        </w:rPr>
        <w:t xml:space="preserve">. </w:t>
      </w:r>
      <w:r w:rsidR="000259D6">
        <w:rPr>
          <w:rStyle w:val="Heading2Char"/>
        </w:rPr>
        <w:t>Системные функции</w:t>
      </w:r>
      <w:bookmarkEnd w:id="32"/>
    </w:p>
    <w:p w14:paraId="064BA149" w14:textId="32C8135E" w:rsidR="000259D6" w:rsidRDefault="001B1AAB" w:rsidP="001B1AAB">
      <w:pPr>
        <w:rPr>
          <w:lang w:eastAsia="ru-RU"/>
        </w:rPr>
      </w:pPr>
      <w:r>
        <w:t xml:space="preserve">1) </w:t>
      </w:r>
      <w:r w:rsidR="000259D6" w:rsidRPr="000259D6">
        <w:rPr>
          <w:lang w:eastAsia="ru-RU"/>
        </w:rPr>
        <w:t>Приём событий от обучающей платформы через REST API</w:t>
      </w:r>
    </w:p>
    <w:p w14:paraId="012DC59D" w14:textId="1083E692" w:rsidR="000259D6" w:rsidRDefault="000259D6" w:rsidP="001B1AAB">
      <w:pPr>
        <w:rPr>
          <w:rFonts w:eastAsiaTheme="majorEastAsia" w:cstheme="majorBidi"/>
          <w:bCs/>
          <w:color w:val="000000" w:themeColor="text1"/>
          <w:szCs w:val="28"/>
          <w:lang w:eastAsia="ru-RU"/>
        </w:rPr>
      </w:pPr>
      <w:r>
        <w:rPr>
          <w:rFonts w:eastAsiaTheme="majorEastAsia" w:cstheme="majorBidi"/>
          <w:bCs/>
          <w:color w:val="000000" w:themeColor="text1"/>
          <w:szCs w:val="28"/>
          <w:lang w:eastAsia="ru-RU"/>
        </w:rPr>
        <w:lastRenderedPageBreak/>
        <w:t xml:space="preserve">2) </w:t>
      </w:r>
      <w:r w:rsidRPr="000259D6">
        <w:rPr>
          <w:rFonts w:eastAsiaTheme="majorEastAsia" w:cstheme="majorBidi"/>
          <w:bCs/>
          <w:color w:val="000000" w:themeColor="text1"/>
          <w:szCs w:val="28"/>
          <w:lang w:eastAsia="ru-RU"/>
        </w:rPr>
        <w:t>Валидация и нормализация email-адресов</w:t>
      </w:r>
    </w:p>
    <w:p w14:paraId="3885CF9C" w14:textId="17442D84" w:rsidR="000259D6" w:rsidRDefault="000259D6" w:rsidP="001B1AAB">
      <w:pPr>
        <w:rPr>
          <w:rFonts w:eastAsiaTheme="majorEastAsia" w:cstheme="majorBidi"/>
          <w:bCs/>
          <w:color w:val="000000" w:themeColor="text1"/>
          <w:szCs w:val="28"/>
          <w:lang w:eastAsia="ru-RU"/>
        </w:rPr>
      </w:pPr>
      <w:r>
        <w:rPr>
          <w:rFonts w:eastAsiaTheme="majorEastAsia" w:cstheme="majorBidi"/>
          <w:bCs/>
          <w:color w:val="000000" w:themeColor="text1"/>
          <w:szCs w:val="28"/>
          <w:lang w:eastAsia="ru-RU"/>
        </w:rPr>
        <w:t xml:space="preserve">3) </w:t>
      </w:r>
      <w:r w:rsidRPr="000259D6">
        <w:rPr>
          <w:rFonts w:eastAsiaTheme="majorEastAsia" w:cstheme="majorBidi"/>
          <w:bCs/>
          <w:color w:val="000000" w:themeColor="text1"/>
          <w:szCs w:val="28"/>
          <w:lang w:eastAsia="ru-RU"/>
        </w:rPr>
        <w:t>Выбор шаблона по типу события</w:t>
      </w:r>
    </w:p>
    <w:p w14:paraId="17D340CC" w14:textId="21CB4DA4" w:rsidR="000259D6" w:rsidRDefault="000259D6" w:rsidP="001B1AAB">
      <w:pPr>
        <w:rPr>
          <w:bCs/>
        </w:rPr>
      </w:pPr>
      <w:r>
        <w:rPr>
          <w:bCs/>
        </w:rPr>
        <w:t xml:space="preserve">4) </w:t>
      </w:r>
      <w:r w:rsidRPr="000259D6">
        <w:rPr>
          <w:bCs/>
        </w:rPr>
        <w:t>Генерация HTML и текстовой версии письма</w:t>
      </w:r>
    </w:p>
    <w:p w14:paraId="7E91A972" w14:textId="13667546" w:rsidR="00D07544" w:rsidRDefault="00D07544" w:rsidP="001B1AAB">
      <w:pPr>
        <w:rPr>
          <w:bCs/>
        </w:rPr>
      </w:pPr>
      <w:r>
        <w:rPr>
          <w:bCs/>
        </w:rPr>
        <w:t xml:space="preserve">5) </w:t>
      </w:r>
      <w:r w:rsidRPr="00D07544">
        <w:rPr>
          <w:bCs/>
        </w:rPr>
        <w:t>Отправка письма через SMTP-сервер</w:t>
      </w:r>
    </w:p>
    <w:p w14:paraId="0A1549E9" w14:textId="6D7664B8" w:rsidR="00D07544" w:rsidRPr="000259D6" w:rsidRDefault="00D07544" w:rsidP="001B1AAB">
      <w:pPr>
        <w:rPr>
          <w:bCs/>
        </w:rPr>
      </w:pPr>
      <w:r>
        <w:rPr>
          <w:bCs/>
        </w:rPr>
        <w:t xml:space="preserve">6) </w:t>
      </w:r>
      <w:r w:rsidRPr="00D07544">
        <w:rPr>
          <w:bCs/>
        </w:rPr>
        <w:t>Логирование действий</w:t>
      </w:r>
    </w:p>
    <w:p w14:paraId="5312F55F" w14:textId="77777777" w:rsidR="00CF0C79" w:rsidRDefault="00B157DE">
      <w:pPr>
        <w:pStyle w:val="Heading2"/>
      </w:pPr>
      <w:bookmarkStart w:id="33" w:name="_Toc224346167"/>
      <w:r>
        <w:t>4.3. Требования к видам обеспечения АС</w:t>
      </w:r>
      <w:bookmarkEnd w:id="33"/>
    </w:p>
    <w:p w14:paraId="195C27D6" w14:textId="77777777" w:rsidR="00CF0C79" w:rsidRDefault="00B157DE">
      <w:pPr>
        <w:pStyle w:val="Heading2"/>
      </w:pPr>
      <w:bookmarkStart w:id="34" w:name="_Toc224346168"/>
      <w:r>
        <w:t>4.3.1. Математическое обеспечение</w:t>
      </w:r>
      <w:bookmarkEnd w:id="34"/>
    </w:p>
    <w:p w14:paraId="263142E8" w14:textId="4E17D7C3" w:rsidR="000551AA" w:rsidRDefault="000551AA">
      <w:r>
        <w:t xml:space="preserve">Использование алгоритмов очередей событий, обеспечивающих гарантированную доставку уведомлений, с соблюдением порядка </w:t>
      </w:r>
      <w:r>
        <w:rPr>
          <w:lang w:val="en-US"/>
        </w:rPr>
        <w:t>FIFO</w:t>
      </w:r>
      <w:r>
        <w:t>.</w:t>
      </w:r>
    </w:p>
    <w:p w14:paraId="40A46EFA" w14:textId="6162B32A" w:rsidR="000551AA" w:rsidRPr="000551AA" w:rsidRDefault="000551AA" w:rsidP="000551AA">
      <w:r>
        <w:t xml:space="preserve">Применение алгоритов валидации и нормализации </w:t>
      </w:r>
      <w:r>
        <w:rPr>
          <w:lang w:val="en-US"/>
        </w:rPr>
        <w:t>email</w:t>
      </w:r>
      <w:r w:rsidRPr="000551AA">
        <w:t>-</w:t>
      </w:r>
      <w:r>
        <w:t xml:space="preserve">адресов </w:t>
      </w:r>
      <w:r w:rsidRPr="000551AA">
        <w:t>в соответствии с RFC 5322, включая проверку синтаксиса и существования домена</w:t>
      </w:r>
      <w:r>
        <w:t xml:space="preserve">. Также применение алгоритмов </w:t>
      </w:r>
      <w:r w:rsidRPr="000551AA">
        <w:t>управления повторными попытками отправки</w:t>
      </w:r>
      <w:r>
        <w:t xml:space="preserve"> при временных сбоях.</w:t>
      </w:r>
    </w:p>
    <w:p w14:paraId="1C648A3A" w14:textId="77777777" w:rsidR="00CF0C79" w:rsidRDefault="00B157DE">
      <w:pPr>
        <w:pStyle w:val="Heading2"/>
      </w:pPr>
      <w:bookmarkStart w:id="35" w:name="_Toc224346169"/>
      <w:r>
        <w:t>4.3.2. Информационное обеспечение</w:t>
      </w:r>
      <w:bookmarkEnd w:id="35"/>
    </w:p>
    <w:p w14:paraId="581794A2" w14:textId="38F8E119" w:rsidR="00CF0C79" w:rsidRDefault="00B157DE">
      <w:r>
        <w:t>Состав и структура данных: В АС должны храниться данные о пользователях (</w:t>
      </w:r>
      <w:r w:rsidR="000551AA" w:rsidRPr="000551AA">
        <w:t>mail-адрес, ФИО, роль, дата регистрации</w:t>
      </w:r>
      <w:r>
        <w:t xml:space="preserve">), </w:t>
      </w:r>
      <w:r w:rsidR="000551AA">
        <w:t>шаблоны уведомлений</w:t>
      </w:r>
      <w:r>
        <w:t xml:space="preserve">, </w:t>
      </w:r>
      <w:r w:rsidR="000551AA">
        <w:t xml:space="preserve">события, </w:t>
      </w:r>
      <w:r w:rsidR="000551AA" w:rsidRPr="000551AA">
        <w:t>поступающие от обучающей платформы (тип события, идентификатор пользователя, параметры, время получения, статус обработки)</w:t>
      </w:r>
      <w:r w:rsidR="000551AA">
        <w:t>, история отправок, настройки системы и логи</w:t>
      </w:r>
      <w:r>
        <w:t>.</w:t>
      </w:r>
    </w:p>
    <w:p w14:paraId="1BADE238" w14:textId="51E43387" w:rsidR="00CF0C79" w:rsidRDefault="00B157DE">
      <w:r>
        <w:t xml:space="preserve">Организация данных: </w:t>
      </w:r>
      <w:r w:rsidR="000551AA" w:rsidRPr="000551AA">
        <w:t>В качестве основной СУБД используется</w:t>
      </w:r>
      <w:r w:rsidR="000551AA">
        <w:t xml:space="preserve"> </w:t>
      </w:r>
      <w:r w:rsidR="000551AA" w:rsidRPr="000551AA">
        <w:t>PostgreSQL 14+</w:t>
      </w:r>
      <w:r w:rsidR="000551AA" w:rsidRPr="000551AA">
        <w:t xml:space="preserve"> </w:t>
      </w:r>
      <w:r w:rsidR="000551AA" w:rsidRPr="000551AA">
        <w:t>(реляционная база данных). Для хранения файлов (например, экспортированных отчётов) может использоваться файловая система сервера или объектное хранилище (опционально).</w:t>
      </w:r>
    </w:p>
    <w:p w14:paraId="78CC503D" w14:textId="318D3583" w:rsidR="00CF0C79" w:rsidRPr="000551AA" w:rsidRDefault="00B157DE">
      <w:r>
        <w:t xml:space="preserve">Информационный обмен: Обмен данными между </w:t>
      </w:r>
      <w:r w:rsidR="000551AA">
        <w:t>обучющей платворм осуществляется через</w:t>
      </w:r>
      <w:r>
        <w:t xml:space="preserve"> через REST API</w:t>
      </w:r>
      <w:r w:rsidR="000551AA">
        <w:t>, данные предаются в формате</w:t>
      </w:r>
      <w:r>
        <w:t xml:space="preserve"> JSON</w:t>
      </w:r>
      <w:r w:rsidR="000551AA">
        <w:t xml:space="preserve">; с почтовым сервером через </w:t>
      </w:r>
      <w:r w:rsidR="000551AA">
        <w:rPr>
          <w:lang w:val="en-US"/>
        </w:rPr>
        <w:t>SMTP</w:t>
      </w:r>
      <w:r w:rsidR="000551AA" w:rsidRPr="000551AA">
        <w:t xml:space="preserve"> </w:t>
      </w:r>
      <w:r w:rsidR="000551AA">
        <w:t>протокол.</w:t>
      </w:r>
    </w:p>
    <w:p w14:paraId="512F2274" w14:textId="77777777" w:rsidR="00CF0C79" w:rsidRDefault="00B157DE">
      <w:r>
        <w:t xml:space="preserve">Контроль и восстановление данных: Предусмотреть ежедневное полное резервное копирование базы данных и файлового хранилища. Обеспечить </w:t>
      </w:r>
      <w:r>
        <w:lastRenderedPageBreak/>
        <w:t>возможность восстановления состояния системы на любой момент в пределах 30 дней.</w:t>
      </w:r>
    </w:p>
    <w:p w14:paraId="1849A45E" w14:textId="77777777" w:rsidR="00CF0C79" w:rsidRDefault="00B157DE">
      <w:pPr>
        <w:pStyle w:val="Heading2"/>
      </w:pPr>
      <w:bookmarkStart w:id="36" w:name="_Toc224346170"/>
      <w:r>
        <w:t>4.3.3. Лингвистическое обеспечение</w:t>
      </w:r>
      <w:bookmarkEnd w:id="36"/>
    </w:p>
    <w:p w14:paraId="5C337706" w14:textId="77777777" w:rsidR="00CF0C79" w:rsidRDefault="00B157DE">
      <w:r>
        <w:t>Язык пользовательского интерфейса: русский</w:t>
      </w:r>
      <w:r w:rsidRPr="00B600CF">
        <w:t xml:space="preserve">, </w:t>
      </w:r>
      <w:r>
        <w:t>английский.</w:t>
      </w:r>
    </w:p>
    <w:p w14:paraId="3D6A08F5" w14:textId="406FE23D" w:rsidR="00CF0C79" w:rsidRDefault="00B157DE">
      <w:r>
        <w:t xml:space="preserve">Языки </w:t>
      </w:r>
      <w:r w:rsidR="000551AA">
        <w:t>уведомлений</w:t>
      </w:r>
      <w:r>
        <w:t>: русский</w:t>
      </w:r>
      <w:r w:rsidR="000551AA">
        <w:t xml:space="preserve">, </w:t>
      </w:r>
      <w:r w:rsidR="000551AA" w:rsidRPr="000551AA">
        <w:t>с возможностью создания шаблонов на других языках при необходимости.</w:t>
      </w:r>
      <w:r>
        <w:t>.</w:t>
      </w:r>
    </w:p>
    <w:p w14:paraId="6C037E40" w14:textId="77777777" w:rsidR="000551AA" w:rsidRDefault="00B157DE" w:rsidP="000551AA">
      <w:pPr>
        <w:ind w:left="720" w:firstLine="0"/>
      </w:pPr>
      <w:r>
        <w:t xml:space="preserve">Организация диалога: </w:t>
      </w:r>
      <w:r w:rsidR="000551AA" w:rsidRPr="000551AA">
        <w:t>интерфейс должен быть интуитивно понятным, содержать подсказки и понятные сообщения об ошибках на русском языке</w:t>
      </w:r>
      <w:r w:rsidR="000551AA">
        <w:t>.</w:t>
      </w:r>
    </w:p>
    <w:p w14:paraId="73D9F074" w14:textId="11CFCD4B" w:rsidR="000551AA" w:rsidRPr="000551AA" w:rsidRDefault="000551AA" w:rsidP="000551AA">
      <w:pPr>
        <w:ind w:left="360" w:firstLine="0"/>
      </w:pPr>
      <w:r w:rsidRPr="000551AA">
        <w:t>Поддержка переменных в шаблонах позволяет подставлять данные на любом языке без изменения программного кода.</w:t>
      </w:r>
    </w:p>
    <w:p w14:paraId="5BEC5069" w14:textId="0AEA7A4B" w:rsidR="00CF0C79" w:rsidRDefault="00B157DE" w:rsidP="007C6BA2">
      <w:pPr>
        <w:pStyle w:val="a4"/>
      </w:pPr>
      <w:bookmarkStart w:id="37" w:name="_Toc224346171"/>
      <w:r>
        <w:t>4.3.4. Программное обеспечение</w:t>
      </w:r>
      <w:bookmarkEnd w:id="37"/>
    </w:p>
    <w:p w14:paraId="1F2F33EB" w14:textId="77777777" w:rsidR="000551AA" w:rsidRDefault="000551AA" w:rsidP="000551AA">
      <w:pPr>
        <w:pStyle w:val="af7"/>
      </w:pPr>
      <w:r w:rsidRPr="00E4616D">
        <w:t>Программное обеспечение ИС «Универсальная система уведомлений» представляет собой совокупность программных средств, обеспечивающих реализацию функций системы, и подразделяется на общее программное обеспечение (ОПО) и специальное программное обеспечение (СПО)</w:t>
      </w:r>
      <w:r w:rsidRPr="007E74EB">
        <w:t>.</w:t>
      </w:r>
    </w:p>
    <w:p w14:paraId="70E78D7E" w14:textId="77777777" w:rsidR="000551AA" w:rsidRDefault="000551AA" w:rsidP="000551AA">
      <w:pPr>
        <w:pStyle w:val="af7"/>
      </w:pPr>
      <w:r>
        <w:t>Общее программное обеспечение включает в себя:</w:t>
      </w:r>
    </w:p>
    <w:p w14:paraId="7E2C13C7" w14:textId="77777777" w:rsidR="000551AA" w:rsidRDefault="000551AA" w:rsidP="000551AA">
      <w:pPr>
        <w:pStyle w:val="af7"/>
        <w:widowControl/>
        <w:numPr>
          <w:ilvl w:val="0"/>
          <w:numId w:val="22"/>
        </w:numPr>
        <w:suppressAutoHyphens w:val="0"/>
        <w:ind w:left="0" w:firstLine="709"/>
      </w:pPr>
      <w:r>
        <w:t xml:space="preserve">Операционная система сервера – </w:t>
      </w:r>
      <w:r w:rsidRPr="00E4616D">
        <w:t>Linux (Ubuntu Server 22.04 LTS / Debian 12 или аналогичный дистрибутив) с поддержкой многопоточности, сетевых протоколов и средств безопасности;</w:t>
      </w:r>
    </w:p>
    <w:p w14:paraId="7BFFC6FB" w14:textId="77777777" w:rsidR="000551AA" w:rsidRDefault="000551AA" w:rsidP="000551AA">
      <w:pPr>
        <w:pStyle w:val="af7"/>
        <w:widowControl/>
        <w:numPr>
          <w:ilvl w:val="0"/>
          <w:numId w:val="22"/>
        </w:numPr>
        <w:suppressAutoHyphens w:val="0"/>
        <w:ind w:left="0" w:firstLine="709"/>
      </w:pPr>
      <w:r>
        <w:t xml:space="preserve">Система управления базами данных – </w:t>
      </w:r>
      <w:r w:rsidRPr="00E4616D">
        <w:t>PostgreSQL 14+</w:t>
      </w:r>
      <w:r>
        <w:t>;</w:t>
      </w:r>
    </w:p>
    <w:p w14:paraId="1E81779B" w14:textId="77777777" w:rsidR="000551AA" w:rsidRDefault="000551AA" w:rsidP="000551AA">
      <w:pPr>
        <w:pStyle w:val="af7"/>
        <w:widowControl/>
        <w:numPr>
          <w:ilvl w:val="0"/>
          <w:numId w:val="22"/>
        </w:numPr>
        <w:suppressAutoHyphens w:val="0"/>
        <w:ind w:left="0" w:firstLine="709"/>
      </w:pPr>
      <w:r>
        <w:t xml:space="preserve">Веб-сервер – </w:t>
      </w:r>
      <w:r w:rsidRPr="00E4616D">
        <w:t>Nginx (для обработки входящих HTTP-запросов, балансировки нагрузки, раздачи статического контента и проксирования запросов к приложению);</w:t>
      </w:r>
    </w:p>
    <w:p w14:paraId="67D648DA" w14:textId="77777777" w:rsidR="000551AA" w:rsidRDefault="000551AA" w:rsidP="000551AA">
      <w:pPr>
        <w:pStyle w:val="af7"/>
        <w:widowControl/>
        <w:numPr>
          <w:ilvl w:val="0"/>
          <w:numId w:val="22"/>
        </w:numPr>
        <w:suppressAutoHyphens w:val="0"/>
        <w:ind w:left="0" w:firstLine="709"/>
      </w:pPr>
      <w:r>
        <w:t>Брокер очередей</w:t>
      </w:r>
    </w:p>
    <w:p w14:paraId="22B5C158" w14:textId="77777777" w:rsidR="000551AA" w:rsidRDefault="000551AA" w:rsidP="000551AA">
      <w:pPr>
        <w:pStyle w:val="af7"/>
        <w:ind w:left="708" w:firstLine="0"/>
      </w:pPr>
      <w:r>
        <w:t>Специальное программное обеспечение включает в себя:</w:t>
      </w:r>
    </w:p>
    <w:p w14:paraId="31C700E5" w14:textId="77777777" w:rsidR="000551AA" w:rsidRDefault="000551AA" w:rsidP="000551AA">
      <w:pPr>
        <w:pStyle w:val="af7"/>
        <w:widowControl/>
        <w:numPr>
          <w:ilvl w:val="0"/>
          <w:numId w:val="23"/>
        </w:numPr>
        <w:suppressAutoHyphens w:val="0"/>
        <w:ind w:left="0" w:firstLine="709"/>
      </w:pPr>
      <w:r>
        <w:t xml:space="preserve">Язык разработки – </w:t>
      </w:r>
      <w:r w:rsidRPr="00DF035B">
        <w:t>Python (с использованием фреймворков Django или FastAPI) или Node.js (NestJS/Express</w:t>
      </w:r>
      <w:r>
        <w:t>);</w:t>
      </w:r>
    </w:p>
    <w:p w14:paraId="3FAA89E7" w14:textId="3A7A2650" w:rsidR="00CF0C79" w:rsidRDefault="000551AA" w:rsidP="000551AA">
      <w:r>
        <w:lastRenderedPageBreak/>
        <w:t>Архитектура приложения – м</w:t>
      </w:r>
      <w:r w:rsidRPr="00DF035B">
        <w:t>онолитная, с четким разделением на модули (управление пользователями, обработка событий, формирование уведомлений, отправка email, контроль доставки, логирование, администрирование)</w:t>
      </w:r>
      <w:r>
        <w:t>.</w:t>
      </w:r>
    </w:p>
    <w:p w14:paraId="0C7928FB" w14:textId="77777777" w:rsidR="00CF0C79" w:rsidRDefault="00B157DE">
      <w:pPr>
        <w:pStyle w:val="Heading2"/>
      </w:pPr>
      <w:bookmarkStart w:id="38" w:name="_Toc224346172"/>
      <w:r>
        <w:t>4.3.5. Техническое обеспечение</w:t>
      </w:r>
      <w:bookmarkEnd w:id="38"/>
    </w:p>
    <w:p w14:paraId="6A1C305A" w14:textId="77777777" w:rsidR="000551AA" w:rsidRDefault="000551AA" w:rsidP="000551AA">
      <w:pPr>
        <w:pStyle w:val="af7"/>
        <w:rPr>
          <w:lang w:eastAsia="ru-RU"/>
        </w:rPr>
      </w:pPr>
      <w:r w:rsidRPr="00DF035B">
        <w:rPr>
          <w:lang w:eastAsia="ru-RU"/>
        </w:rPr>
        <w:t>Серверная часть ИС «Универсальная система уведомлений» разворачивается на выделенном или виртуальном сервере, который должен удовлетворять следующим минимальным требованиям:</w:t>
      </w:r>
    </w:p>
    <w:p w14:paraId="5677EDA5" w14:textId="77777777" w:rsidR="000551AA" w:rsidRPr="00E13766" w:rsidRDefault="000551AA" w:rsidP="000551AA">
      <w:pPr>
        <w:pStyle w:val="af7"/>
        <w:rPr>
          <w:lang w:eastAsia="ru-RU"/>
        </w:rPr>
      </w:pPr>
      <w:r w:rsidRPr="00E13766">
        <w:rPr>
          <w:lang w:eastAsia="ru-RU"/>
        </w:rPr>
        <w:t xml:space="preserve">­ не менее </w:t>
      </w:r>
      <w:r>
        <w:rPr>
          <w:lang w:eastAsia="ru-RU"/>
        </w:rPr>
        <w:t>8</w:t>
      </w:r>
      <w:r w:rsidRPr="00E13766">
        <w:rPr>
          <w:lang w:eastAsia="ru-RU"/>
        </w:rPr>
        <w:t xml:space="preserve"> GB оперативной памяти;</w:t>
      </w:r>
    </w:p>
    <w:p w14:paraId="51E4C3EF" w14:textId="77777777" w:rsidR="000551AA" w:rsidRPr="00E13766" w:rsidRDefault="000551AA" w:rsidP="000551AA">
      <w:pPr>
        <w:pStyle w:val="af7"/>
        <w:rPr>
          <w:lang w:eastAsia="ru-RU"/>
        </w:rPr>
      </w:pPr>
      <w:r w:rsidRPr="00E13766">
        <w:rPr>
          <w:lang w:eastAsia="ru-RU"/>
        </w:rPr>
        <w:t xml:space="preserve">­ не менее </w:t>
      </w:r>
      <w:r>
        <w:rPr>
          <w:lang w:eastAsia="ru-RU"/>
        </w:rPr>
        <w:t>100</w:t>
      </w:r>
      <w:r w:rsidRPr="00E13766">
        <w:rPr>
          <w:lang w:eastAsia="ru-RU"/>
        </w:rPr>
        <w:t xml:space="preserve"> GB свободного места на</w:t>
      </w:r>
      <w:r>
        <w:rPr>
          <w:lang w:eastAsia="ru-RU"/>
        </w:rPr>
        <w:t xml:space="preserve"> </w:t>
      </w:r>
      <w:r>
        <w:rPr>
          <w:lang w:val="en-US" w:eastAsia="ru-RU"/>
        </w:rPr>
        <w:t>SSD</w:t>
      </w:r>
      <w:r w:rsidRPr="00E13766">
        <w:rPr>
          <w:lang w:eastAsia="ru-RU"/>
        </w:rPr>
        <w:t>;</w:t>
      </w:r>
    </w:p>
    <w:p w14:paraId="503D7E5E" w14:textId="77777777" w:rsidR="000551AA" w:rsidRPr="00A649A9" w:rsidRDefault="000551AA" w:rsidP="000551AA">
      <w:pPr>
        <w:pStyle w:val="af7"/>
        <w:rPr>
          <w:lang w:eastAsia="ru-RU"/>
        </w:rPr>
      </w:pPr>
      <w:r w:rsidRPr="00A649A9">
        <w:rPr>
          <w:lang w:eastAsia="ru-RU"/>
        </w:rPr>
        <w:t xml:space="preserve">­ </w:t>
      </w:r>
      <w:r w:rsidRPr="00972E3F">
        <w:rPr>
          <w:lang w:val="en-US" w:eastAsia="ru-RU"/>
        </w:rPr>
        <w:t>OC</w:t>
      </w:r>
      <w:r w:rsidRPr="00A649A9">
        <w:rPr>
          <w:lang w:eastAsia="ru-RU"/>
        </w:rPr>
        <w:t xml:space="preserve"> </w:t>
      </w:r>
      <w:r w:rsidRPr="00E13766">
        <w:rPr>
          <w:lang w:eastAsia="ru-RU"/>
        </w:rPr>
        <w:t>на</w:t>
      </w:r>
      <w:r w:rsidRPr="00A649A9">
        <w:rPr>
          <w:lang w:eastAsia="ru-RU"/>
        </w:rPr>
        <w:t xml:space="preserve"> </w:t>
      </w:r>
      <w:r w:rsidRPr="00E13766">
        <w:rPr>
          <w:lang w:eastAsia="ru-RU"/>
        </w:rPr>
        <w:t>базе</w:t>
      </w:r>
      <w:r>
        <w:rPr>
          <w:lang w:eastAsia="ru-RU"/>
        </w:rPr>
        <w:t xml:space="preserve"> </w:t>
      </w:r>
      <w:r>
        <w:rPr>
          <w:lang w:val="en-US" w:eastAsia="ru-RU"/>
        </w:rPr>
        <w:t>Linux</w:t>
      </w:r>
      <w:r w:rsidRPr="00A649A9">
        <w:rPr>
          <w:lang w:eastAsia="ru-RU"/>
        </w:rPr>
        <w:t>;</w:t>
      </w:r>
    </w:p>
    <w:p w14:paraId="6225AE1E" w14:textId="77777777" w:rsidR="000551AA" w:rsidRPr="00E13766" w:rsidRDefault="000551AA" w:rsidP="000551AA">
      <w:pPr>
        <w:pStyle w:val="af7"/>
        <w:rPr>
          <w:lang w:eastAsia="ru-RU"/>
        </w:rPr>
      </w:pPr>
      <w:r w:rsidRPr="00E13766">
        <w:rPr>
          <w:lang w:eastAsia="ru-RU"/>
        </w:rPr>
        <w:t>­ поддерживаемый протокол передачи данных HTTP / HTTPS, скорость</w:t>
      </w:r>
    </w:p>
    <w:p w14:paraId="5A95AA29" w14:textId="77777777" w:rsidR="000551AA" w:rsidRPr="00E13766" w:rsidRDefault="000551AA" w:rsidP="000551AA">
      <w:pPr>
        <w:pStyle w:val="af7"/>
        <w:rPr>
          <w:lang w:eastAsia="ru-RU"/>
        </w:rPr>
      </w:pPr>
      <w:r w:rsidRPr="00E13766">
        <w:rPr>
          <w:lang w:eastAsia="ru-RU"/>
        </w:rPr>
        <w:t xml:space="preserve">передачи данных </w:t>
      </w:r>
      <w:r w:rsidRPr="00C3160A">
        <w:rPr>
          <w:lang w:eastAsia="ru-RU"/>
        </w:rPr>
        <w:t>1</w:t>
      </w:r>
      <w:r w:rsidRPr="00E13766">
        <w:rPr>
          <w:lang w:eastAsia="ru-RU"/>
        </w:rPr>
        <w:t>0 Мбит/с</w:t>
      </w:r>
      <w:r w:rsidRPr="00DF035B">
        <w:rPr>
          <w:lang w:eastAsia="ru-RU"/>
        </w:rPr>
        <w:t xml:space="preserve"> (</w:t>
      </w:r>
      <w:r>
        <w:rPr>
          <w:lang w:eastAsia="ru-RU"/>
        </w:rPr>
        <w:t>рекомендуется 100Мбит/с для массовых рассылок)</w:t>
      </w:r>
      <w:r w:rsidRPr="00E13766">
        <w:rPr>
          <w:lang w:eastAsia="ru-RU"/>
        </w:rPr>
        <w:t>;</w:t>
      </w:r>
    </w:p>
    <w:p w14:paraId="0F32AFCF" w14:textId="3AADCB00" w:rsidR="00CF0C79" w:rsidRDefault="000551AA" w:rsidP="000551AA">
      <w:r w:rsidRPr="00E13766">
        <w:rPr>
          <w:lang w:eastAsia="ru-RU"/>
        </w:rPr>
        <w:t xml:space="preserve">­ процессор с тактовой частотой не менее </w:t>
      </w:r>
      <w:r w:rsidRPr="00C3160A">
        <w:rPr>
          <w:lang w:eastAsia="ru-RU"/>
        </w:rPr>
        <w:t>2</w:t>
      </w:r>
      <w:r w:rsidRPr="00E13766">
        <w:rPr>
          <w:lang w:eastAsia="ru-RU"/>
        </w:rPr>
        <w:t>.</w:t>
      </w:r>
      <w:r w:rsidRPr="00FE44EE">
        <w:rPr>
          <w:lang w:eastAsia="ru-RU"/>
        </w:rPr>
        <w:t>5</w:t>
      </w:r>
      <w:r w:rsidRPr="00E13766">
        <w:rPr>
          <w:lang w:eastAsia="ru-RU"/>
        </w:rPr>
        <w:t xml:space="preserve"> GHz</w:t>
      </w:r>
      <w:r>
        <w:rPr>
          <w:lang w:eastAsia="ru-RU"/>
        </w:rPr>
        <w:t>, не менее 4 ядер.</w:t>
      </w:r>
    </w:p>
    <w:p w14:paraId="268F51E5" w14:textId="77777777" w:rsidR="00CF0C79" w:rsidRDefault="00B157DE">
      <w:pPr>
        <w:pStyle w:val="Heading2"/>
      </w:pPr>
      <w:bookmarkStart w:id="39" w:name="_Toc224346173"/>
      <w:r>
        <w:t>4.3.6. Метрологическое обеспечение</w:t>
      </w:r>
      <w:bookmarkEnd w:id="39"/>
    </w:p>
    <w:p w14:paraId="1A465F87" w14:textId="77777777" w:rsidR="000551AA" w:rsidRPr="000551AA" w:rsidRDefault="000551AA" w:rsidP="000551AA">
      <w:r w:rsidRPr="000551AA">
        <w:t>Метрологическое обеспечение направлено на контроль достоверности и точности обработки данных:</w:t>
      </w:r>
    </w:p>
    <w:p w14:paraId="18CB715F" w14:textId="77777777" w:rsidR="000551AA" w:rsidRPr="000551AA" w:rsidRDefault="000551AA" w:rsidP="000551AA">
      <w:pPr>
        <w:pStyle w:val="ListParagraph"/>
        <w:numPr>
          <w:ilvl w:val="0"/>
          <w:numId w:val="23"/>
        </w:numPr>
        <w:ind w:left="0" w:firstLine="709"/>
      </w:pPr>
      <w:r w:rsidRPr="000551AA">
        <w:t>временные метки всех событий синхронизируются с сервером точного времени (NTP), погрешность не более 1 секунды;</w:t>
      </w:r>
    </w:p>
    <w:p w14:paraId="4FC90D3F" w14:textId="77777777" w:rsidR="000551AA" w:rsidRPr="000551AA" w:rsidRDefault="000551AA" w:rsidP="000551AA">
      <w:pPr>
        <w:pStyle w:val="ListParagraph"/>
        <w:numPr>
          <w:ilvl w:val="0"/>
          <w:numId w:val="23"/>
        </w:numPr>
        <w:ind w:left="0" w:firstLine="709"/>
      </w:pPr>
      <w:r w:rsidRPr="000551AA">
        <w:t>точность валидации email-адресов должна соответствовать RFC 5322;</w:t>
      </w:r>
    </w:p>
    <w:p w14:paraId="6F0E0B84" w14:textId="77777777" w:rsidR="000551AA" w:rsidRPr="000551AA" w:rsidRDefault="000551AA" w:rsidP="000551AA">
      <w:r w:rsidRPr="000551AA">
        <w:t>достоверность доставки оценивается по проценту успешных отправок (целевой показатель – не менее 98%);</w:t>
      </w:r>
    </w:p>
    <w:p w14:paraId="08DCBACC" w14:textId="77777777" w:rsidR="000551AA" w:rsidRPr="000551AA" w:rsidRDefault="000551AA" w:rsidP="000551AA">
      <w:pPr>
        <w:pStyle w:val="ListParagraph"/>
        <w:numPr>
          <w:ilvl w:val="0"/>
          <w:numId w:val="25"/>
        </w:numPr>
        <w:ind w:left="0" w:firstLine="709"/>
      </w:pPr>
      <w:r w:rsidRPr="000551AA">
        <w:t>логи доставки и ошибок должны обеспечивать полную прослеживаемость каждого уведомления.</w:t>
      </w:r>
    </w:p>
    <w:p w14:paraId="16F6D0B2" w14:textId="77777777" w:rsidR="000551AA" w:rsidRPr="000551AA" w:rsidRDefault="000551AA" w:rsidP="000551AA">
      <w:r w:rsidRPr="000551AA">
        <w:t>Специальных метрологических требований к системе не предъявляется, так как она не выполняет измерений физических величин.</w:t>
      </w:r>
    </w:p>
    <w:p w14:paraId="176DDED0" w14:textId="77777777" w:rsidR="00CF0C79" w:rsidRDefault="00B157DE">
      <w:pPr>
        <w:pStyle w:val="Heading2"/>
      </w:pPr>
      <w:bookmarkStart w:id="40" w:name="_Toc224346174"/>
      <w:r>
        <w:lastRenderedPageBreak/>
        <w:t>4.3.7. Организационное обеспечение</w:t>
      </w:r>
      <w:bookmarkEnd w:id="40"/>
    </w:p>
    <w:p w14:paraId="31ABE6BD" w14:textId="77777777" w:rsidR="000551AA" w:rsidRDefault="000551AA" w:rsidP="000551AA">
      <w:r w:rsidRPr="000551AA">
        <w:t>Определение круга лиц (администраторы), ответственных за бесперебойное функционирование АС, мониторинг, резервное копирование и восстановление.</w:t>
      </w:r>
    </w:p>
    <w:p w14:paraId="557AAF53" w14:textId="77777777" w:rsidR="00750721" w:rsidRDefault="00750721" w:rsidP="00750721">
      <w:r w:rsidRPr="00750721">
        <w:t>Определение круга лиц (операторы), ответственных за создание и редактирование шаблонов уведомлений, настройку соответствия событий и шаблонов, контроль статистики.</w:t>
      </w:r>
    </w:p>
    <w:p w14:paraId="5778209C" w14:textId="6422C562" w:rsidR="00750721" w:rsidRPr="00750721" w:rsidRDefault="00750721" w:rsidP="00750721">
      <w:r w:rsidRPr="00750721">
        <w:t>Разработка регламентов взаимодействия пользователей (операторов, администраторов) с системой.</w:t>
      </w:r>
      <w:r>
        <w:t xml:space="preserve"> </w:t>
      </w:r>
      <w:r w:rsidRPr="00750721">
        <w:t>Разработка и утверждение инструкций для операторов и администраторов.</w:t>
      </w:r>
      <w:r>
        <w:t xml:space="preserve"> </w:t>
      </w:r>
      <w:r w:rsidRPr="00750721">
        <w:t>Обеспечение пользователей учётными данными для доступа к административному интерфейсу</w:t>
      </w:r>
      <w:r>
        <w:t>. Плановое обучение персонала.</w:t>
      </w:r>
    </w:p>
    <w:p w14:paraId="21748099" w14:textId="77777777" w:rsidR="00CF0C79" w:rsidRDefault="00B157DE">
      <w:pPr>
        <w:pStyle w:val="Heading2"/>
      </w:pPr>
      <w:bookmarkStart w:id="41" w:name="_Toc224346175"/>
      <w:r>
        <w:t>4.4. Общие технические требования к АС</w:t>
      </w:r>
      <w:bookmarkEnd w:id="41"/>
    </w:p>
    <w:p w14:paraId="0D762EEC" w14:textId="77777777" w:rsidR="00CF0C79" w:rsidRDefault="00B157DE">
      <w:pPr>
        <w:pStyle w:val="Heading2"/>
      </w:pPr>
      <w:bookmarkStart w:id="42" w:name="_Toc224346176"/>
      <w:r>
        <w:t>4.4.1. Требования к численности и квалификации персонала</w:t>
      </w:r>
      <w:bookmarkEnd w:id="42"/>
    </w:p>
    <w:p w14:paraId="3B0950F3" w14:textId="476EEA03" w:rsidR="00ED0A59" w:rsidRDefault="00ED0A59">
      <w:r w:rsidRPr="00ED0A59">
        <w:t>Администратор системы (1–2 человека):</w:t>
      </w:r>
      <w:r>
        <w:t xml:space="preserve"> </w:t>
      </w:r>
      <w:r w:rsidRPr="00ED0A59">
        <w:t>высшее техническое образование, навыки администрирования Linux, PostgreSQL, знание протокола SMTP, принципов работы DNS (DKIM, SPF), опыт настройки веб-серверов (Nginx), базовые навыки сетевой безопасност</w:t>
      </w:r>
      <w:r>
        <w:t>и.</w:t>
      </w:r>
    </w:p>
    <w:p w14:paraId="786C8363" w14:textId="7BF087D6" w:rsidR="00ED0A59" w:rsidRDefault="00ED0A59">
      <w:r w:rsidRPr="00ED0A59">
        <w:t>Оператор системы (2–3 человека):</w:t>
      </w:r>
      <w:r>
        <w:t xml:space="preserve"> </w:t>
      </w:r>
      <w:r w:rsidRPr="00ED0A59">
        <w:t>среднее профессиональное или высшее образование, уверенные навыки работы с веб-интерфейсами, понимание структуры учебного процесса, умение создавать и редактировать шаблоны писем, анализировать статистику достав</w:t>
      </w:r>
      <w:r>
        <w:t>ки.</w:t>
      </w:r>
    </w:p>
    <w:p w14:paraId="457BFA2E" w14:textId="77777777" w:rsidR="00ED0A59" w:rsidRDefault="00ED0A59"/>
    <w:p w14:paraId="09F2D633" w14:textId="21F7D093" w:rsidR="00CF0C79" w:rsidRDefault="00B157DE">
      <w:r>
        <w:t>Администратор (1-2 чел.): Высшее техническое образование, навыки администрирования Linux, Docker, PostgreSQL, знание основ сетевых технологий.</w:t>
      </w:r>
    </w:p>
    <w:p w14:paraId="44101A6D" w14:textId="16672996" w:rsidR="00CF0C79" w:rsidRDefault="00ED0A59">
      <w:r>
        <w:t>Конечные пользователи</w:t>
      </w:r>
      <w:r w:rsidR="00B157DE">
        <w:t xml:space="preserve"> (неограниченно): Начальные навыки работы с ПК и веб-браузером.</w:t>
      </w:r>
    </w:p>
    <w:p w14:paraId="38D28E68" w14:textId="77777777" w:rsidR="00CF0C79" w:rsidRDefault="00B157DE">
      <w:pPr>
        <w:pStyle w:val="Heading2"/>
      </w:pPr>
      <w:bookmarkStart w:id="43" w:name="_Toc224346177"/>
      <w:r>
        <w:lastRenderedPageBreak/>
        <w:t>4.4.2. Требования к надежности</w:t>
      </w:r>
      <w:bookmarkEnd w:id="43"/>
    </w:p>
    <w:p w14:paraId="00ADF836" w14:textId="77777777" w:rsidR="00CF0C79" w:rsidRDefault="00B157DE">
      <w:r>
        <w:t>Показатели надежности:</w:t>
      </w:r>
    </w:p>
    <w:p w14:paraId="2D17ED96" w14:textId="0295B113" w:rsidR="00CF0C79" w:rsidRDefault="00B157DE">
      <w:r>
        <w:t>Время восстановления работоспособности (MTTR) при критическом сбое</w:t>
      </w:r>
      <w:r w:rsidR="00ED0A59">
        <w:t xml:space="preserve"> –</w:t>
      </w:r>
      <w:r>
        <w:t xml:space="preserve"> не более 4 часов.</w:t>
      </w:r>
    </w:p>
    <w:p w14:paraId="0A024F4A" w14:textId="3CCD8221" w:rsidR="00CF0C79" w:rsidRDefault="00B157DE">
      <w:r>
        <w:t>Сохранность данных должна гарантироваться при любых сбоях</w:t>
      </w:r>
      <w:r w:rsidR="00ED0A59">
        <w:t>.</w:t>
      </w:r>
    </w:p>
    <w:p w14:paraId="15A886EA" w14:textId="72D6A962" w:rsidR="00CF0C79" w:rsidRDefault="00B157DE">
      <w:r>
        <w:t xml:space="preserve">Перечень аварийных ситуаций: </w:t>
      </w:r>
      <w:r w:rsidR="00ED0A59">
        <w:t>о</w:t>
      </w:r>
      <w:r>
        <w:t xml:space="preserve">тказ сервера, отказ </w:t>
      </w:r>
      <w:r w:rsidR="00ED0A59">
        <w:t>СУБД</w:t>
      </w:r>
      <w:r>
        <w:t xml:space="preserve">, потеря сетевого соединения, </w:t>
      </w:r>
      <w:r w:rsidR="00ED0A59" w:rsidRPr="00ED0A59">
        <w:t>сбой в работе почтового сервера (недоступность SMTP)</w:t>
      </w:r>
      <w:r w:rsidR="00ED0A59">
        <w:t xml:space="preserve">, </w:t>
      </w:r>
      <w:r w:rsidR="00ED0A59" w:rsidRPr="00ED0A59">
        <w:t>исчерпание дискового пространств</w:t>
      </w:r>
      <w:r w:rsidR="00ED0A59">
        <w:t>а</w:t>
      </w:r>
      <w:r>
        <w:t>. Во всех случаях, кроме физического уничтожения носителей, данные должны быть восстановлены из резервной копии.</w:t>
      </w:r>
    </w:p>
    <w:p w14:paraId="7D4C839A" w14:textId="77777777" w:rsidR="00CF0C79" w:rsidRDefault="00B157DE">
      <w:r>
        <w:t>Надежность ПО: Программное обеспечение должно работать без сбоев и критических ошибок (приводящих к остановке сервиса) в течение 30 суток непрерывной работы.</w:t>
      </w:r>
    </w:p>
    <w:p w14:paraId="7B61A32A" w14:textId="77777777" w:rsidR="00CF0C79" w:rsidRDefault="00B157DE">
      <w:pPr>
        <w:pStyle w:val="Heading2"/>
      </w:pPr>
      <w:bookmarkStart w:id="44" w:name="_Toc224346178"/>
      <w:r>
        <w:t>4.4.3. Требования по безопасности</w:t>
      </w:r>
      <w:bookmarkEnd w:id="44"/>
    </w:p>
    <w:p w14:paraId="6BBD805C" w14:textId="77777777" w:rsidR="00CF0C79" w:rsidRDefault="00B157DE">
      <w:r>
        <w:t>Безопасность при эксплуатации: технические средства должны соответствовать требованиям электробезопасности (заземление, защита от короткого замыкания).</w:t>
      </w:r>
    </w:p>
    <w:p w14:paraId="5FF23E3C" w14:textId="2812806D" w:rsidR="00CF0C79" w:rsidRDefault="00B157DE">
      <w:r>
        <w:t>Защита информации: передача данных по протоколу HTTPS с использованием TLS 1.2 и выше. Защита от основных видов веб-уязвимостей (SQL-инъекции, межсайтовый скриптинг XSS, подделка межсайтовых запросов CSRF). Хранение паролей с использованием алгоритмов хеширования (bcrypt)</w:t>
      </w:r>
      <w:r w:rsidR="00ED0A59">
        <w:t xml:space="preserve">, </w:t>
      </w:r>
      <w:r w:rsidR="00ED0A59" w:rsidRPr="00ED0A59">
        <w:t>аутентификация внешних систем (обучающей платформы) с помощью API-ключей</w:t>
      </w:r>
      <w:r w:rsidR="00ED0A59">
        <w:t>.</w:t>
      </w:r>
    </w:p>
    <w:p w14:paraId="6B4A6487" w14:textId="77777777" w:rsidR="00CF0C79" w:rsidRDefault="00B157DE">
      <w:pPr>
        <w:pStyle w:val="Heading2"/>
      </w:pPr>
      <w:bookmarkStart w:id="45" w:name="_Toc224346179"/>
      <w:r>
        <w:t>4.4.4. Требования к эргономике и технической эстетике</w:t>
      </w:r>
      <w:bookmarkEnd w:id="45"/>
    </w:p>
    <w:p w14:paraId="1FFF7BFE" w14:textId="77777777" w:rsidR="00CF0C79" w:rsidRDefault="00B157DE">
      <w:r>
        <w:t>Интерфейс должен быть интуитивно понятным, не перегруженным графическими элементами.</w:t>
      </w:r>
    </w:p>
    <w:p w14:paraId="274476F2" w14:textId="77777777" w:rsidR="00CF0C79" w:rsidRDefault="00B157DE">
      <w:r>
        <w:t>Использование единой цветовой гаммы и стиля оформления.</w:t>
      </w:r>
    </w:p>
    <w:p w14:paraId="0893FA2F" w14:textId="77777777" w:rsidR="00CF0C79" w:rsidRDefault="00B157DE">
      <w:r>
        <w:t>Шрифты должны быть легко читаемы на экранах различных размеров.</w:t>
      </w:r>
    </w:p>
    <w:p w14:paraId="2FF18F81" w14:textId="00F32F65" w:rsidR="00CF0C79" w:rsidRDefault="00ED0A59">
      <w:r w:rsidRPr="00ED0A59">
        <w:t xml:space="preserve">Сообщения об ошибках и подсказки должны выводиться на русском языке, </w:t>
      </w:r>
      <w:r w:rsidRPr="00ED0A59">
        <w:lastRenderedPageBreak/>
        <w:t>быть информативными и понятными</w:t>
      </w:r>
      <w:r w:rsidR="00B157DE">
        <w:t xml:space="preserve"> </w:t>
      </w:r>
    </w:p>
    <w:p w14:paraId="611B04B4" w14:textId="77777777" w:rsidR="00CF0C79" w:rsidRDefault="00B157DE">
      <w:pPr>
        <w:pStyle w:val="Heading2"/>
      </w:pPr>
      <w:bookmarkStart w:id="46" w:name="_Toc224346180"/>
      <w:r>
        <w:t>4.4.5. Требования к эксплуатации, техническому обслуживанию и ремонту</w:t>
      </w:r>
      <w:bookmarkEnd w:id="46"/>
    </w:p>
    <w:p w14:paraId="64905A1C" w14:textId="77777777" w:rsidR="00CF0C79" w:rsidRDefault="00B157DE">
      <w:r>
        <w:t>Эксплуатация системы осуществляется в помещениях с регулируемым микроклиматом (температура 20-25°C, влажность 20-30%).</w:t>
      </w:r>
    </w:p>
    <w:p w14:paraId="10DDD385" w14:textId="77777777" w:rsidR="00CF0C79" w:rsidRDefault="00B157DE">
      <w:r>
        <w:t>Техническое обслуживание включает в себя:</w:t>
      </w:r>
    </w:p>
    <w:p w14:paraId="290845A6" w14:textId="77777777" w:rsidR="00CF0C79" w:rsidRDefault="00B157DE">
      <w:r>
        <w:t>Мониторинг состояния серверов (ежедневно).</w:t>
      </w:r>
    </w:p>
    <w:p w14:paraId="3D64AADA" w14:textId="77777777" w:rsidR="00CF0C79" w:rsidRDefault="00B157DE">
      <w:r>
        <w:t>Проверку целостности резервных копий (еженедельно).</w:t>
      </w:r>
    </w:p>
    <w:p w14:paraId="3BB2C584" w14:textId="6478FEEF" w:rsidR="00ED0A59" w:rsidRDefault="00ED0A59">
      <w:r>
        <w:t>А</w:t>
      </w:r>
      <w:r w:rsidRPr="00ED0A59">
        <w:t>нализ логов ошибок и своевременное реагирование на инциденты</w:t>
      </w:r>
    </w:p>
    <w:p w14:paraId="59FB33DA" w14:textId="77777777" w:rsidR="00CF0C79" w:rsidRDefault="00B157DE">
      <w:r>
        <w:t>Обновление операционной системы и компонентов ПО по мере выхода обновлений безопасности.</w:t>
      </w:r>
    </w:p>
    <w:p w14:paraId="1501170D" w14:textId="77777777" w:rsidR="00CF0C79" w:rsidRDefault="00B157DE">
      <w:r>
        <w:t>Требования к хранению: серверное оборудование должно размещаться в серверной комнате с ограниченным доступом.</w:t>
      </w:r>
    </w:p>
    <w:p w14:paraId="65DE13EE" w14:textId="77777777" w:rsidR="00CF0C79" w:rsidRDefault="00B157DE">
      <w:pPr>
        <w:pStyle w:val="Heading2"/>
      </w:pPr>
      <w:bookmarkStart w:id="47" w:name="_Toc224346181"/>
      <w:r>
        <w:t>4.4.6. Требования к защите информации от несанкционированного доступа</w:t>
      </w:r>
      <w:bookmarkEnd w:id="47"/>
    </w:p>
    <w:p w14:paraId="13AF72DF" w14:textId="77777777" w:rsidR="00CF0C79" w:rsidRDefault="00B157DE">
      <w:r>
        <w:t>Разграничение доступа на основе ролей (RBAC).</w:t>
      </w:r>
    </w:p>
    <w:p w14:paraId="4CD68D95" w14:textId="77777777" w:rsidR="00CF0C79" w:rsidRDefault="00B157DE">
      <w:r>
        <w:t>Аутентификация пользователей по логину и паролю.</w:t>
      </w:r>
    </w:p>
    <w:p w14:paraId="5E026C49" w14:textId="77777777" w:rsidR="00CF0C79" w:rsidRDefault="00B157DE">
      <w:r>
        <w:t>Автоматическая блокировка сессии при длительном бездействии (15 минут).</w:t>
      </w:r>
    </w:p>
    <w:p w14:paraId="1E012096" w14:textId="77777777" w:rsidR="00CF0C79" w:rsidRDefault="00B157DE">
      <w:r>
        <w:t>Ведение журнала событий безопасности (вход/выход пользователей, неудачные попытки входа, изменение прав доступа).</w:t>
      </w:r>
    </w:p>
    <w:p w14:paraId="6F6FC617" w14:textId="6F4F6398" w:rsidR="00ED0A59" w:rsidRDefault="00ED0A59">
      <w:r w:rsidRPr="00ED0A59">
        <w:t>Доступ к серверной инфраструктуре ограничен физически и логически (SSH по ключам, отключение прямого входа root)</w:t>
      </w:r>
      <w:r>
        <w:t>.</w:t>
      </w:r>
    </w:p>
    <w:p w14:paraId="2C4BDBD5" w14:textId="77777777" w:rsidR="00CF0C79" w:rsidRDefault="00B157DE">
      <w:pPr>
        <w:pStyle w:val="Heading2"/>
      </w:pPr>
      <w:bookmarkStart w:id="48" w:name="_Toc224346182"/>
      <w:r>
        <w:t>4.4.7. Требования по сохранности информации</w:t>
      </w:r>
      <w:bookmarkEnd w:id="48"/>
    </w:p>
    <w:p w14:paraId="753D3CD6" w14:textId="77777777" w:rsidR="00CF0C79" w:rsidRDefault="00B157DE">
      <w:r>
        <w:t>Сохранность информации должна быть обеспечена при следующих событиях:</w:t>
      </w:r>
    </w:p>
    <w:p w14:paraId="4953E25D" w14:textId="77777777" w:rsidR="00CF0C79" w:rsidRDefault="00B157DE">
      <w:r>
        <w:t>Аварийное отключение электропитания.</w:t>
      </w:r>
    </w:p>
    <w:p w14:paraId="321FF71B" w14:textId="77777777" w:rsidR="00CF0C79" w:rsidRDefault="00B157DE">
      <w:r>
        <w:t xml:space="preserve">Сбой программного обеспечения (зависание, аварийное завершение </w:t>
      </w:r>
      <w:r>
        <w:lastRenderedPageBreak/>
        <w:t>процессов).</w:t>
      </w:r>
    </w:p>
    <w:p w14:paraId="0F57A12D" w14:textId="77777777" w:rsidR="00CF0C79" w:rsidRDefault="00B157DE">
      <w:r>
        <w:t>Отказ жесткого диска (благодаря RAID-массиву и резервному копированию).</w:t>
      </w:r>
    </w:p>
    <w:p w14:paraId="21CAACBF" w14:textId="40B7D595" w:rsidR="00ED0A59" w:rsidRDefault="00ED0A59">
      <w:r>
        <w:t>П</w:t>
      </w:r>
      <w:r w:rsidRPr="00ED0A59">
        <w:t>овреждение базы данных – восстановление из резервной копии</w:t>
      </w:r>
      <w:r>
        <w:t>.</w:t>
      </w:r>
    </w:p>
    <w:p w14:paraId="6E511BCA" w14:textId="51BBC459" w:rsidR="00ED0A59" w:rsidRPr="00ED0A59" w:rsidRDefault="00ED0A59" w:rsidP="00ED0A59">
      <w:r>
        <w:t>П</w:t>
      </w:r>
      <w:r w:rsidRPr="00ED0A59">
        <w:t>отеря сетевого соединения – после восстановления связи автоматическое возобновление обработки очередей.</w:t>
      </w:r>
    </w:p>
    <w:p w14:paraId="2FCEF113" w14:textId="77777777" w:rsidR="00CF0C79" w:rsidRDefault="00B157DE">
      <w:pPr>
        <w:pStyle w:val="Heading2"/>
      </w:pPr>
      <w:bookmarkStart w:id="49" w:name="_Toc224346183"/>
      <w:r>
        <w:t>4.4.8. Требования к стандартизации и унификации</w:t>
      </w:r>
      <w:bookmarkEnd w:id="49"/>
    </w:p>
    <w:p w14:paraId="31032272" w14:textId="77777777" w:rsidR="00CF0C79" w:rsidRDefault="00B157DE">
      <w:r>
        <w:t>Код должен быть написан в соответствии с общепринятыми стандартами кодирования (PEP 8 для Python, ESLint для JavaScript).</w:t>
      </w:r>
    </w:p>
    <w:p w14:paraId="604D4043" w14:textId="77777777" w:rsidR="00CF0C79" w:rsidRDefault="00B157DE">
      <w:r>
        <w:t>При разработке интерфейсов использовать единые библиотеки компонентов.</w:t>
      </w:r>
    </w:p>
    <w:p w14:paraId="0EA723CF" w14:textId="77777777" w:rsidR="00CF0C79" w:rsidRDefault="00B157DE">
      <w:r>
        <w:t>Применять унифицированные форматы обмена данными (JSON).</w:t>
      </w:r>
    </w:p>
    <w:p w14:paraId="3D156B08" w14:textId="5817B86E" w:rsidR="00CF0C79" w:rsidRPr="001B1AAB" w:rsidRDefault="00ED0A59" w:rsidP="001B1AAB">
      <w:pPr>
        <w:pStyle w:val="a2"/>
        <w:ind w:left="0" w:firstLine="709"/>
        <w:rPr>
          <w:sz w:val="28"/>
          <w:szCs w:val="28"/>
        </w:rPr>
      </w:pPr>
      <w:bookmarkStart w:id="50" w:name="_Toc224346184"/>
      <w:r w:rsidRPr="001B1AAB">
        <w:rPr>
          <w:sz w:val="28"/>
          <w:szCs w:val="28"/>
        </w:rPr>
        <w:lastRenderedPageBreak/>
        <w:t xml:space="preserve">5 </w:t>
      </w:r>
      <w:r w:rsidR="001B1AAB" w:rsidRPr="001B1AAB">
        <w:rPr>
          <w:sz w:val="28"/>
          <w:szCs w:val="28"/>
        </w:rPr>
        <w:t>СОСТАВ И СОДЕРЖАНИЕ РАБОТ ПО СОЗДАНИЮ АВТОМТИЗИРОВАННОЙ СИСЕТМЫ</w:t>
      </w:r>
      <w:bookmarkEnd w:id="50"/>
    </w:p>
    <w:p w14:paraId="79B7D989" w14:textId="1C286863" w:rsidR="00CF0C79" w:rsidRDefault="00B157DE">
      <w:pPr>
        <w:ind w:firstLine="0"/>
      </w:pPr>
      <w:r>
        <w:t xml:space="preserve">1). Формирование требований и разработка </w:t>
      </w:r>
      <w:r w:rsidR="00B3315B">
        <w:t>технического задания</w:t>
      </w:r>
      <w:r>
        <w:t>:</w:t>
      </w:r>
    </w:p>
    <w:p w14:paraId="7F11E7DB" w14:textId="6B2FEEDE" w:rsidR="00B3315B" w:rsidRPr="00B3315B" w:rsidRDefault="00B157DE" w:rsidP="00B3315B">
      <w:r>
        <w:t>1</w:t>
      </w:r>
      <w:r w:rsidR="00B3315B">
        <w:t>.</w:t>
      </w:r>
      <w:r w:rsidR="00B3315B" w:rsidRPr="00B3315B">
        <w:rPr>
          <w:rFonts w:ascii="Segoe UI" w:eastAsia="Times New Roman" w:hAnsi="Segoe UI" w:cs="Segoe UI"/>
          <w:color w:val="F9FAFB"/>
          <w:kern w:val="0"/>
          <w:sz w:val="24"/>
          <w:lang w:eastAsia="ru-RU" w:bidi="ar-SA"/>
        </w:rPr>
        <w:t xml:space="preserve"> </w:t>
      </w:r>
      <w:r w:rsidR="00B3315B" w:rsidRPr="00B3315B">
        <w:t>Анализ существующих процессов информирования пользователей в учебном заведении, выявление недостатков ручного и фрагментированного оповещения.</w:t>
      </w:r>
    </w:p>
    <w:p w14:paraId="72E9D65B" w14:textId="741EC987" w:rsidR="00B3315B" w:rsidRDefault="00B3315B" w:rsidP="00B3315B">
      <w:r>
        <w:t xml:space="preserve">2. </w:t>
      </w:r>
      <w:r w:rsidRPr="00B3315B">
        <w:t>Определение границ проекта: источники событий (обучающая платформа с блокчейн-сертификацией), типы уведомлений, требования к доставке и контролю.</w:t>
      </w:r>
    </w:p>
    <w:p w14:paraId="07F1CCEF" w14:textId="3EE0CC39" w:rsidR="00CF0C79" w:rsidRDefault="00B3315B" w:rsidP="00B3315B">
      <w:r>
        <w:t xml:space="preserve">3. </w:t>
      </w:r>
      <w:r w:rsidRPr="00B3315B">
        <w:t>Детализация функциональных требований к модулям системы (управление пользователями, обработка событий, формирование уведомлений, отправка email, контроль доставки, логирование, администрирование)</w:t>
      </w:r>
      <w:r>
        <w:t>.</w:t>
      </w:r>
    </w:p>
    <w:p w14:paraId="26E6F787" w14:textId="559CF205" w:rsidR="00B3315B" w:rsidRDefault="00B3315B" w:rsidP="00B3315B">
      <w:r>
        <w:t>4. Р</w:t>
      </w:r>
      <w:r w:rsidRPr="00B3315B">
        <w:t>азработка и утверждение настоящего технического задания</w:t>
      </w:r>
    </w:p>
    <w:p w14:paraId="624F99DB" w14:textId="77777777" w:rsidR="00CF0C79" w:rsidRDefault="00B157DE">
      <w:pPr>
        <w:ind w:firstLine="0"/>
      </w:pPr>
      <w:r>
        <w:t>2). Проектирование:</w:t>
      </w:r>
    </w:p>
    <w:p w14:paraId="22CE46C5" w14:textId="5412F802" w:rsidR="00CF0C79" w:rsidRDefault="00B157DE">
      <w:pPr>
        <w:ind w:firstLine="708"/>
      </w:pPr>
      <w:r>
        <w:t xml:space="preserve">1. </w:t>
      </w:r>
      <w:r w:rsidR="00B3315B" w:rsidRPr="00B3315B">
        <w:t>Разработка технического проекта: детальная архитектура монолитного приложения, выбор технологического стека (язык программирования, СУБД, брокер очередей, веб-сервер)</w:t>
      </w:r>
      <w:r>
        <w:t>.</w:t>
      </w:r>
    </w:p>
    <w:p w14:paraId="5E7DAFBB" w14:textId="685E09DD" w:rsidR="00CF0C79" w:rsidRDefault="00B157DE">
      <w:pPr>
        <w:ind w:firstLine="708"/>
      </w:pPr>
      <w:r>
        <w:t xml:space="preserve">2. </w:t>
      </w:r>
      <w:r w:rsidR="00B3315B" w:rsidRPr="00B3315B">
        <w:t>Проектирование структуры базы данных (ER-диаграмма) для хранения пользователей, шаблонов уведомлений, событий, истории отправок, логов и настрое</w:t>
      </w:r>
      <w:r w:rsidR="00B3315B">
        <w:t>к.</w:t>
      </w:r>
    </w:p>
    <w:p w14:paraId="16CB93AB" w14:textId="6AAB2319" w:rsidR="00CF0C79" w:rsidRDefault="00B157DE">
      <w:pPr>
        <w:ind w:firstLine="708"/>
      </w:pPr>
      <w:r>
        <w:t xml:space="preserve">3. </w:t>
      </w:r>
      <w:r w:rsidR="00B3315B" w:rsidRPr="00B3315B">
        <w:t>Проектирование REST API для взаимодействия с обучающей платформой (приём событий, синхронизация данных пользователей)</w:t>
      </w:r>
    </w:p>
    <w:p w14:paraId="373E62F9" w14:textId="77777777" w:rsidR="00B3315B" w:rsidRPr="00B3315B" w:rsidRDefault="00B157DE" w:rsidP="00B3315B">
      <w:r>
        <w:t xml:space="preserve">4. </w:t>
      </w:r>
      <w:r w:rsidR="00B3315B" w:rsidRPr="00B3315B">
        <w:t>Разработка структуры шаблонов уведомлений и форматов персонализации.</w:t>
      </w:r>
    </w:p>
    <w:p w14:paraId="09C76E57" w14:textId="4CBF794A" w:rsidR="00CF0C79" w:rsidRDefault="00B157DE" w:rsidP="00B3315B">
      <w:pPr>
        <w:ind w:firstLine="708"/>
      </w:pPr>
      <w:r>
        <w:t xml:space="preserve">3). Разработка </w:t>
      </w:r>
      <w:r w:rsidR="00B3315B">
        <w:t>программного обеспечения</w:t>
      </w:r>
      <w:r>
        <w:t>:</w:t>
      </w:r>
    </w:p>
    <w:p w14:paraId="42E0B27B" w14:textId="5964A247" w:rsidR="00CF0C79" w:rsidRDefault="00B157DE" w:rsidP="00B3315B">
      <w:r>
        <w:t xml:space="preserve">1. </w:t>
      </w:r>
      <w:r w:rsidR="00B3315B" w:rsidRPr="00B3315B">
        <w:t>Разработка серверной части (бизнес-логика, модули):</w:t>
      </w:r>
      <w:r w:rsidR="00B3315B">
        <w:t xml:space="preserve"> м</w:t>
      </w:r>
      <w:r w:rsidR="00B3315B" w:rsidRPr="00B3315B">
        <w:t>одуль приёма событий (API Gateway) с аутентификацией и постановкой в очеред</w:t>
      </w:r>
      <w:r w:rsidR="00B3315B">
        <w:t xml:space="preserve">ь, </w:t>
      </w:r>
      <w:r w:rsidR="00B3315B" w:rsidRPr="00B3315B">
        <w:t>модуль управления пользователями (приём данных, валидация email, актуализация, фиксация согласий)</w:t>
      </w:r>
      <w:r w:rsidR="00B3315B">
        <w:t xml:space="preserve">, </w:t>
      </w:r>
      <w:r w:rsidR="00B3315B" w:rsidRPr="00B3315B">
        <w:t xml:space="preserve">модуль отправки email (интеграция с SMTP, управление </w:t>
      </w:r>
      <w:r w:rsidR="00B3315B" w:rsidRPr="00B3315B">
        <w:lastRenderedPageBreak/>
        <w:t>очередями, соблюдение лимитов, формирование DKIM/SPF)</w:t>
      </w:r>
      <w:r w:rsidR="00B3315B">
        <w:t xml:space="preserve">, </w:t>
      </w:r>
      <w:r w:rsidR="00B3315B" w:rsidRPr="00B3315B">
        <w:t>модуль контроля доставки (отслеживание статусов, повторные попытки, исключение невалидных адресов)</w:t>
      </w:r>
      <w:r w:rsidR="00B3315B">
        <w:t xml:space="preserve">, </w:t>
      </w:r>
      <w:r w:rsidR="00B3315B" w:rsidRPr="00B3315B">
        <w:t>модуль логирования и аудита (фиксация всех отправок и действий</w:t>
      </w:r>
      <w:r w:rsidR="00B3315B">
        <w:t xml:space="preserve">), </w:t>
      </w:r>
      <w:r w:rsidR="00B3315B" w:rsidRPr="00B3315B">
        <w:t>модуль администрирования (управление шаблонами, настройка SMTP, API-ключи, мониторинг)</w:t>
      </w:r>
      <w:r w:rsidR="00B3315B">
        <w:t>.</w:t>
      </w:r>
    </w:p>
    <w:p w14:paraId="412BFF56" w14:textId="442C2680" w:rsidR="00CF0C79" w:rsidRDefault="00B157DE">
      <w:r>
        <w:t xml:space="preserve">2. </w:t>
      </w:r>
      <w:r w:rsidR="00B3315B" w:rsidRPr="00B3315B">
        <w:t>Разработка веб-интерфейса административной панели для операторов и администраторов</w:t>
      </w:r>
      <w:r>
        <w:t>.</w:t>
      </w:r>
    </w:p>
    <w:p w14:paraId="4FEF5A3C" w14:textId="28B9B35C" w:rsidR="00CF0C79" w:rsidRDefault="00B157DE">
      <w:r>
        <w:t xml:space="preserve">3. </w:t>
      </w:r>
      <w:r w:rsidR="00B3315B" w:rsidRPr="00B3315B">
        <w:t>Разработка модулей интеграции с внешней обучающей платформой (REST API) и почтовым сервером (SMTP</w:t>
      </w:r>
      <w:r w:rsidR="00B3315B">
        <w:t>)</w:t>
      </w:r>
      <w:r>
        <w:t>.</w:t>
      </w:r>
    </w:p>
    <w:p w14:paraId="1EDAEE40" w14:textId="257D87E8" w:rsidR="00CF0C79" w:rsidRDefault="00B157DE" w:rsidP="00B3315B">
      <w:r>
        <w:t xml:space="preserve">4. </w:t>
      </w:r>
      <w:r w:rsidR="00B3315B" w:rsidRPr="00B3315B">
        <w:t>Проведение модульного и интеграционного тестирования разработанных компонентов</w:t>
      </w:r>
      <w:r>
        <w:t>.</w:t>
      </w:r>
    </w:p>
    <w:p w14:paraId="4FF2DA20" w14:textId="5EBEC1F4" w:rsidR="00CF0C79" w:rsidRDefault="00B3315B">
      <w:pPr>
        <w:ind w:firstLine="0"/>
      </w:pPr>
      <w:r>
        <w:t>4</w:t>
      </w:r>
      <w:r w:rsidR="00B157DE">
        <w:t>). Комплексное тестирование и опытная эксплуатация:</w:t>
      </w:r>
    </w:p>
    <w:p w14:paraId="32A6E567" w14:textId="77777777" w:rsidR="00CF0C79" w:rsidRDefault="00B157DE">
      <w:r>
        <w:t>1. Развертывание системы на тестовом контуре.</w:t>
      </w:r>
    </w:p>
    <w:p w14:paraId="47BB69D9" w14:textId="77777777" w:rsidR="00CF0C79" w:rsidRDefault="00B157DE">
      <w:r>
        <w:t>2. Проведение функционального тестирования и тестирования производительности (нагрузочное тестирование).</w:t>
      </w:r>
    </w:p>
    <w:p w14:paraId="7BD883F8" w14:textId="77777777" w:rsidR="00CF0C79" w:rsidRDefault="00B157DE">
      <w:r>
        <w:t>3. Установка системы у Заказчика и проведение опытной эксплуатации на ограниченной группе пользователей (пилотный проект).</w:t>
      </w:r>
    </w:p>
    <w:p w14:paraId="3C4BAEA4" w14:textId="77777777" w:rsidR="00CF0C79" w:rsidRDefault="00B157DE">
      <w:r>
        <w:t>4. Сбор обратной связи и доработка системы по замечаниям.</w:t>
      </w:r>
    </w:p>
    <w:p w14:paraId="3E7792A2" w14:textId="0C58A599" w:rsidR="00CF0C79" w:rsidRDefault="00B3315B">
      <w:pPr>
        <w:ind w:firstLine="0"/>
      </w:pPr>
      <w:r>
        <w:t>5</w:t>
      </w:r>
      <w:r w:rsidR="00B157DE">
        <w:t>). Приемка и ввод в действие:</w:t>
      </w:r>
    </w:p>
    <w:p w14:paraId="0C412E84" w14:textId="77777777" w:rsidR="00CF0C79" w:rsidRDefault="00B157DE">
      <w:r>
        <w:t>1. Развертывание продуктивной версии системы.</w:t>
      </w:r>
    </w:p>
    <w:p w14:paraId="3BA23361" w14:textId="77777777" w:rsidR="00CF0C79" w:rsidRDefault="00B157DE">
      <w:r>
        <w:t>2. Проведение приемочных испытаний с участием приемочной комиссии.</w:t>
      </w:r>
    </w:p>
    <w:p w14:paraId="5899D745" w14:textId="77777777" w:rsidR="00CF0C79" w:rsidRDefault="00B157DE">
      <w:r>
        <w:t>3. Подписание акта сдачи-приемки работ.</w:t>
      </w:r>
    </w:p>
    <w:p w14:paraId="20E45367" w14:textId="77777777" w:rsidR="00CF0C79" w:rsidRDefault="00B157DE">
      <w:r>
        <w:t>4. Передача полного комплекта документации.</w:t>
      </w:r>
    </w:p>
    <w:p w14:paraId="72604805" w14:textId="1356EDAF" w:rsidR="00CF0C79" w:rsidRPr="00B3315B" w:rsidRDefault="00B3315B" w:rsidP="00B3315B">
      <w:pPr>
        <w:pStyle w:val="a2"/>
        <w:ind w:left="0" w:firstLine="709"/>
        <w:rPr>
          <w:sz w:val="28"/>
          <w:szCs w:val="28"/>
        </w:rPr>
      </w:pPr>
      <w:bookmarkStart w:id="51" w:name="_Toc224346185"/>
      <w:r w:rsidRPr="00B3315B">
        <w:rPr>
          <w:sz w:val="28"/>
          <w:szCs w:val="28"/>
        </w:rPr>
        <w:lastRenderedPageBreak/>
        <w:t xml:space="preserve">6 </w:t>
      </w:r>
      <w:r w:rsidR="001B1AAB">
        <w:rPr>
          <w:sz w:val="28"/>
          <w:szCs w:val="28"/>
        </w:rPr>
        <w:t>ПОРЯДОК РАЗРАБОТКИ АВТОТИЗИРОВАННОЙ СИСТЕМЫ</w:t>
      </w:r>
      <w:bookmarkEnd w:id="51"/>
    </w:p>
    <w:p w14:paraId="72B7CB18" w14:textId="69D9C467" w:rsidR="00CF0C79" w:rsidRDefault="00B3315B">
      <w:pPr>
        <w:rPr>
          <w:rFonts w:cs="Times New Roman"/>
          <w:szCs w:val="28"/>
        </w:rPr>
      </w:pPr>
      <w:r>
        <w:rPr>
          <w:rFonts w:cs="Times New Roman"/>
          <w:szCs w:val="28"/>
        </w:rPr>
        <w:t>Р</w:t>
      </w:r>
      <w:r w:rsidR="00B157DE">
        <w:rPr>
          <w:rFonts w:cs="Times New Roman"/>
          <w:szCs w:val="28"/>
        </w:rPr>
        <w:t>азработка системы предполагается по укрупненному календарному плану, приведенному в таблице 2.</w:t>
      </w:r>
    </w:p>
    <w:p w14:paraId="0FF74B7C" w14:textId="77777777" w:rsidR="00CF0C79" w:rsidRDefault="00B157DE">
      <w:pPr>
        <w:pStyle w:val="af9"/>
      </w:pPr>
      <w:r>
        <w:t>Таблица 2 - Календарный план работ по созданию АС</w:t>
      </w:r>
    </w:p>
    <w:tbl>
      <w:tblPr>
        <w:tblStyle w:val="TableGrid"/>
        <w:tblW w:w="0" w:type="auto"/>
        <w:tblLook w:val="04A0" w:firstRow="1" w:lastRow="0" w:firstColumn="1" w:lastColumn="0" w:noHBand="0" w:noVBand="1"/>
      </w:tblPr>
      <w:tblGrid>
        <w:gridCol w:w="1167"/>
        <w:gridCol w:w="2236"/>
        <w:gridCol w:w="3469"/>
        <w:gridCol w:w="2756"/>
      </w:tblGrid>
      <w:tr w:rsidR="00B3315B" w14:paraId="0CA31F64" w14:textId="77777777" w:rsidTr="00B3315B">
        <w:tc>
          <w:tcPr>
            <w:tcW w:w="1167" w:type="dxa"/>
            <w:vAlign w:val="center"/>
          </w:tcPr>
          <w:p w14:paraId="1D179FF4" w14:textId="10547B1F" w:rsidR="00B3315B" w:rsidRDefault="00B3315B" w:rsidP="00B3315B">
            <w:pPr>
              <w:spacing w:line="240" w:lineRule="auto"/>
              <w:rPr>
                <w:rFonts w:cs="Times New Roman"/>
                <w:sz w:val="24"/>
              </w:rPr>
            </w:pPr>
            <w:r w:rsidRPr="00CE295B">
              <w:rPr>
                <w:rFonts w:cs="Times New Roman"/>
                <w:b/>
                <w:bCs/>
                <w:sz w:val="24"/>
              </w:rPr>
              <w:t>№</w:t>
            </w:r>
          </w:p>
        </w:tc>
        <w:tc>
          <w:tcPr>
            <w:tcW w:w="2236" w:type="dxa"/>
            <w:vAlign w:val="center"/>
          </w:tcPr>
          <w:p w14:paraId="2E600731" w14:textId="7A9564B9" w:rsidR="00B3315B" w:rsidRDefault="00B3315B" w:rsidP="00B3315B">
            <w:pPr>
              <w:spacing w:line="240" w:lineRule="auto"/>
              <w:rPr>
                <w:rFonts w:cs="Times New Roman"/>
                <w:sz w:val="24"/>
              </w:rPr>
            </w:pPr>
            <w:r w:rsidRPr="00CE295B">
              <w:rPr>
                <w:rFonts w:cs="Times New Roman"/>
                <w:b/>
                <w:bCs/>
                <w:sz w:val="24"/>
              </w:rPr>
              <w:t>Этап работы</w:t>
            </w:r>
          </w:p>
        </w:tc>
        <w:tc>
          <w:tcPr>
            <w:tcW w:w="3469" w:type="dxa"/>
            <w:vAlign w:val="center"/>
          </w:tcPr>
          <w:p w14:paraId="3500BB71" w14:textId="2B85BAFF" w:rsidR="00B3315B" w:rsidRDefault="00B3315B" w:rsidP="00B3315B">
            <w:pPr>
              <w:spacing w:line="240" w:lineRule="auto"/>
              <w:rPr>
                <w:rFonts w:cs="Times New Roman"/>
                <w:sz w:val="24"/>
              </w:rPr>
            </w:pPr>
            <w:r w:rsidRPr="00CE295B">
              <w:rPr>
                <w:rFonts w:cs="Times New Roman"/>
                <w:b/>
                <w:bCs/>
                <w:sz w:val="24"/>
              </w:rPr>
              <w:t>Описание</w:t>
            </w:r>
          </w:p>
        </w:tc>
        <w:tc>
          <w:tcPr>
            <w:tcW w:w="2756" w:type="dxa"/>
            <w:vAlign w:val="center"/>
          </w:tcPr>
          <w:p w14:paraId="7823B351" w14:textId="3943C332" w:rsidR="00B3315B" w:rsidRDefault="00B3315B" w:rsidP="00B3315B">
            <w:pPr>
              <w:spacing w:line="240" w:lineRule="auto"/>
              <w:rPr>
                <w:rFonts w:cs="Times New Roman"/>
                <w:sz w:val="24"/>
              </w:rPr>
            </w:pPr>
            <w:r w:rsidRPr="00CE295B">
              <w:rPr>
                <w:rFonts w:cs="Times New Roman"/>
                <w:b/>
                <w:bCs/>
                <w:sz w:val="24"/>
              </w:rPr>
              <w:t>Срок выполнения</w:t>
            </w:r>
          </w:p>
        </w:tc>
      </w:tr>
      <w:tr w:rsidR="00B3315B" w14:paraId="58DC4B75" w14:textId="77777777" w:rsidTr="00B3315B">
        <w:tc>
          <w:tcPr>
            <w:tcW w:w="1167" w:type="dxa"/>
            <w:vAlign w:val="center"/>
          </w:tcPr>
          <w:p w14:paraId="68F807A2" w14:textId="71CE5DF8" w:rsidR="00B3315B" w:rsidRDefault="00B3315B" w:rsidP="00B3315B">
            <w:pPr>
              <w:spacing w:line="240" w:lineRule="auto"/>
              <w:rPr>
                <w:rFonts w:cs="Times New Roman"/>
                <w:sz w:val="24"/>
              </w:rPr>
            </w:pPr>
            <w:r w:rsidRPr="00CE295B">
              <w:rPr>
                <w:rFonts w:cs="Times New Roman"/>
                <w:sz w:val="24"/>
              </w:rPr>
              <w:t>1</w:t>
            </w:r>
          </w:p>
        </w:tc>
        <w:tc>
          <w:tcPr>
            <w:tcW w:w="2236" w:type="dxa"/>
            <w:vAlign w:val="center"/>
          </w:tcPr>
          <w:p w14:paraId="0E49B68F" w14:textId="080C730C" w:rsidR="00B3315B" w:rsidRDefault="00B3315B" w:rsidP="00B3315B">
            <w:pPr>
              <w:spacing w:line="240" w:lineRule="auto"/>
              <w:rPr>
                <w:rFonts w:cs="Times New Roman"/>
                <w:sz w:val="24"/>
              </w:rPr>
            </w:pPr>
            <w:r w:rsidRPr="00CE295B">
              <w:rPr>
                <w:rFonts w:cs="Times New Roman"/>
                <w:sz w:val="24"/>
              </w:rPr>
              <w:t>Анализ требований и подготовка ТЗ</w:t>
            </w:r>
          </w:p>
        </w:tc>
        <w:tc>
          <w:tcPr>
            <w:tcW w:w="3469" w:type="dxa"/>
            <w:vAlign w:val="center"/>
          </w:tcPr>
          <w:p w14:paraId="3CED4439" w14:textId="68795492" w:rsidR="00B3315B" w:rsidRDefault="00B3315B" w:rsidP="00B3315B">
            <w:pPr>
              <w:spacing w:line="240" w:lineRule="auto"/>
              <w:rPr>
                <w:rFonts w:cs="Times New Roman"/>
                <w:sz w:val="24"/>
              </w:rPr>
            </w:pPr>
            <w:r w:rsidRPr="0087170B">
              <w:rPr>
                <w:rFonts w:cs="Times New Roman"/>
                <w:sz w:val="24"/>
              </w:rPr>
              <w:t>Изучение требований к процессам информирования пользователей, анализ интеграции с обучающей платформой (источники событий, типы уведомлений), определение форматов данных и протоколов взаимодействия, формирование технического задания.</w:t>
            </w:r>
          </w:p>
        </w:tc>
        <w:tc>
          <w:tcPr>
            <w:tcW w:w="2756" w:type="dxa"/>
            <w:vAlign w:val="center"/>
          </w:tcPr>
          <w:p w14:paraId="755F01FD" w14:textId="6A9FAAFF" w:rsidR="00B3315B" w:rsidRDefault="00B3315B" w:rsidP="00B3315B">
            <w:pPr>
              <w:spacing w:line="240" w:lineRule="auto"/>
              <w:ind w:firstLine="0"/>
              <w:rPr>
                <w:rFonts w:cs="Times New Roman"/>
                <w:sz w:val="24"/>
              </w:rPr>
            </w:pPr>
            <w:r w:rsidRPr="00CE295B">
              <w:rPr>
                <w:rFonts w:cs="Times New Roman"/>
                <w:sz w:val="24"/>
              </w:rPr>
              <w:t>1</w:t>
            </w:r>
            <w:r>
              <w:rPr>
                <w:rFonts w:cs="Times New Roman"/>
                <w:sz w:val="24"/>
              </w:rPr>
              <w:t>4</w:t>
            </w:r>
            <w:r w:rsidRPr="00CE295B">
              <w:rPr>
                <w:rFonts w:cs="Times New Roman"/>
                <w:sz w:val="24"/>
              </w:rPr>
              <w:t>.02.202</w:t>
            </w:r>
            <w:r>
              <w:rPr>
                <w:rFonts w:cs="Times New Roman"/>
                <w:sz w:val="24"/>
              </w:rPr>
              <w:t>6</w:t>
            </w:r>
            <w:r w:rsidRPr="00CE295B">
              <w:rPr>
                <w:rFonts w:cs="Times New Roman"/>
                <w:sz w:val="24"/>
              </w:rPr>
              <w:t xml:space="preserve"> – </w:t>
            </w:r>
            <w:r>
              <w:rPr>
                <w:rFonts w:cs="Times New Roman"/>
                <w:sz w:val="24"/>
              </w:rPr>
              <w:t>19</w:t>
            </w:r>
            <w:r w:rsidRPr="00CE295B">
              <w:rPr>
                <w:rFonts w:cs="Times New Roman"/>
                <w:sz w:val="24"/>
              </w:rPr>
              <w:t>.02.202</w:t>
            </w:r>
            <w:r>
              <w:rPr>
                <w:rFonts w:cs="Times New Roman"/>
                <w:sz w:val="24"/>
              </w:rPr>
              <w:t>6</w:t>
            </w:r>
          </w:p>
        </w:tc>
      </w:tr>
      <w:tr w:rsidR="00B3315B" w14:paraId="060516CC" w14:textId="77777777" w:rsidTr="00B3315B">
        <w:tc>
          <w:tcPr>
            <w:tcW w:w="1167" w:type="dxa"/>
            <w:vAlign w:val="center"/>
          </w:tcPr>
          <w:p w14:paraId="1647ADC9" w14:textId="7FD8F941" w:rsidR="00B3315B" w:rsidRDefault="00B3315B" w:rsidP="00B3315B">
            <w:pPr>
              <w:spacing w:line="240" w:lineRule="auto"/>
              <w:rPr>
                <w:rFonts w:cs="Times New Roman"/>
                <w:sz w:val="24"/>
              </w:rPr>
            </w:pPr>
            <w:r w:rsidRPr="00CE295B">
              <w:rPr>
                <w:rFonts w:cs="Times New Roman"/>
                <w:sz w:val="24"/>
              </w:rPr>
              <w:t>2</w:t>
            </w:r>
          </w:p>
        </w:tc>
        <w:tc>
          <w:tcPr>
            <w:tcW w:w="2236" w:type="dxa"/>
            <w:vAlign w:val="center"/>
          </w:tcPr>
          <w:p w14:paraId="56E2A92C" w14:textId="2B17A8D0" w:rsidR="00B3315B" w:rsidRDefault="00B3315B" w:rsidP="00B3315B">
            <w:pPr>
              <w:spacing w:line="240" w:lineRule="auto"/>
              <w:ind w:firstLine="0"/>
              <w:rPr>
                <w:rFonts w:cs="Times New Roman"/>
                <w:sz w:val="24"/>
              </w:rPr>
            </w:pPr>
            <w:r w:rsidRPr="00CE295B">
              <w:rPr>
                <w:rFonts w:cs="Times New Roman"/>
                <w:sz w:val="24"/>
              </w:rPr>
              <w:t>Проектирование системы</w:t>
            </w:r>
          </w:p>
        </w:tc>
        <w:tc>
          <w:tcPr>
            <w:tcW w:w="3469" w:type="dxa"/>
            <w:vAlign w:val="center"/>
          </w:tcPr>
          <w:p w14:paraId="5080DCD1" w14:textId="27871930" w:rsidR="00B3315B" w:rsidRDefault="00B3315B" w:rsidP="00B3315B">
            <w:pPr>
              <w:spacing w:line="240" w:lineRule="auto"/>
              <w:rPr>
                <w:rFonts w:cs="Times New Roman"/>
                <w:sz w:val="24"/>
              </w:rPr>
            </w:pPr>
            <w:r w:rsidRPr="0087170B">
              <w:rPr>
                <w:rFonts w:cs="Times New Roman"/>
                <w:sz w:val="24"/>
              </w:rPr>
              <w:t>Разработка архитектуры монолитного приложения, выбор технологий (язык программирования, СУБД, брокер очередей), проектирование базы данных (пользователи, шаблоны, история отправок), разработка структуры REST API для приема событий, проектирование модулей управления пользователями, шаблонами, отправки и контроля доставки.</w:t>
            </w:r>
          </w:p>
        </w:tc>
        <w:tc>
          <w:tcPr>
            <w:tcW w:w="2756" w:type="dxa"/>
            <w:vAlign w:val="center"/>
          </w:tcPr>
          <w:p w14:paraId="7AA423FA" w14:textId="54252808" w:rsidR="00B3315B" w:rsidRDefault="00B3315B" w:rsidP="00B3315B">
            <w:pPr>
              <w:spacing w:line="240" w:lineRule="auto"/>
              <w:ind w:firstLine="0"/>
              <w:rPr>
                <w:rFonts w:cs="Times New Roman"/>
                <w:sz w:val="24"/>
              </w:rPr>
            </w:pPr>
            <w:r w:rsidRPr="00CE295B">
              <w:rPr>
                <w:rFonts w:cs="Times New Roman"/>
                <w:sz w:val="24"/>
              </w:rPr>
              <w:t>2</w:t>
            </w:r>
            <w:r>
              <w:rPr>
                <w:rFonts w:cs="Times New Roman"/>
                <w:sz w:val="24"/>
              </w:rPr>
              <w:t>1</w:t>
            </w:r>
            <w:r w:rsidRPr="00CE295B">
              <w:rPr>
                <w:rFonts w:cs="Times New Roman"/>
                <w:sz w:val="24"/>
              </w:rPr>
              <w:t>.02.202</w:t>
            </w:r>
            <w:r>
              <w:rPr>
                <w:rFonts w:cs="Times New Roman"/>
                <w:sz w:val="24"/>
              </w:rPr>
              <w:t>6</w:t>
            </w:r>
            <w:r w:rsidRPr="00CE295B">
              <w:rPr>
                <w:rFonts w:cs="Times New Roman"/>
                <w:sz w:val="24"/>
              </w:rPr>
              <w:t xml:space="preserve"> – 05.03.202</w:t>
            </w:r>
            <w:r>
              <w:rPr>
                <w:rFonts w:cs="Times New Roman"/>
                <w:sz w:val="24"/>
              </w:rPr>
              <w:t>6</w:t>
            </w:r>
          </w:p>
        </w:tc>
      </w:tr>
      <w:tr w:rsidR="00B3315B" w14:paraId="66D3CAEE" w14:textId="77777777" w:rsidTr="00B3315B">
        <w:tc>
          <w:tcPr>
            <w:tcW w:w="1167" w:type="dxa"/>
            <w:vAlign w:val="center"/>
          </w:tcPr>
          <w:p w14:paraId="0C485605" w14:textId="5CB1D5B4" w:rsidR="00B3315B" w:rsidRDefault="00B3315B" w:rsidP="00B3315B">
            <w:pPr>
              <w:spacing w:line="240" w:lineRule="auto"/>
              <w:rPr>
                <w:rFonts w:cs="Times New Roman"/>
                <w:sz w:val="24"/>
              </w:rPr>
            </w:pPr>
            <w:r w:rsidRPr="00CE295B">
              <w:rPr>
                <w:rFonts w:cs="Times New Roman"/>
                <w:sz w:val="24"/>
              </w:rPr>
              <w:t>3</w:t>
            </w:r>
          </w:p>
        </w:tc>
        <w:tc>
          <w:tcPr>
            <w:tcW w:w="2236" w:type="dxa"/>
            <w:vAlign w:val="center"/>
          </w:tcPr>
          <w:p w14:paraId="4E18C359" w14:textId="61C5CA51" w:rsidR="00B3315B" w:rsidRDefault="00B3315B" w:rsidP="00B3315B">
            <w:pPr>
              <w:spacing w:line="240" w:lineRule="auto"/>
              <w:ind w:firstLine="0"/>
              <w:rPr>
                <w:rFonts w:cs="Times New Roman"/>
                <w:sz w:val="24"/>
              </w:rPr>
            </w:pPr>
            <w:r w:rsidRPr="00BE7E3B">
              <w:rPr>
                <w:rFonts w:cs="Times New Roman"/>
                <w:sz w:val="24"/>
              </w:rPr>
              <w:t>Разработка программного кода</w:t>
            </w:r>
          </w:p>
        </w:tc>
        <w:tc>
          <w:tcPr>
            <w:tcW w:w="3469" w:type="dxa"/>
            <w:vAlign w:val="center"/>
          </w:tcPr>
          <w:p w14:paraId="270B1CC1" w14:textId="29AD9F4C" w:rsidR="00B3315B" w:rsidRDefault="00B3315B" w:rsidP="00B3315B">
            <w:pPr>
              <w:spacing w:line="240" w:lineRule="auto"/>
              <w:rPr>
                <w:rFonts w:cs="Times New Roman"/>
                <w:sz w:val="24"/>
              </w:rPr>
            </w:pPr>
            <w:r w:rsidRPr="0087170B">
              <w:rPr>
                <w:rFonts w:cs="Times New Roman"/>
                <w:sz w:val="24"/>
              </w:rPr>
              <w:t>Реализация серверной части системы, программирование логики: модуль приема событий (API Gateway), модуль управления пользователями, модуль формирования уведомлений (работа с шаблонами, персонализация), модуль отправки email (интеграция с SMTP, управление очередями, DKIM/SPF), модуль контроля доставки (обработка статусов, повторные попытки), модуль логирования и аудита, административный интерфейс.</w:t>
            </w:r>
          </w:p>
        </w:tc>
        <w:tc>
          <w:tcPr>
            <w:tcW w:w="2756" w:type="dxa"/>
            <w:vAlign w:val="center"/>
          </w:tcPr>
          <w:p w14:paraId="705ACF68" w14:textId="1458D155" w:rsidR="00B3315B" w:rsidRDefault="00B3315B" w:rsidP="00B3315B">
            <w:pPr>
              <w:spacing w:line="240" w:lineRule="auto"/>
              <w:ind w:firstLine="0"/>
              <w:rPr>
                <w:rFonts w:cs="Times New Roman"/>
                <w:sz w:val="24"/>
              </w:rPr>
            </w:pPr>
            <w:r w:rsidRPr="00CE295B">
              <w:rPr>
                <w:rFonts w:cs="Times New Roman"/>
                <w:sz w:val="24"/>
              </w:rPr>
              <w:t>0</w:t>
            </w:r>
            <w:r>
              <w:rPr>
                <w:rFonts w:cs="Times New Roman"/>
                <w:sz w:val="24"/>
              </w:rPr>
              <w:t>7</w:t>
            </w:r>
            <w:r w:rsidRPr="00CE295B">
              <w:rPr>
                <w:rFonts w:cs="Times New Roman"/>
                <w:sz w:val="24"/>
              </w:rPr>
              <w:t>.03.202</w:t>
            </w:r>
            <w:r>
              <w:rPr>
                <w:rFonts w:cs="Times New Roman"/>
                <w:sz w:val="24"/>
              </w:rPr>
              <w:t>6</w:t>
            </w:r>
            <w:r w:rsidRPr="00CE295B">
              <w:rPr>
                <w:rFonts w:cs="Times New Roman"/>
                <w:sz w:val="24"/>
              </w:rPr>
              <w:t xml:space="preserve"> – 1</w:t>
            </w:r>
            <w:r>
              <w:rPr>
                <w:rFonts w:cs="Times New Roman"/>
                <w:sz w:val="24"/>
              </w:rPr>
              <w:t>6</w:t>
            </w:r>
            <w:r w:rsidRPr="00CE295B">
              <w:rPr>
                <w:rFonts w:cs="Times New Roman"/>
                <w:sz w:val="24"/>
              </w:rPr>
              <w:t>.04.202</w:t>
            </w:r>
            <w:r>
              <w:rPr>
                <w:rFonts w:cs="Times New Roman"/>
                <w:sz w:val="24"/>
              </w:rPr>
              <w:t>6</w:t>
            </w:r>
          </w:p>
        </w:tc>
      </w:tr>
      <w:tr w:rsidR="00B3315B" w14:paraId="0F51C4BE" w14:textId="77777777" w:rsidTr="00B3315B">
        <w:tc>
          <w:tcPr>
            <w:tcW w:w="1167" w:type="dxa"/>
            <w:vAlign w:val="center"/>
          </w:tcPr>
          <w:p w14:paraId="661CF9EE" w14:textId="3637AFC4" w:rsidR="00B3315B" w:rsidRDefault="00B3315B" w:rsidP="00B3315B">
            <w:pPr>
              <w:spacing w:line="240" w:lineRule="auto"/>
              <w:rPr>
                <w:rFonts w:cs="Times New Roman"/>
                <w:sz w:val="24"/>
              </w:rPr>
            </w:pPr>
            <w:r w:rsidRPr="00CE295B">
              <w:rPr>
                <w:rFonts w:cs="Times New Roman"/>
                <w:sz w:val="24"/>
              </w:rPr>
              <w:t>4</w:t>
            </w:r>
          </w:p>
        </w:tc>
        <w:tc>
          <w:tcPr>
            <w:tcW w:w="2236" w:type="dxa"/>
            <w:vAlign w:val="center"/>
          </w:tcPr>
          <w:p w14:paraId="00AD07C4" w14:textId="793FFC46" w:rsidR="00B3315B" w:rsidRDefault="00B3315B" w:rsidP="00B3315B">
            <w:pPr>
              <w:spacing w:line="240" w:lineRule="auto"/>
              <w:ind w:firstLine="0"/>
              <w:rPr>
                <w:rFonts w:cs="Times New Roman"/>
                <w:sz w:val="24"/>
              </w:rPr>
            </w:pPr>
            <w:r w:rsidRPr="00BE7E3B">
              <w:rPr>
                <w:rFonts w:cs="Times New Roman"/>
                <w:sz w:val="24"/>
              </w:rPr>
              <w:t>Тестирование и устранение ошибок</w:t>
            </w:r>
          </w:p>
        </w:tc>
        <w:tc>
          <w:tcPr>
            <w:tcW w:w="3469" w:type="dxa"/>
            <w:vAlign w:val="center"/>
          </w:tcPr>
          <w:p w14:paraId="090F97B0" w14:textId="61E67038" w:rsidR="00B3315B" w:rsidRDefault="00B3315B" w:rsidP="00B3315B">
            <w:pPr>
              <w:spacing w:line="240" w:lineRule="auto"/>
              <w:rPr>
                <w:rFonts w:cs="Times New Roman"/>
                <w:sz w:val="24"/>
              </w:rPr>
            </w:pPr>
            <w:r w:rsidRPr="0087170B">
              <w:rPr>
                <w:rFonts w:cs="Times New Roman"/>
                <w:sz w:val="24"/>
              </w:rPr>
              <w:t xml:space="preserve">Проведение функционального тестирования </w:t>
            </w:r>
            <w:r w:rsidRPr="0087170B">
              <w:rPr>
                <w:rFonts w:cs="Times New Roman"/>
                <w:sz w:val="24"/>
              </w:rPr>
              <w:lastRenderedPageBreak/>
              <w:t>(проверка обработки событий, формирования и отправки писем, контроля доставки), нагрузочного тестирования (имитация массовых рассылок до 10 000 писем/час), тестирования корректности персонализации шаблонов, обработки ошибочных ситуаций (bounce, невалидные адреса), проверка интеграции с обучающей платформой и почтовым сервером, устранение выявленных ошибок.</w:t>
            </w:r>
          </w:p>
        </w:tc>
        <w:tc>
          <w:tcPr>
            <w:tcW w:w="2756" w:type="dxa"/>
            <w:vAlign w:val="center"/>
          </w:tcPr>
          <w:p w14:paraId="363AF83B" w14:textId="2B494875" w:rsidR="00B3315B" w:rsidRDefault="00B3315B" w:rsidP="00B3315B">
            <w:pPr>
              <w:spacing w:line="240" w:lineRule="auto"/>
              <w:ind w:firstLine="0"/>
              <w:rPr>
                <w:rFonts w:cs="Times New Roman"/>
                <w:sz w:val="24"/>
              </w:rPr>
            </w:pPr>
            <w:r>
              <w:rPr>
                <w:rFonts w:cs="Times New Roman"/>
                <w:sz w:val="24"/>
              </w:rPr>
              <w:lastRenderedPageBreak/>
              <w:t>18</w:t>
            </w:r>
            <w:r w:rsidRPr="00CE295B">
              <w:rPr>
                <w:rFonts w:cs="Times New Roman"/>
                <w:sz w:val="24"/>
              </w:rPr>
              <w:t>.04.202</w:t>
            </w:r>
            <w:r>
              <w:rPr>
                <w:rFonts w:cs="Times New Roman"/>
                <w:sz w:val="24"/>
              </w:rPr>
              <w:t>6</w:t>
            </w:r>
            <w:r w:rsidRPr="00CE295B">
              <w:rPr>
                <w:rFonts w:cs="Times New Roman"/>
                <w:sz w:val="24"/>
              </w:rPr>
              <w:t xml:space="preserve"> – </w:t>
            </w:r>
            <w:r>
              <w:rPr>
                <w:rFonts w:cs="Times New Roman"/>
                <w:sz w:val="24"/>
              </w:rPr>
              <w:t>23</w:t>
            </w:r>
            <w:r w:rsidRPr="00CE295B">
              <w:rPr>
                <w:rFonts w:cs="Times New Roman"/>
                <w:sz w:val="24"/>
              </w:rPr>
              <w:t>.04.202</w:t>
            </w:r>
            <w:r>
              <w:rPr>
                <w:rFonts w:cs="Times New Roman"/>
                <w:sz w:val="24"/>
              </w:rPr>
              <w:t>6</w:t>
            </w:r>
          </w:p>
        </w:tc>
      </w:tr>
      <w:tr w:rsidR="00B3315B" w14:paraId="169C4EA8" w14:textId="77777777" w:rsidTr="00B3315B">
        <w:tc>
          <w:tcPr>
            <w:tcW w:w="1167" w:type="dxa"/>
            <w:vAlign w:val="center"/>
          </w:tcPr>
          <w:p w14:paraId="4EF56BF6" w14:textId="45950CD3" w:rsidR="00B3315B" w:rsidRDefault="00B3315B" w:rsidP="00B3315B">
            <w:pPr>
              <w:spacing w:line="240" w:lineRule="auto"/>
              <w:rPr>
                <w:rFonts w:cs="Times New Roman"/>
                <w:sz w:val="24"/>
              </w:rPr>
            </w:pPr>
            <w:r w:rsidRPr="00CE295B">
              <w:rPr>
                <w:rFonts w:cs="Times New Roman"/>
                <w:sz w:val="24"/>
              </w:rPr>
              <w:t>5</w:t>
            </w:r>
          </w:p>
        </w:tc>
        <w:tc>
          <w:tcPr>
            <w:tcW w:w="2236" w:type="dxa"/>
            <w:vAlign w:val="center"/>
          </w:tcPr>
          <w:p w14:paraId="383BAC63" w14:textId="31C370EC" w:rsidR="00B3315B" w:rsidRDefault="00B3315B" w:rsidP="00B3315B">
            <w:pPr>
              <w:spacing w:line="240" w:lineRule="auto"/>
              <w:ind w:firstLine="0"/>
              <w:rPr>
                <w:rFonts w:cs="Times New Roman"/>
                <w:sz w:val="24"/>
              </w:rPr>
            </w:pPr>
            <w:r w:rsidRPr="00CE295B">
              <w:rPr>
                <w:rFonts w:cs="Times New Roman"/>
                <w:sz w:val="24"/>
              </w:rPr>
              <w:t>Внедрение и интеграция</w:t>
            </w:r>
          </w:p>
        </w:tc>
        <w:tc>
          <w:tcPr>
            <w:tcW w:w="3469" w:type="dxa"/>
            <w:vAlign w:val="center"/>
          </w:tcPr>
          <w:p w14:paraId="64511AA5" w14:textId="10D1311F" w:rsidR="00B3315B" w:rsidRDefault="00B3315B" w:rsidP="00B3315B">
            <w:pPr>
              <w:spacing w:line="240" w:lineRule="auto"/>
              <w:rPr>
                <w:rFonts w:cs="Times New Roman"/>
                <w:sz w:val="24"/>
              </w:rPr>
            </w:pPr>
            <w:r w:rsidRPr="0087170B">
              <w:rPr>
                <w:rFonts w:cs="Times New Roman"/>
                <w:sz w:val="24"/>
              </w:rPr>
              <w:t>Развертывание системы на серверном оборудовании (или в облачной инфраструктуре), настройка параметров подключения к SMTP-серверу, генерация API-ключей для доступа обучающей платформы, настройка DNS-записей (DKIM, SPF) для обеспечения доставляемости, проведение опытной эксплуатации с подключением к реальной обучающей платформе.</w:t>
            </w:r>
          </w:p>
        </w:tc>
        <w:tc>
          <w:tcPr>
            <w:tcW w:w="2756" w:type="dxa"/>
            <w:vAlign w:val="center"/>
          </w:tcPr>
          <w:p w14:paraId="16780D20" w14:textId="3AB5B585" w:rsidR="00B3315B" w:rsidRDefault="00B3315B" w:rsidP="00B3315B">
            <w:pPr>
              <w:spacing w:line="240" w:lineRule="auto"/>
              <w:ind w:firstLine="0"/>
              <w:jc w:val="left"/>
              <w:rPr>
                <w:rFonts w:cs="Times New Roman"/>
                <w:sz w:val="24"/>
              </w:rPr>
            </w:pPr>
            <w:r w:rsidRPr="00CE295B">
              <w:rPr>
                <w:rFonts w:cs="Times New Roman"/>
                <w:sz w:val="24"/>
              </w:rPr>
              <w:t>2</w:t>
            </w:r>
            <w:r>
              <w:rPr>
                <w:rFonts w:cs="Times New Roman"/>
                <w:sz w:val="24"/>
              </w:rPr>
              <w:t>5</w:t>
            </w:r>
            <w:r w:rsidRPr="00CE295B">
              <w:rPr>
                <w:rFonts w:cs="Times New Roman"/>
                <w:sz w:val="24"/>
              </w:rPr>
              <w:t>.04.202</w:t>
            </w:r>
            <w:r>
              <w:rPr>
                <w:rFonts w:cs="Times New Roman"/>
                <w:sz w:val="24"/>
              </w:rPr>
              <w:t>6</w:t>
            </w:r>
            <w:r w:rsidRPr="00CE295B">
              <w:rPr>
                <w:rFonts w:cs="Times New Roman"/>
                <w:sz w:val="24"/>
              </w:rPr>
              <w:t xml:space="preserve"> – </w:t>
            </w:r>
            <w:r>
              <w:rPr>
                <w:rFonts w:cs="Times New Roman"/>
                <w:sz w:val="24"/>
              </w:rPr>
              <w:t>30</w:t>
            </w:r>
            <w:r w:rsidRPr="00CE295B">
              <w:rPr>
                <w:rFonts w:cs="Times New Roman"/>
                <w:sz w:val="24"/>
              </w:rPr>
              <w:t>.0</w:t>
            </w:r>
            <w:r>
              <w:rPr>
                <w:rFonts w:cs="Times New Roman"/>
                <w:sz w:val="24"/>
              </w:rPr>
              <w:t>4</w:t>
            </w:r>
            <w:r w:rsidRPr="00CE295B">
              <w:rPr>
                <w:rFonts w:cs="Times New Roman"/>
                <w:sz w:val="24"/>
              </w:rPr>
              <w:t>.202</w:t>
            </w:r>
            <w:r>
              <w:rPr>
                <w:rFonts w:cs="Times New Roman"/>
                <w:sz w:val="24"/>
              </w:rPr>
              <w:t>6</w:t>
            </w:r>
          </w:p>
        </w:tc>
      </w:tr>
      <w:tr w:rsidR="00B3315B" w14:paraId="611A87C8" w14:textId="77777777" w:rsidTr="00B3315B">
        <w:tc>
          <w:tcPr>
            <w:tcW w:w="1167" w:type="dxa"/>
            <w:vAlign w:val="center"/>
          </w:tcPr>
          <w:p w14:paraId="05824832" w14:textId="1B73B22D" w:rsidR="00B3315B" w:rsidRDefault="00B3315B" w:rsidP="00B3315B">
            <w:pPr>
              <w:spacing w:line="240" w:lineRule="auto"/>
              <w:rPr>
                <w:rFonts w:cs="Times New Roman"/>
                <w:sz w:val="24"/>
              </w:rPr>
            </w:pPr>
            <w:r w:rsidRPr="00CE295B">
              <w:rPr>
                <w:rFonts w:cs="Times New Roman"/>
                <w:sz w:val="24"/>
              </w:rPr>
              <w:t>6</w:t>
            </w:r>
          </w:p>
        </w:tc>
        <w:tc>
          <w:tcPr>
            <w:tcW w:w="2236" w:type="dxa"/>
            <w:vAlign w:val="center"/>
          </w:tcPr>
          <w:p w14:paraId="72184C60" w14:textId="1A8DFBF7" w:rsidR="00B3315B" w:rsidRDefault="00B3315B" w:rsidP="00B3315B">
            <w:pPr>
              <w:spacing w:line="240" w:lineRule="auto"/>
              <w:ind w:firstLine="0"/>
              <w:rPr>
                <w:rFonts w:cs="Times New Roman"/>
                <w:sz w:val="24"/>
              </w:rPr>
            </w:pPr>
            <w:r w:rsidRPr="00CE295B">
              <w:rPr>
                <w:rFonts w:cs="Times New Roman"/>
                <w:sz w:val="24"/>
              </w:rPr>
              <w:t>Обучение персонала и подготовка документации</w:t>
            </w:r>
          </w:p>
        </w:tc>
        <w:tc>
          <w:tcPr>
            <w:tcW w:w="3469" w:type="dxa"/>
            <w:vAlign w:val="center"/>
          </w:tcPr>
          <w:p w14:paraId="2936F124" w14:textId="4F36C3FE" w:rsidR="00B3315B" w:rsidRDefault="00B3315B" w:rsidP="00B3315B">
            <w:pPr>
              <w:spacing w:line="240" w:lineRule="auto"/>
              <w:rPr>
                <w:rFonts w:cs="Times New Roman"/>
                <w:sz w:val="24"/>
              </w:rPr>
            </w:pPr>
            <w:r w:rsidRPr="0087170B">
              <w:rPr>
                <w:rFonts w:cs="Times New Roman"/>
                <w:sz w:val="24"/>
              </w:rPr>
              <w:t>Проведение инструктажа операторов (методистов, менеджеров учебного процесса) по работе с административным интерфейсом: создание шаблонов, просмотр статистики, анализ логов; обучение администраторов настройке системы, мониторингу и реагированию на сбои; передача эксплуатационной документации (инструкции оператора, администратора, регламенты).</w:t>
            </w:r>
          </w:p>
        </w:tc>
        <w:tc>
          <w:tcPr>
            <w:tcW w:w="2756" w:type="dxa"/>
            <w:vAlign w:val="center"/>
          </w:tcPr>
          <w:p w14:paraId="3BCDCC11" w14:textId="29AC76EA" w:rsidR="00B3315B" w:rsidRDefault="00B3315B" w:rsidP="00B3315B">
            <w:pPr>
              <w:spacing w:line="240" w:lineRule="auto"/>
              <w:ind w:firstLine="0"/>
              <w:jc w:val="left"/>
              <w:rPr>
                <w:rFonts w:cs="Times New Roman"/>
                <w:sz w:val="24"/>
              </w:rPr>
            </w:pPr>
            <w:r>
              <w:rPr>
                <w:rFonts w:cs="Times New Roman"/>
                <w:sz w:val="24"/>
              </w:rPr>
              <w:t>02</w:t>
            </w:r>
            <w:r w:rsidRPr="00CE295B">
              <w:rPr>
                <w:rFonts w:cs="Times New Roman"/>
                <w:sz w:val="24"/>
              </w:rPr>
              <w:t>.0</w:t>
            </w:r>
            <w:r>
              <w:rPr>
                <w:rFonts w:cs="Times New Roman"/>
                <w:sz w:val="24"/>
              </w:rPr>
              <w:t>5</w:t>
            </w:r>
            <w:r w:rsidRPr="00CE295B">
              <w:rPr>
                <w:rFonts w:cs="Times New Roman"/>
                <w:sz w:val="24"/>
              </w:rPr>
              <w:t>.202</w:t>
            </w:r>
            <w:r>
              <w:rPr>
                <w:rFonts w:cs="Times New Roman"/>
                <w:sz w:val="24"/>
              </w:rPr>
              <w:t>6</w:t>
            </w:r>
            <w:r w:rsidRPr="00CE295B">
              <w:rPr>
                <w:rFonts w:cs="Times New Roman"/>
                <w:sz w:val="24"/>
              </w:rPr>
              <w:t xml:space="preserve"> – </w:t>
            </w:r>
            <w:r>
              <w:rPr>
                <w:rFonts w:cs="Times New Roman"/>
                <w:sz w:val="24"/>
              </w:rPr>
              <w:t>28</w:t>
            </w:r>
            <w:r w:rsidRPr="00CE295B">
              <w:rPr>
                <w:rFonts w:cs="Times New Roman"/>
                <w:sz w:val="24"/>
              </w:rPr>
              <w:t>.0</w:t>
            </w:r>
            <w:r>
              <w:rPr>
                <w:rFonts w:cs="Times New Roman"/>
                <w:sz w:val="24"/>
              </w:rPr>
              <w:t>5</w:t>
            </w:r>
            <w:r w:rsidRPr="00CE295B">
              <w:rPr>
                <w:rFonts w:cs="Times New Roman"/>
                <w:sz w:val="24"/>
              </w:rPr>
              <w:t>.202</w:t>
            </w:r>
            <w:r>
              <w:rPr>
                <w:rFonts w:cs="Times New Roman"/>
                <w:sz w:val="24"/>
              </w:rPr>
              <w:t>6</w:t>
            </w:r>
          </w:p>
        </w:tc>
      </w:tr>
      <w:tr w:rsidR="00B3315B" w14:paraId="63DB6280" w14:textId="77777777" w:rsidTr="00B3315B">
        <w:tc>
          <w:tcPr>
            <w:tcW w:w="1167" w:type="dxa"/>
            <w:vAlign w:val="center"/>
          </w:tcPr>
          <w:p w14:paraId="51D7FB2B" w14:textId="2AB339B8" w:rsidR="00B3315B" w:rsidRDefault="00B3315B" w:rsidP="00B3315B">
            <w:pPr>
              <w:spacing w:line="240" w:lineRule="auto"/>
              <w:rPr>
                <w:rFonts w:cs="Times New Roman"/>
                <w:sz w:val="24"/>
              </w:rPr>
            </w:pPr>
            <w:r w:rsidRPr="00CE295B">
              <w:rPr>
                <w:rFonts w:cs="Times New Roman"/>
                <w:sz w:val="24"/>
              </w:rPr>
              <w:t>7</w:t>
            </w:r>
          </w:p>
        </w:tc>
        <w:tc>
          <w:tcPr>
            <w:tcW w:w="2236" w:type="dxa"/>
            <w:vAlign w:val="center"/>
          </w:tcPr>
          <w:p w14:paraId="65CB6F98" w14:textId="56B0F37F" w:rsidR="00B3315B" w:rsidRDefault="00B3315B" w:rsidP="00B3315B">
            <w:pPr>
              <w:spacing w:line="240" w:lineRule="auto"/>
              <w:ind w:firstLine="0"/>
              <w:rPr>
                <w:rFonts w:cs="Times New Roman"/>
                <w:sz w:val="24"/>
              </w:rPr>
            </w:pPr>
            <w:r w:rsidRPr="00CE295B">
              <w:rPr>
                <w:rFonts w:cs="Times New Roman"/>
                <w:sz w:val="24"/>
              </w:rPr>
              <w:t>Итоговая приемка и ввод в эксплуатацию</w:t>
            </w:r>
          </w:p>
        </w:tc>
        <w:tc>
          <w:tcPr>
            <w:tcW w:w="3469" w:type="dxa"/>
            <w:vAlign w:val="center"/>
          </w:tcPr>
          <w:p w14:paraId="4885054B" w14:textId="346E5A61" w:rsidR="00B3315B" w:rsidRDefault="00B3315B" w:rsidP="00B3315B">
            <w:pPr>
              <w:spacing w:line="240" w:lineRule="auto"/>
              <w:rPr>
                <w:rFonts w:cs="Times New Roman"/>
                <w:sz w:val="24"/>
              </w:rPr>
            </w:pPr>
            <w:r w:rsidRPr="0087170B">
              <w:rPr>
                <w:rFonts w:cs="Times New Roman"/>
                <w:sz w:val="24"/>
              </w:rPr>
              <w:t xml:space="preserve">Проверка соответствия системы требованиям ТЗ, тестирование в реальных условиях (обработка событий от обучающей платформы, доставка уведомлений студентам и преподавателям), </w:t>
            </w:r>
            <w:r w:rsidRPr="0087170B">
              <w:rPr>
                <w:rFonts w:cs="Times New Roman"/>
                <w:sz w:val="24"/>
              </w:rPr>
              <w:lastRenderedPageBreak/>
              <w:t>подписание акта ввода в эксплуатацию.</w:t>
            </w:r>
          </w:p>
        </w:tc>
        <w:tc>
          <w:tcPr>
            <w:tcW w:w="2756" w:type="dxa"/>
            <w:vAlign w:val="center"/>
          </w:tcPr>
          <w:p w14:paraId="3228D761" w14:textId="4B9AEB28" w:rsidR="00B3315B" w:rsidRDefault="00B3315B" w:rsidP="00B3315B">
            <w:pPr>
              <w:spacing w:line="240" w:lineRule="auto"/>
              <w:rPr>
                <w:rFonts w:cs="Times New Roman"/>
                <w:sz w:val="24"/>
              </w:rPr>
            </w:pPr>
            <w:r>
              <w:rPr>
                <w:rFonts w:cs="Times New Roman"/>
                <w:sz w:val="24"/>
              </w:rPr>
              <w:lastRenderedPageBreak/>
              <w:t>30</w:t>
            </w:r>
            <w:r w:rsidRPr="00CE295B">
              <w:rPr>
                <w:rFonts w:cs="Times New Roman"/>
                <w:sz w:val="24"/>
              </w:rPr>
              <w:t>.05.202</w:t>
            </w:r>
            <w:r>
              <w:rPr>
                <w:rFonts w:cs="Times New Roman"/>
                <w:sz w:val="24"/>
              </w:rPr>
              <w:t>6</w:t>
            </w:r>
          </w:p>
        </w:tc>
      </w:tr>
    </w:tbl>
    <w:p w14:paraId="725EC687" w14:textId="77777777" w:rsidR="00CF0C79" w:rsidRDefault="00CF0C79">
      <w:pPr>
        <w:rPr>
          <w:lang w:val="en-US"/>
        </w:rPr>
      </w:pPr>
    </w:p>
    <w:p w14:paraId="38F316D0" w14:textId="51C7CA54" w:rsidR="00CF0C79" w:rsidRPr="00B3315B" w:rsidRDefault="00B3315B" w:rsidP="00B3315B">
      <w:pPr>
        <w:pStyle w:val="a2"/>
        <w:ind w:left="0" w:firstLine="709"/>
        <w:rPr>
          <w:sz w:val="28"/>
          <w:szCs w:val="28"/>
        </w:rPr>
      </w:pPr>
      <w:bookmarkStart w:id="52" w:name="_Toc224346186"/>
      <w:r w:rsidRPr="00B3315B">
        <w:rPr>
          <w:sz w:val="28"/>
          <w:szCs w:val="28"/>
        </w:rPr>
        <w:lastRenderedPageBreak/>
        <w:t>7</w:t>
      </w:r>
      <w:r w:rsidR="001B1AAB">
        <w:rPr>
          <w:sz w:val="28"/>
          <w:szCs w:val="28"/>
        </w:rPr>
        <w:t xml:space="preserve"> ПОРЯДОК КОНТРОЛЯ И ПРИЕМКИ АВТОМАТИЗИРОВАННОЙ СИСТЕМЫ</w:t>
      </w:r>
      <w:bookmarkEnd w:id="52"/>
    </w:p>
    <w:p w14:paraId="60BF0772" w14:textId="2EC4A9E1" w:rsidR="00CF0C79" w:rsidRPr="00B600CF" w:rsidRDefault="00B3315B">
      <w:pPr>
        <w:pStyle w:val="Heading2"/>
      </w:pPr>
      <w:bookmarkStart w:id="53" w:name="_Toc224346187"/>
      <w:r>
        <w:t>7</w:t>
      </w:r>
      <w:r w:rsidR="00B157DE" w:rsidRPr="00B600CF">
        <w:t>.1. Порядок организации разработки АС</w:t>
      </w:r>
      <w:bookmarkEnd w:id="53"/>
    </w:p>
    <w:p w14:paraId="1B8D911C" w14:textId="77777777" w:rsidR="00CF0C79" w:rsidRPr="00B600CF" w:rsidRDefault="00B157DE">
      <w:r w:rsidRPr="00B600CF">
        <w:t>Разработка АС осуществляется совместными усилиями Заказчика и Разработчика. Разработчик несет ответственность за техническую реализацию, соответствие системы утвержденному ТЗ и своевременность выполнения работ. Заказчик обеспечивает Разработчика необходимыми исходными данными, участвует в приемке этапов и создает условия для внедрения системы. Взаимодействие сторон регулируется договором и календарным планом работ.</w:t>
      </w:r>
    </w:p>
    <w:p w14:paraId="210499D8" w14:textId="63516DFD" w:rsidR="00CF0C79" w:rsidRPr="00B600CF" w:rsidRDefault="00B3315B">
      <w:pPr>
        <w:pStyle w:val="Heading2"/>
      </w:pPr>
      <w:bookmarkStart w:id="54" w:name="_Toc224346188"/>
      <w:r>
        <w:t>7</w:t>
      </w:r>
      <w:r w:rsidR="00B157DE" w:rsidRPr="00B600CF">
        <w:t>.2. Перечень документов и исходных данных для разработки АС</w:t>
      </w:r>
      <w:bookmarkEnd w:id="54"/>
    </w:p>
    <w:p w14:paraId="488EAF90" w14:textId="77777777" w:rsidR="00CF0C79" w:rsidRPr="00B600CF" w:rsidRDefault="00B157DE">
      <w:r w:rsidRPr="00B600CF">
        <w:t>Исходными данными для разработки АС являются:</w:t>
      </w:r>
    </w:p>
    <w:p w14:paraId="24F1F4B7" w14:textId="77777777" w:rsidR="00CF0C79" w:rsidRDefault="00B157DE">
      <w:r w:rsidRPr="00B600CF">
        <w:t>Настоящее техническое задание.</w:t>
      </w:r>
    </w:p>
    <w:p w14:paraId="2A310135" w14:textId="05FCA7A4" w:rsidR="007E7AC6" w:rsidRDefault="000644B8">
      <w:r>
        <w:t>Д</w:t>
      </w:r>
      <w:r w:rsidRPr="000644B8">
        <w:t>анные о пользователях обучающей платформы (список email-адресов, ФИО, роли) в формате, пригодном для начальной загрузки (например, CSV)</w:t>
      </w:r>
      <w:r>
        <w:t>.</w:t>
      </w:r>
    </w:p>
    <w:p w14:paraId="5132F2C3" w14:textId="3D4CFB0C" w:rsidR="000644B8" w:rsidRPr="00B600CF" w:rsidRDefault="000644B8">
      <w:r>
        <w:t>О</w:t>
      </w:r>
      <w:r w:rsidRPr="000644B8">
        <w:t>писание типов событий и форматов данных, предоставляемых обучающей платформой (API-спецификация)</w:t>
      </w:r>
      <w:r>
        <w:t>.</w:t>
      </w:r>
    </w:p>
    <w:p w14:paraId="3C752928" w14:textId="77777777" w:rsidR="00CF0C79" w:rsidRPr="00B600CF" w:rsidRDefault="00B157DE">
      <w:r w:rsidRPr="00B600CF">
        <w:t>Нормативные документы Заказчика в области информационной безопасности и образования.</w:t>
      </w:r>
    </w:p>
    <w:p w14:paraId="75B8B187" w14:textId="71650747" w:rsidR="00CF0C79" w:rsidRPr="00B600CF" w:rsidRDefault="00B3315B">
      <w:pPr>
        <w:pStyle w:val="Heading2"/>
      </w:pPr>
      <w:bookmarkStart w:id="55" w:name="_Toc224346189"/>
      <w:r>
        <w:t>7.</w:t>
      </w:r>
      <w:r w:rsidR="00B157DE" w:rsidRPr="00B600CF">
        <w:t>3. Перечень документов, предъявляемых по окончании соответствующих этапов работ</w:t>
      </w:r>
      <w:bookmarkEnd w:id="55"/>
    </w:p>
    <w:p w14:paraId="497F8B9E" w14:textId="77777777" w:rsidR="00CF0C79" w:rsidRPr="00B600CF" w:rsidRDefault="00B157DE">
      <w:r w:rsidRPr="00B600CF">
        <w:t>По завершении каждого этапа работ (этапы определены в разделе 5 настоящего ТЗ) Разработчик предъявляет Заказчику следующие документы:</w:t>
      </w:r>
    </w:p>
    <w:p w14:paraId="3D1C04BD" w14:textId="77777777" w:rsidR="00CF0C79" w:rsidRPr="00B600CF" w:rsidRDefault="00B157DE">
      <w:r w:rsidRPr="00B600CF">
        <w:t>По итогам этапа проектирования: Пояснительная записка к техническому проекту, содержащая описание архитектуры системы и схемы базы данных, а также макеты пользовательского интерфейса.</w:t>
      </w:r>
    </w:p>
    <w:p w14:paraId="76EEA66A" w14:textId="77777777" w:rsidR="00CF0C79" w:rsidRPr="00B600CF" w:rsidRDefault="00B157DE">
      <w:r w:rsidRPr="00B600CF">
        <w:t xml:space="preserve">По итогам этапа разработки </w:t>
      </w:r>
      <w:r>
        <w:rPr>
          <w:lang w:val="en-US"/>
        </w:rPr>
        <w:t>AI</w:t>
      </w:r>
      <w:r w:rsidRPr="00B600CF">
        <w:t xml:space="preserve">-ядра: Описание математических моделей и алгоритмов, отчет о тестировании и валидации моделей на контрольных </w:t>
      </w:r>
      <w:r w:rsidRPr="00B600CF">
        <w:lastRenderedPageBreak/>
        <w:t>выборках.</w:t>
      </w:r>
    </w:p>
    <w:p w14:paraId="3C7335F5" w14:textId="77777777" w:rsidR="00CF0C79" w:rsidRPr="00B600CF" w:rsidRDefault="00B157DE">
      <w:r w:rsidRPr="00B600CF">
        <w:t>По итогам этапа программирования: Тексты программ (исходный код) на машинном носителе, описание программы и руководство системного программиста (в соответствии с ЕСПД).</w:t>
      </w:r>
    </w:p>
    <w:p w14:paraId="2AE9BED0" w14:textId="77777777" w:rsidR="00CF0C79" w:rsidRPr="00B600CF" w:rsidRDefault="00B157DE">
      <w:r w:rsidRPr="00B600CF">
        <w:t>По итогам этапа опытной эксплуатации: Отчет о результатах опытной эксплуатации, подписанный Заказчиком, и протоколы испытаний.</w:t>
      </w:r>
    </w:p>
    <w:p w14:paraId="6449FDFD" w14:textId="77777777" w:rsidR="00CF0C79" w:rsidRPr="00B600CF" w:rsidRDefault="00B157DE">
      <w:r w:rsidRPr="00B600CF">
        <w:t>По итогам заключительного этапа: Комплект эксплуатационной документации (руководства пользователя, администратора) и акт приемки АС в постоянную эксплуатацию.</w:t>
      </w:r>
    </w:p>
    <w:p w14:paraId="05A1B73E" w14:textId="4A763575" w:rsidR="00CF0C79" w:rsidRPr="00B600CF" w:rsidRDefault="00B3315B">
      <w:pPr>
        <w:pStyle w:val="Heading2"/>
      </w:pPr>
      <w:bookmarkStart w:id="56" w:name="_Toc224346190"/>
      <w:r>
        <w:t>7</w:t>
      </w:r>
      <w:r w:rsidR="00B157DE" w:rsidRPr="00B600CF">
        <w:t>.4. Порядок проведения экспертизы технической документации</w:t>
      </w:r>
      <w:bookmarkEnd w:id="56"/>
    </w:p>
    <w:p w14:paraId="27FF8151" w14:textId="77777777" w:rsidR="00CF0C79" w:rsidRPr="00FF47C2" w:rsidRDefault="00B157DE">
      <w:r w:rsidRPr="00B600CF">
        <w:t xml:space="preserve">Экспертиза разработанной технической документации проводится по инициативе Заказчика или Разработчика. Для проведения экспертизы могут привлекаться сторонные специалисты и организации. Замечания и предложения по результатам экспертизы оформляются протоколом и подлежат устранению </w:t>
      </w:r>
      <w:r w:rsidRPr="00FF47C2">
        <w:t>Разработчиком в согласованные сроки.</w:t>
      </w:r>
    </w:p>
    <w:p w14:paraId="1010D852" w14:textId="3FDF4A49" w:rsidR="00CF0C79" w:rsidRPr="00B600CF" w:rsidRDefault="00B3315B">
      <w:pPr>
        <w:pStyle w:val="Heading2"/>
      </w:pPr>
      <w:bookmarkStart w:id="57" w:name="_Toc224346191"/>
      <w:r>
        <w:t>7</w:t>
      </w:r>
      <w:r w:rsidR="00B157DE" w:rsidRPr="00B600CF">
        <w:t>.5. Перечень макетов, порядок их разработки, изготовления и испытаний</w:t>
      </w:r>
      <w:bookmarkEnd w:id="57"/>
    </w:p>
    <w:p w14:paraId="714777BC" w14:textId="77777777" w:rsidR="00CF0C79" w:rsidRPr="00B600CF" w:rsidRDefault="00B157DE">
      <w:r w:rsidRPr="00B600CF">
        <w:t>В рамках данной разработки создание физических макетов не предусмотрено. На этапе проектирования создаются интерактивные макеты (прототипы) пользовательского интерфейса, которые утверждаются Заказчиком до начала программирования.</w:t>
      </w:r>
    </w:p>
    <w:p w14:paraId="5DC95F1B" w14:textId="310CF2D4" w:rsidR="00CF0C79" w:rsidRPr="00B600CF" w:rsidRDefault="00B3315B">
      <w:pPr>
        <w:pStyle w:val="Heading2"/>
      </w:pPr>
      <w:bookmarkStart w:id="58" w:name="_Toc224346192"/>
      <w:r>
        <w:t>7</w:t>
      </w:r>
      <w:r w:rsidR="00B157DE" w:rsidRPr="00B600CF">
        <w:t>.6. Порядок разработки, согласования и утверждения плана совместных работ</w:t>
      </w:r>
      <w:bookmarkEnd w:id="58"/>
    </w:p>
    <w:p w14:paraId="115279BC" w14:textId="77777777" w:rsidR="00CF0C79" w:rsidRPr="00B600CF" w:rsidRDefault="00B157DE">
      <w:r w:rsidRPr="00B600CF">
        <w:t>План совместных работ (календарный план) разрабатывается Разработчиком на основе настоящего ТЗ и согласовывается с Заказчиком. План является неотъемлемой частью договора. Все изменения в плане работ оформляются дополнительными соглашениями.</w:t>
      </w:r>
    </w:p>
    <w:p w14:paraId="2414DC7E" w14:textId="367AAFF6" w:rsidR="00CF0C79" w:rsidRPr="00B600CF" w:rsidRDefault="00B3315B">
      <w:pPr>
        <w:pStyle w:val="Heading2"/>
      </w:pPr>
      <w:bookmarkStart w:id="59" w:name="_Toc224346193"/>
      <w:r>
        <w:lastRenderedPageBreak/>
        <w:t>7</w:t>
      </w:r>
      <w:r w:rsidR="00B157DE" w:rsidRPr="00B600CF">
        <w:t>.7. Требования к гарантийным обязательствам разработчика</w:t>
      </w:r>
      <w:bookmarkEnd w:id="59"/>
    </w:p>
    <w:p w14:paraId="4F5B9448" w14:textId="77777777" w:rsidR="00CF0C79" w:rsidRPr="00B600CF" w:rsidRDefault="00B157DE">
      <w:r w:rsidRPr="00B600CF">
        <w:t>Гарантийный срок эксплуатации разработанного программного обеспечения составляет 12 месяцев с момента подписания акта приемки АС. В течение гарантийного срока Разработчик обязуется за свой счет устранять выявленные ошибки и недостатки, не связанные с действиями пользователей или аппаратными сбоями.</w:t>
      </w:r>
    </w:p>
    <w:p w14:paraId="07546514" w14:textId="44EF064B" w:rsidR="00CF0C79" w:rsidRPr="00B600CF" w:rsidRDefault="00B3315B">
      <w:pPr>
        <w:pStyle w:val="Heading2"/>
      </w:pPr>
      <w:bookmarkStart w:id="60" w:name="_Toc224346194"/>
      <w:r>
        <w:t>7</w:t>
      </w:r>
      <w:r w:rsidR="00B157DE" w:rsidRPr="00B600CF">
        <w:t>.8. Порядок проведения технико-экономической оценки разработки АС</w:t>
      </w:r>
      <w:bookmarkEnd w:id="60"/>
    </w:p>
    <w:p w14:paraId="4BB6585A" w14:textId="77777777" w:rsidR="00CF0C79" w:rsidRPr="00B600CF" w:rsidRDefault="00B157DE">
      <w:r w:rsidRPr="00B600CF">
        <w:t>Технико-экономическая оценка разработки проводится на этапе формирования требований. Эффективность системы оценивается по соотношению затрат на разработку и внедрение к ожидаемому экономическому эффекту от повышения успеваемости.</w:t>
      </w:r>
    </w:p>
    <w:p w14:paraId="2D68555B" w14:textId="159F4253" w:rsidR="00CF0C79" w:rsidRPr="00B600CF" w:rsidRDefault="00B3315B">
      <w:pPr>
        <w:pStyle w:val="Heading2"/>
      </w:pPr>
      <w:bookmarkStart w:id="61" w:name="_Toc224346195"/>
      <w:r>
        <w:t>7</w:t>
      </w:r>
      <w:r w:rsidR="00B157DE" w:rsidRPr="00B600CF">
        <w:t>.9. Порядок разработки, согласования и утверждения программы обеспечения надежности</w:t>
      </w:r>
      <w:bookmarkEnd w:id="61"/>
    </w:p>
    <w:p w14:paraId="169F43AD" w14:textId="77777777" w:rsidR="00CF0C79" w:rsidRPr="00B600CF" w:rsidRDefault="00B157DE">
      <w:r w:rsidRPr="00B600CF">
        <w:t>Программа обеспечения надежности разрабатывается на этапе технического проектирования. Она включает в себя перечень мероприятий, направленных на достижение требуемых показателей надежности (резервное копирование, мониторинг, отказоустойчивая архитектура) и утверждается Заказчиком.</w:t>
      </w:r>
    </w:p>
    <w:p w14:paraId="76F3FF7D" w14:textId="7CA17179" w:rsidR="00CF0C79" w:rsidRDefault="00B3315B">
      <w:pPr>
        <w:pStyle w:val="2"/>
        <w:spacing w:line="360" w:lineRule="auto"/>
      </w:pPr>
      <w:bookmarkStart w:id="62" w:name="_Toc222077061"/>
      <w:bookmarkStart w:id="63" w:name="_Toc224346196"/>
      <w:r>
        <w:lastRenderedPageBreak/>
        <w:t>8</w:t>
      </w:r>
      <w:r w:rsidR="00B157DE">
        <w:t xml:space="preserve"> </w:t>
      </w:r>
      <w:r w:rsidR="001B1AAB">
        <w:t>ТРЕБОВАНИЯ К СОСТАВУ И СОДЕРЖАНИЮ РАБОТ ПО ПОДГОТОВКЕ ОБЪЕКТА АВТОМАТИЗАЦИИ К ВВОДУ АВТОМАТИЗИРОВАННОЙ СИСТЕМЫ В ДеЙСТВИЕ</w:t>
      </w:r>
      <w:bookmarkEnd w:id="62"/>
      <w:bookmarkEnd w:id="63"/>
    </w:p>
    <w:p w14:paraId="099D4EBB" w14:textId="40836FDD" w:rsidR="00CF0C79" w:rsidRDefault="00B3315B">
      <w:pPr>
        <w:pStyle w:val="Heading2"/>
      </w:pPr>
      <w:bookmarkStart w:id="64" w:name="_Toc224346197"/>
      <w:r>
        <w:t>8</w:t>
      </w:r>
      <w:r w:rsidR="00B157DE">
        <w:t>.1. Виды испытаний:</w:t>
      </w:r>
      <w:bookmarkEnd w:id="64"/>
    </w:p>
    <w:p w14:paraId="72E21A32" w14:textId="77777777" w:rsidR="00CF0C79" w:rsidRDefault="00B157DE">
      <w:r>
        <w:t>Предварительные испытания: Проводятся Разработчиком на его стороне для проверки готовности системы к передаче Заказчику.</w:t>
      </w:r>
    </w:p>
    <w:p w14:paraId="6713EE31" w14:textId="77777777" w:rsidR="00CF0C79" w:rsidRDefault="00B157DE">
      <w:r>
        <w:t>Опытная эксплуатация: Проводится Заказчиком с участием Разработчика для проверки функционирования системы в реальных условиях.</w:t>
      </w:r>
    </w:p>
    <w:p w14:paraId="02A5BBBA" w14:textId="77777777" w:rsidR="00CF0C79" w:rsidRDefault="00B157DE">
      <w:r>
        <w:t>Приемочные испытания: Проводятся приемочной комиссией, назначаемой Заказчиком, для решения вопроса о вводе системы в постоянную эксплуатацию.</w:t>
      </w:r>
    </w:p>
    <w:p w14:paraId="2B1F6D98" w14:textId="4D04EFF4" w:rsidR="00CF0C79" w:rsidRDefault="00B3315B">
      <w:pPr>
        <w:pStyle w:val="Heading2"/>
      </w:pPr>
      <w:bookmarkStart w:id="65" w:name="_Toc224346198"/>
      <w:r>
        <w:t>8</w:t>
      </w:r>
      <w:r w:rsidR="00B157DE">
        <w:t>.2. Состав и методы испытаний:</w:t>
      </w:r>
      <w:bookmarkEnd w:id="65"/>
    </w:p>
    <w:p w14:paraId="6FBC1B56" w14:textId="77777777" w:rsidR="00CF0C79" w:rsidRDefault="00B157DE">
      <w:r>
        <w:t>Проверка полноты и корректности реализации функций согласно разделу 4.2.</w:t>
      </w:r>
    </w:p>
    <w:p w14:paraId="1E71AF26" w14:textId="77777777" w:rsidR="00CF0C79" w:rsidRDefault="00B157DE">
      <w:r>
        <w:t>Проверка нефункциональных требований (надежность, производительность, безопасность).</w:t>
      </w:r>
    </w:p>
    <w:p w14:paraId="0A5916DB" w14:textId="77777777" w:rsidR="00CF0C79" w:rsidRDefault="00B157DE">
      <w:r>
        <w:t>Анализ предоставленной документации.</w:t>
      </w:r>
    </w:p>
    <w:p w14:paraId="16CE7F11" w14:textId="77777777" w:rsidR="00CF0C79" w:rsidRDefault="00B157DE">
      <w:r>
        <w:t>Статус приемочной комиссии: Ведомственная.</w:t>
      </w:r>
    </w:p>
    <w:p w14:paraId="0AED68CD" w14:textId="77777777" w:rsidR="00CF0C79" w:rsidRDefault="00B157DE">
      <w:r>
        <w:t>Порядок согласования и утверждения приемочной документации:</w:t>
      </w:r>
    </w:p>
    <w:p w14:paraId="50DA27BC" w14:textId="77777777" w:rsidR="00CF0C79" w:rsidRDefault="00B157DE">
      <w:r>
        <w:t>По результатам испытаний комиссия подписывает акт приемки. Если в ходе испытаний выявлены недостатки, составляется протокол с замечаниями и сроками их устранения.</w:t>
      </w:r>
    </w:p>
    <w:p w14:paraId="5C333807" w14:textId="2562A3BD" w:rsidR="00CF0C79" w:rsidRPr="00B600CF" w:rsidRDefault="00B3315B">
      <w:pPr>
        <w:pStyle w:val="Heading2"/>
        <w:spacing w:line="360" w:lineRule="auto"/>
        <w:ind w:firstLine="708"/>
      </w:pPr>
      <w:bookmarkStart w:id="66" w:name="_Toc224346199"/>
      <w:r>
        <w:t>9</w:t>
      </w:r>
      <w:r w:rsidR="00B157DE">
        <w:t xml:space="preserve"> </w:t>
      </w:r>
      <w:r w:rsidR="00750721">
        <w:t>ТРЕБОВАНИЯ К ДОКУМЕНТИРОВАНИЮ</w:t>
      </w:r>
      <w:bookmarkEnd w:id="66"/>
    </w:p>
    <w:p w14:paraId="33F9517D" w14:textId="5B4146E4" w:rsidR="00CF0C79" w:rsidRDefault="00B3315B">
      <w:pPr>
        <w:pStyle w:val="Heading2"/>
      </w:pPr>
      <w:bookmarkStart w:id="67" w:name="_Toc224346200"/>
      <w:r>
        <w:t>9</w:t>
      </w:r>
      <w:r w:rsidR="00B157DE">
        <w:t>.1. Создание условий функционирования:</w:t>
      </w:r>
      <w:bookmarkEnd w:id="67"/>
    </w:p>
    <w:p w14:paraId="7EB8064B" w14:textId="77777777" w:rsidR="00CF0C79" w:rsidRDefault="00B157DE">
      <w:r>
        <w:t>Подготовка серверного оборудования и каналов связи (организация-заказчик).</w:t>
      </w:r>
    </w:p>
    <w:p w14:paraId="74D65BEF" w14:textId="77777777" w:rsidR="00CF0C79" w:rsidRDefault="00B157DE">
      <w:r>
        <w:t>Обеспечение бесперебойного электропитания серверного оборудования (ИБП).</w:t>
      </w:r>
    </w:p>
    <w:p w14:paraId="5E91E738" w14:textId="77777777" w:rsidR="00CF0C79" w:rsidRDefault="00B157DE">
      <w:r>
        <w:lastRenderedPageBreak/>
        <w:t>Подготовка помещений для размещения пользователей.</w:t>
      </w:r>
    </w:p>
    <w:p w14:paraId="1E6031E0" w14:textId="0A5B9248" w:rsidR="00CF0C79" w:rsidRDefault="00B3315B">
      <w:pPr>
        <w:pStyle w:val="Heading2"/>
      </w:pPr>
      <w:bookmarkStart w:id="68" w:name="_Toc224346201"/>
      <w:r>
        <w:t>9</w:t>
      </w:r>
      <w:r w:rsidR="00B157DE">
        <w:t>.2. Организационно-штатные мероприятия:</w:t>
      </w:r>
      <w:bookmarkEnd w:id="68"/>
    </w:p>
    <w:p w14:paraId="6B6632BE" w14:textId="77777777" w:rsidR="00CF0C79" w:rsidRDefault="00B157DE">
      <w:r>
        <w:t>Назначение приказом по организации ответственного за функционирование АС (администратора).</w:t>
      </w:r>
    </w:p>
    <w:p w14:paraId="4AB59118" w14:textId="77777777" w:rsidR="00CF0C79" w:rsidRDefault="00B157DE">
      <w:r>
        <w:t>Назначение ответственных за наполнение контентом от каждой кафедры.</w:t>
      </w:r>
    </w:p>
    <w:p w14:paraId="328C191D" w14:textId="1CD681E7" w:rsidR="00CF0C79" w:rsidRDefault="00B3315B">
      <w:pPr>
        <w:pStyle w:val="Heading2"/>
      </w:pPr>
      <w:bookmarkStart w:id="69" w:name="_Toc224346202"/>
      <w:r>
        <w:t>9</w:t>
      </w:r>
      <w:r w:rsidR="00B157DE">
        <w:t>.3. Обучение персонала:</w:t>
      </w:r>
      <w:bookmarkEnd w:id="69"/>
    </w:p>
    <w:p w14:paraId="43AC4DBE" w14:textId="77777777" w:rsidR="00CF0C79" w:rsidRDefault="00B157DE">
      <w:r>
        <w:t>Проведение обучающего семинара для администраторов системы (продолжительность не менее 8 часов).</w:t>
      </w:r>
    </w:p>
    <w:p w14:paraId="442F548E" w14:textId="77777777" w:rsidR="00CF0C79" w:rsidRDefault="00B157DE">
      <w:r>
        <w:t>Подготовка и распространение среди студентов краткой инструкции-памятки по работе с АС.</w:t>
      </w:r>
    </w:p>
    <w:p w14:paraId="66CB9FF4" w14:textId="4256A63A" w:rsidR="00CF0C79" w:rsidRDefault="00B3315B">
      <w:pPr>
        <w:pStyle w:val="Heading2"/>
      </w:pPr>
      <w:bookmarkStart w:id="70" w:name="_Toc224346203"/>
      <w:r>
        <w:t>9</w:t>
      </w:r>
      <w:r w:rsidR="00B157DE">
        <w:t>.4. Преобразование данных:</w:t>
      </w:r>
      <w:bookmarkEnd w:id="70"/>
    </w:p>
    <w:p w14:paraId="2CC441B6" w14:textId="77777777" w:rsidR="00CF0C79" w:rsidRDefault="00B157DE">
      <w:r>
        <w:t>Загрузка начальной информации о пользователях в систему.</w:t>
      </w:r>
    </w:p>
    <w:p w14:paraId="038F4474" w14:textId="2A41BC5B" w:rsidR="000644B8" w:rsidRDefault="000644B8" w:rsidP="000644B8">
      <w:r>
        <w:t>И</w:t>
      </w:r>
      <w:r w:rsidRPr="000644B8">
        <w:t>мпорт предварительно созданных шаблонов уведомлений (при наличии</w:t>
      </w:r>
      <w:r>
        <w:t>)</w:t>
      </w:r>
      <w:r w:rsidR="00B157DE">
        <w:t>.</w:t>
      </w:r>
    </w:p>
    <w:p w14:paraId="7578BFED" w14:textId="77777777" w:rsidR="00CF0C79" w:rsidRPr="00B600CF" w:rsidRDefault="00B157DE">
      <w:r w:rsidRPr="00B600CF">
        <w:t>В составе АС должна быть разработана следующая документация:</w:t>
      </w:r>
    </w:p>
    <w:p w14:paraId="3467CDC0" w14:textId="39ADDE9F" w:rsidR="00CF0C79" w:rsidRDefault="00750721">
      <w:pPr>
        <w:numPr>
          <w:ilvl w:val="0"/>
          <w:numId w:val="10"/>
        </w:numPr>
        <w:rPr>
          <w:lang w:val="en-US"/>
        </w:rPr>
      </w:pPr>
      <w:r>
        <w:t>Техническое</w:t>
      </w:r>
      <w:r w:rsidR="00B157DE">
        <w:rPr>
          <w:lang w:val="en-US"/>
        </w:rPr>
        <w:t xml:space="preserve"> </w:t>
      </w:r>
      <w:r>
        <w:t>задание</w:t>
      </w:r>
      <w:r w:rsidR="00B157DE">
        <w:rPr>
          <w:lang w:val="en-US"/>
        </w:rPr>
        <w:t xml:space="preserve"> (</w:t>
      </w:r>
      <w:r>
        <w:t>настоящий</w:t>
      </w:r>
      <w:r w:rsidR="00B157DE">
        <w:rPr>
          <w:lang w:val="en-US"/>
        </w:rPr>
        <w:t xml:space="preserve"> </w:t>
      </w:r>
      <w:r>
        <w:t>документ</w:t>
      </w:r>
      <w:r w:rsidR="00B157DE">
        <w:rPr>
          <w:lang w:val="en-US"/>
        </w:rPr>
        <w:t>).</w:t>
      </w:r>
    </w:p>
    <w:p w14:paraId="0D4D2089" w14:textId="471BF35C" w:rsidR="00CF0C79" w:rsidRDefault="00750721">
      <w:pPr>
        <w:numPr>
          <w:ilvl w:val="0"/>
          <w:numId w:val="10"/>
        </w:numPr>
        <w:rPr>
          <w:lang w:val="en-US"/>
        </w:rPr>
      </w:pPr>
      <w:r>
        <w:t>Программа</w:t>
      </w:r>
      <w:r w:rsidR="00B157DE">
        <w:rPr>
          <w:lang w:val="en-US"/>
        </w:rPr>
        <w:t xml:space="preserve"> и </w:t>
      </w:r>
      <w:r>
        <w:t>методика</w:t>
      </w:r>
      <w:r w:rsidR="00B157DE">
        <w:rPr>
          <w:lang w:val="en-US"/>
        </w:rPr>
        <w:t xml:space="preserve"> </w:t>
      </w:r>
      <w:r>
        <w:t>испытаний</w:t>
      </w:r>
      <w:r w:rsidR="00B157DE">
        <w:rPr>
          <w:lang w:val="en-US"/>
        </w:rPr>
        <w:t>.</w:t>
      </w:r>
    </w:p>
    <w:p w14:paraId="62E5DCD1" w14:textId="77777777" w:rsidR="00CF0C79" w:rsidRPr="00B600CF" w:rsidRDefault="00B157DE">
      <w:pPr>
        <w:numPr>
          <w:ilvl w:val="0"/>
          <w:numId w:val="10"/>
        </w:numPr>
      </w:pPr>
      <w:r w:rsidRPr="00B600CF">
        <w:t>Руководство администратора (содержит описание установки, настройки и мониторинга системы).</w:t>
      </w:r>
    </w:p>
    <w:p w14:paraId="09F2E40C" w14:textId="6CB22F62" w:rsidR="00CF0C79" w:rsidRPr="00B600CF" w:rsidRDefault="000644B8">
      <w:r>
        <w:t>4</w:t>
      </w:r>
      <w:r w:rsidR="00B157DE">
        <w:t xml:space="preserve">) </w:t>
      </w:r>
      <w:r w:rsidR="00B157DE" w:rsidRPr="00B600CF">
        <w:t xml:space="preserve">Описание </w:t>
      </w:r>
      <w:r w:rsidR="00B157DE">
        <w:rPr>
          <w:lang w:val="en-US"/>
        </w:rPr>
        <w:t>API</w:t>
      </w:r>
      <w:r w:rsidR="00B157DE" w:rsidRPr="00B600CF">
        <w:t xml:space="preserve"> для разработчиков</w:t>
      </w:r>
      <w:r>
        <w:t>.</w:t>
      </w:r>
    </w:p>
    <w:p w14:paraId="46235017" w14:textId="71BA11EB" w:rsidR="00CF0C79" w:rsidRPr="00B3315B" w:rsidRDefault="00B3315B" w:rsidP="00B3315B">
      <w:pPr>
        <w:pStyle w:val="a2"/>
        <w:ind w:left="0" w:firstLine="709"/>
        <w:rPr>
          <w:sz w:val="28"/>
          <w:szCs w:val="28"/>
        </w:rPr>
      </w:pPr>
      <w:bookmarkStart w:id="71" w:name="_Toc224346204"/>
      <w:r w:rsidRPr="00B3315B">
        <w:rPr>
          <w:sz w:val="28"/>
          <w:szCs w:val="28"/>
        </w:rPr>
        <w:lastRenderedPageBreak/>
        <w:t>10</w:t>
      </w:r>
      <w:r w:rsidR="00B157DE" w:rsidRPr="00B3315B">
        <w:rPr>
          <w:sz w:val="28"/>
          <w:szCs w:val="28"/>
        </w:rPr>
        <w:t xml:space="preserve"> </w:t>
      </w:r>
      <w:r w:rsidR="00750721" w:rsidRPr="00B3315B">
        <w:rPr>
          <w:sz w:val="28"/>
          <w:szCs w:val="28"/>
        </w:rPr>
        <w:t>ИСТОЧНИКИ РАЗРАБОТКИ</w:t>
      </w:r>
      <w:bookmarkEnd w:id="71"/>
    </w:p>
    <w:bookmarkEnd w:id="0"/>
    <w:p w14:paraId="53C450E1" w14:textId="77777777" w:rsidR="00CF0C79" w:rsidRDefault="00B157DE">
      <w:pPr>
        <w:rPr>
          <w:rFonts w:eastAsiaTheme="minorHAnsi"/>
          <w:szCs w:val="22"/>
          <w:lang w:eastAsia="en-US"/>
          <w14:ligatures w14:val="standardContextual"/>
        </w:rPr>
      </w:pPr>
      <w:r>
        <w:rPr>
          <w:rFonts w:eastAsiaTheme="minorHAnsi"/>
          <w:szCs w:val="22"/>
          <w:lang w:eastAsia="en-US"/>
          <w14:ligatures w14:val="standardContextual"/>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2D5FAF5E" w14:textId="77777777" w:rsidR="00CF0C79" w:rsidRDefault="00B157DE">
      <w:pPr>
        <w:rPr>
          <w:rFonts w:eastAsiaTheme="minorHAnsi"/>
          <w:szCs w:val="22"/>
          <w:lang w:eastAsia="en-US"/>
          <w14:ligatures w14:val="standardContextual"/>
        </w:rPr>
      </w:pPr>
      <w:r>
        <w:rPr>
          <w:rFonts w:eastAsiaTheme="minorHAnsi"/>
          <w:szCs w:val="22"/>
          <w:lang w:eastAsia="en-US"/>
          <w14:ligatures w14:val="standardContextual"/>
        </w:rPr>
        <w:t>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4AD764A4" w14:textId="77777777" w:rsidR="00CF0C79" w:rsidRDefault="00B157DE">
      <w:pPr>
        <w:ind w:firstLine="708"/>
        <w:rPr>
          <w:rFonts w:eastAsiaTheme="minorHAnsi"/>
          <w:szCs w:val="22"/>
          <w:lang w:eastAsia="en-US"/>
          <w14:ligatures w14:val="standardContextual"/>
        </w:rPr>
      </w:pPr>
      <w:r>
        <w:rPr>
          <w:rFonts w:eastAsiaTheme="minorHAnsi"/>
          <w:szCs w:val="22"/>
          <w:lang w:eastAsia="en-US"/>
          <w14:ligatures w14:val="standardContextual"/>
        </w:rPr>
        <w:t>Учебно-методические комплексы дисциплин Заказчика.</w:t>
      </w:r>
    </w:p>
    <w:p w14:paraId="443CC9F6" w14:textId="77777777" w:rsidR="00CF0C79" w:rsidRDefault="00B157DE">
      <w:pPr>
        <w:rPr>
          <w:rFonts w:eastAsiaTheme="minorHAnsi"/>
          <w:szCs w:val="22"/>
          <w:lang w:eastAsia="en-US"/>
          <w14:ligatures w14:val="standardContextual"/>
        </w:rPr>
      </w:pPr>
      <w:r>
        <w:rPr>
          <w:rFonts w:eastAsiaTheme="minorHAnsi"/>
          <w:szCs w:val="22"/>
          <w:lang w:eastAsia="en-US"/>
          <w14:ligatures w14:val="standardContextual"/>
        </w:rPr>
        <w:t>Данные о результатах предыдущих экзаменационных сессий (статистика успеваемости).</w:t>
      </w:r>
    </w:p>
    <w:p w14:paraId="6B1CA8CC" w14:textId="12459E3B" w:rsidR="00CF0C79" w:rsidRPr="00B600CF" w:rsidRDefault="00CF0C79">
      <w:pPr>
        <w:rPr>
          <w:rFonts w:eastAsiaTheme="minorHAnsi" w:cstheme="minorBidi"/>
          <w:szCs w:val="22"/>
          <w:lang w:eastAsia="en-US" w:bidi="ar-SA"/>
          <w14:ligatures w14:val="standardContextual"/>
        </w:rPr>
      </w:pPr>
    </w:p>
    <w:sectPr w:rsidR="00CF0C79" w:rsidRPr="00B600CF">
      <w:footerReference w:type="default" r:id="rId11"/>
      <w:pgSz w:w="11906" w:h="16838"/>
      <w:pgMar w:top="1134" w:right="567"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BCE39" w14:textId="77777777" w:rsidR="005666F3" w:rsidRDefault="005666F3">
      <w:pPr>
        <w:spacing w:line="240" w:lineRule="auto"/>
      </w:pPr>
      <w:r>
        <w:separator/>
      </w:r>
    </w:p>
  </w:endnote>
  <w:endnote w:type="continuationSeparator" w:id="0">
    <w:p w14:paraId="7C69BF52" w14:textId="77777777" w:rsidR="005666F3" w:rsidRDefault="005666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roid Sans Fallback">
    <w:altName w:val="Segoe UI"/>
    <w:charset w:val="01"/>
    <w:family w:val="auto"/>
    <w:pitch w:val="default"/>
  </w:font>
  <w:font w:name="FreeSans">
    <w:altName w:val="Calibri"/>
    <w:charset w:val="01"/>
    <w:family w:val="auto"/>
    <w:pitch w:val="default"/>
  </w:font>
  <w:font w:name="DengXian Light">
    <w:charset w:val="86"/>
    <w:family w:val="auto"/>
    <w:pitch w:val="variable"/>
    <w:sig w:usb0="A00002BF" w:usb1="38CF7CFA" w:usb2="00000016" w:usb3="00000000" w:csb0="0004000F" w:csb1="00000000"/>
  </w:font>
  <w:font w:name="Times New Roman (Заголовки (сло">
    <w:altName w:val="Times New Roman"/>
    <w:charset w:val="00"/>
    <w:family w:val="roman"/>
    <w:pitch w:val="default"/>
  </w:font>
  <w:font w:name="Calibri Light">
    <w:panose1 w:val="020F0302020204030204"/>
    <w:charset w:val="CC"/>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1"/>
    <w:family w:val="roman"/>
    <w:pitch w:val="default"/>
    <w:sig w:usb0="E0000AFF" w:usb1="500078FF" w:usb2="00000021" w:usb3="00000000" w:csb0="600001BF" w:csb1="DFF70000"/>
  </w:font>
  <w:font w:name="Calibri">
    <w:panose1 w:val="020F0502020204030204"/>
    <w:charset w:val="CC"/>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5571128"/>
    </w:sdtPr>
    <w:sdtContent>
      <w:p w14:paraId="78179CE2" w14:textId="77777777" w:rsidR="00CF0C79" w:rsidRDefault="00B157DE">
        <w:pPr>
          <w:pStyle w:val="Footer"/>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AC289" w14:textId="77777777" w:rsidR="005666F3" w:rsidRDefault="005666F3">
      <w:r>
        <w:separator/>
      </w:r>
    </w:p>
  </w:footnote>
  <w:footnote w:type="continuationSeparator" w:id="0">
    <w:p w14:paraId="4DC8BD43" w14:textId="77777777" w:rsidR="005666F3" w:rsidRDefault="005666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7D8F87"/>
    <w:multiLevelType w:val="singleLevel"/>
    <w:tmpl w:val="C17D8F87"/>
    <w:lvl w:ilvl="0">
      <w:start w:val="1"/>
      <w:numFmt w:val="decimal"/>
      <w:suff w:val="space"/>
      <w:lvlText w:val="%1)"/>
      <w:lvlJc w:val="left"/>
    </w:lvl>
  </w:abstractNum>
  <w:abstractNum w:abstractNumId="1" w15:restartNumberingAfterBreak="0">
    <w:nsid w:val="DAC8AFC7"/>
    <w:multiLevelType w:val="singleLevel"/>
    <w:tmpl w:val="DAC8AFC7"/>
    <w:lvl w:ilvl="0">
      <w:start w:val="1"/>
      <w:numFmt w:val="decimal"/>
      <w:suff w:val="space"/>
      <w:lvlText w:val="%1)"/>
      <w:lvlJc w:val="left"/>
      <w:pPr>
        <w:ind w:left="1277" w:firstLine="0"/>
      </w:pPr>
    </w:lvl>
  </w:abstractNum>
  <w:abstractNum w:abstractNumId="2" w15:restartNumberingAfterBreak="0">
    <w:nsid w:val="E0B68975"/>
    <w:multiLevelType w:val="singleLevel"/>
    <w:tmpl w:val="E0B68975"/>
    <w:lvl w:ilvl="0">
      <w:start w:val="1"/>
      <w:numFmt w:val="decimal"/>
      <w:suff w:val="space"/>
      <w:lvlText w:val="%1)"/>
      <w:lvlJc w:val="left"/>
    </w:lvl>
  </w:abstractNum>
  <w:abstractNum w:abstractNumId="3" w15:restartNumberingAfterBreak="0">
    <w:nsid w:val="EDB9A850"/>
    <w:multiLevelType w:val="singleLevel"/>
    <w:tmpl w:val="EDB9A850"/>
    <w:lvl w:ilvl="0">
      <w:start w:val="1"/>
      <w:numFmt w:val="decimal"/>
      <w:suff w:val="space"/>
      <w:lvlText w:val="%1)"/>
      <w:lvlJc w:val="left"/>
      <w:pPr>
        <w:ind w:left="708" w:firstLine="0"/>
      </w:pPr>
    </w:lvl>
  </w:abstractNum>
  <w:abstractNum w:abstractNumId="4" w15:restartNumberingAfterBreak="0">
    <w:nsid w:val="011F2B3B"/>
    <w:multiLevelType w:val="hybridMultilevel"/>
    <w:tmpl w:val="60FAEC8C"/>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 w15:restartNumberingAfterBreak="0">
    <w:nsid w:val="0A5C19EA"/>
    <w:multiLevelType w:val="multilevel"/>
    <w:tmpl w:val="96781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E175AB"/>
    <w:multiLevelType w:val="multilevel"/>
    <w:tmpl w:val="DE86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C5946"/>
    <w:multiLevelType w:val="hybridMultilevel"/>
    <w:tmpl w:val="49221E1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A4509A6"/>
    <w:multiLevelType w:val="multilevel"/>
    <w:tmpl w:val="BC2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9509C"/>
    <w:multiLevelType w:val="hybridMultilevel"/>
    <w:tmpl w:val="5A6C4D60"/>
    <w:lvl w:ilvl="0" w:tplc="AF9A57D8">
      <w:start w:val="5"/>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228C0D3A"/>
    <w:multiLevelType w:val="multilevel"/>
    <w:tmpl w:val="486CBCD6"/>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1" w15:restartNumberingAfterBreak="0">
    <w:nsid w:val="23482BAC"/>
    <w:multiLevelType w:val="hybridMultilevel"/>
    <w:tmpl w:val="78B63EA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25BC6731"/>
    <w:multiLevelType w:val="multilevel"/>
    <w:tmpl w:val="26EA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A5CCD"/>
    <w:multiLevelType w:val="multilevel"/>
    <w:tmpl w:val="DC68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404C2"/>
    <w:multiLevelType w:val="hybridMultilevel"/>
    <w:tmpl w:val="89B43A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0DC1E70"/>
    <w:multiLevelType w:val="multilevel"/>
    <w:tmpl w:val="C50E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F3BB5"/>
    <w:multiLevelType w:val="multilevel"/>
    <w:tmpl w:val="A04C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46306"/>
    <w:multiLevelType w:val="multilevel"/>
    <w:tmpl w:val="35C46306"/>
    <w:lvl w:ilvl="0">
      <w:start w:val="1"/>
      <w:numFmt w:val="decimal"/>
      <w:pStyle w:val="a"/>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8" w15:restartNumberingAfterBreak="0">
    <w:nsid w:val="3E6747F5"/>
    <w:multiLevelType w:val="multilevel"/>
    <w:tmpl w:val="A736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240B5"/>
    <w:multiLevelType w:val="hybridMultilevel"/>
    <w:tmpl w:val="0E6232BC"/>
    <w:lvl w:ilvl="0" w:tplc="E530F808">
      <w:start w:val="4"/>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428653ED"/>
    <w:multiLevelType w:val="hybridMultilevel"/>
    <w:tmpl w:val="8E8E6E9A"/>
    <w:lvl w:ilvl="0" w:tplc="B9743FF2">
      <w:start w:val="6"/>
      <w:numFmt w:val="decimal"/>
      <w:lvlText w:val="%1"/>
      <w:lvlJc w:val="left"/>
      <w:pPr>
        <w:ind w:left="1931" w:hanging="360"/>
      </w:pPr>
      <w:rPr>
        <w:rFonts w:hint="default"/>
      </w:rPr>
    </w:lvl>
    <w:lvl w:ilvl="1" w:tplc="04190019" w:tentative="1">
      <w:start w:val="1"/>
      <w:numFmt w:val="lowerLetter"/>
      <w:lvlText w:val="%2."/>
      <w:lvlJc w:val="left"/>
      <w:pPr>
        <w:ind w:left="2651" w:hanging="360"/>
      </w:pPr>
    </w:lvl>
    <w:lvl w:ilvl="2" w:tplc="0419001B" w:tentative="1">
      <w:start w:val="1"/>
      <w:numFmt w:val="lowerRoman"/>
      <w:lvlText w:val="%3."/>
      <w:lvlJc w:val="right"/>
      <w:pPr>
        <w:ind w:left="3371" w:hanging="180"/>
      </w:pPr>
    </w:lvl>
    <w:lvl w:ilvl="3" w:tplc="0419000F" w:tentative="1">
      <w:start w:val="1"/>
      <w:numFmt w:val="decimal"/>
      <w:lvlText w:val="%4."/>
      <w:lvlJc w:val="left"/>
      <w:pPr>
        <w:ind w:left="4091" w:hanging="360"/>
      </w:pPr>
    </w:lvl>
    <w:lvl w:ilvl="4" w:tplc="04190019" w:tentative="1">
      <w:start w:val="1"/>
      <w:numFmt w:val="lowerLetter"/>
      <w:lvlText w:val="%5."/>
      <w:lvlJc w:val="left"/>
      <w:pPr>
        <w:ind w:left="4811" w:hanging="360"/>
      </w:pPr>
    </w:lvl>
    <w:lvl w:ilvl="5" w:tplc="0419001B" w:tentative="1">
      <w:start w:val="1"/>
      <w:numFmt w:val="lowerRoman"/>
      <w:lvlText w:val="%6."/>
      <w:lvlJc w:val="right"/>
      <w:pPr>
        <w:ind w:left="5531" w:hanging="180"/>
      </w:pPr>
    </w:lvl>
    <w:lvl w:ilvl="6" w:tplc="0419000F" w:tentative="1">
      <w:start w:val="1"/>
      <w:numFmt w:val="decimal"/>
      <w:lvlText w:val="%7."/>
      <w:lvlJc w:val="left"/>
      <w:pPr>
        <w:ind w:left="6251" w:hanging="360"/>
      </w:pPr>
    </w:lvl>
    <w:lvl w:ilvl="7" w:tplc="04190019" w:tentative="1">
      <w:start w:val="1"/>
      <w:numFmt w:val="lowerLetter"/>
      <w:lvlText w:val="%8."/>
      <w:lvlJc w:val="left"/>
      <w:pPr>
        <w:ind w:left="6971" w:hanging="360"/>
      </w:pPr>
    </w:lvl>
    <w:lvl w:ilvl="8" w:tplc="0419001B" w:tentative="1">
      <w:start w:val="1"/>
      <w:numFmt w:val="lowerRoman"/>
      <w:lvlText w:val="%9."/>
      <w:lvlJc w:val="right"/>
      <w:pPr>
        <w:ind w:left="7691" w:hanging="180"/>
      </w:pPr>
    </w:lvl>
  </w:abstractNum>
  <w:abstractNum w:abstractNumId="21" w15:restartNumberingAfterBreak="0">
    <w:nsid w:val="483019F0"/>
    <w:multiLevelType w:val="multilevel"/>
    <w:tmpl w:val="483019F0"/>
    <w:lvl w:ilvl="0">
      <w:start w:val="1"/>
      <w:numFmt w:val="decimal"/>
      <w:pStyle w:val="a0"/>
      <w:lvlText w:val="%1."/>
      <w:lvlJc w:val="left"/>
      <w:pPr>
        <w:ind w:left="2204" w:hanging="360"/>
      </w:pPr>
      <w:rPr>
        <w:rFonts w:hint="default"/>
      </w:rPr>
    </w:lvl>
    <w:lvl w:ilvl="1">
      <w:start w:val="2"/>
      <w:numFmt w:val="decimal"/>
      <w:isLgl/>
      <w:lvlText w:val="%1.%2"/>
      <w:lvlJc w:val="left"/>
      <w:pPr>
        <w:ind w:left="2204"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22" w15:restartNumberingAfterBreak="0">
    <w:nsid w:val="53B34DCA"/>
    <w:multiLevelType w:val="multilevel"/>
    <w:tmpl w:val="24F6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067568"/>
    <w:multiLevelType w:val="singleLevel"/>
    <w:tmpl w:val="D398264E"/>
    <w:lvl w:ilvl="0">
      <w:start w:val="1"/>
      <w:numFmt w:val="decimal"/>
      <w:suff w:val="space"/>
      <w:lvlText w:val="%1)"/>
      <w:lvlJc w:val="left"/>
      <w:pPr>
        <w:ind w:left="420"/>
      </w:pPr>
      <w:rPr>
        <w:b w:val="0"/>
        <w:bCs w:val="0"/>
      </w:rPr>
    </w:lvl>
  </w:abstractNum>
  <w:abstractNum w:abstractNumId="24" w15:restartNumberingAfterBreak="0">
    <w:nsid w:val="578B2B51"/>
    <w:multiLevelType w:val="multilevel"/>
    <w:tmpl w:val="578B2B51"/>
    <w:lvl w:ilvl="0">
      <w:start w:val="1"/>
      <w:numFmt w:val="bullet"/>
      <w:pStyle w:val="a1"/>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5" w15:restartNumberingAfterBreak="0">
    <w:nsid w:val="57E82B53"/>
    <w:multiLevelType w:val="multilevel"/>
    <w:tmpl w:val="A65E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F234AA"/>
    <w:multiLevelType w:val="multilevel"/>
    <w:tmpl w:val="1326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248EEE"/>
    <w:multiLevelType w:val="singleLevel"/>
    <w:tmpl w:val="5A248EEE"/>
    <w:lvl w:ilvl="0">
      <w:start w:val="1"/>
      <w:numFmt w:val="decimal"/>
      <w:lvlText w:val="%1."/>
      <w:lvlJc w:val="left"/>
      <w:pPr>
        <w:tabs>
          <w:tab w:val="left" w:pos="425"/>
        </w:tabs>
        <w:ind w:left="425" w:hanging="425"/>
      </w:pPr>
      <w:rPr>
        <w:rFonts w:hint="default"/>
      </w:rPr>
    </w:lvl>
  </w:abstractNum>
  <w:abstractNum w:abstractNumId="28" w15:restartNumberingAfterBreak="0">
    <w:nsid w:val="64CC3C5B"/>
    <w:multiLevelType w:val="multilevel"/>
    <w:tmpl w:val="5B8A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A22DFE"/>
    <w:multiLevelType w:val="multilevel"/>
    <w:tmpl w:val="3100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526A79"/>
    <w:multiLevelType w:val="hybridMultilevel"/>
    <w:tmpl w:val="B7386D22"/>
    <w:lvl w:ilvl="0" w:tplc="18B432F2">
      <w:start w:val="5"/>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1" w15:restartNumberingAfterBreak="0">
    <w:nsid w:val="6C264729"/>
    <w:multiLevelType w:val="hybridMultilevel"/>
    <w:tmpl w:val="5BD8C3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EF6FBA2"/>
    <w:multiLevelType w:val="multilevel"/>
    <w:tmpl w:val="6EF6FBA2"/>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3" w15:restartNumberingAfterBreak="0">
    <w:nsid w:val="6FE91025"/>
    <w:multiLevelType w:val="multilevel"/>
    <w:tmpl w:val="282C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7B44A7"/>
    <w:multiLevelType w:val="multilevel"/>
    <w:tmpl w:val="1C28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AC21CF"/>
    <w:multiLevelType w:val="multilevel"/>
    <w:tmpl w:val="4FE4561A"/>
    <w:lvl w:ilvl="0">
      <w:start w:val="1"/>
      <w:numFmt w:val="decimal"/>
      <w:lvlText w:val="%1"/>
      <w:lvlJc w:val="left"/>
      <w:pPr>
        <w:ind w:left="490" w:hanging="490"/>
      </w:pPr>
      <w:rPr>
        <w:rFonts w:hint="default"/>
      </w:rPr>
    </w:lvl>
    <w:lvl w:ilvl="1">
      <w:start w:val="10"/>
      <w:numFmt w:val="decimal"/>
      <w:lvlText w:val="%1.%2"/>
      <w:lvlJc w:val="left"/>
      <w:pPr>
        <w:ind w:left="1199" w:hanging="49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834151678">
    <w:abstractNumId w:val="24"/>
  </w:num>
  <w:num w:numId="2" w16cid:durableId="802501753">
    <w:abstractNumId w:val="21"/>
  </w:num>
  <w:num w:numId="3" w16cid:durableId="777413029">
    <w:abstractNumId w:val="17"/>
  </w:num>
  <w:num w:numId="4" w16cid:durableId="1619027122">
    <w:abstractNumId w:val="27"/>
  </w:num>
  <w:num w:numId="5" w16cid:durableId="1447844884">
    <w:abstractNumId w:val="32"/>
  </w:num>
  <w:num w:numId="6" w16cid:durableId="1354570624">
    <w:abstractNumId w:val="23"/>
  </w:num>
  <w:num w:numId="7" w16cid:durableId="1873612136">
    <w:abstractNumId w:val="1"/>
  </w:num>
  <w:num w:numId="8" w16cid:durableId="995231767">
    <w:abstractNumId w:val="2"/>
  </w:num>
  <w:num w:numId="9" w16cid:durableId="693459956">
    <w:abstractNumId w:val="3"/>
  </w:num>
  <w:num w:numId="10" w16cid:durableId="66416248">
    <w:abstractNumId w:val="0"/>
  </w:num>
  <w:num w:numId="11" w16cid:durableId="831143696">
    <w:abstractNumId w:val="13"/>
  </w:num>
  <w:num w:numId="12" w16cid:durableId="257912153">
    <w:abstractNumId w:val="28"/>
  </w:num>
  <w:num w:numId="13" w16cid:durableId="1866020710">
    <w:abstractNumId w:val="10"/>
  </w:num>
  <w:num w:numId="14" w16cid:durableId="1297565581">
    <w:abstractNumId w:val="35"/>
  </w:num>
  <w:num w:numId="15" w16cid:durableId="1527912279">
    <w:abstractNumId w:val="7"/>
  </w:num>
  <w:num w:numId="16" w16cid:durableId="1208177979">
    <w:abstractNumId w:val="4"/>
  </w:num>
  <w:num w:numId="17" w16cid:durableId="460225294">
    <w:abstractNumId w:val="34"/>
  </w:num>
  <w:num w:numId="18" w16cid:durableId="1676610716">
    <w:abstractNumId w:val="19"/>
  </w:num>
  <w:num w:numId="19" w16cid:durableId="271520840">
    <w:abstractNumId w:val="5"/>
  </w:num>
  <w:num w:numId="20" w16cid:durableId="1590236864">
    <w:abstractNumId w:val="18"/>
  </w:num>
  <w:num w:numId="21" w16cid:durableId="1292319498">
    <w:abstractNumId w:val="29"/>
  </w:num>
  <w:num w:numId="22" w16cid:durableId="390733196">
    <w:abstractNumId w:val="14"/>
  </w:num>
  <w:num w:numId="23" w16cid:durableId="1484397463">
    <w:abstractNumId w:val="11"/>
  </w:num>
  <w:num w:numId="24" w16cid:durableId="1873568873">
    <w:abstractNumId w:val="22"/>
  </w:num>
  <w:num w:numId="25" w16cid:durableId="1578248106">
    <w:abstractNumId w:val="31"/>
  </w:num>
  <w:num w:numId="26" w16cid:durableId="791364833">
    <w:abstractNumId w:val="25"/>
  </w:num>
  <w:num w:numId="27" w16cid:durableId="1697731625">
    <w:abstractNumId w:val="15"/>
  </w:num>
  <w:num w:numId="28" w16cid:durableId="1071074715">
    <w:abstractNumId w:val="8"/>
  </w:num>
  <w:num w:numId="29" w16cid:durableId="1273702594">
    <w:abstractNumId w:val="12"/>
  </w:num>
  <w:num w:numId="30" w16cid:durableId="804081125">
    <w:abstractNumId w:val="30"/>
  </w:num>
  <w:num w:numId="31" w16cid:durableId="447285163">
    <w:abstractNumId w:val="9"/>
  </w:num>
  <w:num w:numId="32" w16cid:durableId="2112626238">
    <w:abstractNumId w:val="16"/>
  </w:num>
  <w:num w:numId="33" w16cid:durableId="864714631">
    <w:abstractNumId w:val="6"/>
  </w:num>
  <w:num w:numId="34" w16cid:durableId="532886349">
    <w:abstractNumId w:val="33"/>
  </w:num>
  <w:num w:numId="35" w16cid:durableId="222181807">
    <w:abstractNumId w:val="26"/>
  </w:num>
  <w:num w:numId="36" w16cid:durableId="2837369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29A"/>
    <w:rsid w:val="00002F13"/>
    <w:rsid w:val="00004FA7"/>
    <w:rsid w:val="000067A0"/>
    <w:rsid w:val="00007525"/>
    <w:rsid w:val="000259D6"/>
    <w:rsid w:val="00025EC7"/>
    <w:rsid w:val="000479B8"/>
    <w:rsid w:val="00054DB1"/>
    <w:rsid w:val="000551AA"/>
    <w:rsid w:val="000644B8"/>
    <w:rsid w:val="00065F23"/>
    <w:rsid w:val="00070C5F"/>
    <w:rsid w:val="00073941"/>
    <w:rsid w:val="000775D0"/>
    <w:rsid w:val="00087A68"/>
    <w:rsid w:val="00092A82"/>
    <w:rsid w:val="00093057"/>
    <w:rsid w:val="000A498B"/>
    <w:rsid w:val="000B7358"/>
    <w:rsid w:val="000D3288"/>
    <w:rsid w:val="000D6538"/>
    <w:rsid w:val="000E4589"/>
    <w:rsid w:val="000E6E79"/>
    <w:rsid w:val="000F34E4"/>
    <w:rsid w:val="000F5D40"/>
    <w:rsid w:val="000F7C03"/>
    <w:rsid w:val="0011118E"/>
    <w:rsid w:val="00112D33"/>
    <w:rsid w:val="0012407D"/>
    <w:rsid w:val="001368C8"/>
    <w:rsid w:val="001459FB"/>
    <w:rsid w:val="00153010"/>
    <w:rsid w:val="00153768"/>
    <w:rsid w:val="00155E00"/>
    <w:rsid w:val="001660CF"/>
    <w:rsid w:val="00166AC5"/>
    <w:rsid w:val="00173AE9"/>
    <w:rsid w:val="00174C15"/>
    <w:rsid w:val="00177D0F"/>
    <w:rsid w:val="001870E1"/>
    <w:rsid w:val="00193FCA"/>
    <w:rsid w:val="00196FD3"/>
    <w:rsid w:val="001A0CAB"/>
    <w:rsid w:val="001B1AAB"/>
    <w:rsid w:val="001B43B5"/>
    <w:rsid w:val="001C4460"/>
    <w:rsid w:val="001C44C1"/>
    <w:rsid w:val="001C46C5"/>
    <w:rsid w:val="001C5E6D"/>
    <w:rsid w:val="001C6221"/>
    <w:rsid w:val="001D561F"/>
    <w:rsid w:val="001E62E9"/>
    <w:rsid w:val="001F397B"/>
    <w:rsid w:val="001F4118"/>
    <w:rsid w:val="001F75F7"/>
    <w:rsid w:val="0020337A"/>
    <w:rsid w:val="0021694B"/>
    <w:rsid w:val="00220EC4"/>
    <w:rsid w:val="002259AE"/>
    <w:rsid w:val="0022664C"/>
    <w:rsid w:val="00234AC7"/>
    <w:rsid w:val="002351D1"/>
    <w:rsid w:val="0023735E"/>
    <w:rsid w:val="002463B8"/>
    <w:rsid w:val="00254A67"/>
    <w:rsid w:val="002559CB"/>
    <w:rsid w:val="00264C50"/>
    <w:rsid w:val="00280E99"/>
    <w:rsid w:val="002936A6"/>
    <w:rsid w:val="00295079"/>
    <w:rsid w:val="002A0AF3"/>
    <w:rsid w:val="002A7E60"/>
    <w:rsid w:val="002B4EE1"/>
    <w:rsid w:val="002D050E"/>
    <w:rsid w:val="002E4452"/>
    <w:rsid w:val="00301878"/>
    <w:rsid w:val="0030684C"/>
    <w:rsid w:val="00312030"/>
    <w:rsid w:val="003238E0"/>
    <w:rsid w:val="003266C8"/>
    <w:rsid w:val="00341546"/>
    <w:rsid w:val="00353C52"/>
    <w:rsid w:val="00363AAB"/>
    <w:rsid w:val="00367C01"/>
    <w:rsid w:val="00372995"/>
    <w:rsid w:val="00373ECC"/>
    <w:rsid w:val="00397783"/>
    <w:rsid w:val="003A092C"/>
    <w:rsid w:val="003A4203"/>
    <w:rsid w:val="003A5E12"/>
    <w:rsid w:val="003B3E89"/>
    <w:rsid w:val="003B5483"/>
    <w:rsid w:val="003B621A"/>
    <w:rsid w:val="003D1A53"/>
    <w:rsid w:val="003E01CA"/>
    <w:rsid w:val="003E0784"/>
    <w:rsid w:val="003E379A"/>
    <w:rsid w:val="003F10E2"/>
    <w:rsid w:val="00402624"/>
    <w:rsid w:val="00402F52"/>
    <w:rsid w:val="00406654"/>
    <w:rsid w:val="00413423"/>
    <w:rsid w:val="0041403D"/>
    <w:rsid w:val="00416D29"/>
    <w:rsid w:val="00417E80"/>
    <w:rsid w:val="0042068B"/>
    <w:rsid w:val="004271DF"/>
    <w:rsid w:val="00433709"/>
    <w:rsid w:val="004451D3"/>
    <w:rsid w:val="00445824"/>
    <w:rsid w:val="004600AB"/>
    <w:rsid w:val="00471454"/>
    <w:rsid w:val="0047469D"/>
    <w:rsid w:val="00485D0F"/>
    <w:rsid w:val="004908AB"/>
    <w:rsid w:val="0049620A"/>
    <w:rsid w:val="00497BE0"/>
    <w:rsid w:val="004A7CC6"/>
    <w:rsid w:val="004B67A2"/>
    <w:rsid w:val="004D0030"/>
    <w:rsid w:val="004D5536"/>
    <w:rsid w:val="004E3889"/>
    <w:rsid w:val="004F4419"/>
    <w:rsid w:val="004F4F6F"/>
    <w:rsid w:val="005159A0"/>
    <w:rsid w:val="00516B2E"/>
    <w:rsid w:val="00521E9E"/>
    <w:rsid w:val="00552955"/>
    <w:rsid w:val="00554DEA"/>
    <w:rsid w:val="005618FA"/>
    <w:rsid w:val="0056315F"/>
    <w:rsid w:val="00564D90"/>
    <w:rsid w:val="005666F3"/>
    <w:rsid w:val="00567F2F"/>
    <w:rsid w:val="005772C1"/>
    <w:rsid w:val="00580CEA"/>
    <w:rsid w:val="005813FB"/>
    <w:rsid w:val="00581A98"/>
    <w:rsid w:val="0058404F"/>
    <w:rsid w:val="00585C81"/>
    <w:rsid w:val="005A5BC1"/>
    <w:rsid w:val="005B0C8F"/>
    <w:rsid w:val="005B0DEB"/>
    <w:rsid w:val="005B1614"/>
    <w:rsid w:val="005C3A61"/>
    <w:rsid w:val="005C7534"/>
    <w:rsid w:val="005E0313"/>
    <w:rsid w:val="005E319F"/>
    <w:rsid w:val="005E3DBB"/>
    <w:rsid w:val="005E48C9"/>
    <w:rsid w:val="005E68B9"/>
    <w:rsid w:val="005F21D0"/>
    <w:rsid w:val="00604193"/>
    <w:rsid w:val="00607ED7"/>
    <w:rsid w:val="00607EF3"/>
    <w:rsid w:val="00613047"/>
    <w:rsid w:val="0061703C"/>
    <w:rsid w:val="00621469"/>
    <w:rsid w:val="00622756"/>
    <w:rsid w:val="00622B28"/>
    <w:rsid w:val="00623F64"/>
    <w:rsid w:val="006353C5"/>
    <w:rsid w:val="006357DC"/>
    <w:rsid w:val="0064689E"/>
    <w:rsid w:val="006503C7"/>
    <w:rsid w:val="006527E8"/>
    <w:rsid w:val="00652AA7"/>
    <w:rsid w:val="00656E72"/>
    <w:rsid w:val="006668E2"/>
    <w:rsid w:val="00667552"/>
    <w:rsid w:val="006719D5"/>
    <w:rsid w:val="00687656"/>
    <w:rsid w:val="00690049"/>
    <w:rsid w:val="00690435"/>
    <w:rsid w:val="00690A2E"/>
    <w:rsid w:val="00693539"/>
    <w:rsid w:val="0069620A"/>
    <w:rsid w:val="006971C5"/>
    <w:rsid w:val="006A6870"/>
    <w:rsid w:val="006A6B0B"/>
    <w:rsid w:val="006B5AA9"/>
    <w:rsid w:val="006C1C11"/>
    <w:rsid w:val="006C5113"/>
    <w:rsid w:val="006C5F99"/>
    <w:rsid w:val="006D0BB3"/>
    <w:rsid w:val="006E3E76"/>
    <w:rsid w:val="006F2191"/>
    <w:rsid w:val="006F3256"/>
    <w:rsid w:val="006F4D95"/>
    <w:rsid w:val="00702949"/>
    <w:rsid w:val="00711D62"/>
    <w:rsid w:val="0072412D"/>
    <w:rsid w:val="00733157"/>
    <w:rsid w:val="00737483"/>
    <w:rsid w:val="00750721"/>
    <w:rsid w:val="007541C1"/>
    <w:rsid w:val="00760E9B"/>
    <w:rsid w:val="0076336A"/>
    <w:rsid w:val="007711F1"/>
    <w:rsid w:val="0077313B"/>
    <w:rsid w:val="007747CF"/>
    <w:rsid w:val="0078107D"/>
    <w:rsid w:val="00791BF1"/>
    <w:rsid w:val="00791D28"/>
    <w:rsid w:val="00792A47"/>
    <w:rsid w:val="007A0969"/>
    <w:rsid w:val="007A34F0"/>
    <w:rsid w:val="007A5EC0"/>
    <w:rsid w:val="007B4F73"/>
    <w:rsid w:val="007C0796"/>
    <w:rsid w:val="007C566D"/>
    <w:rsid w:val="007C6BA2"/>
    <w:rsid w:val="007D6D3A"/>
    <w:rsid w:val="007E48B6"/>
    <w:rsid w:val="007E7AC6"/>
    <w:rsid w:val="007F3215"/>
    <w:rsid w:val="00807B5D"/>
    <w:rsid w:val="00813BF4"/>
    <w:rsid w:val="008210D8"/>
    <w:rsid w:val="00833E9C"/>
    <w:rsid w:val="008341CC"/>
    <w:rsid w:val="00834D80"/>
    <w:rsid w:val="00845C2B"/>
    <w:rsid w:val="00850755"/>
    <w:rsid w:val="00850764"/>
    <w:rsid w:val="008615A1"/>
    <w:rsid w:val="008618B7"/>
    <w:rsid w:val="00862784"/>
    <w:rsid w:val="00862934"/>
    <w:rsid w:val="00864980"/>
    <w:rsid w:val="00871741"/>
    <w:rsid w:val="00873AA1"/>
    <w:rsid w:val="00891767"/>
    <w:rsid w:val="008931FF"/>
    <w:rsid w:val="0089320C"/>
    <w:rsid w:val="00897EA4"/>
    <w:rsid w:val="008A1958"/>
    <w:rsid w:val="008A4010"/>
    <w:rsid w:val="008A64C4"/>
    <w:rsid w:val="008B3225"/>
    <w:rsid w:val="008C13AC"/>
    <w:rsid w:val="008C1EA0"/>
    <w:rsid w:val="008D0BCE"/>
    <w:rsid w:val="008D6258"/>
    <w:rsid w:val="008F2E0E"/>
    <w:rsid w:val="00901048"/>
    <w:rsid w:val="0090549E"/>
    <w:rsid w:val="009058E8"/>
    <w:rsid w:val="00917116"/>
    <w:rsid w:val="00920033"/>
    <w:rsid w:val="00942377"/>
    <w:rsid w:val="00942781"/>
    <w:rsid w:val="00945849"/>
    <w:rsid w:val="0095285B"/>
    <w:rsid w:val="00964835"/>
    <w:rsid w:val="00967A6D"/>
    <w:rsid w:val="00972FA5"/>
    <w:rsid w:val="00975289"/>
    <w:rsid w:val="009769BA"/>
    <w:rsid w:val="00984775"/>
    <w:rsid w:val="0098529A"/>
    <w:rsid w:val="009929A3"/>
    <w:rsid w:val="009954D1"/>
    <w:rsid w:val="009A21C0"/>
    <w:rsid w:val="009B28EA"/>
    <w:rsid w:val="009B33B2"/>
    <w:rsid w:val="009B3693"/>
    <w:rsid w:val="009B5CC9"/>
    <w:rsid w:val="009D0E80"/>
    <w:rsid w:val="009D2180"/>
    <w:rsid w:val="009D484B"/>
    <w:rsid w:val="009E6BD5"/>
    <w:rsid w:val="009F1604"/>
    <w:rsid w:val="009F3818"/>
    <w:rsid w:val="009F4762"/>
    <w:rsid w:val="009F6F1D"/>
    <w:rsid w:val="00A15C79"/>
    <w:rsid w:val="00A16092"/>
    <w:rsid w:val="00A224B2"/>
    <w:rsid w:val="00A27478"/>
    <w:rsid w:val="00A32ED2"/>
    <w:rsid w:val="00A40942"/>
    <w:rsid w:val="00A5461B"/>
    <w:rsid w:val="00A57F35"/>
    <w:rsid w:val="00A61544"/>
    <w:rsid w:val="00A6573F"/>
    <w:rsid w:val="00A700C1"/>
    <w:rsid w:val="00A8042E"/>
    <w:rsid w:val="00A822CD"/>
    <w:rsid w:val="00A84F58"/>
    <w:rsid w:val="00A92EBB"/>
    <w:rsid w:val="00A92FAC"/>
    <w:rsid w:val="00A95A23"/>
    <w:rsid w:val="00AA5A4B"/>
    <w:rsid w:val="00AA5BB9"/>
    <w:rsid w:val="00AB5230"/>
    <w:rsid w:val="00AD06DE"/>
    <w:rsid w:val="00AD2FEF"/>
    <w:rsid w:val="00AD5836"/>
    <w:rsid w:val="00AE3469"/>
    <w:rsid w:val="00AF0DFB"/>
    <w:rsid w:val="00AF1D15"/>
    <w:rsid w:val="00AF578E"/>
    <w:rsid w:val="00AF7053"/>
    <w:rsid w:val="00AF72B5"/>
    <w:rsid w:val="00B0426E"/>
    <w:rsid w:val="00B0431A"/>
    <w:rsid w:val="00B070EE"/>
    <w:rsid w:val="00B12CE1"/>
    <w:rsid w:val="00B157DE"/>
    <w:rsid w:val="00B222B8"/>
    <w:rsid w:val="00B22FC7"/>
    <w:rsid w:val="00B26D33"/>
    <w:rsid w:val="00B30B94"/>
    <w:rsid w:val="00B3315B"/>
    <w:rsid w:val="00B347AF"/>
    <w:rsid w:val="00B45395"/>
    <w:rsid w:val="00B50217"/>
    <w:rsid w:val="00B553D5"/>
    <w:rsid w:val="00B55616"/>
    <w:rsid w:val="00B600CF"/>
    <w:rsid w:val="00B6376C"/>
    <w:rsid w:val="00B66C19"/>
    <w:rsid w:val="00B67714"/>
    <w:rsid w:val="00B811C4"/>
    <w:rsid w:val="00B82858"/>
    <w:rsid w:val="00B84A98"/>
    <w:rsid w:val="00B85303"/>
    <w:rsid w:val="00B917DA"/>
    <w:rsid w:val="00B97B7E"/>
    <w:rsid w:val="00B97C74"/>
    <w:rsid w:val="00BA4A0D"/>
    <w:rsid w:val="00BA5AEA"/>
    <w:rsid w:val="00BA7531"/>
    <w:rsid w:val="00BB6E30"/>
    <w:rsid w:val="00BB74D5"/>
    <w:rsid w:val="00BC497B"/>
    <w:rsid w:val="00BD56CB"/>
    <w:rsid w:val="00BE5963"/>
    <w:rsid w:val="00BF5B70"/>
    <w:rsid w:val="00BF6945"/>
    <w:rsid w:val="00BF7D8B"/>
    <w:rsid w:val="00C031D5"/>
    <w:rsid w:val="00C179B7"/>
    <w:rsid w:val="00C236E8"/>
    <w:rsid w:val="00C268CC"/>
    <w:rsid w:val="00C2789A"/>
    <w:rsid w:val="00C351D6"/>
    <w:rsid w:val="00C35D2F"/>
    <w:rsid w:val="00C41DC3"/>
    <w:rsid w:val="00C436CF"/>
    <w:rsid w:val="00C50FC0"/>
    <w:rsid w:val="00C52FCC"/>
    <w:rsid w:val="00C604C3"/>
    <w:rsid w:val="00C62ABD"/>
    <w:rsid w:val="00C82BA9"/>
    <w:rsid w:val="00C8336B"/>
    <w:rsid w:val="00CA7168"/>
    <w:rsid w:val="00CB60E2"/>
    <w:rsid w:val="00CC2F1E"/>
    <w:rsid w:val="00CC3D62"/>
    <w:rsid w:val="00CC5BBE"/>
    <w:rsid w:val="00CC60A7"/>
    <w:rsid w:val="00CC764A"/>
    <w:rsid w:val="00CD0C67"/>
    <w:rsid w:val="00CD4006"/>
    <w:rsid w:val="00CE4431"/>
    <w:rsid w:val="00CF0C79"/>
    <w:rsid w:val="00CF5311"/>
    <w:rsid w:val="00CF53C0"/>
    <w:rsid w:val="00D03502"/>
    <w:rsid w:val="00D03CFE"/>
    <w:rsid w:val="00D04399"/>
    <w:rsid w:val="00D07544"/>
    <w:rsid w:val="00D07AF0"/>
    <w:rsid w:val="00D12E2D"/>
    <w:rsid w:val="00D135D1"/>
    <w:rsid w:val="00D17A2B"/>
    <w:rsid w:val="00D2087E"/>
    <w:rsid w:val="00D23223"/>
    <w:rsid w:val="00D26C19"/>
    <w:rsid w:val="00D27C48"/>
    <w:rsid w:val="00D32DC0"/>
    <w:rsid w:val="00D5047E"/>
    <w:rsid w:val="00D53C31"/>
    <w:rsid w:val="00D5505B"/>
    <w:rsid w:val="00D71855"/>
    <w:rsid w:val="00D7515C"/>
    <w:rsid w:val="00D7709B"/>
    <w:rsid w:val="00D94243"/>
    <w:rsid w:val="00DA1761"/>
    <w:rsid w:val="00DA6262"/>
    <w:rsid w:val="00DB0F6B"/>
    <w:rsid w:val="00DB3D8C"/>
    <w:rsid w:val="00DC3B6D"/>
    <w:rsid w:val="00DC5E99"/>
    <w:rsid w:val="00DC60E2"/>
    <w:rsid w:val="00DC74AF"/>
    <w:rsid w:val="00DD0C3D"/>
    <w:rsid w:val="00DD0D18"/>
    <w:rsid w:val="00DD6F2F"/>
    <w:rsid w:val="00DE18EE"/>
    <w:rsid w:val="00DE7C76"/>
    <w:rsid w:val="00DE7E53"/>
    <w:rsid w:val="00DF507B"/>
    <w:rsid w:val="00DF617B"/>
    <w:rsid w:val="00E03A92"/>
    <w:rsid w:val="00E171D2"/>
    <w:rsid w:val="00E20C78"/>
    <w:rsid w:val="00E2191C"/>
    <w:rsid w:val="00E21D94"/>
    <w:rsid w:val="00E23A78"/>
    <w:rsid w:val="00E27CFC"/>
    <w:rsid w:val="00E33D83"/>
    <w:rsid w:val="00E37E9E"/>
    <w:rsid w:val="00E40025"/>
    <w:rsid w:val="00E426E8"/>
    <w:rsid w:val="00E43576"/>
    <w:rsid w:val="00E501ED"/>
    <w:rsid w:val="00E50E34"/>
    <w:rsid w:val="00E71FE0"/>
    <w:rsid w:val="00E764C8"/>
    <w:rsid w:val="00E76848"/>
    <w:rsid w:val="00E87669"/>
    <w:rsid w:val="00EA1A75"/>
    <w:rsid w:val="00EB0E58"/>
    <w:rsid w:val="00EB7311"/>
    <w:rsid w:val="00EC2678"/>
    <w:rsid w:val="00EC2C67"/>
    <w:rsid w:val="00EC52FD"/>
    <w:rsid w:val="00ED0A59"/>
    <w:rsid w:val="00ED42C7"/>
    <w:rsid w:val="00EE5536"/>
    <w:rsid w:val="00F12876"/>
    <w:rsid w:val="00F25078"/>
    <w:rsid w:val="00F2679F"/>
    <w:rsid w:val="00F377E4"/>
    <w:rsid w:val="00F450A5"/>
    <w:rsid w:val="00F4608C"/>
    <w:rsid w:val="00F51D86"/>
    <w:rsid w:val="00F51FAF"/>
    <w:rsid w:val="00F54738"/>
    <w:rsid w:val="00F62EDA"/>
    <w:rsid w:val="00F63636"/>
    <w:rsid w:val="00F74030"/>
    <w:rsid w:val="00F769F1"/>
    <w:rsid w:val="00F76E45"/>
    <w:rsid w:val="00F83F7D"/>
    <w:rsid w:val="00F87AA7"/>
    <w:rsid w:val="00F92412"/>
    <w:rsid w:val="00F93DCC"/>
    <w:rsid w:val="00FA1BE7"/>
    <w:rsid w:val="00FA6B35"/>
    <w:rsid w:val="00FB54E1"/>
    <w:rsid w:val="00FB62DF"/>
    <w:rsid w:val="00FB6F15"/>
    <w:rsid w:val="00FE0572"/>
    <w:rsid w:val="00FF47C2"/>
    <w:rsid w:val="00FF76D6"/>
    <w:rsid w:val="1BE93608"/>
    <w:rsid w:val="2D621327"/>
    <w:rsid w:val="59D2364D"/>
    <w:rsid w:val="5C296459"/>
    <w:rsid w:val="5C410917"/>
    <w:rsid w:val="629C76D5"/>
    <w:rsid w:val="6AE17565"/>
    <w:rsid w:val="6F535BEC"/>
    <w:rsid w:val="756870A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E756C5C"/>
  <w15:docId w15:val="{E434DF51-4CE6-415B-AD7F-030E2D355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360" w:lineRule="auto"/>
      <w:ind w:firstLine="709"/>
      <w:jc w:val="both"/>
    </w:pPr>
    <w:rPr>
      <w:rFonts w:eastAsia="Droid Sans Fallback" w:cs="FreeSans"/>
      <w:kern w:val="2"/>
      <w:sz w:val="28"/>
      <w:szCs w:val="24"/>
      <w:lang w:eastAsia="zh-CN" w:bidi="hi-IN"/>
    </w:rPr>
  </w:style>
  <w:style w:type="paragraph" w:styleId="Heading1">
    <w:name w:val="heading 1"/>
    <w:basedOn w:val="Normal"/>
    <w:next w:val="Normal"/>
    <w:link w:val="Heading1Char"/>
    <w:uiPriority w:val="9"/>
    <w:qFormat/>
    <w:pPr>
      <w:keepNext/>
      <w:keepLines/>
      <w:pageBreakBefore/>
      <w:spacing w:line="288" w:lineRule="auto"/>
      <w:jc w:val="center"/>
      <w:outlineLvl w:val="0"/>
    </w:pPr>
    <w:rPr>
      <w:rFonts w:eastAsiaTheme="majorEastAsia" w:cs="Times New Roman (Заголовки (сло"/>
      <w:b/>
      <w:caps/>
      <w:color w:val="000000" w:themeColor="text1"/>
      <w:sz w:val="32"/>
      <w:szCs w:val="32"/>
    </w:rPr>
  </w:style>
  <w:style w:type="paragraph" w:styleId="Heading2">
    <w:name w:val="heading 2"/>
    <w:basedOn w:val="Normal"/>
    <w:next w:val="Normal"/>
    <w:link w:val="Heading2Char"/>
    <w:uiPriority w:val="9"/>
    <w:unhideWhenUsed/>
    <w:qFormat/>
    <w:pPr>
      <w:keepNext/>
      <w:keepLines/>
      <w:spacing w:before="240" w:after="240" w:line="288" w:lineRule="auto"/>
      <w:jc w:val="left"/>
      <w:outlineLvl w:val="1"/>
    </w:pPr>
    <w:rPr>
      <w:rFonts w:eastAsiaTheme="majorEastAsia" w:cstheme="majorBidi"/>
      <w:b/>
      <w:color w:val="000000" w:themeColor="text1"/>
      <w:szCs w:val="28"/>
    </w:rPr>
  </w:style>
  <w:style w:type="paragraph" w:styleId="Heading3">
    <w:name w:val="heading 3"/>
    <w:basedOn w:val="Normal"/>
    <w:next w:val="Normal"/>
    <w:link w:val="Heading3Char"/>
    <w:uiPriority w:val="9"/>
    <w:unhideWhenUsed/>
    <w:qFormat/>
    <w:pPr>
      <w:keepNext/>
      <w:keepLines/>
      <w:spacing w:line="288" w:lineRule="auto"/>
      <w:outlineLvl w:val="2"/>
    </w:pPr>
    <w:rPr>
      <w:rFonts w:eastAsiaTheme="majorEastAsia" w:cstheme="majorBidi"/>
      <w:b/>
      <w:i/>
      <w:color w:val="000000" w:themeColor="text1"/>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Header">
    <w:name w:val="header"/>
    <w:basedOn w:val="Normal"/>
    <w:link w:val="HeaderChar"/>
    <w:uiPriority w:val="99"/>
    <w:unhideWhenUsed/>
    <w:pPr>
      <w:tabs>
        <w:tab w:val="center" w:pos="4677"/>
        <w:tab w:val="right" w:pos="9355"/>
      </w:tabs>
      <w:spacing w:line="240" w:lineRule="auto"/>
    </w:pPr>
    <w:rPr>
      <w:rFonts w:cs="Mangal"/>
    </w:rPr>
  </w:style>
  <w:style w:type="paragraph" w:styleId="BodyText">
    <w:name w:val="Body Text"/>
    <w:basedOn w:val="Normal"/>
    <w:link w:val="BodyTextChar"/>
    <w:unhideWhenUsed/>
    <w:pPr>
      <w:spacing w:after="140" w:line="288" w:lineRule="auto"/>
      <w:ind w:firstLine="0"/>
      <w:jc w:val="left"/>
    </w:pPr>
    <w:rPr>
      <w:rFonts w:ascii="Liberation Serif" w:hAnsi="Liberation Serif"/>
      <w:sz w:val="24"/>
    </w:rPr>
  </w:style>
  <w:style w:type="paragraph" w:styleId="TOC1">
    <w:name w:val="toc 1"/>
    <w:basedOn w:val="Normal"/>
    <w:next w:val="Normal"/>
    <w:autoRedefine/>
    <w:uiPriority w:val="39"/>
    <w:unhideWhenUsed/>
    <w:pPr>
      <w:tabs>
        <w:tab w:val="left" w:pos="0"/>
        <w:tab w:val="right" w:leader="dot" w:pos="9345"/>
      </w:tabs>
      <w:spacing w:after="100"/>
      <w:ind w:firstLine="0"/>
    </w:pPr>
    <w:rPr>
      <w:rFonts w:cs="Mangal"/>
    </w:rPr>
  </w:style>
  <w:style w:type="paragraph" w:styleId="TOC2">
    <w:name w:val="toc 2"/>
    <w:basedOn w:val="Normal"/>
    <w:next w:val="Normal"/>
    <w:autoRedefine/>
    <w:uiPriority w:val="39"/>
    <w:unhideWhenUsed/>
    <w:pPr>
      <w:spacing w:after="100"/>
      <w:ind w:left="280"/>
    </w:pPr>
    <w:rPr>
      <w:rFonts w:cs="Mangal"/>
    </w:rPr>
  </w:style>
  <w:style w:type="paragraph" w:styleId="Footer">
    <w:name w:val="footer"/>
    <w:basedOn w:val="Normal"/>
    <w:link w:val="FooterChar"/>
    <w:uiPriority w:val="99"/>
    <w:unhideWhenUsed/>
    <w:pPr>
      <w:tabs>
        <w:tab w:val="center" w:pos="4677"/>
        <w:tab w:val="right" w:pos="9355"/>
      </w:tabs>
      <w:spacing w:line="240" w:lineRule="auto"/>
    </w:pPr>
    <w:rPr>
      <w:rFonts w:cs="Mangal"/>
    </w:rPr>
  </w:style>
  <w:style w:type="paragraph" w:styleId="NormalWeb">
    <w:name w:val="Normal (Web)"/>
    <w:basedOn w:val="Normal"/>
    <w:uiPriority w:val="99"/>
    <w:semiHidden/>
    <w:unhideWhenUsed/>
    <w:qFormat/>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Заголовок Первого уровня (ГОСТ)"/>
    <w:basedOn w:val="Normal"/>
    <w:next w:val="Normal"/>
    <w:link w:val="a3"/>
    <w:qFormat/>
    <w:pPr>
      <w:keepNext/>
      <w:pageBreakBefore/>
      <w:spacing w:after="560"/>
      <w:ind w:left="709" w:firstLine="0"/>
      <w:outlineLvl w:val="0"/>
    </w:pPr>
    <w:rPr>
      <w:b/>
      <w:caps/>
      <w:sz w:val="36"/>
    </w:rPr>
  </w:style>
  <w:style w:type="character" w:customStyle="1" w:styleId="a3">
    <w:name w:val="Заголовок Первого уровня (ГОСТ) Знак"/>
    <w:basedOn w:val="DefaultParagraphFont"/>
    <w:link w:val="a2"/>
    <w:qFormat/>
    <w:rPr>
      <w:rFonts w:ascii="Times New Roman" w:eastAsia="Droid Sans Fallback" w:hAnsi="Times New Roman" w:cs="FreeSans"/>
      <w:b/>
      <w:caps/>
      <w:sz w:val="36"/>
      <w:lang w:eastAsia="zh-CN" w:bidi="hi-IN"/>
      <w14:ligatures w14:val="none"/>
    </w:rPr>
  </w:style>
  <w:style w:type="character" w:customStyle="1" w:styleId="Heading1Char">
    <w:name w:val="Heading 1 Char"/>
    <w:basedOn w:val="DefaultParagraphFont"/>
    <w:link w:val="Heading1"/>
    <w:uiPriority w:val="9"/>
    <w:rPr>
      <w:rFonts w:ascii="Times New Roman" w:eastAsiaTheme="majorEastAsia" w:hAnsi="Times New Roman" w:cs="Times New Roman (Заголовки (сло"/>
      <w:b/>
      <w:caps/>
      <w:color w:val="000000" w:themeColor="text1"/>
      <w:sz w:val="32"/>
      <w:szCs w:val="32"/>
      <w:lang w:eastAsia="ru-RU"/>
    </w:rPr>
  </w:style>
  <w:style w:type="paragraph" w:customStyle="1" w:styleId="a4">
    <w:name w:val="Заголовок второго уровня (ГОСТ)"/>
    <w:basedOn w:val="a2"/>
    <w:next w:val="Normal"/>
    <w:link w:val="a5"/>
    <w:qFormat/>
    <w:pPr>
      <w:pageBreakBefore w:val="0"/>
      <w:widowControl/>
      <w:spacing w:before="600" w:after="360"/>
      <w:outlineLvl w:val="1"/>
    </w:pPr>
    <w:rPr>
      <w:caps w:val="0"/>
      <w:sz w:val="32"/>
    </w:rPr>
  </w:style>
  <w:style w:type="character" w:customStyle="1" w:styleId="a5">
    <w:name w:val="Заголовок второго уровня (ГОСТ) Знак"/>
    <w:basedOn w:val="a3"/>
    <w:link w:val="a4"/>
    <w:qFormat/>
    <w:rPr>
      <w:rFonts w:ascii="Times New Roman" w:eastAsia="Droid Sans Fallback" w:hAnsi="Times New Roman" w:cs="FreeSans"/>
      <w:b/>
      <w:caps w:val="0"/>
      <w:sz w:val="32"/>
      <w:lang w:eastAsia="zh-CN" w:bidi="hi-IN"/>
      <w14:ligatures w14:val="none"/>
    </w:rPr>
  </w:style>
  <w:style w:type="paragraph" w:customStyle="1" w:styleId="a6">
    <w:name w:val="Заголовок третьего уровня (ГОСТ)"/>
    <w:basedOn w:val="Normal"/>
    <w:qFormat/>
    <w:pPr>
      <w:keepNext/>
      <w:spacing w:before="840" w:after="560"/>
      <w:ind w:left="709"/>
      <w:outlineLvl w:val="1"/>
    </w:pPr>
    <w:rPr>
      <w:b/>
      <w:szCs w:val="28"/>
    </w:rPr>
  </w:style>
  <w:style w:type="paragraph" w:customStyle="1" w:styleId="a1">
    <w:name w:val="Маркированный список (ГОСТ)"/>
    <w:basedOn w:val="Normal"/>
    <w:link w:val="a7"/>
    <w:qFormat/>
    <w:pPr>
      <w:numPr>
        <w:numId w:val="1"/>
      </w:numPr>
      <w:tabs>
        <w:tab w:val="left" w:pos="1276"/>
      </w:tabs>
      <w:autoSpaceDE w:val="0"/>
      <w:autoSpaceDN w:val="0"/>
      <w:ind w:left="1276" w:hanging="567"/>
      <w:contextualSpacing/>
    </w:pPr>
    <w:rPr>
      <w:rFonts w:cs="Times New Roman"/>
      <w:szCs w:val="28"/>
      <w:lang w:bidi="ru-RU"/>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8"/>
      <w:szCs w:val="28"/>
      <w:lang w:eastAsia="ru-RU"/>
    </w:rPr>
  </w:style>
  <w:style w:type="character" w:customStyle="1" w:styleId="Heading3Char">
    <w:name w:val="Heading 3 Char"/>
    <w:basedOn w:val="DefaultParagraphFont"/>
    <w:link w:val="Heading3"/>
    <w:uiPriority w:val="9"/>
    <w:rPr>
      <w:rFonts w:ascii="Times New Roman" w:eastAsiaTheme="majorEastAsia" w:hAnsi="Times New Roman" w:cstheme="majorBidi"/>
      <w:b/>
      <w:i/>
      <w:color w:val="000000" w:themeColor="text1"/>
      <w:sz w:val="28"/>
      <w:lang w:eastAsia="ru-RU"/>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lang w:eastAsia="ru-RU"/>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F5496" w:themeColor="accent1" w:themeShade="BF"/>
      <w:lang w:eastAsia="ru-RU"/>
    </w:rPr>
  </w:style>
  <w:style w:type="character" w:customStyle="1" w:styleId="a7">
    <w:name w:val="Маркированный список (ГОСТ) Знак"/>
    <w:basedOn w:val="DefaultParagraphFont"/>
    <w:link w:val="a1"/>
    <w:qFormat/>
    <w:rPr>
      <w:rFonts w:ascii="Times New Roman" w:eastAsia="Droid Sans Fallback" w:hAnsi="Times New Roman" w:cs="Times New Roman"/>
      <w:sz w:val="28"/>
      <w:szCs w:val="28"/>
      <w:lang w:eastAsia="zh-CN" w:bidi="ru-RU"/>
      <w14:ligatures w14:val="none"/>
    </w:rPr>
  </w:style>
  <w:style w:type="paragraph" w:customStyle="1" w:styleId="a0">
    <w:name w:val="Номерованный список (ГОСТ)"/>
    <w:basedOn w:val="Normal"/>
    <w:link w:val="a8"/>
    <w:qFormat/>
    <w:pPr>
      <w:numPr>
        <w:numId w:val="2"/>
      </w:numPr>
      <w:tabs>
        <w:tab w:val="left" w:pos="1276"/>
      </w:tabs>
      <w:autoSpaceDE w:val="0"/>
      <w:autoSpaceDN w:val="0"/>
      <w:ind w:left="1276" w:hanging="567"/>
      <w:contextualSpacing/>
    </w:pPr>
    <w:rPr>
      <w:rFonts w:cs="Times New Roman"/>
      <w:szCs w:val="28"/>
      <w:lang w:bidi="ru-RU"/>
    </w:rPr>
  </w:style>
  <w:style w:type="character" w:customStyle="1" w:styleId="a8">
    <w:name w:val="Номерованный список (ГОСТ) Знак"/>
    <w:basedOn w:val="DefaultParagraphFont"/>
    <w:link w:val="a0"/>
    <w:rPr>
      <w:rFonts w:ascii="Times New Roman" w:eastAsia="Droid Sans Fallback" w:hAnsi="Times New Roman" w:cs="Times New Roman"/>
      <w:sz w:val="28"/>
      <w:szCs w:val="28"/>
      <w:lang w:eastAsia="zh-CN" w:bidi="ru-RU"/>
      <w14:ligatures w14:val="none"/>
    </w:rPr>
  </w:style>
  <w:style w:type="paragraph" w:customStyle="1" w:styleId="a9">
    <w:name w:val="Название &quot;Содержание&quot; (ГОСТ)"/>
    <w:basedOn w:val="Normal"/>
    <w:qFormat/>
    <w:pPr>
      <w:spacing w:after="560"/>
      <w:ind w:firstLine="0"/>
      <w:jc w:val="center"/>
    </w:pPr>
    <w:rPr>
      <w:b/>
      <w:bCs/>
      <w:sz w:val="36"/>
      <w:szCs w:val="36"/>
    </w:rPr>
  </w:style>
  <w:style w:type="paragraph" w:customStyle="1" w:styleId="aa">
    <w:name w:val="Подпись рисунка (ГОСТ)"/>
    <w:basedOn w:val="Normal"/>
    <w:link w:val="ab"/>
    <w:qFormat/>
    <w:pPr>
      <w:widowControl/>
      <w:spacing w:after="340" w:line="240" w:lineRule="auto"/>
      <w:ind w:firstLine="0"/>
      <w:jc w:val="center"/>
    </w:pPr>
    <w:rPr>
      <w:b/>
      <w:sz w:val="24"/>
      <w:lang w:eastAsia="ru-RU" w:bidi="ru-RU"/>
    </w:rPr>
  </w:style>
  <w:style w:type="character" w:customStyle="1" w:styleId="ab">
    <w:name w:val="Подпись рисунка (ГОСТ) Знак"/>
    <w:basedOn w:val="DefaultParagraphFont"/>
    <w:link w:val="aa"/>
    <w:locked/>
    <w:rPr>
      <w:rFonts w:ascii="Times New Roman" w:eastAsia="Droid Sans Fallback" w:hAnsi="Times New Roman" w:cs="FreeSans"/>
      <w:b/>
      <w:lang w:eastAsia="ru-RU" w:bidi="ru-RU"/>
      <w14:ligatures w14:val="none"/>
    </w:rPr>
  </w:style>
  <w:style w:type="paragraph" w:customStyle="1" w:styleId="ac">
    <w:name w:val="Подпись таблицы (ГОСТ)"/>
    <w:basedOn w:val="Normal"/>
    <w:link w:val="ad"/>
    <w:qFormat/>
    <w:pPr>
      <w:suppressAutoHyphens w:val="0"/>
      <w:autoSpaceDE w:val="0"/>
      <w:autoSpaceDN w:val="0"/>
      <w:spacing w:before="120" w:line="240" w:lineRule="auto"/>
      <w:ind w:firstLine="0"/>
      <w:jc w:val="left"/>
    </w:pPr>
    <w:rPr>
      <w:rFonts w:eastAsia="Times New Roman" w:cs="Times New Roman"/>
      <w:bCs/>
      <w:i/>
      <w:iCs/>
      <w:kern w:val="0"/>
      <w:sz w:val="24"/>
      <w:lang w:eastAsia="en-US" w:bidi="ar-SA"/>
    </w:rPr>
  </w:style>
  <w:style w:type="character" w:customStyle="1" w:styleId="ad">
    <w:name w:val="Подпись таблицы (ГОСТ) Знак"/>
    <w:basedOn w:val="DefaultParagraphFont"/>
    <w:link w:val="ac"/>
    <w:rPr>
      <w:rFonts w:ascii="Times New Roman" w:eastAsia="Times New Roman" w:hAnsi="Times New Roman" w:cs="Times New Roman"/>
      <w:bCs/>
      <w:i/>
      <w:iCs/>
      <w:kern w:val="0"/>
      <w14:ligatures w14:val="none"/>
    </w:rPr>
  </w:style>
  <w:style w:type="paragraph" w:customStyle="1" w:styleId="ae">
    <w:name w:val="Рисунок (ГОСТ)"/>
    <w:basedOn w:val="aa"/>
    <w:link w:val="af"/>
    <w:qFormat/>
    <w:pPr>
      <w:spacing w:after="0"/>
    </w:pPr>
    <w:rPr>
      <w:b w:val="0"/>
      <w:sz w:val="28"/>
    </w:rPr>
  </w:style>
  <w:style w:type="character" w:customStyle="1" w:styleId="af">
    <w:name w:val="Рисунок (ГОСТ) Знак"/>
    <w:basedOn w:val="ab"/>
    <w:link w:val="ae"/>
    <w:rPr>
      <w:rFonts w:ascii="Times New Roman" w:eastAsia="Droid Sans Fallback" w:hAnsi="Times New Roman" w:cs="FreeSans"/>
      <w:b w:val="0"/>
      <w:sz w:val="28"/>
      <w:lang w:eastAsia="ru-RU" w:bidi="ru-RU"/>
      <w14:ligatures w14:val="none"/>
    </w:rPr>
  </w:style>
  <w:style w:type="paragraph" w:customStyle="1" w:styleId="af0">
    <w:name w:val="Текст после таблицы (ГОСТ)"/>
    <w:basedOn w:val="Normal"/>
    <w:qFormat/>
    <w:pPr>
      <w:spacing w:before="340"/>
    </w:pPr>
  </w:style>
  <w:style w:type="paragraph" w:customStyle="1" w:styleId="af1">
    <w:name w:val="Текст таблицы внутри (ГОСТ)"/>
    <w:basedOn w:val="Normal"/>
    <w:link w:val="af2"/>
    <w:qFormat/>
    <w:pPr>
      <w:spacing w:line="240" w:lineRule="auto"/>
      <w:ind w:firstLine="0"/>
    </w:pPr>
    <w:rPr>
      <w:bCs/>
      <w:iCs/>
      <w:sz w:val="24"/>
      <w:lang w:eastAsia="ru-RU" w:bidi="ru-RU"/>
    </w:rPr>
  </w:style>
  <w:style w:type="character" w:customStyle="1" w:styleId="af2">
    <w:name w:val="Текст таблицы внутри (ГОСТ) Знак"/>
    <w:basedOn w:val="DefaultParagraphFont"/>
    <w:link w:val="af1"/>
    <w:qFormat/>
    <w:rPr>
      <w:rFonts w:ascii="Times New Roman" w:eastAsia="Droid Sans Fallback" w:hAnsi="Times New Roman" w:cs="FreeSans"/>
      <w:bCs/>
      <w:iCs/>
      <w:lang w:eastAsia="ru-RU" w:bidi="ru-RU"/>
      <w14:ligatures w14:val="none"/>
    </w:rPr>
  </w:style>
  <w:style w:type="paragraph" w:customStyle="1" w:styleId="af3">
    <w:name w:val="Текст таблицы первой строки (ГОСТ)"/>
    <w:basedOn w:val="af1"/>
    <w:qFormat/>
    <w:pPr>
      <w:jc w:val="center"/>
    </w:pPr>
    <w:rPr>
      <w:b/>
      <w:bCs w:val="0"/>
    </w:rPr>
  </w:style>
  <w:style w:type="character" w:customStyle="1" w:styleId="BodyTextChar">
    <w:name w:val="Body Text Char"/>
    <w:basedOn w:val="DefaultParagraphFont"/>
    <w:link w:val="BodyText"/>
    <w:semiHidden/>
    <w:qFormat/>
    <w:rPr>
      <w:rFonts w:ascii="Liberation Serif" w:eastAsia="Droid Sans Fallback" w:hAnsi="Liberation Serif" w:cs="FreeSans"/>
      <w:lang w:eastAsia="zh-CN" w:bidi="hi-IN"/>
      <w14:ligatures w14:val="none"/>
    </w:rPr>
  </w:style>
  <w:style w:type="paragraph" w:customStyle="1" w:styleId="TOCHeading1">
    <w:name w:val="TOC Heading1"/>
    <w:basedOn w:val="Heading1"/>
    <w:next w:val="Normal"/>
    <w:uiPriority w:val="39"/>
    <w:unhideWhenUsed/>
    <w:qFormat/>
    <w:pPr>
      <w:pageBreakBefore w:val="0"/>
      <w:widowControl/>
      <w:suppressAutoHyphens w:val="0"/>
      <w:spacing w:before="240" w:line="259" w:lineRule="auto"/>
      <w:ind w:firstLine="0"/>
      <w:jc w:val="left"/>
      <w:outlineLvl w:val="9"/>
    </w:pPr>
    <w:rPr>
      <w:rFonts w:asciiTheme="majorHAnsi" w:hAnsiTheme="majorHAnsi" w:cstheme="majorBidi"/>
      <w:b w:val="0"/>
      <w:caps w:val="0"/>
      <w:color w:val="2F5496" w:themeColor="accent1" w:themeShade="BF"/>
      <w:kern w:val="0"/>
      <w:lang w:eastAsia="ru-RU" w:bidi="ar-SA"/>
    </w:rPr>
  </w:style>
  <w:style w:type="paragraph" w:styleId="ListParagraph">
    <w:name w:val="List Paragraph"/>
    <w:basedOn w:val="Normal"/>
    <w:uiPriority w:val="34"/>
    <w:qFormat/>
    <w:pPr>
      <w:ind w:left="720"/>
      <w:contextualSpacing/>
    </w:pPr>
    <w:rPr>
      <w:rFonts w:cs="Mangal"/>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qFormat/>
    <w:rPr>
      <w:rFonts w:ascii="Times New Roman" w:eastAsia="Droid Sans Fallback" w:hAnsi="Times New Roman" w:cs="Mangal"/>
      <w:sz w:val="28"/>
      <w:lang w:eastAsia="zh-CN" w:bidi="hi-IN"/>
      <w14:ligatures w14:val="none"/>
    </w:rPr>
  </w:style>
  <w:style w:type="character" w:customStyle="1" w:styleId="FooterChar">
    <w:name w:val="Footer Char"/>
    <w:basedOn w:val="DefaultParagraphFont"/>
    <w:link w:val="Footer"/>
    <w:uiPriority w:val="99"/>
    <w:qFormat/>
    <w:rPr>
      <w:rFonts w:ascii="Times New Roman" w:eastAsia="Droid Sans Fallback" w:hAnsi="Times New Roman" w:cs="Mangal"/>
      <w:sz w:val="28"/>
      <w:lang w:eastAsia="zh-CN" w:bidi="hi-IN"/>
      <w14:ligatures w14:val="none"/>
    </w:rPr>
  </w:style>
  <w:style w:type="table" w:customStyle="1" w:styleId="1">
    <w:name w:val="Сетка таблицы1"/>
    <w:basedOn w:val="TableNormal"/>
    <w:uiPriority w:val="59"/>
    <w:qFormat/>
    <w:pPr>
      <w:ind w:firstLine="567"/>
      <w:jc w:val="both"/>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Основной"/>
    <w:basedOn w:val="Normal"/>
    <w:link w:val="af5"/>
    <w:qFormat/>
    <w:pPr>
      <w:widowControl/>
      <w:suppressAutoHyphens w:val="0"/>
    </w:pPr>
    <w:rPr>
      <w:rFonts w:eastAsiaTheme="minorHAnsi" w:cstheme="minorBidi"/>
      <w:szCs w:val="22"/>
      <w:lang w:eastAsia="en-US" w:bidi="ar-SA"/>
      <w14:ligatures w14:val="standardContextual"/>
    </w:rPr>
  </w:style>
  <w:style w:type="character" w:customStyle="1" w:styleId="af5">
    <w:name w:val="Основной Знак"/>
    <w:basedOn w:val="DefaultParagraphFont"/>
    <w:link w:val="af4"/>
    <w:qFormat/>
    <w:rPr>
      <w:rFonts w:ascii="Times New Roman" w:hAnsi="Times New Roman"/>
      <w:sz w:val="28"/>
      <w:szCs w:val="22"/>
    </w:rPr>
  </w:style>
  <w:style w:type="paragraph" w:styleId="NoSpacing">
    <w:name w:val="No Spacing"/>
    <w:uiPriority w:val="1"/>
    <w:qFormat/>
    <w:pPr>
      <w:widowControl w:val="0"/>
      <w:suppressAutoHyphens/>
      <w:ind w:firstLine="709"/>
      <w:jc w:val="both"/>
    </w:pPr>
    <w:rPr>
      <w:rFonts w:eastAsia="Droid Sans Fallback" w:cs="Mangal"/>
      <w:kern w:val="2"/>
      <w:sz w:val="28"/>
      <w:szCs w:val="24"/>
      <w:lang w:eastAsia="zh-CN" w:bidi="hi-IN"/>
    </w:rPr>
  </w:style>
  <w:style w:type="paragraph" w:customStyle="1" w:styleId="msonormal0">
    <w:name w:val="msonormal"/>
    <w:basedOn w:val="Normal"/>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 w:type="paragraph" w:customStyle="1" w:styleId="Standard">
    <w:name w:val="Standard"/>
    <w:qFormat/>
    <w:pPr>
      <w:suppressAutoHyphens/>
      <w:autoSpaceDN w:val="0"/>
      <w:textAlignment w:val="baseline"/>
    </w:pPr>
    <w:rPr>
      <w:rFonts w:ascii="Liberation Serif" w:eastAsia="NSimSun" w:hAnsi="Liberation Serif" w:cs="Arial"/>
      <w:kern w:val="3"/>
      <w:sz w:val="24"/>
      <w:szCs w:val="24"/>
      <w:lang w:eastAsia="zh-CN" w:bidi="hi-IN"/>
    </w:rPr>
  </w:style>
  <w:style w:type="paragraph" w:customStyle="1" w:styleId="TableContents">
    <w:name w:val="Table Contents"/>
    <w:basedOn w:val="Normal"/>
    <w:qFormat/>
    <w:pPr>
      <w:suppressLineNumbers/>
      <w:autoSpaceDN w:val="0"/>
      <w:spacing w:line="240" w:lineRule="auto"/>
      <w:ind w:firstLine="0"/>
      <w:jc w:val="left"/>
      <w:textAlignment w:val="baseline"/>
    </w:pPr>
    <w:rPr>
      <w:rFonts w:ascii="Liberation Serif" w:eastAsia="NSimSun" w:hAnsi="Liberation Serif" w:cs="Arial"/>
      <w:kern w:val="3"/>
      <w:sz w:val="24"/>
    </w:rPr>
  </w:style>
  <w:style w:type="character" w:styleId="PlaceholderText">
    <w:name w:val="Placeholder Text"/>
    <w:basedOn w:val="DefaultParagraphFont"/>
    <w:uiPriority w:val="99"/>
    <w:semiHidden/>
    <w:qFormat/>
    <w:rPr>
      <w:color w:val="666666"/>
    </w:rPr>
  </w:style>
  <w:style w:type="paragraph" w:customStyle="1" w:styleId="af6">
    <w:name w:val="Рисунок"/>
    <w:basedOn w:val="Normal"/>
    <w:qFormat/>
    <w:pPr>
      <w:widowControl/>
      <w:suppressAutoHyphens w:val="0"/>
      <w:spacing w:line="240" w:lineRule="auto"/>
      <w:ind w:firstLine="0"/>
      <w:jc w:val="center"/>
    </w:pPr>
    <w:rPr>
      <w:rFonts w:eastAsiaTheme="minorHAnsi" w:cstheme="minorBidi"/>
      <w:b/>
      <w:kern w:val="0"/>
      <w:sz w:val="24"/>
      <w:szCs w:val="22"/>
      <w:lang w:eastAsia="en-US" w:bidi="ar-SA"/>
    </w:rPr>
  </w:style>
  <w:style w:type="paragraph" w:customStyle="1" w:styleId="a">
    <w:name w:val="Нумер список КУРС"/>
    <w:basedOn w:val="ListParagraph"/>
    <w:qFormat/>
    <w:pPr>
      <w:widowControl/>
      <w:numPr>
        <w:numId w:val="3"/>
      </w:numPr>
      <w:tabs>
        <w:tab w:val="left" w:pos="360"/>
      </w:tabs>
      <w:suppressAutoHyphens w:val="0"/>
      <w:ind w:left="1276" w:hanging="567"/>
    </w:pPr>
    <w:rPr>
      <w:rFonts w:eastAsiaTheme="minorHAnsi" w:cstheme="minorBidi"/>
      <w:kern w:val="0"/>
      <w:szCs w:val="22"/>
      <w:lang w:eastAsia="en-US" w:bidi="ar-SA"/>
    </w:rPr>
  </w:style>
  <w:style w:type="character" w:customStyle="1" w:styleId="IntenseQuoteChar">
    <w:name w:val="Intense Quote Char"/>
    <w:uiPriority w:val="30"/>
    <w:rPr>
      <w:i/>
    </w:rPr>
  </w:style>
  <w:style w:type="character" w:customStyle="1" w:styleId="translation-chunk">
    <w:name w:val="translation-chunk"/>
    <w:basedOn w:val="DefaultParagraphFont"/>
    <w:qFormat/>
  </w:style>
  <w:style w:type="paragraph" w:customStyle="1" w:styleId="af7">
    <w:name w:val="ТЕКСТ"/>
    <w:basedOn w:val="Normal"/>
    <w:link w:val="af8"/>
    <w:qFormat/>
    <w:rPr>
      <w:rFonts w:cs="Times New Roman"/>
      <w:szCs w:val="28"/>
    </w:rPr>
  </w:style>
  <w:style w:type="paragraph" w:customStyle="1" w:styleId="af9">
    <w:name w:val="ТАБЛИЦА"/>
    <w:basedOn w:val="Normal"/>
    <w:qFormat/>
    <w:pPr>
      <w:spacing w:line="240" w:lineRule="auto"/>
    </w:pPr>
    <w:rPr>
      <w:rFonts w:cs="Times New Roman"/>
      <w:szCs w:val="28"/>
    </w:rPr>
  </w:style>
  <w:style w:type="paragraph" w:customStyle="1" w:styleId="2">
    <w:name w:val="Заг_2"/>
    <w:basedOn w:val="10"/>
    <w:qFormat/>
    <w:pPr>
      <w:spacing w:after="160" w:line="240" w:lineRule="auto"/>
      <w:jc w:val="both"/>
    </w:pPr>
  </w:style>
  <w:style w:type="paragraph" w:customStyle="1" w:styleId="10">
    <w:name w:val="Заг_1"/>
    <w:basedOn w:val="Heading1"/>
    <w:qFormat/>
    <w:rPr>
      <w:rFonts w:cs="Times New Roman"/>
      <w:bCs/>
      <w:color w:val="auto"/>
      <w:sz w:val="28"/>
      <w:szCs w:val="28"/>
    </w:rPr>
  </w:style>
  <w:style w:type="character" w:customStyle="1" w:styleId="af8">
    <w:name w:val="ТЕКСТ Знак"/>
    <w:basedOn w:val="DefaultParagraphFont"/>
    <w:link w:val="af7"/>
    <w:rsid w:val="00B6376C"/>
    <w:rPr>
      <w:rFonts w:eastAsia="Droid Sans Fallback"/>
      <w:kern w:val="2"/>
      <w:sz w:val="28"/>
      <w:szCs w:val="28"/>
      <w:lang w:eastAsia="zh-CN" w:bidi="hi-IN"/>
    </w:rPr>
  </w:style>
  <w:style w:type="character" w:styleId="UnresolvedMention">
    <w:name w:val="Unresolved Mention"/>
    <w:basedOn w:val="DefaultParagraphFont"/>
    <w:uiPriority w:val="99"/>
    <w:semiHidden/>
    <w:unhideWhenUsed/>
    <w:rsid w:val="00DC7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C92861-76FD-724C-8BA4-FC7D77CC4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1162</TotalTime>
  <Pages>38</Pages>
  <Words>7458</Words>
  <Characters>42515</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Никита Андрощук</cp:lastModifiedBy>
  <cp:revision>10</cp:revision>
  <cp:lastPrinted>2025-12-14T16:12:00Z</cp:lastPrinted>
  <dcterms:created xsi:type="dcterms:W3CDTF">2026-03-13T13:49:00Z</dcterms:created>
  <dcterms:modified xsi:type="dcterms:W3CDTF">2026-03-14T10:39:00Z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55C7557B79274F75B12CBEA6F3A93B7C_13</vt:lpwstr>
  </property>
</Properties>
</file>