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67C40C" w14:textId="77777777" w:rsidR="000D7543" w:rsidRPr="00EF2FAC" w:rsidRDefault="000D7543" w:rsidP="00EF2FAC">
      <w:pPr>
        <w:ind w:right="-988"/>
        <w:rPr>
          <w:rFonts w:eastAsia="Times New Roman" w:cstheme="minorHAnsi"/>
          <w:b/>
          <w:bCs/>
          <w:color w:val="000000"/>
          <w:kern w:val="36"/>
          <w:sz w:val="24"/>
          <w:szCs w:val="24"/>
          <w:lang w:val="en-US" w:eastAsia="en-NG"/>
        </w:rPr>
      </w:pPr>
      <w:r w:rsidRPr="000D7543">
        <w:rPr>
          <w:rFonts w:eastAsia="Times New Roman" w:cstheme="minorHAnsi"/>
          <w:color w:val="000000"/>
          <w:kern w:val="36"/>
          <w:sz w:val="24"/>
          <w:szCs w:val="24"/>
          <w:lang w:val="en-US" w:eastAsia="en-NG"/>
        </w:rPr>
        <w:tab/>
      </w:r>
      <w:r w:rsidRPr="000D7543">
        <w:rPr>
          <w:rFonts w:eastAsia="Times New Roman" w:cstheme="minorHAnsi"/>
          <w:color w:val="000000"/>
          <w:kern w:val="36"/>
          <w:sz w:val="24"/>
          <w:szCs w:val="24"/>
          <w:lang w:val="en-US" w:eastAsia="en-NG"/>
        </w:rPr>
        <w:tab/>
      </w:r>
      <w:r w:rsidRPr="00EF2FAC">
        <w:rPr>
          <w:rFonts w:eastAsia="Times New Roman" w:cstheme="minorHAnsi"/>
          <w:b/>
          <w:bCs/>
          <w:color w:val="000000"/>
          <w:kern w:val="36"/>
          <w:sz w:val="24"/>
          <w:szCs w:val="24"/>
          <w:lang w:val="en-US" w:eastAsia="en-NG"/>
        </w:rPr>
        <w:t>Accounting/ Auditing Firm’s Objectives.</w:t>
      </w:r>
    </w:p>
    <w:p w14:paraId="17F58B2D" w14:textId="241AFADE" w:rsidR="000D7543" w:rsidRDefault="000D7543" w:rsidP="00EF2FAC">
      <w:pPr>
        <w:ind w:left="-709" w:right="-988"/>
        <w:rPr>
          <w:rFonts w:cstheme="minorHAnsi"/>
          <w:color w:val="000000"/>
          <w:spacing w:val="3"/>
          <w:sz w:val="24"/>
          <w:szCs w:val="24"/>
          <w:shd w:val="clear" w:color="auto" w:fill="FCFCFC"/>
        </w:rPr>
      </w:pPr>
      <w:r w:rsidRPr="000D7543">
        <w:rPr>
          <w:rFonts w:cstheme="minorHAnsi"/>
          <w:color w:val="000000"/>
          <w:spacing w:val="3"/>
          <w:sz w:val="24"/>
          <w:szCs w:val="24"/>
          <w:shd w:val="clear" w:color="auto" w:fill="FCFCFC"/>
        </w:rPr>
        <w:t>Objectives are specific outcomes or statements of intent providing direction, pathway for the mission that a firm or organization sets out to achieve. Every firm that intends to keep abreast with its competitors needs to formulate a plan that will outline and initiate an innovative strategy, that the business will adopt to achieve its objectives. To measure the success or failure of your business objectives, devise key performance indicators, such as the availability of accurate financial results.</w:t>
      </w:r>
    </w:p>
    <w:p w14:paraId="3A16D24B" w14:textId="77777777" w:rsidR="00EF2FAC" w:rsidRPr="000D7543" w:rsidRDefault="00EF2FAC" w:rsidP="00EF2FAC">
      <w:pPr>
        <w:ind w:right="-988"/>
        <w:rPr>
          <w:rFonts w:cstheme="minorHAnsi"/>
          <w:color w:val="000000"/>
          <w:spacing w:val="3"/>
          <w:sz w:val="24"/>
          <w:szCs w:val="24"/>
          <w:shd w:val="clear" w:color="auto" w:fill="FCFCFC"/>
        </w:rPr>
      </w:pPr>
    </w:p>
    <w:p w14:paraId="41E9026F" w14:textId="77777777" w:rsidR="000D7543" w:rsidRPr="000D7543" w:rsidRDefault="000D7543" w:rsidP="000D7543">
      <w:pPr>
        <w:ind w:left="-709" w:right="-988"/>
        <w:rPr>
          <w:rFonts w:cstheme="minorHAnsi"/>
          <w:color w:val="000000"/>
          <w:spacing w:val="3"/>
          <w:sz w:val="24"/>
          <w:szCs w:val="24"/>
          <w:shd w:val="clear" w:color="auto" w:fill="FCFCFC"/>
        </w:rPr>
      </w:pPr>
      <w:r w:rsidRPr="000D7543">
        <w:rPr>
          <w:rFonts w:cstheme="minorHAnsi"/>
          <w:color w:val="000000"/>
          <w:spacing w:val="3"/>
          <w:sz w:val="24"/>
          <w:szCs w:val="24"/>
          <w:shd w:val="clear" w:color="auto" w:fill="FCFCFC"/>
        </w:rPr>
        <w:t>They can be classified and as well describe as the following and their implications;</w:t>
      </w:r>
    </w:p>
    <w:p w14:paraId="230F21EF" w14:textId="77777777" w:rsidR="000D7543" w:rsidRPr="000D7543" w:rsidRDefault="000D7543" w:rsidP="000D7543">
      <w:pPr>
        <w:pStyle w:val="NormalWeb"/>
        <w:shd w:val="clear" w:color="auto" w:fill="FCFCFC"/>
        <w:ind w:left="-709" w:right="-988" w:firstLine="709"/>
        <w:rPr>
          <w:rFonts w:asciiTheme="minorHAnsi" w:hAnsiTheme="minorHAnsi" w:cstheme="minorHAnsi"/>
          <w:b/>
          <w:bCs/>
          <w:color w:val="000000"/>
          <w:spacing w:val="2"/>
          <w:lang w:val="en-US"/>
        </w:rPr>
      </w:pPr>
      <w:r w:rsidRPr="000D7543">
        <w:rPr>
          <w:rFonts w:asciiTheme="minorHAnsi" w:hAnsiTheme="minorHAnsi" w:cstheme="minorHAnsi"/>
          <w:b/>
          <w:bCs/>
          <w:color w:val="000000"/>
          <w:spacing w:val="2"/>
          <w:lang w:val="en-US"/>
        </w:rPr>
        <w:t>Public Responsibility</w:t>
      </w:r>
    </w:p>
    <w:p w14:paraId="16959DDA" w14:textId="6A0B1A83" w:rsidR="000D7543" w:rsidRPr="000D7543" w:rsidRDefault="000D7543" w:rsidP="000D7543">
      <w:pPr>
        <w:pStyle w:val="NormalWeb"/>
        <w:shd w:val="clear" w:color="auto" w:fill="FCFCFC"/>
        <w:ind w:left="-993" w:right="-732" w:firstLine="709"/>
        <w:rPr>
          <w:rFonts w:asciiTheme="minorHAnsi" w:hAnsiTheme="minorHAnsi" w:cstheme="minorHAnsi"/>
          <w:color w:val="000000"/>
          <w:spacing w:val="2"/>
        </w:rPr>
      </w:pPr>
      <w:r w:rsidRPr="000D7543">
        <w:rPr>
          <w:rFonts w:asciiTheme="minorHAnsi" w:hAnsiTheme="minorHAnsi" w:cstheme="minorHAnsi"/>
          <w:color w:val="000000"/>
          <w:spacing w:val="2"/>
        </w:rPr>
        <w:t xml:space="preserve">An accounting firm must </w:t>
      </w:r>
      <w:r w:rsidR="00EF2FAC">
        <w:rPr>
          <w:rFonts w:asciiTheme="minorHAnsi" w:hAnsiTheme="minorHAnsi" w:cstheme="minorHAnsi"/>
          <w:color w:val="000000"/>
          <w:spacing w:val="2"/>
          <w:lang w:val="en-US"/>
        </w:rPr>
        <w:t>initiate</w:t>
      </w:r>
      <w:r w:rsidRPr="000D7543">
        <w:rPr>
          <w:rFonts w:asciiTheme="minorHAnsi" w:hAnsiTheme="minorHAnsi" w:cstheme="minorHAnsi"/>
          <w:color w:val="000000"/>
          <w:spacing w:val="2"/>
        </w:rPr>
        <w:t xml:space="preserve"> a strategy for dealing with law compliance issues as well as its social responsibility as a member of society. It must be conversant with the rules and regulations governing the accounting industry, and set objectives that will keep it in good terms with the community and maintain the traditions of the accounting profession. For instance, the American Institute of CPAs maintains a code of conduct, including rules regarding client-firm confidentiality, for which violations can attract severe penalties to member accountants and firms that fail to comply, including withdrawal of license or suspension.</w:t>
      </w:r>
    </w:p>
    <w:p w14:paraId="04D56760" w14:textId="77777777" w:rsidR="000D7543" w:rsidRPr="000D7543" w:rsidRDefault="000D7543" w:rsidP="000D7543">
      <w:pPr>
        <w:pStyle w:val="NormalWeb"/>
        <w:shd w:val="clear" w:color="auto" w:fill="FCFCFC"/>
        <w:ind w:left="-709" w:right="-988" w:firstLine="709"/>
        <w:rPr>
          <w:rFonts w:asciiTheme="minorHAnsi" w:hAnsiTheme="minorHAnsi" w:cstheme="minorHAnsi"/>
          <w:b/>
          <w:bCs/>
          <w:color w:val="000000"/>
          <w:spacing w:val="2"/>
          <w:lang w:val="en-US"/>
        </w:rPr>
      </w:pPr>
      <w:r w:rsidRPr="000D7543">
        <w:rPr>
          <w:rFonts w:asciiTheme="minorHAnsi" w:hAnsiTheme="minorHAnsi" w:cstheme="minorHAnsi"/>
          <w:b/>
          <w:bCs/>
          <w:color w:val="000000"/>
          <w:spacing w:val="2"/>
          <w:lang w:val="en-US"/>
        </w:rPr>
        <w:t xml:space="preserve">Profitability </w:t>
      </w:r>
    </w:p>
    <w:p w14:paraId="09EB83AD" w14:textId="77777777" w:rsidR="000D7543" w:rsidRPr="000D7543" w:rsidRDefault="000D7543" w:rsidP="000D7543">
      <w:pPr>
        <w:pStyle w:val="NormalWeb"/>
        <w:shd w:val="clear" w:color="auto" w:fill="FCFCFC"/>
        <w:ind w:left="-993" w:right="-846" w:firstLine="709"/>
        <w:rPr>
          <w:rFonts w:asciiTheme="minorHAnsi" w:hAnsiTheme="minorHAnsi" w:cstheme="minorHAnsi"/>
          <w:color w:val="000000"/>
          <w:spacing w:val="2"/>
        </w:rPr>
      </w:pPr>
      <w:r w:rsidRPr="000D7543">
        <w:rPr>
          <w:rFonts w:asciiTheme="minorHAnsi" w:hAnsiTheme="minorHAnsi" w:cstheme="minorHAnsi"/>
          <w:color w:val="000000"/>
          <w:spacing w:val="2"/>
        </w:rPr>
        <w:t>A CPA firm must determine the level of profit and rates of return on investment it aims to achieve in the long and short term, for example target of a 15 percent</w:t>
      </w:r>
      <w:r w:rsidRPr="000D7543">
        <w:rPr>
          <w:rFonts w:asciiTheme="minorHAnsi" w:hAnsiTheme="minorHAnsi" w:cstheme="minorHAnsi"/>
          <w:color w:val="000000"/>
          <w:spacing w:val="2"/>
          <w:lang w:val="en-US"/>
        </w:rPr>
        <w:t xml:space="preserve"> (15%) </w:t>
      </w:r>
      <w:r w:rsidRPr="000D7543">
        <w:rPr>
          <w:rFonts w:asciiTheme="minorHAnsi" w:hAnsiTheme="minorHAnsi" w:cstheme="minorHAnsi"/>
          <w:color w:val="000000"/>
          <w:spacing w:val="2"/>
        </w:rPr>
        <w:t>increase within one year. The firm can thus aim to increase its profits by utilizing its available resources in the most efficient manner. It also may have the objective of delivering superior rates of return to its shareholders</w:t>
      </w:r>
      <w:r w:rsidRPr="000D7543">
        <w:rPr>
          <w:rFonts w:asciiTheme="minorHAnsi" w:hAnsiTheme="minorHAnsi" w:cstheme="minorHAnsi"/>
          <w:color w:val="000000"/>
          <w:spacing w:val="2"/>
          <w:lang w:val="en-US"/>
        </w:rPr>
        <w:t xml:space="preserve"> </w:t>
      </w:r>
      <w:r w:rsidRPr="000D7543">
        <w:rPr>
          <w:rFonts w:asciiTheme="minorHAnsi" w:hAnsiTheme="minorHAnsi" w:cstheme="minorHAnsi"/>
          <w:color w:val="000000"/>
          <w:spacing w:val="2"/>
        </w:rPr>
        <w:t>through an increase in earnings per share and providing opportunities as well as reward its employees</w:t>
      </w:r>
      <w:r w:rsidRPr="000D7543">
        <w:rPr>
          <w:rFonts w:asciiTheme="minorHAnsi" w:hAnsiTheme="minorHAnsi" w:cstheme="minorHAnsi"/>
          <w:color w:val="000000"/>
          <w:spacing w:val="2"/>
          <w:lang w:val="en-US"/>
        </w:rPr>
        <w:t xml:space="preserve"> which be of a benefit for the firm as well as the employer</w:t>
      </w:r>
      <w:r w:rsidRPr="000D7543">
        <w:rPr>
          <w:rFonts w:asciiTheme="minorHAnsi" w:hAnsiTheme="minorHAnsi" w:cstheme="minorHAnsi"/>
          <w:color w:val="000000"/>
          <w:spacing w:val="2"/>
        </w:rPr>
        <w:t>.</w:t>
      </w:r>
    </w:p>
    <w:p w14:paraId="2B27475C" w14:textId="77777777" w:rsidR="000D7543" w:rsidRPr="000D7543" w:rsidRDefault="000D7543" w:rsidP="000D7543">
      <w:pPr>
        <w:pStyle w:val="NormalWeb"/>
        <w:shd w:val="clear" w:color="auto" w:fill="FCFCFC"/>
        <w:ind w:left="-426" w:firstLine="426"/>
        <w:rPr>
          <w:rFonts w:asciiTheme="minorHAnsi" w:hAnsiTheme="minorHAnsi" w:cstheme="minorHAnsi"/>
          <w:b/>
          <w:bCs/>
          <w:color w:val="000000"/>
          <w:spacing w:val="2"/>
          <w:lang w:val="en-US"/>
        </w:rPr>
      </w:pPr>
    </w:p>
    <w:p w14:paraId="1CE96127" w14:textId="77777777" w:rsidR="000D7543" w:rsidRPr="000D7543" w:rsidRDefault="000D7543" w:rsidP="000D7543">
      <w:pPr>
        <w:pStyle w:val="NormalWeb"/>
        <w:shd w:val="clear" w:color="auto" w:fill="FCFCFC"/>
        <w:ind w:left="-426" w:firstLine="426"/>
        <w:rPr>
          <w:rFonts w:asciiTheme="minorHAnsi" w:hAnsiTheme="minorHAnsi" w:cstheme="minorHAnsi"/>
          <w:b/>
          <w:bCs/>
          <w:color w:val="000000"/>
          <w:spacing w:val="2"/>
          <w:lang w:val="en-US"/>
        </w:rPr>
      </w:pPr>
    </w:p>
    <w:p w14:paraId="4040C8A5" w14:textId="77777777" w:rsidR="000D7543" w:rsidRPr="000D7543" w:rsidRDefault="000D7543" w:rsidP="000D7543">
      <w:pPr>
        <w:pStyle w:val="NormalWeb"/>
        <w:shd w:val="clear" w:color="auto" w:fill="FCFCFC"/>
        <w:ind w:left="-426" w:firstLine="426"/>
        <w:rPr>
          <w:rFonts w:asciiTheme="minorHAnsi" w:hAnsiTheme="minorHAnsi" w:cstheme="minorHAnsi"/>
          <w:b/>
          <w:bCs/>
          <w:color w:val="000000"/>
          <w:spacing w:val="2"/>
          <w:lang w:val="en-US"/>
        </w:rPr>
      </w:pPr>
      <w:r w:rsidRPr="000D7543">
        <w:rPr>
          <w:rFonts w:asciiTheme="minorHAnsi" w:hAnsiTheme="minorHAnsi" w:cstheme="minorHAnsi"/>
          <w:b/>
          <w:bCs/>
          <w:color w:val="000000"/>
          <w:spacing w:val="2"/>
          <w:lang w:val="en-US"/>
        </w:rPr>
        <w:t>Relevance</w:t>
      </w:r>
    </w:p>
    <w:p w14:paraId="105E339E" w14:textId="77777777" w:rsidR="000D7543" w:rsidRPr="000D7543" w:rsidRDefault="000D7543" w:rsidP="000D7543">
      <w:pPr>
        <w:pStyle w:val="NormalWeb"/>
        <w:shd w:val="clear" w:color="auto" w:fill="FCFCFC"/>
        <w:ind w:left="-567" w:right="-23" w:firstLine="567"/>
        <w:rPr>
          <w:rFonts w:asciiTheme="minorHAnsi" w:hAnsiTheme="minorHAnsi" w:cstheme="minorHAnsi"/>
          <w:color w:val="000000"/>
          <w:spacing w:val="2"/>
        </w:rPr>
      </w:pPr>
      <w:r w:rsidRPr="000D7543">
        <w:rPr>
          <w:rFonts w:asciiTheme="minorHAnsi" w:hAnsiTheme="minorHAnsi" w:cstheme="minorHAnsi"/>
          <w:color w:val="000000"/>
          <w:spacing w:val="2"/>
        </w:rPr>
        <w:t>For the firm to stay relevant,</w:t>
      </w:r>
      <w:r w:rsidRPr="000D7543">
        <w:rPr>
          <w:rFonts w:asciiTheme="minorHAnsi" w:hAnsiTheme="minorHAnsi" w:cstheme="minorHAnsi"/>
          <w:color w:val="000000"/>
          <w:spacing w:val="2"/>
          <w:lang w:val="en-US"/>
        </w:rPr>
        <w:t xml:space="preserve"> outstanding,</w:t>
      </w:r>
      <w:r w:rsidRPr="000D7543">
        <w:rPr>
          <w:rFonts w:asciiTheme="minorHAnsi" w:hAnsiTheme="minorHAnsi" w:cstheme="minorHAnsi"/>
          <w:color w:val="000000"/>
          <w:spacing w:val="2"/>
        </w:rPr>
        <w:t xml:space="preserve"> it must be innovative by creating new products</w:t>
      </w:r>
      <w:r w:rsidRPr="000D7543">
        <w:rPr>
          <w:rFonts w:asciiTheme="minorHAnsi" w:hAnsiTheme="minorHAnsi" w:cstheme="minorHAnsi"/>
          <w:color w:val="000000"/>
          <w:spacing w:val="2"/>
          <w:lang w:val="en-US"/>
        </w:rPr>
        <w:t>, services</w:t>
      </w:r>
      <w:r w:rsidRPr="000D7543">
        <w:rPr>
          <w:rFonts w:asciiTheme="minorHAnsi" w:hAnsiTheme="minorHAnsi" w:cstheme="minorHAnsi"/>
          <w:color w:val="000000"/>
          <w:spacing w:val="2"/>
        </w:rPr>
        <w:t xml:space="preserve"> and better processes with the help of the latest technology</w:t>
      </w:r>
      <w:r w:rsidRPr="000D7543">
        <w:rPr>
          <w:rFonts w:asciiTheme="minorHAnsi" w:hAnsiTheme="minorHAnsi" w:cstheme="minorHAnsi"/>
          <w:color w:val="000000"/>
          <w:spacing w:val="2"/>
          <w:lang w:val="en-US"/>
        </w:rPr>
        <w:t xml:space="preserve"> with a good scale of expenditure</w:t>
      </w:r>
      <w:r w:rsidRPr="000D7543">
        <w:rPr>
          <w:rFonts w:asciiTheme="minorHAnsi" w:hAnsiTheme="minorHAnsi" w:cstheme="minorHAnsi"/>
          <w:color w:val="000000"/>
          <w:spacing w:val="2"/>
        </w:rPr>
        <w:t>. It is imperative that the firm undertake rigorous</w:t>
      </w:r>
      <w:r w:rsidRPr="000D7543">
        <w:rPr>
          <w:rFonts w:asciiTheme="minorHAnsi" w:hAnsiTheme="minorHAnsi" w:cstheme="minorHAnsi"/>
          <w:color w:val="000000"/>
          <w:spacing w:val="2"/>
          <w:lang w:val="en-US"/>
        </w:rPr>
        <w:t xml:space="preserve">, dedicated </w:t>
      </w:r>
      <w:r w:rsidRPr="000D7543">
        <w:rPr>
          <w:rFonts w:asciiTheme="minorHAnsi" w:hAnsiTheme="minorHAnsi" w:cstheme="minorHAnsi"/>
          <w:color w:val="000000"/>
          <w:spacing w:val="2"/>
        </w:rPr>
        <w:t>research</w:t>
      </w:r>
      <w:r w:rsidRPr="000D7543">
        <w:rPr>
          <w:rFonts w:asciiTheme="minorHAnsi" w:hAnsiTheme="minorHAnsi" w:cstheme="minorHAnsi"/>
          <w:color w:val="000000"/>
          <w:spacing w:val="2"/>
          <w:lang w:val="en-US"/>
        </w:rPr>
        <w:t xml:space="preserve"> team,</w:t>
      </w:r>
      <w:r w:rsidRPr="000D7543">
        <w:rPr>
          <w:rFonts w:asciiTheme="minorHAnsi" w:hAnsiTheme="minorHAnsi" w:cstheme="minorHAnsi"/>
          <w:color w:val="000000"/>
          <w:spacing w:val="2"/>
        </w:rPr>
        <w:t xml:space="preserve"> development programs to develop new ideas targeting all the required accounting services</w:t>
      </w:r>
      <w:r w:rsidRPr="000D7543">
        <w:rPr>
          <w:rFonts w:asciiTheme="minorHAnsi" w:hAnsiTheme="minorHAnsi" w:cstheme="minorHAnsi"/>
          <w:color w:val="000000"/>
          <w:spacing w:val="2"/>
          <w:lang w:val="en-US"/>
        </w:rPr>
        <w:t>, creating smart solutions for any area of task that arise, for all business type for both big and small</w:t>
      </w:r>
      <w:r w:rsidRPr="000D7543">
        <w:rPr>
          <w:rFonts w:asciiTheme="minorHAnsi" w:hAnsiTheme="minorHAnsi" w:cstheme="minorHAnsi"/>
          <w:color w:val="000000"/>
          <w:spacing w:val="2"/>
        </w:rPr>
        <w:t>. There are many accounting firms and CPAs, so you must gain the competitive advantage by procuring new accounting resources, such as computer software.</w:t>
      </w:r>
    </w:p>
    <w:p w14:paraId="08EEE76E" w14:textId="77777777" w:rsidR="000D7543" w:rsidRPr="000D7543" w:rsidRDefault="000D7543" w:rsidP="000D7543">
      <w:pPr>
        <w:pStyle w:val="NormalWeb"/>
        <w:shd w:val="clear" w:color="auto" w:fill="FCFCFC"/>
        <w:rPr>
          <w:rFonts w:asciiTheme="minorHAnsi" w:hAnsiTheme="minorHAnsi" w:cstheme="minorHAnsi"/>
          <w:color w:val="000000"/>
          <w:spacing w:val="2"/>
        </w:rPr>
      </w:pPr>
    </w:p>
    <w:p w14:paraId="50310ED2" w14:textId="77777777" w:rsidR="000D7543" w:rsidRPr="000D7543" w:rsidRDefault="000D7543" w:rsidP="000D7543">
      <w:pPr>
        <w:pStyle w:val="NormalWeb"/>
        <w:shd w:val="clear" w:color="auto" w:fill="FCFCFC"/>
        <w:rPr>
          <w:rFonts w:asciiTheme="minorHAnsi" w:hAnsiTheme="minorHAnsi" w:cstheme="minorHAnsi"/>
          <w:b/>
          <w:bCs/>
          <w:color w:val="000000"/>
          <w:spacing w:val="2"/>
          <w:lang w:val="en-US"/>
        </w:rPr>
      </w:pPr>
      <w:r w:rsidRPr="000D7543">
        <w:rPr>
          <w:rFonts w:asciiTheme="minorHAnsi" w:hAnsiTheme="minorHAnsi" w:cstheme="minorHAnsi"/>
          <w:b/>
          <w:bCs/>
          <w:color w:val="000000"/>
          <w:spacing w:val="2"/>
          <w:lang w:val="en-US"/>
        </w:rPr>
        <w:lastRenderedPageBreak/>
        <w:t xml:space="preserve">Professionalism </w:t>
      </w:r>
    </w:p>
    <w:p w14:paraId="05128069" w14:textId="77777777" w:rsidR="000D7543" w:rsidRPr="000D7543" w:rsidRDefault="000D7543" w:rsidP="000D7543">
      <w:pPr>
        <w:pStyle w:val="NormalWeb"/>
        <w:shd w:val="clear" w:color="auto" w:fill="FCFCFC"/>
        <w:ind w:left="-567" w:right="-846" w:firstLine="567"/>
        <w:rPr>
          <w:rFonts w:asciiTheme="minorHAnsi" w:hAnsiTheme="minorHAnsi" w:cstheme="minorHAnsi"/>
          <w:b/>
          <w:bCs/>
          <w:color w:val="000000"/>
          <w:spacing w:val="2"/>
          <w:lang w:val="en-US"/>
        </w:rPr>
      </w:pPr>
      <w:r w:rsidRPr="000D7543">
        <w:rPr>
          <w:rFonts w:asciiTheme="minorHAnsi" w:hAnsiTheme="minorHAnsi" w:cstheme="minorHAnsi"/>
          <w:color w:val="000000"/>
          <w:spacing w:val="3"/>
          <w:shd w:val="clear" w:color="auto" w:fill="FCFCFC"/>
        </w:rPr>
        <w:t>To control a greater percentage of the market share, the business must ensure customer satisfaction by providing the highest level of service possible to its clients and increasing the product range. The members of the firm should combine their expertise, experience and energy to provide each client with close personal and professional attention</w:t>
      </w:r>
      <w:r w:rsidRPr="000D7543">
        <w:rPr>
          <w:rFonts w:asciiTheme="minorHAnsi" w:hAnsiTheme="minorHAnsi" w:cstheme="minorHAnsi"/>
          <w:color w:val="000000"/>
          <w:spacing w:val="3"/>
          <w:shd w:val="clear" w:color="auto" w:fill="FCFCFC"/>
          <w:lang w:val="en-US"/>
        </w:rPr>
        <w:t>, with a prompt and innovative algorithm to their problems</w:t>
      </w:r>
      <w:r w:rsidRPr="000D7543">
        <w:rPr>
          <w:rFonts w:asciiTheme="minorHAnsi" w:hAnsiTheme="minorHAnsi" w:cstheme="minorHAnsi"/>
          <w:color w:val="000000"/>
          <w:spacing w:val="3"/>
          <w:shd w:val="clear" w:color="auto" w:fill="FCFCFC"/>
        </w:rPr>
        <w:t>. For example, they should channel their efforts toward enabling a business to optimize its profitability and minimize its tax exposure.</w:t>
      </w:r>
    </w:p>
    <w:p w14:paraId="31D4E1C2" w14:textId="77777777" w:rsidR="000D7543" w:rsidRPr="000D7543" w:rsidRDefault="000D7543" w:rsidP="000D7543">
      <w:pPr>
        <w:pStyle w:val="NormalWeb"/>
        <w:shd w:val="clear" w:color="auto" w:fill="FCFCFC"/>
        <w:ind w:left="-709" w:right="-846" w:firstLine="709"/>
        <w:rPr>
          <w:rFonts w:asciiTheme="minorHAnsi" w:hAnsiTheme="minorHAnsi" w:cstheme="minorHAnsi"/>
          <w:color w:val="000000"/>
          <w:spacing w:val="2"/>
        </w:rPr>
      </w:pPr>
    </w:p>
    <w:p w14:paraId="4EE5B05C" w14:textId="77777777" w:rsidR="000D7543" w:rsidRP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Procedures used to gain understanding</w:t>
      </w:r>
    </w:p>
    <w:p w14:paraId="5CAB8DF1" w14:textId="78917BFD" w:rsidR="000D7543" w:rsidRPr="000D7543" w:rsidRDefault="000D7543" w:rsidP="000D7543">
      <w:pPr>
        <w:pStyle w:val="ListParagraph"/>
        <w:numPr>
          <w:ilvl w:val="0"/>
          <w:numId w:val="1"/>
        </w:numPr>
        <w:autoSpaceDE w:val="0"/>
        <w:autoSpaceDN w:val="0"/>
        <w:adjustRightInd w:val="0"/>
        <w:spacing w:after="0" w:line="240" w:lineRule="auto"/>
        <w:rPr>
          <w:rFonts w:cstheme="minorHAnsi"/>
          <w:sz w:val="24"/>
          <w:szCs w:val="24"/>
          <w:lang w:val="en-US"/>
        </w:rPr>
      </w:pPr>
      <w:r w:rsidRPr="000D7543">
        <w:rPr>
          <w:rFonts w:cstheme="minorHAnsi"/>
          <w:sz w:val="24"/>
          <w:szCs w:val="24"/>
          <w:lang w:val="en-US"/>
        </w:rPr>
        <w:t>Enquiries</w:t>
      </w:r>
      <w:r>
        <w:rPr>
          <w:rFonts w:cstheme="minorHAnsi"/>
          <w:sz w:val="24"/>
          <w:szCs w:val="24"/>
          <w:lang w:val="en-US"/>
        </w:rPr>
        <w:t xml:space="preserve"> and questionnaire</w:t>
      </w:r>
    </w:p>
    <w:p w14:paraId="2E85EFAD" w14:textId="46CEBF0E" w:rsid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A discussion with management is often the starting point in gaining understanding. A meeting is usually held with</w:t>
      </w:r>
      <w:r>
        <w:rPr>
          <w:rFonts w:cstheme="minorHAnsi"/>
          <w:sz w:val="24"/>
          <w:szCs w:val="24"/>
          <w:lang w:val="en-US"/>
        </w:rPr>
        <w:t xml:space="preserve"> </w:t>
      </w:r>
      <w:r w:rsidRPr="000D7543">
        <w:rPr>
          <w:rFonts w:cstheme="minorHAnsi"/>
          <w:sz w:val="24"/>
          <w:szCs w:val="24"/>
          <w:lang w:val="en-NG"/>
        </w:rPr>
        <w:t>management to talk about all of the aspects of the company and its environment</w:t>
      </w:r>
      <w:r>
        <w:rPr>
          <w:rFonts w:cstheme="minorHAnsi"/>
          <w:sz w:val="24"/>
          <w:szCs w:val="24"/>
          <w:lang w:val="en-US"/>
        </w:rPr>
        <w:t xml:space="preserve">. </w:t>
      </w:r>
      <w:r w:rsidRPr="000D7543">
        <w:rPr>
          <w:rFonts w:cstheme="minorHAnsi"/>
          <w:sz w:val="24"/>
          <w:szCs w:val="24"/>
          <w:lang w:val="en-NG"/>
        </w:rPr>
        <w:t>However, inquiries can also be made of others, who may be able to provide a different perspective</w:t>
      </w:r>
      <w:r>
        <w:rPr>
          <w:rFonts w:cstheme="minorHAnsi"/>
          <w:sz w:val="24"/>
          <w:szCs w:val="24"/>
          <w:lang w:val="en-US"/>
        </w:rPr>
        <w:t xml:space="preserve"> </w:t>
      </w:r>
      <w:r w:rsidRPr="000D7543">
        <w:rPr>
          <w:rFonts w:cstheme="minorHAnsi"/>
          <w:sz w:val="24"/>
          <w:szCs w:val="24"/>
          <w:lang w:val="en-NG"/>
        </w:rPr>
        <w:t>or provide specific insights into certain matters. For example, internal</w:t>
      </w:r>
      <w:r>
        <w:rPr>
          <w:rFonts w:cstheme="minorHAnsi"/>
          <w:sz w:val="24"/>
          <w:szCs w:val="24"/>
          <w:lang w:val="en-US"/>
        </w:rPr>
        <w:t xml:space="preserve"> </w:t>
      </w:r>
      <w:r w:rsidRPr="000D7543">
        <w:rPr>
          <w:rFonts w:cstheme="minorHAnsi"/>
          <w:sz w:val="24"/>
          <w:szCs w:val="24"/>
          <w:lang w:val="en-NG"/>
        </w:rPr>
        <w:t>auditors would be able to comment</w:t>
      </w:r>
      <w:r>
        <w:rPr>
          <w:rFonts w:cstheme="minorHAnsi"/>
          <w:sz w:val="24"/>
          <w:szCs w:val="24"/>
          <w:lang w:val="en-US"/>
        </w:rPr>
        <w:t xml:space="preserve"> </w:t>
      </w:r>
      <w:r w:rsidRPr="000D7543">
        <w:rPr>
          <w:rFonts w:cstheme="minorHAnsi"/>
          <w:sz w:val="24"/>
          <w:szCs w:val="24"/>
          <w:lang w:val="en-NG"/>
        </w:rPr>
        <w:t>specifically, on internal controls.</w:t>
      </w:r>
    </w:p>
    <w:p w14:paraId="048468BD" w14:textId="77777777" w:rsidR="000D7543" w:rsidRPr="000D7543" w:rsidRDefault="000D7543" w:rsidP="000D7543">
      <w:pPr>
        <w:autoSpaceDE w:val="0"/>
        <w:autoSpaceDN w:val="0"/>
        <w:adjustRightInd w:val="0"/>
        <w:spacing w:after="0" w:line="240" w:lineRule="auto"/>
        <w:rPr>
          <w:rFonts w:cstheme="minorHAnsi"/>
          <w:sz w:val="24"/>
          <w:szCs w:val="24"/>
          <w:lang w:val="en-NG"/>
        </w:rPr>
      </w:pPr>
    </w:p>
    <w:p w14:paraId="63488ED2" w14:textId="77777777" w:rsidR="000D7543" w:rsidRP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2. Analytical procedures</w:t>
      </w:r>
    </w:p>
    <w:p w14:paraId="31559AE2" w14:textId="2C0BC4D1" w:rsidR="000D7543" w:rsidRP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 xml:space="preserve">Auditors perform analytical </w:t>
      </w:r>
      <w:r>
        <w:rPr>
          <w:rFonts w:cstheme="minorHAnsi"/>
          <w:sz w:val="24"/>
          <w:szCs w:val="24"/>
          <w:lang w:val="en-US"/>
        </w:rPr>
        <w:t>stages</w:t>
      </w:r>
      <w:r w:rsidRPr="000D7543">
        <w:rPr>
          <w:rFonts w:cstheme="minorHAnsi"/>
          <w:sz w:val="24"/>
          <w:szCs w:val="24"/>
          <w:lang w:val="en-NG"/>
        </w:rPr>
        <w:t xml:space="preserve"> at the planning stage in order to identify unusual</w:t>
      </w:r>
      <w:r>
        <w:rPr>
          <w:rFonts w:cstheme="minorHAnsi"/>
          <w:sz w:val="24"/>
          <w:szCs w:val="24"/>
          <w:lang w:val="en-US"/>
        </w:rPr>
        <w:t xml:space="preserve"> </w:t>
      </w:r>
      <w:r w:rsidRPr="000D7543">
        <w:rPr>
          <w:rFonts w:cstheme="minorHAnsi"/>
          <w:sz w:val="24"/>
          <w:szCs w:val="24"/>
          <w:lang w:val="en-NG"/>
        </w:rPr>
        <w:t>transactions or events,</w:t>
      </w:r>
      <w:r>
        <w:rPr>
          <w:rFonts w:cstheme="minorHAnsi"/>
          <w:sz w:val="24"/>
          <w:szCs w:val="24"/>
          <w:lang w:val="en-US"/>
        </w:rPr>
        <w:t xml:space="preserve"> </w:t>
      </w:r>
      <w:r w:rsidRPr="000D7543">
        <w:rPr>
          <w:rFonts w:cstheme="minorHAnsi"/>
          <w:sz w:val="24"/>
          <w:szCs w:val="24"/>
          <w:lang w:val="en-NG"/>
        </w:rPr>
        <w:t xml:space="preserve">and to </w:t>
      </w:r>
      <w:r>
        <w:rPr>
          <w:rFonts w:cstheme="minorHAnsi"/>
          <w:sz w:val="24"/>
          <w:szCs w:val="24"/>
          <w:lang w:val="en-US"/>
        </w:rPr>
        <w:t xml:space="preserve">comprehend </w:t>
      </w:r>
      <w:r w:rsidRPr="000D7543">
        <w:rPr>
          <w:rFonts w:cstheme="minorHAnsi"/>
          <w:sz w:val="24"/>
          <w:szCs w:val="24"/>
          <w:lang w:val="en-NG"/>
        </w:rPr>
        <w:t xml:space="preserve"> the main trends reflected in the financial</w:t>
      </w:r>
      <w:r>
        <w:rPr>
          <w:rFonts w:cstheme="minorHAnsi"/>
          <w:sz w:val="24"/>
          <w:szCs w:val="24"/>
          <w:lang w:val="en-US"/>
        </w:rPr>
        <w:t xml:space="preserve"> </w:t>
      </w:r>
      <w:r w:rsidRPr="000D7543">
        <w:rPr>
          <w:rFonts w:cstheme="minorHAnsi"/>
          <w:sz w:val="24"/>
          <w:szCs w:val="24"/>
          <w:lang w:val="en-NG"/>
        </w:rPr>
        <w:t>statements</w:t>
      </w:r>
      <w:r>
        <w:rPr>
          <w:rFonts w:cstheme="minorHAnsi"/>
          <w:sz w:val="24"/>
          <w:szCs w:val="24"/>
          <w:lang w:val="en-US"/>
        </w:rPr>
        <w:t xml:space="preserve"> </w:t>
      </w:r>
      <w:r w:rsidRPr="000D7543">
        <w:rPr>
          <w:rFonts w:cstheme="minorHAnsi"/>
          <w:sz w:val="24"/>
          <w:szCs w:val="24"/>
          <w:lang w:val="en-NG"/>
        </w:rPr>
        <w:t>for the year</w:t>
      </w:r>
      <w:r>
        <w:rPr>
          <w:rFonts w:cstheme="minorHAnsi"/>
          <w:sz w:val="24"/>
          <w:szCs w:val="24"/>
          <w:lang w:val="en-US"/>
        </w:rPr>
        <w:t xml:space="preserve">, which </w:t>
      </w:r>
      <w:r w:rsidRPr="000D7543">
        <w:rPr>
          <w:rFonts w:cstheme="minorHAnsi"/>
          <w:sz w:val="24"/>
          <w:szCs w:val="24"/>
          <w:lang w:val="en-NG"/>
        </w:rPr>
        <w:t xml:space="preserve"> will enable the auditor,</w:t>
      </w:r>
      <w:r>
        <w:rPr>
          <w:rFonts w:cstheme="minorHAnsi"/>
          <w:sz w:val="24"/>
          <w:szCs w:val="24"/>
          <w:lang w:val="en-US"/>
        </w:rPr>
        <w:t xml:space="preserve"> </w:t>
      </w:r>
      <w:r w:rsidRPr="000D7543">
        <w:rPr>
          <w:rFonts w:cstheme="minorHAnsi"/>
          <w:sz w:val="24"/>
          <w:szCs w:val="24"/>
          <w:lang w:val="en-NG"/>
        </w:rPr>
        <w:t xml:space="preserve">for </w:t>
      </w:r>
      <w:r>
        <w:rPr>
          <w:rFonts w:cstheme="minorHAnsi"/>
          <w:sz w:val="24"/>
          <w:szCs w:val="24"/>
          <w:lang w:val="en-US"/>
        </w:rPr>
        <w:t>instance</w:t>
      </w:r>
      <w:r w:rsidRPr="000D7543">
        <w:rPr>
          <w:rFonts w:cstheme="minorHAnsi"/>
          <w:sz w:val="24"/>
          <w:szCs w:val="24"/>
          <w:lang w:val="en-NG"/>
        </w:rPr>
        <w:t xml:space="preserve">, to see if the company has experienced a </w:t>
      </w:r>
      <w:r>
        <w:rPr>
          <w:rFonts w:cstheme="minorHAnsi"/>
          <w:sz w:val="24"/>
          <w:szCs w:val="24"/>
          <w:lang w:val="en-US"/>
        </w:rPr>
        <w:t>increase</w:t>
      </w:r>
      <w:r w:rsidRPr="000D7543">
        <w:rPr>
          <w:rFonts w:cstheme="minorHAnsi"/>
          <w:sz w:val="24"/>
          <w:szCs w:val="24"/>
          <w:lang w:val="en-NG"/>
        </w:rPr>
        <w:t xml:space="preserve"> or decline in turnover or profits in the year, which</w:t>
      </w:r>
      <w:r>
        <w:rPr>
          <w:rFonts w:cstheme="minorHAnsi"/>
          <w:sz w:val="24"/>
          <w:szCs w:val="24"/>
          <w:lang w:val="en-US"/>
        </w:rPr>
        <w:t xml:space="preserve"> </w:t>
      </w:r>
      <w:r w:rsidRPr="000D7543">
        <w:rPr>
          <w:rFonts w:cstheme="minorHAnsi"/>
          <w:sz w:val="24"/>
          <w:szCs w:val="24"/>
          <w:lang w:val="en-NG"/>
        </w:rPr>
        <w:t>when reviewed in the context of industry or economic trends, may indicate a risk of material misstatement.</w:t>
      </w:r>
    </w:p>
    <w:p w14:paraId="00C2A8B4" w14:textId="77777777" w:rsidR="000D7543" w:rsidRDefault="000D7543" w:rsidP="000D7543">
      <w:pPr>
        <w:autoSpaceDE w:val="0"/>
        <w:autoSpaceDN w:val="0"/>
        <w:adjustRightInd w:val="0"/>
        <w:spacing w:after="0" w:line="240" w:lineRule="auto"/>
        <w:rPr>
          <w:rFonts w:cstheme="minorHAnsi"/>
          <w:sz w:val="24"/>
          <w:szCs w:val="24"/>
          <w:lang w:val="en-NG"/>
        </w:rPr>
      </w:pPr>
    </w:p>
    <w:p w14:paraId="3C78340A" w14:textId="71E88852" w:rsidR="000D7543" w:rsidRP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3. Observation</w:t>
      </w:r>
    </w:p>
    <w:p w14:paraId="11F1C36E" w14:textId="4C78DEBC" w:rsid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Observation may help to support inquiries of management and others, and could involve, for example, physical</w:t>
      </w:r>
      <w:r w:rsidR="00EF2FAC">
        <w:rPr>
          <w:rFonts w:cstheme="minorHAnsi"/>
          <w:sz w:val="24"/>
          <w:szCs w:val="24"/>
          <w:lang w:val="en-US"/>
        </w:rPr>
        <w:t xml:space="preserve"> </w:t>
      </w:r>
      <w:r w:rsidRPr="000D7543">
        <w:rPr>
          <w:rFonts w:cstheme="minorHAnsi"/>
          <w:sz w:val="24"/>
          <w:szCs w:val="24"/>
          <w:lang w:val="en-NG"/>
        </w:rPr>
        <w:t>observation of the internal control operations, and visits to premises such as factories, warehouses and head office.</w:t>
      </w:r>
    </w:p>
    <w:p w14:paraId="5405A82A" w14:textId="7811333D" w:rsidR="00EF2FAC" w:rsidRDefault="00EF2FAC" w:rsidP="000D7543">
      <w:pPr>
        <w:autoSpaceDE w:val="0"/>
        <w:autoSpaceDN w:val="0"/>
        <w:adjustRightInd w:val="0"/>
        <w:spacing w:after="0" w:line="240" w:lineRule="auto"/>
        <w:rPr>
          <w:rFonts w:cstheme="minorHAnsi"/>
          <w:sz w:val="24"/>
          <w:szCs w:val="24"/>
          <w:lang w:val="en-NG"/>
        </w:rPr>
      </w:pPr>
    </w:p>
    <w:p w14:paraId="46E79F26" w14:textId="77777777" w:rsidR="00EF2FAC" w:rsidRPr="000D7543" w:rsidRDefault="00EF2FAC" w:rsidP="000D7543">
      <w:pPr>
        <w:autoSpaceDE w:val="0"/>
        <w:autoSpaceDN w:val="0"/>
        <w:adjustRightInd w:val="0"/>
        <w:spacing w:after="0" w:line="240" w:lineRule="auto"/>
        <w:rPr>
          <w:rFonts w:cstheme="minorHAnsi"/>
          <w:sz w:val="24"/>
          <w:szCs w:val="24"/>
          <w:lang w:val="en-NG"/>
        </w:rPr>
      </w:pPr>
    </w:p>
    <w:p w14:paraId="02E30EAF" w14:textId="77777777" w:rsidR="000D7543" w:rsidRP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4. Inspection</w:t>
      </w:r>
    </w:p>
    <w:p w14:paraId="3ABE6918" w14:textId="5823883C" w:rsidR="000D7543" w:rsidRPr="000D7543" w:rsidRDefault="000D7543" w:rsidP="000D7543">
      <w:pPr>
        <w:autoSpaceDE w:val="0"/>
        <w:autoSpaceDN w:val="0"/>
        <w:adjustRightInd w:val="0"/>
        <w:spacing w:after="0" w:line="240" w:lineRule="auto"/>
        <w:rPr>
          <w:rFonts w:cstheme="minorHAnsi"/>
          <w:sz w:val="24"/>
          <w:szCs w:val="24"/>
          <w:lang w:val="en-NG"/>
        </w:rPr>
      </w:pPr>
      <w:r w:rsidRPr="000D7543">
        <w:rPr>
          <w:rFonts w:cstheme="minorHAnsi"/>
          <w:sz w:val="24"/>
          <w:szCs w:val="24"/>
          <w:lang w:val="en-NG"/>
        </w:rPr>
        <w:t>Inspection may support inquiries made of management and others. It could include, for</w:t>
      </w:r>
      <w:r w:rsidR="00EF2FAC">
        <w:rPr>
          <w:rFonts w:cstheme="minorHAnsi"/>
          <w:sz w:val="24"/>
          <w:szCs w:val="24"/>
          <w:lang w:val="en-US"/>
        </w:rPr>
        <w:t xml:space="preserve"> </w:t>
      </w:r>
      <w:r w:rsidRPr="000D7543">
        <w:rPr>
          <w:rFonts w:cstheme="minorHAnsi"/>
          <w:sz w:val="24"/>
          <w:szCs w:val="24"/>
          <w:lang w:val="en-NG"/>
        </w:rPr>
        <w:t>example, an inspection of</w:t>
      </w:r>
      <w:r w:rsidR="00EF2FAC">
        <w:rPr>
          <w:rFonts w:cstheme="minorHAnsi"/>
          <w:sz w:val="24"/>
          <w:szCs w:val="24"/>
          <w:lang w:val="en-US"/>
        </w:rPr>
        <w:t xml:space="preserve"> </w:t>
      </w:r>
      <w:r w:rsidRPr="000D7543">
        <w:rPr>
          <w:rFonts w:cstheme="minorHAnsi"/>
          <w:sz w:val="24"/>
          <w:szCs w:val="24"/>
          <w:lang w:val="en-NG"/>
        </w:rPr>
        <w:t>business plans, internal control manuals, reports made by management such as interim financial statements, the</w:t>
      </w:r>
      <w:r w:rsidR="00EF2FAC">
        <w:rPr>
          <w:rFonts w:cstheme="minorHAnsi"/>
          <w:sz w:val="24"/>
          <w:szCs w:val="24"/>
          <w:lang w:val="en-US"/>
        </w:rPr>
        <w:t xml:space="preserve"> </w:t>
      </w:r>
      <w:r w:rsidRPr="000D7543">
        <w:rPr>
          <w:rFonts w:cstheme="minorHAnsi"/>
          <w:sz w:val="24"/>
          <w:szCs w:val="24"/>
          <w:lang w:val="en-NG"/>
        </w:rPr>
        <w:t>minutes of board meetings, and</w:t>
      </w:r>
      <w:r w:rsidR="00EF2FAC">
        <w:rPr>
          <w:rFonts w:cstheme="minorHAnsi"/>
          <w:sz w:val="24"/>
          <w:szCs w:val="24"/>
          <w:lang w:val="en-US"/>
        </w:rPr>
        <w:t xml:space="preserve"> </w:t>
      </w:r>
      <w:r w:rsidRPr="000D7543">
        <w:rPr>
          <w:rFonts w:cstheme="minorHAnsi"/>
          <w:sz w:val="24"/>
          <w:szCs w:val="24"/>
          <w:lang w:val="en-NG"/>
        </w:rPr>
        <w:t>reviewing the company’s website and brochures.</w:t>
      </w:r>
    </w:p>
    <w:p w14:paraId="4995DEED" w14:textId="77777777" w:rsidR="00136BEF" w:rsidRPr="000D7543" w:rsidRDefault="00136BEF">
      <w:pPr>
        <w:rPr>
          <w:rFonts w:cstheme="minorHAnsi"/>
          <w:sz w:val="24"/>
          <w:szCs w:val="24"/>
        </w:rPr>
      </w:pPr>
    </w:p>
    <w:p w14:paraId="3EFA3A8A" w14:textId="4BDB42A6" w:rsidR="000D7543" w:rsidRDefault="000D7543">
      <w:pPr>
        <w:rPr>
          <w:rFonts w:cstheme="minorHAnsi"/>
          <w:sz w:val="24"/>
          <w:szCs w:val="24"/>
        </w:rPr>
      </w:pPr>
    </w:p>
    <w:p w14:paraId="3598BA83" w14:textId="3F38161F" w:rsidR="00655EBD" w:rsidRDefault="00655EBD">
      <w:pPr>
        <w:rPr>
          <w:rFonts w:cstheme="minorHAnsi"/>
          <w:sz w:val="24"/>
          <w:szCs w:val="24"/>
        </w:rPr>
      </w:pPr>
    </w:p>
    <w:p w14:paraId="1501C646" w14:textId="78CBDA91" w:rsidR="00655EBD" w:rsidRDefault="00655EBD">
      <w:pPr>
        <w:rPr>
          <w:rFonts w:cstheme="minorHAnsi"/>
          <w:sz w:val="24"/>
          <w:szCs w:val="24"/>
        </w:rPr>
      </w:pPr>
    </w:p>
    <w:p w14:paraId="7138D416" w14:textId="77777777" w:rsidR="00655EBD" w:rsidRPr="00655EBD" w:rsidRDefault="00655EBD" w:rsidP="00655EBD">
      <w:pPr>
        <w:shd w:val="clear" w:color="auto" w:fill="FFFFFF"/>
        <w:spacing w:line="240" w:lineRule="auto"/>
        <w:rPr>
          <w:rFonts w:ascii="Arial" w:eastAsia="Times New Roman" w:hAnsi="Arial" w:cs="Arial"/>
          <w:color w:val="222222"/>
          <w:sz w:val="24"/>
          <w:szCs w:val="24"/>
          <w:lang w:val="en-NG" w:eastAsia="en-NG"/>
        </w:rPr>
      </w:pPr>
      <w:r w:rsidRPr="00655EBD">
        <w:rPr>
          <w:rFonts w:ascii="Arial" w:eastAsia="Times New Roman" w:hAnsi="Arial" w:cs="Arial"/>
          <w:b/>
          <w:bCs/>
          <w:color w:val="222222"/>
          <w:sz w:val="24"/>
          <w:szCs w:val="24"/>
          <w:lang w:val="en-NG" w:eastAsia="en-NG"/>
        </w:rPr>
        <w:lastRenderedPageBreak/>
        <w:t>10 Advantages of Questionnaires</w:t>
      </w:r>
    </w:p>
    <w:p w14:paraId="2C2D41CF"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b/>
          <w:bCs/>
          <w:color w:val="222222"/>
          <w:sz w:val="24"/>
          <w:szCs w:val="24"/>
          <w:lang w:val="en-NG" w:eastAsia="en-NG"/>
        </w:rPr>
        <w:t>Questionnaires</w:t>
      </w:r>
      <w:r w:rsidRPr="00655EBD">
        <w:rPr>
          <w:rFonts w:ascii="Arial" w:eastAsia="Times New Roman" w:hAnsi="Arial" w:cs="Arial"/>
          <w:color w:val="222222"/>
          <w:sz w:val="24"/>
          <w:szCs w:val="24"/>
          <w:lang w:val="en-NG" w:eastAsia="en-NG"/>
        </w:rPr>
        <w:t> are inexpensive. ...</w:t>
      </w:r>
    </w:p>
    <w:p w14:paraId="5F4278BD"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b/>
          <w:bCs/>
          <w:color w:val="222222"/>
          <w:sz w:val="24"/>
          <w:szCs w:val="24"/>
          <w:lang w:val="en-NG" w:eastAsia="en-NG"/>
        </w:rPr>
        <w:t>Questionnaires</w:t>
      </w:r>
      <w:r w:rsidRPr="00655EBD">
        <w:rPr>
          <w:rFonts w:ascii="Arial" w:eastAsia="Times New Roman" w:hAnsi="Arial" w:cs="Arial"/>
          <w:color w:val="222222"/>
          <w:sz w:val="24"/>
          <w:szCs w:val="24"/>
          <w:lang w:val="en-NG" w:eastAsia="en-NG"/>
        </w:rPr>
        <w:t> are practical. ...</w:t>
      </w:r>
    </w:p>
    <w:p w14:paraId="141EE2FF"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b/>
          <w:bCs/>
          <w:color w:val="222222"/>
          <w:sz w:val="24"/>
          <w:szCs w:val="24"/>
          <w:lang w:val="en-NG" w:eastAsia="en-NG"/>
        </w:rPr>
        <w:t>Questionnaires</w:t>
      </w:r>
      <w:r w:rsidRPr="00655EBD">
        <w:rPr>
          <w:rFonts w:ascii="Arial" w:eastAsia="Times New Roman" w:hAnsi="Arial" w:cs="Arial"/>
          <w:color w:val="222222"/>
          <w:sz w:val="24"/>
          <w:szCs w:val="24"/>
          <w:lang w:val="en-NG" w:eastAsia="en-NG"/>
        </w:rPr>
        <w:t> offer a quick way to get results. ...</w:t>
      </w:r>
    </w:p>
    <w:p w14:paraId="7FF71F88"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color w:val="222222"/>
          <w:sz w:val="24"/>
          <w:szCs w:val="24"/>
          <w:lang w:val="en-NG" w:eastAsia="en-NG"/>
        </w:rPr>
        <w:t>Scalability. ...</w:t>
      </w:r>
    </w:p>
    <w:p w14:paraId="4681AEE0"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color w:val="222222"/>
          <w:sz w:val="24"/>
          <w:szCs w:val="24"/>
          <w:lang w:val="en-NG" w:eastAsia="en-NG"/>
        </w:rPr>
        <w:t>Comparability. ...</w:t>
      </w:r>
    </w:p>
    <w:p w14:paraId="781E949F"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color w:val="222222"/>
          <w:sz w:val="24"/>
          <w:szCs w:val="24"/>
          <w:lang w:val="en-NG" w:eastAsia="en-NG"/>
        </w:rPr>
        <w:t>Easy Analysis and visualization. ...</w:t>
      </w:r>
    </w:p>
    <w:p w14:paraId="4838A261"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b/>
          <w:bCs/>
          <w:color w:val="222222"/>
          <w:sz w:val="24"/>
          <w:szCs w:val="24"/>
          <w:lang w:val="en-NG" w:eastAsia="en-NG"/>
        </w:rPr>
        <w:t>Questionnaires</w:t>
      </w:r>
      <w:r w:rsidRPr="00655EBD">
        <w:rPr>
          <w:rFonts w:ascii="Arial" w:eastAsia="Times New Roman" w:hAnsi="Arial" w:cs="Arial"/>
          <w:color w:val="222222"/>
          <w:sz w:val="24"/>
          <w:szCs w:val="24"/>
          <w:lang w:val="en-NG" w:eastAsia="en-NG"/>
        </w:rPr>
        <w:t> offer actionable data. ...</w:t>
      </w:r>
    </w:p>
    <w:p w14:paraId="3FBA3E94" w14:textId="77777777" w:rsidR="00655EBD" w:rsidRPr="00655EBD" w:rsidRDefault="00655EBD" w:rsidP="00655EBD">
      <w:pPr>
        <w:numPr>
          <w:ilvl w:val="0"/>
          <w:numId w:val="2"/>
        </w:numPr>
        <w:shd w:val="clear" w:color="auto" w:fill="FFFFFF"/>
        <w:spacing w:after="60" w:line="240" w:lineRule="auto"/>
        <w:ind w:left="0"/>
        <w:rPr>
          <w:rFonts w:ascii="Arial" w:eastAsia="Times New Roman" w:hAnsi="Arial" w:cs="Arial"/>
          <w:color w:val="222222"/>
          <w:sz w:val="24"/>
          <w:szCs w:val="24"/>
          <w:lang w:val="en-NG" w:eastAsia="en-NG"/>
        </w:rPr>
      </w:pPr>
      <w:r w:rsidRPr="00655EBD">
        <w:rPr>
          <w:rFonts w:ascii="Arial" w:eastAsia="Times New Roman" w:hAnsi="Arial" w:cs="Arial"/>
          <w:color w:val="222222"/>
          <w:sz w:val="24"/>
          <w:szCs w:val="24"/>
          <w:lang w:val="en-NG" w:eastAsia="en-NG"/>
        </w:rPr>
        <w:t>Respondent anonymity.</w:t>
      </w:r>
    </w:p>
    <w:p w14:paraId="3F8CDBB8" w14:textId="6A468A48" w:rsidR="00655EBD" w:rsidRDefault="00655EBD">
      <w:pPr>
        <w:rPr>
          <w:rFonts w:cstheme="minorHAnsi"/>
          <w:sz w:val="24"/>
          <w:szCs w:val="24"/>
        </w:rPr>
      </w:pPr>
    </w:p>
    <w:p w14:paraId="2F33D236" w14:textId="7214243A" w:rsidR="00655EBD" w:rsidRDefault="00655EBD">
      <w:pPr>
        <w:rPr>
          <w:rFonts w:cstheme="minorHAnsi"/>
          <w:sz w:val="24"/>
          <w:szCs w:val="24"/>
        </w:rPr>
      </w:pPr>
    </w:p>
    <w:p w14:paraId="09BEB145" w14:textId="06957124" w:rsidR="00655EBD" w:rsidRDefault="00655EBD">
      <w:pPr>
        <w:rPr>
          <w:rFonts w:cstheme="minorHAnsi"/>
          <w:sz w:val="24"/>
          <w:szCs w:val="24"/>
        </w:rPr>
      </w:pPr>
      <w:r>
        <w:rPr>
          <w:rFonts w:cstheme="minorHAnsi"/>
          <w:sz w:val="24"/>
          <w:szCs w:val="24"/>
        </w:rPr>
        <w:t>Question 2</w:t>
      </w:r>
    </w:p>
    <w:p w14:paraId="428049B1" w14:textId="06C11683" w:rsidR="00883D09" w:rsidRDefault="00655EBD" w:rsidP="00655EB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655EBD">
        <w:rPr>
          <w:rFonts w:ascii="Open Sans" w:eastAsia="Times New Roman" w:hAnsi="Open Sans" w:cs="Times New Roman"/>
          <w:b/>
          <w:bCs/>
          <w:color w:val="000000"/>
          <w:sz w:val="21"/>
          <w:szCs w:val="21"/>
          <w:lang w:val="en-NG" w:eastAsia="en-NG"/>
        </w:rPr>
        <w:t xml:space="preserve">When designing a questionnaire, there are several </w:t>
      </w:r>
      <w:proofErr w:type="gramStart"/>
      <w:r w:rsidRPr="00655EBD">
        <w:rPr>
          <w:rFonts w:ascii="Open Sans" w:eastAsia="Times New Roman" w:hAnsi="Open Sans" w:cs="Times New Roman"/>
          <w:b/>
          <w:bCs/>
          <w:color w:val="000000"/>
          <w:sz w:val="21"/>
          <w:szCs w:val="21"/>
          <w:lang w:val="en-NG" w:eastAsia="en-NG"/>
        </w:rPr>
        <w:t>way</w:t>
      </w:r>
      <w:proofErr w:type="gramEnd"/>
      <w:r w:rsidRPr="00655EBD">
        <w:rPr>
          <w:rFonts w:ascii="Open Sans" w:eastAsia="Times New Roman" w:hAnsi="Open Sans" w:cs="Times New Roman"/>
          <w:b/>
          <w:bCs/>
          <w:color w:val="000000"/>
          <w:sz w:val="21"/>
          <w:szCs w:val="21"/>
          <w:lang w:val="en-NG" w:eastAsia="en-NG"/>
        </w:rPr>
        <w:t xml:space="preserve"> the study:</w:t>
      </w:r>
    </w:p>
    <w:p w14:paraId="565C2BCF" w14:textId="77777777" w:rsidR="00883D09" w:rsidRDefault="00655EBD" w:rsidP="00655EBD">
      <w:pPr>
        <w:pStyle w:val="ListParagraph"/>
        <w:numPr>
          <w:ilvl w:val="0"/>
          <w:numId w:val="3"/>
        </w:numPr>
        <w:shd w:val="clear" w:color="auto" w:fill="FFFFFF"/>
        <w:spacing w:before="332" w:after="332" w:line="240" w:lineRule="auto"/>
        <w:rPr>
          <w:rFonts w:ascii="Open Sans" w:eastAsia="Times New Roman" w:hAnsi="Open Sans" w:cs="Times New Roman"/>
          <w:color w:val="000000"/>
          <w:sz w:val="21"/>
          <w:szCs w:val="21"/>
          <w:lang w:val="en-NG" w:eastAsia="en-NG"/>
        </w:rPr>
      </w:pPr>
      <w:r w:rsidRPr="00883D09">
        <w:rPr>
          <w:rFonts w:ascii="Open Sans" w:eastAsia="Times New Roman" w:hAnsi="Open Sans" w:cs="Times New Roman"/>
          <w:color w:val="000000"/>
          <w:sz w:val="21"/>
          <w:szCs w:val="21"/>
          <w:lang w:val="en-NG" w:eastAsia="en-NG"/>
        </w:rPr>
        <w:t>Use </w:t>
      </w:r>
      <w:r w:rsidRPr="00883D09">
        <w:rPr>
          <w:rFonts w:ascii="Open Sans" w:eastAsia="Times New Roman" w:hAnsi="Open Sans" w:cs="Times New Roman"/>
          <w:b/>
          <w:bCs/>
          <w:color w:val="000000"/>
          <w:sz w:val="21"/>
          <w:szCs w:val="21"/>
          <w:lang w:val="en-NG" w:eastAsia="en-NG"/>
        </w:rPr>
        <w:t>closed questions </w:t>
      </w:r>
      <w:r w:rsidRPr="00883D09">
        <w:rPr>
          <w:rFonts w:ascii="Open Sans" w:eastAsia="Times New Roman" w:hAnsi="Open Sans" w:cs="Times New Roman"/>
          <w:color w:val="000000"/>
          <w:sz w:val="21"/>
          <w:szCs w:val="21"/>
          <w:lang w:val="en-NG" w:eastAsia="en-NG"/>
        </w:rPr>
        <w:t>(fixed choice of answers), to generate data for easy analysis</w:t>
      </w:r>
    </w:p>
    <w:p w14:paraId="6FEB923B" w14:textId="77777777" w:rsidR="00883D09" w:rsidRDefault="00655EBD" w:rsidP="00655EBD">
      <w:pPr>
        <w:pStyle w:val="ListParagraph"/>
        <w:numPr>
          <w:ilvl w:val="0"/>
          <w:numId w:val="3"/>
        </w:numPr>
        <w:shd w:val="clear" w:color="auto" w:fill="FFFFFF"/>
        <w:spacing w:before="332" w:after="332" w:line="240" w:lineRule="auto"/>
        <w:rPr>
          <w:rFonts w:ascii="Open Sans" w:eastAsia="Times New Roman" w:hAnsi="Open Sans" w:cs="Times New Roman"/>
          <w:color w:val="000000"/>
          <w:sz w:val="21"/>
          <w:szCs w:val="21"/>
          <w:lang w:val="en-NG" w:eastAsia="en-NG"/>
        </w:rPr>
      </w:pPr>
      <w:r w:rsidRPr="00883D09">
        <w:rPr>
          <w:rFonts w:ascii="Open Sans" w:eastAsia="Times New Roman" w:hAnsi="Open Sans" w:cs="Times New Roman"/>
          <w:color w:val="000000"/>
          <w:sz w:val="21"/>
          <w:szCs w:val="21"/>
          <w:lang w:val="en-NG" w:eastAsia="en-NG"/>
        </w:rPr>
        <w:t>Use </w:t>
      </w:r>
      <w:r w:rsidRPr="00883D09">
        <w:rPr>
          <w:rFonts w:ascii="Open Sans" w:eastAsia="Times New Roman" w:hAnsi="Open Sans" w:cs="Times New Roman"/>
          <w:b/>
          <w:bCs/>
          <w:color w:val="000000"/>
          <w:sz w:val="21"/>
          <w:szCs w:val="21"/>
          <w:lang w:val="en-NG" w:eastAsia="en-NG"/>
        </w:rPr>
        <w:t>open questions</w:t>
      </w:r>
      <w:r w:rsidRPr="00883D09">
        <w:rPr>
          <w:rFonts w:ascii="Open Sans" w:eastAsia="Times New Roman" w:hAnsi="Open Sans" w:cs="Times New Roman"/>
          <w:color w:val="000000"/>
          <w:sz w:val="21"/>
          <w:szCs w:val="21"/>
          <w:lang w:val="en-NG" w:eastAsia="en-NG"/>
        </w:rPr>
        <w:t> (space to write any answer) for more detailed individual answers.</w:t>
      </w:r>
    </w:p>
    <w:p w14:paraId="5B17D1A3" w14:textId="77777777" w:rsidR="00883D09" w:rsidRDefault="00655EBD" w:rsidP="00655EBD">
      <w:pPr>
        <w:pStyle w:val="ListParagraph"/>
        <w:numPr>
          <w:ilvl w:val="0"/>
          <w:numId w:val="3"/>
        </w:numPr>
        <w:shd w:val="clear" w:color="auto" w:fill="FFFFFF"/>
        <w:spacing w:before="332" w:after="332" w:line="240" w:lineRule="auto"/>
        <w:rPr>
          <w:rFonts w:ascii="Open Sans" w:eastAsia="Times New Roman" w:hAnsi="Open Sans" w:cs="Times New Roman"/>
          <w:color w:val="000000"/>
          <w:sz w:val="21"/>
          <w:szCs w:val="21"/>
          <w:lang w:val="en-NG" w:eastAsia="en-NG"/>
        </w:rPr>
      </w:pPr>
      <w:r w:rsidRPr="00883D09">
        <w:rPr>
          <w:rFonts w:ascii="Open Sans" w:eastAsia="Times New Roman" w:hAnsi="Open Sans" w:cs="Times New Roman"/>
          <w:color w:val="000000"/>
          <w:sz w:val="21"/>
          <w:szCs w:val="21"/>
          <w:lang w:val="en-NG" w:eastAsia="en-NG"/>
        </w:rPr>
        <w:t>Keep questions and instructions </w:t>
      </w:r>
      <w:r w:rsidRPr="00883D09">
        <w:rPr>
          <w:rFonts w:ascii="Open Sans" w:eastAsia="Times New Roman" w:hAnsi="Open Sans" w:cs="Times New Roman"/>
          <w:b/>
          <w:bCs/>
          <w:color w:val="000000"/>
          <w:sz w:val="21"/>
          <w:szCs w:val="21"/>
          <w:lang w:val="en-NG" w:eastAsia="en-NG"/>
        </w:rPr>
        <w:t>clear and easy</w:t>
      </w:r>
      <w:r w:rsidRPr="00883D09">
        <w:rPr>
          <w:rFonts w:ascii="Open Sans" w:eastAsia="Times New Roman" w:hAnsi="Open Sans" w:cs="Times New Roman"/>
          <w:color w:val="000000"/>
          <w:sz w:val="21"/>
          <w:szCs w:val="21"/>
          <w:lang w:val="en-NG" w:eastAsia="en-NG"/>
        </w:rPr>
        <w:t> to understand.</w:t>
      </w:r>
    </w:p>
    <w:p w14:paraId="0573C66A" w14:textId="77777777" w:rsidR="00883D09" w:rsidRDefault="00655EBD" w:rsidP="00655EBD">
      <w:pPr>
        <w:pStyle w:val="ListParagraph"/>
        <w:numPr>
          <w:ilvl w:val="0"/>
          <w:numId w:val="3"/>
        </w:numPr>
        <w:shd w:val="clear" w:color="auto" w:fill="FFFFFF"/>
        <w:spacing w:before="332" w:after="332" w:line="240" w:lineRule="auto"/>
        <w:rPr>
          <w:rFonts w:ascii="Open Sans" w:eastAsia="Times New Roman" w:hAnsi="Open Sans" w:cs="Times New Roman"/>
          <w:color w:val="000000"/>
          <w:sz w:val="21"/>
          <w:szCs w:val="21"/>
          <w:lang w:val="en-NG" w:eastAsia="en-NG"/>
        </w:rPr>
      </w:pPr>
      <w:r w:rsidRPr="00883D09">
        <w:rPr>
          <w:rFonts w:ascii="Open Sans" w:eastAsia="Times New Roman" w:hAnsi="Open Sans" w:cs="Times New Roman"/>
          <w:color w:val="000000"/>
          <w:sz w:val="21"/>
          <w:szCs w:val="21"/>
          <w:lang w:val="en-NG" w:eastAsia="en-NG"/>
        </w:rPr>
        <w:t>Ask </w:t>
      </w:r>
      <w:r w:rsidRPr="00883D09">
        <w:rPr>
          <w:rFonts w:ascii="Open Sans" w:eastAsia="Times New Roman" w:hAnsi="Open Sans" w:cs="Times New Roman"/>
          <w:b/>
          <w:bCs/>
          <w:color w:val="000000"/>
          <w:sz w:val="21"/>
          <w:szCs w:val="21"/>
          <w:lang w:val="en-NG" w:eastAsia="en-NG"/>
        </w:rPr>
        <w:t>purposeful</w:t>
      </w:r>
      <w:r w:rsidRPr="00883D09">
        <w:rPr>
          <w:rFonts w:ascii="Open Sans" w:eastAsia="Times New Roman" w:hAnsi="Open Sans" w:cs="Times New Roman"/>
          <w:color w:val="000000"/>
          <w:sz w:val="21"/>
          <w:szCs w:val="21"/>
          <w:lang w:val="en-NG" w:eastAsia="en-NG"/>
        </w:rPr>
        <w:t> questions to help find information needed for the study.</w:t>
      </w:r>
    </w:p>
    <w:p w14:paraId="75956962" w14:textId="77777777" w:rsidR="00883D09" w:rsidRDefault="00655EBD" w:rsidP="00655EBD">
      <w:pPr>
        <w:pStyle w:val="ListParagraph"/>
        <w:numPr>
          <w:ilvl w:val="0"/>
          <w:numId w:val="3"/>
        </w:numPr>
        <w:shd w:val="clear" w:color="auto" w:fill="FFFFFF"/>
        <w:spacing w:before="332" w:after="332" w:line="240" w:lineRule="auto"/>
        <w:rPr>
          <w:rFonts w:ascii="Open Sans" w:eastAsia="Times New Roman" w:hAnsi="Open Sans" w:cs="Times New Roman"/>
          <w:color w:val="000000"/>
          <w:sz w:val="21"/>
          <w:szCs w:val="21"/>
          <w:lang w:val="en-NG" w:eastAsia="en-NG"/>
        </w:rPr>
      </w:pPr>
      <w:r w:rsidRPr="00883D09">
        <w:rPr>
          <w:rFonts w:ascii="Open Sans" w:eastAsia="Times New Roman" w:hAnsi="Open Sans" w:cs="Times New Roman"/>
          <w:b/>
          <w:bCs/>
          <w:color w:val="000000"/>
          <w:sz w:val="21"/>
          <w:szCs w:val="21"/>
          <w:lang w:val="en-NG" w:eastAsia="en-NG"/>
        </w:rPr>
        <w:t>Pre-code</w:t>
      </w:r>
      <w:r w:rsidRPr="00883D09">
        <w:rPr>
          <w:rFonts w:ascii="Open Sans" w:eastAsia="Times New Roman" w:hAnsi="Open Sans" w:cs="Times New Roman"/>
          <w:color w:val="000000"/>
          <w:sz w:val="21"/>
          <w:szCs w:val="21"/>
          <w:lang w:val="en-NG" w:eastAsia="en-NG"/>
        </w:rPr>
        <w:t> closed questions for quick analysis of the answers.</w:t>
      </w:r>
    </w:p>
    <w:p w14:paraId="6080865F" w14:textId="47D5F143" w:rsidR="00655EBD" w:rsidRPr="00883D09" w:rsidRDefault="00655EBD" w:rsidP="00655EBD">
      <w:pPr>
        <w:pStyle w:val="ListParagraph"/>
        <w:numPr>
          <w:ilvl w:val="0"/>
          <w:numId w:val="3"/>
        </w:numPr>
        <w:shd w:val="clear" w:color="auto" w:fill="FFFFFF"/>
        <w:spacing w:before="332" w:after="332" w:line="240" w:lineRule="auto"/>
        <w:rPr>
          <w:rFonts w:ascii="Open Sans" w:eastAsia="Times New Roman" w:hAnsi="Open Sans" w:cs="Times New Roman"/>
          <w:color w:val="000000"/>
          <w:sz w:val="21"/>
          <w:szCs w:val="21"/>
          <w:lang w:val="en-NG" w:eastAsia="en-NG"/>
        </w:rPr>
      </w:pPr>
      <w:r w:rsidRPr="00883D09">
        <w:rPr>
          <w:rFonts w:ascii="Open Sans" w:eastAsia="Times New Roman" w:hAnsi="Open Sans" w:cs="Times New Roman"/>
          <w:color w:val="000000"/>
          <w:sz w:val="21"/>
          <w:szCs w:val="21"/>
          <w:lang w:val="en-NG" w:eastAsia="en-NG"/>
        </w:rPr>
        <w:t>Carry out a </w:t>
      </w:r>
      <w:r w:rsidRPr="00883D09">
        <w:rPr>
          <w:rFonts w:ascii="Open Sans" w:eastAsia="Times New Roman" w:hAnsi="Open Sans" w:cs="Times New Roman"/>
          <w:b/>
          <w:bCs/>
          <w:color w:val="000000"/>
          <w:sz w:val="21"/>
          <w:szCs w:val="21"/>
          <w:lang w:val="en-NG" w:eastAsia="en-NG"/>
        </w:rPr>
        <w:t>pilot study</w:t>
      </w:r>
      <w:r w:rsidRPr="00883D09">
        <w:rPr>
          <w:rFonts w:ascii="Open Sans" w:eastAsia="Times New Roman" w:hAnsi="Open Sans" w:cs="Times New Roman"/>
          <w:color w:val="000000"/>
          <w:sz w:val="21"/>
          <w:szCs w:val="21"/>
          <w:lang w:val="en-NG" w:eastAsia="en-NG"/>
        </w:rPr>
        <w:t> first, a test run, making changes if needed.</w:t>
      </w:r>
    </w:p>
    <w:p w14:paraId="3DAFC5C6" w14:textId="77777777" w:rsidR="00655EBD" w:rsidRPr="00655EBD" w:rsidRDefault="00655EBD" w:rsidP="00655EB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655EBD">
        <w:rPr>
          <w:rFonts w:ascii="Open Sans" w:eastAsia="Times New Roman" w:hAnsi="Open Sans" w:cs="Times New Roman"/>
          <w:color w:val="000000"/>
          <w:sz w:val="21"/>
          <w:szCs w:val="21"/>
          <w:lang w:val="en-NG" w:eastAsia="en-NG"/>
        </w:rPr>
        <w:t>Use </w:t>
      </w:r>
      <w:r w:rsidRPr="00655EBD">
        <w:rPr>
          <w:rFonts w:ascii="Open Sans" w:eastAsia="Times New Roman" w:hAnsi="Open Sans" w:cs="Times New Roman"/>
          <w:b/>
          <w:bCs/>
          <w:color w:val="000000"/>
          <w:sz w:val="21"/>
          <w:szCs w:val="21"/>
          <w:lang w:val="en-NG" w:eastAsia="en-NG"/>
        </w:rPr>
        <w:t>attitude</w:t>
      </w:r>
      <w:r w:rsidRPr="00655EBD">
        <w:rPr>
          <w:rFonts w:ascii="Open Sans" w:eastAsia="Times New Roman" w:hAnsi="Open Sans" w:cs="Times New Roman"/>
          <w:color w:val="000000"/>
          <w:sz w:val="21"/>
          <w:szCs w:val="21"/>
          <w:lang w:val="en-NG" w:eastAsia="en-NG"/>
        </w:rPr>
        <w:t> scales to test strength of feeling.</w:t>
      </w:r>
    </w:p>
    <w:p w14:paraId="649E65B7" w14:textId="77777777" w:rsidR="00EA4C32" w:rsidRPr="00EA4C32" w:rsidRDefault="00EA4C32" w:rsidP="00EA4C32">
      <w:pPr>
        <w:shd w:val="clear" w:color="auto" w:fill="FFFFFF"/>
        <w:spacing w:before="332" w:after="332" w:line="332" w:lineRule="atLeast"/>
        <w:outlineLvl w:val="3"/>
        <w:rPr>
          <w:rFonts w:ascii="Open Sans" w:eastAsia="Times New Roman" w:hAnsi="Open Sans" w:cs="Times New Roman"/>
          <w:b/>
          <w:bCs/>
          <w:color w:val="000000"/>
          <w:sz w:val="21"/>
          <w:szCs w:val="21"/>
          <w:lang w:val="en-NG" w:eastAsia="en-NG"/>
        </w:rPr>
      </w:pPr>
      <w:r w:rsidRPr="00EA4C32">
        <w:rPr>
          <w:rFonts w:ascii="Open Sans" w:eastAsia="Times New Roman" w:hAnsi="Open Sans" w:cs="Times New Roman"/>
          <w:b/>
          <w:bCs/>
          <w:color w:val="000000"/>
          <w:sz w:val="21"/>
          <w:szCs w:val="21"/>
          <w:lang w:val="en-NG" w:eastAsia="en-NG"/>
        </w:rPr>
        <w:t>Strengths and weaknesses of questionnaires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35"/>
        <w:gridCol w:w="3725"/>
      </w:tblGrid>
      <w:tr w:rsidR="00EA4C32" w:rsidRPr="00EA4C32" w14:paraId="0BF9714F" w14:textId="77777777" w:rsidTr="00EA4C32">
        <w:tc>
          <w:tcPr>
            <w:tcW w:w="0" w:type="auto"/>
            <w:shd w:val="clear" w:color="auto" w:fill="FFFFFF"/>
            <w:vAlign w:val="center"/>
            <w:hideMark/>
          </w:tcPr>
          <w:p w14:paraId="2BB0F958" w14:textId="77777777" w:rsidR="00EA4C32" w:rsidRPr="00EA4C32" w:rsidRDefault="00EA4C32" w:rsidP="00EA4C32">
            <w:pPr>
              <w:spacing w:before="332" w:after="332" w:line="240" w:lineRule="auto"/>
              <w:jc w:val="center"/>
              <w:rPr>
                <w:rFonts w:ascii="Open Sans" w:eastAsia="Times New Roman" w:hAnsi="Open Sans" w:cs="Times New Roman"/>
                <w:b/>
                <w:bCs/>
                <w:color w:val="000000"/>
                <w:sz w:val="21"/>
                <w:szCs w:val="21"/>
                <w:lang w:val="en-NG" w:eastAsia="en-NG"/>
              </w:rPr>
            </w:pPr>
            <w:r w:rsidRPr="00EA4C32">
              <w:rPr>
                <w:rFonts w:ascii="Open Sans" w:eastAsia="Times New Roman" w:hAnsi="Open Sans" w:cs="Times New Roman"/>
                <w:b/>
                <w:bCs/>
                <w:color w:val="000000"/>
                <w:sz w:val="21"/>
                <w:szCs w:val="21"/>
                <w:lang w:val="en-NG" w:eastAsia="en-NG"/>
              </w:rPr>
              <w:t>Strengths:</w:t>
            </w:r>
          </w:p>
        </w:tc>
        <w:tc>
          <w:tcPr>
            <w:tcW w:w="0" w:type="auto"/>
            <w:shd w:val="clear" w:color="auto" w:fill="FFFFFF"/>
            <w:vAlign w:val="center"/>
            <w:hideMark/>
          </w:tcPr>
          <w:p w14:paraId="3F5A72F8" w14:textId="77777777" w:rsidR="00EA4C32" w:rsidRPr="00EA4C32" w:rsidRDefault="00EA4C32" w:rsidP="00EA4C32">
            <w:pPr>
              <w:spacing w:before="332" w:after="332" w:line="240" w:lineRule="auto"/>
              <w:jc w:val="center"/>
              <w:rPr>
                <w:rFonts w:ascii="Open Sans" w:eastAsia="Times New Roman" w:hAnsi="Open Sans" w:cs="Times New Roman"/>
                <w:b/>
                <w:bCs/>
                <w:color w:val="000000"/>
                <w:sz w:val="21"/>
                <w:szCs w:val="21"/>
                <w:lang w:val="en-NG" w:eastAsia="en-NG"/>
              </w:rPr>
            </w:pPr>
            <w:r w:rsidRPr="00EA4C32">
              <w:rPr>
                <w:rFonts w:ascii="Open Sans" w:eastAsia="Times New Roman" w:hAnsi="Open Sans" w:cs="Times New Roman"/>
                <w:b/>
                <w:bCs/>
                <w:color w:val="000000"/>
                <w:sz w:val="21"/>
                <w:szCs w:val="21"/>
                <w:lang w:val="en-NG" w:eastAsia="en-NG"/>
              </w:rPr>
              <w:t>Weaknesses:</w:t>
            </w:r>
          </w:p>
        </w:tc>
      </w:tr>
      <w:tr w:rsidR="00EA4C32" w:rsidRPr="00EA4C32" w14:paraId="5456328B" w14:textId="77777777" w:rsidTr="00EA4C32">
        <w:tc>
          <w:tcPr>
            <w:tcW w:w="0" w:type="auto"/>
            <w:shd w:val="clear" w:color="auto" w:fill="FFFFFF"/>
            <w:vAlign w:val="center"/>
            <w:hideMark/>
          </w:tcPr>
          <w:p w14:paraId="7B7C95AC"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b/>
                <w:bCs/>
                <w:color w:val="000000"/>
                <w:sz w:val="21"/>
                <w:szCs w:val="21"/>
                <w:lang w:val="en-NG" w:eastAsia="en-NG"/>
              </w:rPr>
              <w:t>Many people</w:t>
            </w:r>
            <w:r w:rsidRPr="00EA4C32">
              <w:rPr>
                <w:rFonts w:ascii="Open Sans" w:eastAsia="Times New Roman" w:hAnsi="Open Sans" w:cs="Times New Roman"/>
                <w:color w:val="000000"/>
                <w:sz w:val="21"/>
                <w:szCs w:val="21"/>
                <w:lang w:val="en-NG" w:eastAsia="en-NG"/>
              </w:rPr>
              <w:t> can be </w:t>
            </w:r>
            <w:r w:rsidRPr="00EA4C32">
              <w:rPr>
                <w:rFonts w:ascii="Open Sans" w:eastAsia="Times New Roman" w:hAnsi="Open Sans" w:cs="Times New Roman"/>
                <w:b/>
                <w:bCs/>
                <w:color w:val="000000"/>
                <w:sz w:val="21"/>
                <w:szCs w:val="21"/>
                <w:lang w:val="en-NG" w:eastAsia="en-NG"/>
              </w:rPr>
              <w:t>tested quickly</w:t>
            </w:r>
            <w:r w:rsidRPr="00EA4C32">
              <w:rPr>
                <w:rFonts w:ascii="Open Sans" w:eastAsia="Times New Roman" w:hAnsi="Open Sans" w:cs="Times New Roman"/>
                <w:color w:val="000000"/>
                <w:sz w:val="21"/>
                <w:szCs w:val="21"/>
                <w:lang w:val="en-NG" w:eastAsia="en-NG"/>
              </w:rPr>
              <w:t>. It is</w:t>
            </w:r>
            <w:r w:rsidRPr="00EA4C32">
              <w:rPr>
                <w:rFonts w:ascii="Open Sans" w:eastAsia="Times New Roman" w:hAnsi="Open Sans" w:cs="Times New Roman"/>
                <w:b/>
                <w:bCs/>
                <w:color w:val="000000"/>
                <w:sz w:val="21"/>
                <w:szCs w:val="21"/>
                <w:lang w:val="en-NG" w:eastAsia="en-NG"/>
              </w:rPr>
              <w:t> easy to generate</w:t>
            </w:r>
            <w:r w:rsidRPr="00EA4C32">
              <w:rPr>
                <w:rFonts w:ascii="Open Sans" w:eastAsia="Times New Roman" w:hAnsi="Open Sans" w:cs="Times New Roman"/>
                <w:color w:val="000000"/>
                <w:sz w:val="21"/>
                <w:szCs w:val="21"/>
                <w:lang w:val="en-NG" w:eastAsia="en-NG"/>
              </w:rPr>
              <w:t> quantitative data and </w:t>
            </w:r>
            <w:r w:rsidRPr="00EA4C32">
              <w:rPr>
                <w:rFonts w:ascii="Open Sans" w:eastAsia="Times New Roman" w:hAnsi="Open Sans" w:cs="Times New Roman"/>
                <w:b/>
                <w:bCs/>
                <w:color w:val="000000"/>
                <w:sz w:val="21"/>
                <w:szCs w:val="21"/>
                <w:lang w:val="en-NG" w:eastAsia="en-NG"/>
              </w:rPr>
              <w:t>easy to analyse.</w:t>
            </w:r>
          </w:p>
        </w:tc>
        <w:tc>
          <w:tcPr>
            <w:tcW w:w="0" w:type="auto"/>
            <w:shd w:val="clear" w:color="auto" w:fill="FFFFFF"/>
            <w:vAlign w:val="center"/>
            <w:hideMark/>
          </w:tcPr>
          <w:p w14:paraId="7586ED9A"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b/>
                <w:bCs/>
                <w:color w:val="000000"/>
                <w:sz w:val="21"/>
                <w:szCs w:val="21"/>
                <w:lang w:val="en-NG" w:eastAsia="en-NG"/>
              </w:rPr>
              <w:t>Social desirability</w:t>
            </w:r>
            <w:r w:rsidRPr="00EA4C32">
              <w:rPr>
                <w:rFonts w:ascii="Open Sans" w:eastAsia="Times New Roman" w:hAnsi="Open Sans" w:cs="Times New Roman"/>
                <w:color w:val="000000"/>
                <w:sz w:val="21"/>
                <w:szCs w:val="21"/>
                <w:lang w:val="en-NG" w:eastAsia="en-NG"/>
              </w:rPr>
              <w:t> - people say what they think looks good.</w:t>
            </w:r>
          </w:p>
        </w:tc>
      </w:tr>
      <w:tr w:rsidR="00EA4C32" w:rsidRPr="00EA4C32" w14:paraId="2930C5D5" w14:textId="77777777" w:rsidTr="00EA4C32">
        <w:tc>
          <w:tcPr>
            <w:tcW w:w="0" w:type="auto"/>
            <w:shd w:val="clear" w:color="auto" w:fill="FFFFFF"/>
            <w:vAlign w:val="center"/>
            <w:hideMark/>
          </w:tcPr>
          <w:p w14:paraId="09DDD33E"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color w:val="000000"/>
                <w:sz w:val="21"/>
                <w:szCs w:val="21"/>
                <w:lang w:val="en-NG" w:eastAsia="en-NG"/>
              </w:rPr>
              <w:t>Used to collect </w:t>
            </w:r>
            <w:r w:rsidRPr="00EA4C32">
              <w:rPr>
                <w:rFonts w:ascii="Open Sans" w:eastAsia="Times New Roman" w:hAnsi="Open Sans" w:cs="Times New Roman"/>
                <w:b/>
                <w:bCs/>
                <w:color w:val="000000"/>
                <w:sz w:val="21"/>
                <w:szCs w:val="21"/>
                <w:lang w:val="en-NG" w:eastAsia="en-NG"/>
              </w:rPr>
              <w:t>large amounts of data</w:t>
            </w:r>
            <w:r w:rsidRPr="00EA4C32">
              <w:rPr>
                <w:rFonts w:ascii="Open Sans" w:eastAsia="Times New Roman" w:hAnsi="Open Sans" w:cs="Times New Roman"/>
                <w:color w:val="000000"/>
                <w:sz w:val="21"/>
                <w:szCs w:val="21"/>
                <w:lang w:val="en-NG" w:eastAsia="en-NG"/>
              </w:rPr>
              <w:t> about what people </w:t>
            </w:r>
            <w:r w:rsidRPr="00EA4C32">
              <w:rPr>
                <w:rFonts w:ascii="Open Sans" w:eastAsia="Times New Roman" w:hAnsi="Open Sans" w:cs="Times New Roman"/>
                <w:b/>
                <w:bCs/>
                <w:color w:val="000000"/>
                <w:sz w:val="21"/>
                <w:szCs w:val="21"/>
                <w:lang w:val="en-NG" w:eastAsia="en-NG"/>
              </w:rPr>
              <w:t>think</w:t>
            </w:r>
            <w:r w:rsidRPr="00EA4C32">
              <w:rPr>
                <w:rFonts w:ascii="Open Sans" w:eastAsia="Times New Roman" w:hAnsi="Open Sans" w:cs="Times New Roman"/>
                <w:color w:val="000000"/>
                <w:sz w:val="21"/>
                <w:szCs w:val="21"/>
                <w:lang w:val="en-NG" w:eastAsia="en-NG"/>
              </w:rPr>
              <w:t> as well as what they </w:t>
            </w:r>
            <w:r w:rsidRPr="00EA4C32">
              <w:rPr>
                <w:rFonts w:ascii="Open Sans" w:eastAsia="Times New Roman" w:hAnsi="Open Sans" w:cs="Times New Roman"/>
                <w:b/>
                <w:bCs/>
                <w:color w:val="000000"/>
                <w:sz w:val="21"/>
                <w:szCs w:val="21"/>
                <w:lang w:val="en-NG" w:eastAsia="en-NG"/>
              </w:rPr>
              <w:t>do!</w:t>
            </w:r>
          </w:p>
        </w:tc>
        <w:tc>
          <w:tcPr>
            <w:tcW w:w="0" w:type="auto"/>
            <w:shd w:val="clear" w:color="auto" w:fill="FFFFFF"/>
            <w:vAlign w:val="center"/>
            <w:hideMark/>
          </w:tcPr>
          <w:p w14:paraId="1DFDB5B6"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color w:val="000000"/>
                <w:sz w:val="21"/>
                <w:szCs w:val="21"/>
                <w:lang w:val="en-NG" w:eastAsia="en-NG"/>
              </w:rPr>
              <w:t>People may </w:t>
            </w:r>
            <w:r w:rsidRPr="00EA4C32">
              <w:rPr>
                <w:rFonts w:ascii="Open Sans" w:eastAsia="Times New Roman" w:hAnsi="Open Sans" w:cs="Times New Roman"/>
                <w:b/>
                <w:bCs/>
                <w:color w:val="000000"/>
                <w:sz w:val="21"/>
                <w:szCs w:val="21"/>
                <w:lang w:val="en-NG" w:eastAsia="en-NG"/>
              </w:rPr>
              <w:t>not tell the truth</w:t>
            </w:r>
            <w:r w:rsidRPr="00EA4C32">
              <w:rPr>
                <w:rFonts w:ascii="Open Sans" w:eastAsia="Times New Roman" w:hAnsi="Open Sans" w:cs="Times New Roman"/>
                <w:color w:val="000000"/>
                <w:sz w:val="21"/>
                <w:szCs w:val="21"/>
                <w:lang w:val="en-NG" w:eastAsia="en-NG"/>
              </w:rPr>
              <w:t>, especially on sensitive issues, for example, sexual behaviour.</w:t>
            </w:r>
          </w:p>
        </w:tc>
      </w:tr>
      <w:tr w:rsidR="00EA4C32" w:rsidRPr="00EA4C32" w14:paraId="0FE69EFD" w14:textId="77777777" w:rsidTr="00EA4C32">
        <w:tc>
          <w:tcPr>
            <w:tcW w:w="0" w:type="auto"/>
            <w:shd w:val="clear" w:color="auto" w:fill="FFFFFF"/>
            <w:vAlign w:val="center"/>
            <w:hideMark/>
          </w:tcPr>
          <w:p w14:paraId="4F22577E"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b/>
                <w:bCs/>
                <w:color w:val="000000"/>
                <w:sz w:val="21"/>
                <w:szCs w:val="21"/>
                <w:lang w:val="en-NG" w:eastAsia="en-NG"/>
              </w:rPr>
              <w:lastRenderedPageBreak/>
              <w:t>Convenient</w:t>
            </w:r>
            <w:r w:rsidRPr="00EA4C32">
              <w:rPr>
                <w:rFonts w:ascii="Open Sans" w:eastAsia="Times New Roman" w:hAnsi="Open Sans" w:cs="Times New Roman"/>
                <w:color w:val="000000"/>
                <w:sz w:val="21"/>
                <w:szCs w:val="21"/>
                <w:lang w:val="en-NG" w:eastAsia="en-NG"/>
              </w:rPr>
              <w:t> - researcher does not need to be present as answers can be mailed so respondent has time to consider answers.</w:t>
            </w:r>
          </w:p>
        </w:tc>
        <w:tc>
          <w:tcPr>
            <w:tcW w:w="0" w:type="auto"/>
            <w:shd w:val="clear" w:color="auto" w:fill="FFFFFF"/>
            <w:vAlign w:val="center"/>
            <w:hideMark/>
          </w:tcPr>
          <w:p w14:paraId="738351D0"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color w:val="000000"/>
                <w:sz w:val="21"/>
                <w:szCs w:val="21"/>
                <w:lang w:val="en-NG" w:eastAsia="en-NG"/>
              </w:rPr>
              <w:t>If researcher is present then this may </w:t>
            </w:r>
            <w:r w:rsidRPr="00EA4C32">
              <w:rPr>
                <w:rFonts w:ascii="Open Sans" w:eastAsia="Times New Roman" w:hAnsi="Open Sans" w:cs="Times New Roman"/>
                <w:b/>
                <w:bCs/>
                <w:color w:val="000000"/>
                <w:sz w:val="21"/>
                <w:szCs w:val="21"/>
                <w:lang w:val="en-NG" w:eastAsia="en-NG"/>
              </w:rPr>
              <w:t>affect answers.</w:t>
            </w:r>
            <w:r w:rsidRPr="00EA4C32">
              <w:rPr>
                <w:rFonts w:ascii="Open Sans" w:eastAsia="Times New Roman" w:hAnsi="Open Sans" w:cs="Times New Roman"/>
                <w:color w:val="000000"/>
                <w:sz w:val="21"/>
                <w:szCs w:val="21"/>
                <w:lang w:val="en-NG" w:eastAsia="en-NG"/>
              </w:rPr>
              <w:t> Also, </w:t>
            </w:r>
            <w:r w:rsidRPr="00EA4C32">
              <w:rPr>
                <w:rFonts w:ascii="Open Sans" w:eastAsia="Times New Roman" w:hAnsi="Open Sans" w:cs="Times New Roman"/>
                <w:b/>
                <w:bCs/>
                <w:color w:val="000000"/>
                <w:sz w:val="21"/>
                <w:szCs w:val="21"/>
                <w:lang w:val="en-NG" w:eastAsia="en-NG"/>
              </w:rPr>
              <w:t>postal surveys</w:t>
            </w:r>
            <w:r w:rsidRPr="00EA4C32">
              <w:rPr>
                <w:rFonts w:ascii="Open Sans" w:eastAsia="Times New Roman" w:hAnsi="Open Sans" w:cs="Times New Roman"/>
                <w:color w:val="000000"/>
                <w:sz w:val="21"/>
                <w:szCs w:val="21"/>
                <w:lang w:val="en-NG" w:eastAsia="en-NG"/>
              </w:rPr>
              <w:t> may have </w:t>
            </w:r>
            <w:r w:rsidRPr="00EA4C32">
              <w:rPr>
                <w:rFonts w:ascii="Open Sans" w:eastAsia="Times New Roman" w:hAnsi="Open Sans" w:cs="Times New Roman"/>
                <w:b/>
                <w:bCs/>
                <w:color w:val="000000"/>
                <w:sz w:val="21"/>
                <w:szCs w:val="21"/>
                <w:lang w:val="en-NG" w:eastAsia="en-NG"/>
              </w:rPr>
              <w:t>low response rate.</w:t>
            </w:r>
          </w:p>
        </w:tc>
      </w:tr>
      <w:tr w:rsidR="00EA4C32" w:rsidRPr="00EA4C32" w14:paraId="54DE2C0A" w14:textId="77777777" w:rsidTr="00EA4C32">
        <w:tc>
          <w:tcPr>
            <w:tcW w:w="0" w:type="auto"/>
            <w:shd w:val="clear" w:color="auto" w:fill="FFFFFF"/>
            <w:vAlign w:val="center"/>
            <w:hideMark/>
          </w:tcPr>
          <w:p w14:paraId="1D6DFE4B"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color w:val="000000"/>
                <w:sz w:val="21"/>
                <w:szCs w:val="21"/>
                <w:lang w:val="en-NG" w:eastAsia="en-NG"/>
              </w:rPr>
              <w:t>Can </w:t>
            </w:r>
            <w:r w:rsidRPr="00EA4C32">
              <w:rPr>
                <w:rFonts w:ascii="Open Sans" w:eastAsia="Times New Roman" w:hAnsi="Open Sans" w:cs="Times New Roman"/>
                <w:b/>
                <w:bCs/>
                <w:color w:val="000000"/>
                <w:sz w:val="21"/>
                <w:szCs w:val="21"/>
                <w:lang w:val="en-NG" w:eastAsia="en-NG"/>
              </w:rPr>
              <w:t>quickly show changes</w:t>
            </w:r>
            <w:r w:rsidRPr="00EA4C32">
              <w:rPr>
                <w:rFonts w:ascii="Open Sans" w:eastAsia="Times New Roman" w:hAnsi="Open Sans" w:cs="Times New Roman"/>
                <w:color w:val="000000"/>
                <w:sz w:val="21"/>
                <w:szCs w:val="21"/>
                <w:lang w:val="en-NG" w:eastAsia="en-NG"/>
              </w:rPr>
              <w:t> in </w:t>
            </w:r>
            <w:r w:rsidRPr="00EA4C32">
              <w:rPr>
                <w:rFonts w:ascii="Open Sans" w:eastAsia="Times New Roman" w:hAnsi="Open Sans" w:cs="Times New Roman"/>
                <w:b/>
                <w:bCs/>
                <w:color w:val="000000"/>
                <w:sz w:val="21"/>
                <w:szCs w:val="21"/>
                <w:lang w:val="en-NG" w:eastAsia="en-NG"/>
              </w:rPr>
              <w:t>attitudes</w:t>
            </w:r>
            <w:r w:rsidRPr="00EA4C32">
              <w:rPr>
                <w:rFonts w:ascii="Open Sans" w:eastAsia="Times New Roman" w:hAnsi="Open Sans" w:cs="Times New Roman"/>
                <w:color w:val="000000"/>
                <w:sz w:val="21"/>
                <w:szCs w:val="21"/>
                <w:lang w:val="en-NG" w:eastAsia="en-NG"/>
              </w:rPr>
              <w:t> or</w:t>
            </w:r>
            <w:r w:rsidRPr="00EA4C32">
              <w:rPr>
                <w:rFonts w:ascii="Open Sans" w:eastAsia="Times New Roman" w:hAnsi="Open Sans" w:cs="Times New Roman"/>
                <w:b/>
                <w:bCs/>
                <w:color w:val="000000"/>
                <w:sz w:val="21"/>
                <w:szCs w:val="21"/>
                <w:lang w:val="en-NG" w:eastAsia="en-NG"/>
              </w:rPr>
              <w:t> behaviour</w:t>
            </w:r>
            <w:r w:rsidRPr="00EA4C32">
              <w:rPr>
                <w:rFonts w:ascii="Open Sans" w:eastAsia="Times New Roman" w:hAnsi="Open Sans" w:cs="Times New Roman"/>
                <w:color w:val="000000"/>
                <w:sz w:val="21"/>
                <w:szCs w:val="21"/>
                <w:lang w:val="en-NG" w:eastAsia="en-NG"/>
              </w:rPr>
              <w:t> before and after specific events.</w:t>
            </w:r>
          </w:p>
        </w:tc>
        <w:tc>
          <w:tcPr>
            <w:tcW w:w="0" w:type="auto"/>
            <w:shd w:val="clear" w:color="auto" w:fill="FFFFFF"/>
            <w:vAlign w:val="center"/>
            <w:hideMark/>
          </w:tcPr>
          <w:p w14:paraId="1FC1476F" w14:textId="77777777" w:rsidR="00EA4C32" w:rsidRPr="00EA4C32" w:rsidRDefault="00EA4C32" w:rsidP="00EA4C32">
            <w:pPr>
              <w:spacing w:before="332" w:after="332" w:line="240" w:lineRule="auto"/>
              <w:rPr>
                <w:rFonts w:ascii="Open Sans" w:eastAsia="Times New Roman" w:hAnsi="Open Sans" w:cs="Times New Roman"/>
                <w:color w:val="000000"/>
                <w:sz w:val="21"/>
                <w:szCs w:val="21"/>
                <w:lang w:val="en-NG" w:eastAsia="en-NG"/>
              </w:rPr>
            </w:pPr>
            <w:r w:rsidRPr="00EA4C32">
              <w:rPr>
                <w:rFonts w:ascii="Open Sans" w:eastAsia="Times New Roman" w:hAnsi="Open Sans" w:cs="Times New Roman"/>
                <w:b/>
                <w:bCs/>
                <w:color w:val="000000"/>
                <w:sz w:val="21"/>
                <w:szCs w:val="21"/>
                <w:lang w:val="en-NG" w:eastAsia="en-NG"/>
              </w:rPr>
              <w:t>Difficult to phrase questions clearly</w:t>
            </w:r>
            <w:r w:rsidRPr="00EA4C32">
              <w:rPr>
                <w:rFonts w:ascii="Open Sans" w:eastAsia="Times New Roman" w:hAnsi="Open Sans" w:cs="Times New Roman"/>
                <w:color w:val="000000"/>
                <w:sz w:val="21"/>
                <w:szCs w:val="21"/>
                <w:lang w:val="en-NG" w:eastAsia="en-NG"/>
              </w:rPr>
              <w:t>, you may obtain </w:t>
            </w:r>
            <w:r w:rsidRPr="00EA4C32">
              <w:rPr>
                <w:rFonts w:ascii="Open Sans" w:eastAsia="Times New Roman" w:hAnsi="Open Sans" w:cs="Times New Roman"/>
                <w:b/>
                <w:bCs/>
                <w:color w:val="000000"/>
                <w:sz w:val="21"/>
                <w:szCs w:val="21"/>
                <w:lang w:val="en-NG" w:eastAsia="en-NG"/>
              </w:rPr>
              <w:t>different interpretations</w:t>
            </w:r>
            <w:r w:rsidRPr="00EA4C32">
              <w:rPr>
                <w:rFonts w:ascii="Open Sans" w:eastAsia="Times New Roman" w:hAnsi="Open Sans" w:cs="Times New Roman"/>
                <w:color w:val="000000"/>
                <w:sz w:val="21"/>
                <w:szCs w:val="21"/>
                <w:lang w:val="en-NG" w:eastAsia="en-NG"/>
              </w:rPr>
              <w:t> of questions.</w:t>
            </w:r>
          </w:p>
        </w:tc>
      </w:tr>
    </w:tbl>
    <w:p w14:paraId="5B5EAF6E" w14:textId="0D046D0D" w:rsidR="00655EBD" w:rsidRDefault="00655EBD">
      <w:pPr>
        <w:rPr>
          <w:rFonts w:cstheme="minorHAnsi"/>
          <w:sz w:val="24"/>
          <w:szCs w:val="24"/>
        </w:rPr>
      </w:pPr>
    </w:p>
    <w:p w14:paraId="7DD84C62" w14:textId="77777777" w:rsidR="00BE175D" w:rsidRDefault="00BE175D">
      <w:pPr>
        <w:rPr>
          <w:rFonts w:cstheme="minorHAnsi"/>
          <w:sz w:val="24"/>
          <w:szCs w:val="24"/>
        </w:rPr>
      </w:pPr>
    </w:p>
    <w:p w14:paraId="501EF1DA" w14:textId="77777777" w:rsidR="00BE175D" w:rsidRPr="00BE175D" w:rsidRDefault="00BE175D" w:rsidP="00BE175D">
      <w:pPr>
        <w:shd w:val="clear" w:color="auto" w:fill="FFFFFF"/>
        <w:spacing w:before="332" w:after="332" w:line="332" w:lineRule="atLeast"/>
        <w:outlineLvl w:val="3"/>
        <w:rPr>
          <w:rFonts w:ascii="Open Sans" w:eastAsia="Times New Roman" w:hAnsi="Open Sans" w:cs="Times New Roman"/>
          <w:b/>
          <w:bCs/>
          <w:color w:val="000000"/>
          <w:sz w:val="21"/>
          <w:szCs w:val="21"/>
          <w:lang w:val="en-NG" w:eastAsia="en-NG"/>
        </w:rPr>
      </w:pPr>
      <w:r w:rsidRPr="00BE175D">
        <w:rPr>
          <w:rFonts w:ascii="Open Sans" w:eastAsia="Times New Roman" w:hAnsi="Open Sans" w:cs="Times New Roman"/>
          <w:b/>
          <w:bCs/>
          <w:color w:val="000000"/>
          <w:sz w:val="21"/>
          <w:szCs w:val="21"/>
          <w:lang w:val="en-NG" w:eastAsia="en-NG"/>
        </w:rPr>
        <w:t>Strengths and weaknesses of interviews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924"/>
        <w:gridCol w:w="4436"/>
      </w:tblGrid>
      <w:tr w:rsidR="00BE175D" w:rsidRPr="00BE175D" w14:paraId="06143479" w14:textId="77777777" w:rsidTr="00BE175D">
        <w:tc>
          <w:tcPr>
            <w:tcW w:w="0" w:type="auto"/>
            <w:shd w:val="clear" w:color="auto" w:fill="FFFFFF"/>
            <w:vAlign w:val="center"/>
            <w:hideMark/>
          </w:tcPr>
          <w:p w14:paraId="4E31284A" w14:textId="77777777" w:rsidR="00BE175D" w:rsidRPr="00BE175D" w:rsidRDefault="00BE175D" w:rsidP="00BE175D">
            <w:pPr>
              <w:spacing w:before="332" w:after="332" w:line="240" w:lineRule="auto"/>
              <w:jc w:val="center"/>
              <w:rPr>
                <w:rFonts w:ascii="Open Sans" w:eastAsia="Times New Roman" w:hAnsi="Open Sans" w:cs="Times New Roman"/>
                <w:b/>
                <w:bCs/>
                <w:color w:val="000000"/>
                <w:sz w:val="21"/>
                <w:szCs w:val="21"/>
                <w:lang w:val="en-NG" w:eastAsia="en-NG"/>
              </w:rPr>
            </w:pPr>
            <w:r w:rsidRPr="00BE175D">
              <w:rPr>
                <w:rFonts w:ascii="Open Sans" w:eastAsia="Times New Roman" w:hAnsi="Open Sans" w:cs="Times New Roman"/>
                <w:b/>
                <w:bCs/>
                <w:color w:val="000000"/>
                <w:sz w:val="21"/>
                <w:szCs w:val="21"/>
                <w:lang w:val="en-NG" w:eastAsia="en-NG"/>
              </w:rPr>
              <w:t>Strengths:</w:t>
            </w:r>
          </w:p>
        </w:tc>
        <w:tc>
          <w:tcPr>
            <w:tcW w:w="0" w:type="auto"/>
            <w:shd w:val="clear" w:color="auto" w:fill="FFFFFF"/>
            <w:vAlign w:val="center"/>
            <w:hideMark/>
          </w:tcPr>
          <w:p w14:paraId="4EE36E88" w14:textId="77777777" w:rsidR="00BE175D" w:rsidRPr="00BE175D" w:rsidRDefault="00BE175D" w:rsidP="00BE175D">
            <w:pPr>
              <w:spacing w:before="332" w:after="332" w:line="240" w:lineRule="auto"/>
              <w:jc w:val="center"/>
              <w:rPr>
                <w:rFonts w:ascii="Open Sans" w:eastAsia="Times New Roman" w:hAnsi="Open Sans" w:cs="Times New Roman"/>
                <w:b/>
                <w:bCs/>
                <w:color w:val="000000"/>
                <w:sz w:val="21"/>
                <w:szCs w:val="21"/>
                <w:lang w:val="en-NG" w:eastAsia="en-NG"/>
              </w:rPr>
            </w:pPr>
            <w:r w:rsidRPr="00BE175D">
              <w:rPr>
                <w:rFonts w:ascii="Open Sans" w:eastAsia="Times New Roman" w:hAnsi="Open Sans" w:cs="Times New Roman"/>
                <w:b/>
                <w:bCs/>
                <w:color w:val="000000"/>
                <w:sz w:val="21"/>
                <w:szCs w:val="21"/>
                <w:lang w:val="en-NG" w:eastAsia="en-NG"/>
              </w:rPr>
              <w:t>Weaknesses:</w:t>
            </w:r>
          </w:p>
        </w:tc>
      </w:tr>
      <w:tr w:rsidR="00BE175D" w:rsidRPr="00BE175D" w14:paraId="53C9E28C" w14:textId="77777777" w:rsidTr="00BE175D">
        <w:tc>
          <w:tcPr>
            <w:tcW w:w="0" w:type="auto"/>
            <w:shd w:val="clear" w:color="auto" w:fill="FFFFFF"/>
            <w:vAlign w:val="center"/>
            <w:hideMark/>
          </w:tcPr>
          <w:p w14:paraId="502DA9FF" w14:textId="77777777" w:rsidR="00BE175D" w:rsidRPr="00BE175D" w:rsidRDefault="00BE175D" w:rsidP="00BE175D">
            <w:pPr>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Detailed information</w:t>
            </w:r>
            <w:r w:rsidRPr="00BE175D">
              <w:rPr>
                <w:rFonts w:ascii="Open Sans" w:eastAsia="Times New Roman" w:hAnsi="Open Sans" w:cs="Times New Roman"/>
                <w:color w:val="000000"/>
                <w:sz w:val="21"/>
                <w:szCs w:val="21"/>
                <w:lang w:val="en-NG" w:eastAsia="en-NG"/>
              </w:rPr>
              <w:t> can be </w:t>
            </w:r>
            <w:r w:rsidRPr="00BE175D">
              <w:rPr>
                <w:rFonts w:ascii="Open Sans" w:eastAsia="Times New Roman" w:hAnsi="Open Sans" w:cs="Times New Roman"/>
                <w:b/>
                <w:bCs/>
                <w:color w:val="000000"/>
                <w:sz w:val="21"/>
                <w:szCs w:val="21"/>
                <w:lang w:val="en-NG" w:eastAsia="en-NG"/>
              </w:rPr>
              <w:t>obtained</w:t>
            </w:r>
            <w:r w:rsidRPr="00BE175D">
              <w:rPr>
                <w:rFonts w:ascii="Open Sans" w:eastAsia="Times New Roman" w:hAnsi="Open Sans" w:cs="Times New Roman"/>
                <w:color w:val="000000"/>
                <w:sz w:val="21"/>
                <w:szCs w:val="21"/>
                <w:lang w:val="en-NG" w:eastAsia="en-NG"/>
              </w:rPr>
              <w:t> and </w:t>
            </w:r>
            <w:r w:rsidRPr="00BE175D">
              <w:rPr>
                <w:rFonts w:ascii="Open Sans" w:eastAsia="Times New Roman" w:hAnsi="Open Sans" w:cs="Times New Roman"/>
                <w:b/>
                <w:bCs/>
                <w:color w:val="000000"/>
                <w:sz w:val="21"/>
                <w:szCs w:val="21"/>
                <w:lang w:val="en-NG" w:eastAsia="en-NG"/>
              </w:rPr>
              <w:t>avoids oversimplifying</w:t>
            </w:r>
            <w:r w:rsidRPr="00BE175D">
              <w:rPr>
                <w:rFonts w:ascii="Open Sans" w:eastAsia="Times New Roman" w:hAnsi="Open Sans" w:cs="Times New Roman"/>
                <w:color w:val="000000"/>
                <w:sz w:val="21"/>
                <w:szCs w:val="21"/>
                <w:lang w:val="en-NG" w:eastAsia="en-NG"/>
              </w:rPr>
              <w:t> complex issues.</w:t>
            </w:r>
          </w:p>
        </w:tc>
        <w:tc>
          <w:tcPr>
            <w:tcW w:w="0" w:type="auto"/>
            <w:shd w:val="clear" w:color="auto" w:fill="FFFFFF"/>
            <w:vAlign w:val="center"/>
            <w:hideMark/>
          </w:tcPr>
          <w:p w14:paraId="02DF83A4" w14:textId="77777777" w:rsidR="00BE175D" w:rsidRPr="00BE175D" w:rsidRDefault="00BE175D" w:rsidP="00BE175D">
            <w:pPr>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Difficult to analyse</w:t>
            </w:r>
            <w:r w:rsidRPr="00BE175D">
              <w:rPr>
                <w:rFonts w:ascii="Open Sans" w:eastAsia="Times New Roman" w:hAnsi="Open Sans" w:cs="Times New Roman"/>
                <w:color w:val="000000"/>
                <w:sz w:val="21"/>
                <w:szCs w:val="21"/>
                <w:lang w:val="en-NG" w:eastAsia="en-NG"/>
              </w:rPr>
              <w:t> if unstructured and qualitative in nature.</w:t>
            </w:r>
          </w:p>
        </w:tc>
      </w:tr>
      <w:tr w:rsidR="00BE175D" w:rsidRPr="00BE175D" w14:paraId="2578C657" w14:textId="77777777" w:rsidTr="00BE175D">
        <w:tc>
          <w:tcPr>
            <w:tcW w:w="0" w:type="auto"/>
            <w:shd w:val="clear" w:color="auto" w:fill="FFFFFF"/>
            <w:vAlign w:val="center"/>
            <w:hideMark/>
          </w:tcPr>
          <w:p w14:paraId="03050901" w14:textId="77777777" w:rsidR="00BE175D" w:rsidRPr="00BE175D" w:rsidRDefault="00BE175D" w:rsidP="00BE175D">
            <w:pPr>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Greater attention to individual's point of view</w:t>
            </w:r>
            <w:r w:rsidRPr="00BE175D">
              <w:rPr>
                <w:rFonts w:ascii="Open Sans" w:eastAsia="Times New Roman" w:hAnsi="Open Sans" w:cs="Times New Roman"/>
                <w:color w:val="000000"/>
                <w:sz w:val="21"/>
                <w:szCs w:val="21"/>
                <w:lang w:val="en-NG" w:eastAsia="en-NG"/>
              </w:rPr>
              <w:t> this is important in clinical psychology.</w:t>
            </w:r>
          </w:p>
        </w:tc>
        <w:tc>
          <w:tcPr>
            <w:tcW w:w="0" w:type="auto"/>
            <w:shd w:val="clear" w:color="auto" w:fill="FFFFFF"/>
            <w:vAlign w:val="center"/>
            <w:hideMark/>
          </w:tcPr>
          <w:p w14:paraId="7337244E" w14:textId="77777777" w:rsidR="00BE175D" w:rsidRPr="00BE175D" w:rsidRDefault="00BE175D" w:rsidP="00BE175D">
            <w:pPr>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Time-consuming, expensive.</w:t>
            </w:r>
          </w:p>
        </w:tc>
      </w:tr>
      <w:tr w:rsidR="00BE175D" w:rsidRPr="00BE175D" w14:paraId="6E6B6398" w14:textId="77777777" w:rsidTr="00BE175D">
        <w:tc>
          <w:tcPr>
            <w:tcW w:w="0" w:type="auto"/>
            <w:shd w:val="clear" w:color="auto" w:fill="FFFFFF"/>
            <w:vAlign w:val="center"/>
            <w:hideMark/>
          </w:tcPr>
          <w:p w14:paraId="255DC7B5" w14:textId="77777777" w:rsidR="00BE175D" w:rsidRPr="00BE175D" w:rsidRDefault="00BE175D" w:rsidP="00BE175D">
            <w:pPr>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Unstructured, casual interviews</w:t>
            </w:r>
            <w:r w:rsidRPr="00BE175D">
              <w:rPr>
                <w:rFonts w:ascii="Open Sans" w:eastAsia="Times New Roman" w:hAnsi="Open Sans" w:cs="Times New Roman"/>
                <w:color w:val="000000"/>
                <w:sz w:val="21"/>
                <w:szCs w:val="21"/>
                <w:lang w:val="en-NG" w:eastAsia="en-NG"/>
              </w:rPr>
              <w:t> may encourage </w:t>
            </w:r>
            <w:r w:rsidRPr="00BE175D">
              <w:rPr>
                <w:rFonts w:ascii="Open Sans" w:eastAsia="Times New Roman" w:hAnsi="Open Sans" w:cs="Times New Roman"/>
                <w:b/>
                <w:bCs/>
                <w:color w:val="000000"/>
                <w:sz w:val="21"/>
                <w:szCs w:val="21"/>
                <w:lang w:val="en-NG" w:eastAsia="en-NG"/>
              </w:rPr>
              <w:t>openness</w:t>
            </w:r>
            <w:r w:rsidRPr="00BE175D">
              <w:rPr>
                <w:rFonts w:ascii="Open Sans" w:eastAsia="Times New Roman" w:hAnsi="Open Sans" w:cs="Times New Roman"/>
                <w:color w:val="000000"/>
                <w:sz w:val="21"/>
                <w:szCs w:val="21"/>
                <w:lang w:val="en-NG" w:eastAsia="en-NG"/>
              </w:rPr>
              <w:t> in answers.</w:t>
            </w:r>
          </w:p>
        </w:tc>
        <w:tc>
          <w:tcPr>
            <w:tcW w:w="0" w:type="auto"/>
            <w:shd w:val="clear" w:color="auto" w:fill="FFFFFF"/>
            <w:vAlign w:val="center"/>
            <w:hideMark/>
          </w:tcPr>
          <w:p w14:paraId="19C324E7" w14:textId="77777777" w:rsidR="00BE175D" w:rsidRPr="00BE175D" w:rsidRDefault="00BE175D" w:rsidP="00BE175D">
            <w:pPr>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Possible interviewer effects.</w:t>
            </w:r>
            <w:r w:rsidRPr="00BE175D">
              <w:rPr>
                <w:rFonts w:ascii="Open Sans" w:eastAsia="Times New Roman" w:hAnsi="Open Sans" w:cs="Times New Roman"/>
                <w:color w:val="000000"/>
                <w:sz w:val="21"/>
                <w:szCs w:val="21"/>
                <w:lang w:val="en-NG" w:eastAsia="en-NG"/>
              </w:rPr>
              <w:t> For example, people affected by attractiveness of interviewer!</w:t>
            </w:r>
          </w:p>
        </w:tc>
      </w:tr>
    </w:tbl>
    <w:p w14:paraId="28D8A878" w14:textId="77777777" w:rsidR="00BE175D" w:rsidRPr="00BE175D" w:rsidRDefault="00BE175D" w:rsidP="00BE175D">
      <w:pPr>
        <w:shd w:val="clear" w:color="auto" w:fill="FFFFFF"/>
        <w:spacing w:before="332" w:after="332" w:line="332" w:lineRule="atLeast"/>
        <w:outlineLvl w:val="3"/>
        <w:rPr>
          <w:rFonts w:ascii="Open Sans" w:eastAsia="Times New Roman" w:hAnsi="Open Sans" w:cs="Times New Roman"/>
          <w:b/>
          <w:bCs/>
          <w:color w:val="000000"/>
          <w:sz w:val="21"/>
          <w:szCs w:val="21"/>
          <w:lang w:val="en-NG" w:eastAsia="en-NG"/>
        </w:rPr>
      </w:pPr>
      <w:r w:rsidRPr="00BE175D">
        <w:rPr>
          <w:rFonts w:ascii="Open Sans" w:eastAsia="Times New Roman" w:hAnsi="Open Sans" w:cs="Times New Roman"/>
          <w:b/>
          <w:bCs/>
          <w:color w:val="000000"/>
          <w:sz w:val="21"/>
          <w:szCs w:val="21"/>
          <w:lang w:val="en-NG" w:eastAsia="en-NG"/>
        </w:rPr>
        <w:t>Qualitative data analysis</w:t>
      </w:r>
    </w:p>
    <w:p w14:paraId="1AC3CCF3"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color w:val="000000"/>
          <w:sz w:val="21"/>
          <w:szCs w:val="21"/>
          <w:lang w:val="en-NG" w:eastAsia="en-NG"/>
        </w:rPr>
        <w:t>Research can be described as </w:t>
      </w:r>
      <w:r w:rsidRPr="00BE175D">
        <w:rPr>
          <w:rFonts w:ascii="Open Sans" w:eastAsia="Times New Roman" w:hAnsi="Open Sans" w:cs="Times New Roman"/>
          <w:b/>
          <w:bCs/>
          <w:color w:val="000000"/>
          <w:sz w:val="21"/>
          <w:szCs w:val="21"/>
          <w:lang w:val="en-NG" w:eastAsia="en-NG"/>
        </w:rPr>
        <w:t>quantitative</w:t>
      </w:r>
      <w:r w:rsidRPr="00BE175D">
        <w:rPr>
          <w:rFonts w:ascii="Open Sans" w:eastAsia="Times New Roman" w:hAnsi="Open Sans" w:cs="Times New Roman"/>
          <w:color w:val="000000"/>
          <w:sz w:val="21"/>
          <w:szCs w:val="21"/>
          <w:lang w:val="en-NG" w:eastAsia="en-NG"/>
        </w:rPr>
        <w:t> or </w:t>
      </w:r>
      <w:r w:rsidRPr="00BE175D">
        <w:rPr>
          <w:rFonts w:ascii="Open Sans" w:eastAsia="Times New Roman" w:hAnsi="Open Sans" w:cs="Times New Roman"/>
          <w:b/>
          <w:bCs/>
          <w:color w:val="000000"/>
          <w:sz w:val="21"/>
          <w:szCs w:val="21"/>
          <w:lang w:val="en-NG" w:eastAsia="en-NG"/>
        </w:rPr>
        <w:t>qualitative.</w:t>
      </w:r>
    </w:p>
    <w:p w14:paraId="649A5972"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Quantitative research:</w:t>
      </w:r>
      <w:r w:rsidRPr="00BE175D">
        <w:rPr>
          <w:rFonts w:ascii="Open Sans" w:eastAsia="Times New Roman" w:hAnsi="Open Sans" w:cs="Times New Roman"/>
          <w:color w:val="000000"/>
          <w:sz w:val="21"/>
          <w:szCs w:val="21"/>
          <w:lang w:val="en-NG" w:eastAsia="en-NG"/>
        </w:rPr>
        <w:t> Gathers data in </w:t>
      </w:r>
      <w:r w:rsidRPr="00BE175D">
        <w:rPr>
          <w:rFonts w:ascii="Open Sans" w:eastAsia="Times New Roman" w:hAnsi="Open Sans" w:cs="Times New Roman"/>
          <w:b/>
          <w:bCs/>
          <w:color w:val="000000"/>
          <w:sz w:val="21"/>
          <w:szCs w:val="21"/>
          <w:lang w:val="en-NG" w:eastAsia="en-NG"/>
        </w:rPr>
        <w:t>numerical form </w:t>
      </w:r>
      <w:r w:rsidRPr="00BE175D">
        <w:rPr>
          <w:rFonts w:ascii="Open Sans" w:eastAsia="Times New Roman" w:hAnsi="Open Sans" w:cs="Times New Roman"/>
          <w:color w:val="000000"/>
          <w:sz w:val="21"/>
          <w:szCs w:val="21"/>
          <w:lang w:val="en-NG" w:eastAsia="en-NG"/>
        </w:rPr>
        <w:t>and is concerned with making 'scientific' measurements. Quantitative data analysis uses a barrage of </w:t>
      </w:r>
      <w:r w:rsidRPr="00BE175D">
        <w:rPr>
          <w:rFonts w:ascii="Open Sans" w:eastAsia="Times New Roman" w:hAnsi="Open Sans" w:cs="Times New Roman"/>
          <w:b/>
          <w:bCs/>
          <w:color w:val="000000"/>
          <w:sz w:val="21"/>
          <w:szCs w:val="21"/>
          <w:lang w:val="en-NG" w:eastAsia="en-NG"/>
        </w:rPr>
        <w:t>inferential statistical tests.</w:t>
      </w:r>
    </w:p>
    <w:p w14:paraId="10665C15"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b/>
          <w:bCs/>
          <w:color w:val="000000"/>
          <w:sz w:val="21"/>
          <w:szCs w:val="21"/>
          <w:lang w:val="en-NG" w:eastAsia="en-NG"/>
        </w:rPr>
        <w:t>Qualitative research:</w:t>
      </w:r>
      <w:r w:rsidRPr="00BE175D">
        <w:rPr>
          <w:rFonts w:ascii="Open Sans" w:eastAsia="Times New Roman" w:hAnsi="Open Sans" w:cs="Times New Roman"/>
          <w:color w:val="000000"/>
          <w:sz w:val="21"/>
          <w:szCs w:val="21"/>
          <w:lang w:val="en-NG" w:eastAsia="en-NG"/>
        </w:rPr>
        <w:t> Gathers information that is </w:t>
      </w:r>
      <w:r w:rsidRPr="00BE175D">
        <w:rPr>
          <w:rFonts w:ascii="Open Sans" w:eastAsia="Times New Roman" w:hAnsi="Open Sans" w:cs="Times New Roman"/>
          <w:b/>
          <w:bCs/>
          <w:color w:val="000000"/>
          <w:sz w:val="21"/>
          <w:szCs w:val="21"/>
          <w:lang w:val="en-NG" w:eastAsia="en-NG"/>
        </w:rPr>
        <w:t>not in numerical form</w:t>
      </w:r>
      <w:r w:rsidRPr="00BE175D">
        <w:rPr>
          <w:rFonts w:ascii="Open Sans" w:eastAsia="Times New Roman" w:hAnsi="Open Sans" w:cs="Times New Roman"/>
          <w:color w:val="000000"/>
          <w:sz w:val="21"/>
          <w:szCs w:val="21"/>
          <w:lang w:val="en-NG" w:eastAsia="en-NG"/>
        </w:rPr>
        <w:t>. For example, diary accounts, open-ended questionnaires, unstructured interviews and unstructured observations.</w:t>
      </w:r>
    </w:p>
    <w:p w14:paraId="41E75A29"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color w:val="000000"/>
          <w:sz w:val="21"/>
          <w:szCs w:val="21"/>
          <w:lang w:val="en-NG" w:eastAsia="en-NG"/>
        </w:rPr>
        <w:lastRenderedPageBreak/>
        <w:t>Qualitative research is useful for studies at the individual level, and to find out, in depth, the ways in which people think or feel.</w:t>
      </w:r>
    </w:p>
    <w:p w14:paraId="637AAA23"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color w:val="000000"/>
          <w:sz w:val="21"/>
          <w:szCs w:val="21"/>
          <w:lang w:val="en-NG" w:eastAsia="en-NG"/>
        </w:rPr>
        <w:t>Analysis of qualitative data is difficult and requires accurate description of participant responses, for example, sorting responses to open questions and interviews into broad themes.</w:t>
      </w:r>
    </w:p>
    <w:p w14:paraId="73DDF959"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color w:val="000000"/>
          <w:sz w:val="21"/>
          <w:szCs w:val="21"/>
          <w:lang w:val="en-NG" w:eastAsia="en-NG"/>
        </w:rPr>
        <w:t>Quotations from diaries or interviews might be used to illustrate points of analysis.</w:t>
      </w:r>
    </w:p>
    <w:p w14:paraId="25B3B61B" w14:textId="77777777"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color w:val="000000"/>
          <w:sz w:val="21"/>
          <w:szCs w:val="21"/>
          <w:lang w:val="en-NG" w:eastAsia="en-NG"/>
        </w:rPr>
        <w:t>Expert knowledge of an area is necessary to try to interpret qualitative data and great care must be taken when doing so, for example, if looking for symptoms of mental illness.</w:t>
      </w:r>
    </w:p>
    <w:p w14:paraId="7A5DFD80" w14:textId="6DF7596E" w:rsid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rsidRPr="00BE175D">
        <w:rPr>
          <w:rFonts w:ascii="Open Sans" w:eastAsia="Times New Roman" w:hAnsi="Open Sans" w:cs="Times New Roman"/>
          <w:color w:val="000000"/>
          <w:sz w:val="21"/>
          <w:szCs w:val="21"/>
          <w:lang w:val="en-NG" w:eastAsia="en-NG"/>
        </w:rPr>
        <w:t>Accurate descriptions of individual behaviour patterns might be crucial to diagnosis, treatment and follow-up of a person with a mental disorder.</w:t>
      </w:r>
    </w:p>
    <w:p w14:paraId="452EBC09" w14:textId="2CF06E7A" w:rsid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p>
    <w:p w14:paraId="1ECB038E" w14:textId="6D543221" w:rsid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p>
    <w:p w14:paraId="52140A22" w14:textId="65D594CA" w:rsid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p>
    <w:p w14:paraId="67DF7AC7" w14:textId="77777777" w:rsidR="002473A3" w:rsidRDefault="00BE175D" w:rsidP="00BE175D">
      <w:pPr>
        <w:shd w:val="clear" w:color="auto" w:fill="FFFFFF"/>
        <w:spacing w:before="332" w:after="332" w:line="240" w:lineRule="auto"/>
      </w:pPr>
      <w:r>
        <w:t xml:space="preserve">APPENDIX A: SAMPLE INTERVIEW QUESTIONS 1. </w:t>
      </w:r>
    </w:p>
    <w:p w14:paraId="4F1188CD" w14:textId="6D155EB7" w:rsidR="009A2F13" w:rsidRDefault="00BE175D" w:rsidP="00BE175D">
      <w:pPr>
        <w:shd w:val="clear" w:color="auto" w:fill="FFFFFF"/>
        <w:spacing w:before="332" w:after="332" w:line="240" w:lineRule="auto"/>
      </w:pPr>
      <w:r>
        <w:t xml:space="preserve">Benefits A. Why did your group initially join this effort? B. Why do you continue to participate? C. Where would you like the group effort to be five years down the road, in terms of structure and accomplishments? D. If the _____ foundation funding </w:t>
      </w:r>
      <w:proofErr w:type="gramStart"/>
      <w:r>
        <w:t>disappeared,</w:t>
      </w:r>
      <w:proofErr w:type="gramEnd"/>
      <w:r>
        <w:t xml:space="preserve"> do you think the group would continue to meet?</w:t>
      </w:r>
    </w:p>
    <w:p w14:paraId="71B8CA3B" w14:textId="77777777" w:rsidR="009A2F13" w:rsidRDefault="00BE175D" w:rsidP="00BE175D">
      <w:pPr>
        <w:shd w:val="clear" w:color="auto" w:fill="FFFFFF"/>
        <w:spacing w:before="332" w:after="332" w:line="240" w:lineRule="auto"/>
      </w:pPr>
      <w:r>
        <w:t xml:space="preserve"> 2. Challenges A. What would you say has been the most significant challenge to working with this group? B. Did you run into problems setting the group agenda/priorities? Do you feel the group has a shared vision? C. Have issues of “turf” been a problem? D. Has group momentum been a problem? Is there adequate leadership? E. Has working with government partners presented any special challenges? F. Does working with the group take up a significant amount of your time? </w:t>
      </w:r>
    </w:p>
    <w:p w14:paraId="098354AF" w14:textId="77777777" w:rsidR="009A2F13" w:rsidRDefault="00BE175D" w:rsidP="00BE175D">
      <w:pPr>
        <w:shd w:val="clear" w:color="auto" w:fill="FFFFFF"/>
        <w:spacing w:before="332" w:after="332" w:line="240" w:lineRule="auto"/>
      </w:pPr>
      <w:r>
        <w:t xml:space="preserve">3. Membership/Reactions </w:t>
      </w:r>
    </w:p>
    <w:p w14:paraId="56B8C5F5" w14:textId="77777777" w:rsidR="009A2F13" w:rsidRDefault="00BE175D" w:rsidP="00BE175D">
      <w:pPr>
        <w:shd w:val="clear" w:color="auto" w:fill="FFFFFF"/>
        <w:spacing w:before="332" w:after="332" w:line="240" w:lineRule="auto"/>
      </w:pPr>
      <w:r>
        <w:t>A. Do your members generally support your involvement? Is there opposition to your being involved in a large-scale effort?</w:t>
      </w:r>
    </w:p>
    <w:p w14:paraId="5376C89D" w14:textId="77777777" w:rsidR="009A2F13" w:rsidRDefault="00BE175D" w:rsidP="00BE175D">
      <w:pPr>
        <w:shd w:val="clear" w:color="auto" w:fill="FFFFFF"/>
        <w:spacing w:before="332" w:after="332" w:line="240" w:lineRule="auto"/>
      </w:pPr>
      <w:r>
        <w:t xml:space="preserve"> B. Do you fear losing touch with your local support base? </w:t>
      </w:r>
    </w:p>
    <w:p w14:paraId="50E09BEA" w14:textId="77777777" w:rsidR="009A2F13" w:rsidRDefault="00BE175D" w:rsidP="00BE175D">
      <w:pPr>
        <w:shd w:val="clear" w:color="auto" w:fill="FFFFFF"/>
        <w:spacing w:before="332" w:after="332" w:line="240" w:lineRule="auto"/>
      </w:pPr>
      <w:r>
        <w:t>C. Do you fear losing touch with your original mission?</w:t>
      </w:r>
    </w:p>
    <w:p w14:paraId="192C2286" w14:textId="0EFB11A5" w:rsidR="009A2F13" w:rsidRDefault="00BE175D" w:rsidP="00BE175D">
      <w:pPr>
        <w:shd w:val="clear" w:color="auto" w:fill="FFFFFF"/>
        <w:spacing w:before="332" w:after="332" w:line="240" w:lineRule="auto"/>
      </w:pPr>
      <w:r>
        <w:t xml:space="preserve"> D. Northern Rockies: What relationship do you see the collaboration having with Y2Y? Is an association with Y2Y problematic in your area?</w:t>
      </w:r>
    </w:p>
    <w:p w14:paraId="4DB9EC70" w14:textId="59331EA9" w:rsidR="00BE175D" w:rsidRPr="00BE175D" w:rsidRDefault="00BE175D" w:rsidP="00BE175D">
      <w:pPr>
        <w:shd w:val="clear" w:color="auto" w:fill="FFFFFF"/>
        <w:spacing w:before="332" w:after="332" w:line="240" w:lineRule="auto"/>
        <w:rPr>
          <w:rFonts w:ascii="Open Sans" w:eastAsia="Times New Roman" w:hAnsi="Open Sans" w:cs="Times New Roman"/>
          <w:color w:val="000000"/>
          <w:sz w:val="21"/>
          <w:szCs w:val="21"/>
          <w:lang w:val="en-NG" w:eastAsia="en-NG"/>
        </w:rPr>
      </w:pPr>
      <w:r>
        <w:lastRenderedPageBreak/>
        <w:t xml:space="preserve"> 4. Other A. Are there any other large-scale efforts underway that overlap?</w:t>
      </w:r>
    </w:p>
    <w:p w14:paraId="08E14546" w14:textId="452B36E4" w:rsidR="00655EBD" w:rsidRDefault="00655EBD">
      <w:pPr>
        <w:rPr>
          <w:rFonts w:cstheme="minorHAnsi"/>
          <w:sz w:val="24"/>
          <w:szCs w:val="24"/>
        </w:rPr>
      </w:pPr>
    </w:p>
    <w:p w14:paraId="25E5A5F7" w14:textId="761CC61A" w:rsidR="00655EBD" w:rsidRDefault="00655EBD">
      <w:pPr>
        <w:rPr>
          <w:rFonts w:cstheme="minorHAnsi"/>
          <w:sz w:val="24"/>
          <w:szCs w:val="24"/>
        </w:rPr>
      </w:pPr>
    </w:p>
    <w:p w14:paraId="192B8F3B" w14:textId="77777777" w:rsidR="006A053C" w:rsidRPr="00AB7934" w:rsidRDefault="006A053C" w:rsidP="006A053C">
      <w:pPr>
        <w:rPr>
          <w:rFonts w:ascii="Georgia" w:hAnsi="Georgia"/>
          <w:sz w:val="27"/>
          <w:szCs w:val="27"/>
        </w:rPr>
      </w:pPr>
      <w:r w:rsidRPr="00AB7934">
        <w:rPr>
          <w:rFonts w:ascii="Georgia" w:hAnsi="Georgia"/>
          <w:sz w:val="27"/>
          <w:szCs w:val="27"/>
        </w:rPr>
        <w:t>Integrating data from different data resources supports multiple goals specific to diverse organizations or projects, and is a necessary precursor to deeper data mining to enable interdisciplinary scientific discovery, facilitate regulatory decision making, and provide insight into improving the properties and performance of nanomaterials.</w:t>
      </w:r>
    </w:p>
    <w:p w14:paraId="37228075" w14:textId="77777777" w:rsidR="006A053C" w:rsidRPr="00AB7934" w:rsidRDefault="006A053C" w:rsidP="006A053C">
      <w:r w:rsidRPr="00AB7934">
        <w:rPr>
          <w:rFonts w:ascii="Source Sans Pro" w:hAnsi="Source Sans Pro"/>
          <w:sz w:val="26"/>
          <w:szCs w:val="26"/>
          <w:shd w:val="clear" w:color="auto" w:fill="FFFFFF"/>
        </w:rPr>
        <w:t>A </w:t>
      </w:r>
      <w:r w:rsidRPr="00AB7934">
        <w:rPr>
          <w:rStyle w:val="Strong"/>
          <w:rFonts w:ascii="Source Sans Pro" w:hAnsi="Source Sans Pro"/>
          <w:sz w:val="26"/>
          <w:szCs w:val="26"/>
          <w:bdr w:val="none" w:sz="0" w:space="0" w:color="auto" w:frame="1"/>
          <w:shd w:val="clear" w:color="auto" w:fill="FFFFFF"/>
        </w:rPr>
        <w:t>database data type</w:t>
      </w:r>
      <w:r w:rsidRPr="00AB7934">
        <w:rPr>
          <w:rFonts w:ascii="Source Sans Pro" w:hAnsi="Source Sans Pro"/>
          <w:sz w:val="26"/>
          <w:szCs w:val="26"/>
          <w:shd w:val="clear" w:color="auto" w:fill="FFFFFF"/>
        </w:rPr>
        <w:t> refers to the format of data storage that can hold a distinct type or range of values.  When computer programs store </w:t>
      </w:r>
      <w:hyperlink r:id="rId5" w:tgtFrame="_blank" w:history="1">
        <w:r w:rsidRPr="00AB7934">
          <w:rPr>
            <w:rStyle w:val="Hyperlink"/>
            <w:rFonts w:ascii="Source Sans Pro" w:hAnsi="Source Sans Pro"/>
            <w:color w:val="auto"/>
            <w:sz w:val="26"/>
            <w:szCs w:val="26"/>
            <w:u w:val="none"/>
            <w:bdr w:val="none" w:sz="0" w:space="0" w:color="auto" w:frame="1"/>
            <w:shd w:val="clear" w:color="auto" w:fill="FFFFFF"/>
          </w:rPr>
          <w:t>data in variables, each variable</w:t>
        </w:r>
      </w:hyperlink>
      <w:r w:rsidRPr="00AB7934">
        <w:rPr>
          <w:rFonts w:ascii="Source Sans Pro" w:hAnsi="Source Sans Pro"/>
          <w:sz w:val="26"/>
          <w:szCs w:val="26"/>
          <w:shd w:val="clear" w:color="auto" w:fill="FFFFFF"/>
        </w:rPr>
        <w:t> must be designated a distinct data type.  Some common data types are as follows: integers, characters, strings, floating point numbers and arrays.  More specific data types are as follows: varchar (variable character) formats, Boolean values, dates and timestamps.</w:t>
      </w:r>
      <w:r w:rsidRPr="00AB7934">
        <w:rPr>
          <w:rFonts w:ascii="Source Sans Pro" w:hAnsi="Source Sans Pro"/>
          <w:sz w:val="26"/>
          <w:szCs w:val="26"/>
        </w:rPr>
        <w:br/>
      </w:r>
      <w:r w:rsidRPr="00AB7934">
        <w:rPr>
          <w:rFonts w:ascii="Source Sans Pro" w:hAnsi="Source Sans Pro"/>
          <w:sz w:val="26"/>
          <w:szCs w:val="26"/>
          <w:shd w:val="clear" w:color="auto" w:fill="FFFFFF"/>
        </w:rPr>
        <w:t>There are programming languages that require the programmer to determine the data type of a variable before attaching a value to it.</w:t>
      </w:r>
    </w:p>
    <w:p w14:paraId="48E8B753" w14:textId="22CDC9F0" w:rsidR="00655EBD" w:rsidRDefault="00655EBD">
      <w:pPr>
        <w:rPr>
          <w:rFonts w:cstheme="minorHAnsi"/>
          <w:sz w:val="24"/>
          <w:szCs w:val="24"/>
        </w:rPr>
      </w:pPr>
    </w:p>
    <w:p w14:paraId="4BC8CD69" w14:textId="717D0B16" w:rsidR="00655EBD" w:rsidRDefault="00655EBD">
      <w:pPr>
        <w:rPr>
          <w:rFonts w:cstheme="minorHAnsi"/>
          <w:sz w:val="24"/>
          <w:szCs w:val="24"/>
        </w:rPr>
      </w:pPr>
    </w:p>
    <w:p w14:paraId="651F31F1" w14:textId="77777777" w:rsidR="00655EBD" w:rsidRPr="000D7543" w:rsidRDefault="00655EBD">
      <w:pPr>
        <w:rPr>
          <w:rFonts w:cstheme="minorHAnsi"/>
          <w:sz w:val="24"/>
          <w:szCs w:val="24"/>
        </w:rPr>
      </w:pPr>
    </w:p>
    <w:sectPr w:rsidR="00655EBD" w:rsidRPr="000D7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8B7F66"/>
    <w:multiLevelType w:val="hybridMultilevel"/>
    <w:tmpl w:val="18140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7E352E"/>
    <w:multiLevelType w:val="multilevel"/>
    <w:tmpl w:val="B07E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976522"/>
    <w:multiLevelType w:val="hybridMultilevel"/>
    <w:tmpl w:val="13E8FD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543"/>
    <w:rsid w:val="000D7543"/>
    <w:rsid w:val="00136BEF"/>
    <w:rsid w:val="002473A3"/>
    <w:rsid w:val="004834D2"/>
    <w:rsid w:val="00655EBD"/>
    <w:rsid w:val="006A053C"/>
    <w:rsid w:val="00883D09"/>
    <w:rsid w:val="009A2F13"/>
    <w:rsid w:val="00BE175D"/>
    <w:rsid w:val="00EA4C32"/>
    <w:rsid w:val="00EF2FA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69B0"/>
  <w15:chartTrackingRefBased/>
  <w15:docId w15:val="{0FF67FF4-A360-4085-922F-A4EAB0EF9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543"/>
    <w:rPr>
      <w:lang w:val="en-GB"/>
    </w:rPr>
  </w:style>
  <w:style w:type="paragraph" w:styleId="Heading4">
    <w:name w:val="heading 4"/>
    <w:basedOn w:val="Normal"/>
    <w:link w:val="Heading4Char"/>
    <w:uiPriority w:val="9"/>
    <w:qFormat/>
    <w:rsid w:val="00EA4C32"/>
    <w:pPr>
      <w:spacing w:before="100" w:beforeAutospacing="1" w:after="100" w:afterAutospacing="1" w:line="240" w:lineRule="auto"/>
      <w:outlineLvl w:val="3"/>
    </w:pPr>
    <w:rPr>
      <w:rFonts w:ascii="Times New Roman" w:eastAsia="Times New Roman" w:hAnsi="Times New Roman" w:cs="Times New Roman"/>
      <w:b/>
      <w:bCs/>
      <w:sz w:val="24"/>
      <w:szCs w:val="24"/>
      <w:lang w:val="en-NG" w:eastAsia="en-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543"/>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0D7543"/>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ListParagraph">
    <w:name w:val="List Paragraph"/>
    <w:basedOn w:val="Normal"/>
    <w:uiPriority w:val="34"/>
    <w:qFormat/>
    <w:rsid w:val="000D7543"/>
    <w:pPr>
      <w:ind w:left="720"/>
      <w:contextualSpacing/>
    </w:pPr>
  </w:style>
  <w:style w:type="paragraph" w:customStyle="1" w:styleId="trt0xe">
    <w:name w:val="trt0xe"/>
    <w:basedOn w:val="Normal"/>
    <w:rsid w:val="00655EBD"/>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character" w:styleId="Strong">
    <w:name w:val="Strong"/>
    <w:basedOn w:val="DefaultParagraphFont"/>
    <w:uiPriority w:val="22"/>
    <w:qFormat/>
    <w:rsid w:val="00655EBD"/>
    <w:rPr>
      <w:b/>
      <w:bCs/>
    </w:rPr>
  </w:style>
  <w:style w:type="character" w:customStyle="1" w:styleId="Heading4Char">
    <w:name w:val="Heading 4 Char"/>
    <w:basedOn w:val="DefaultParagraphFont"/>
    <w:link w:val="Heading4"/>
    <w:uiPriority w:val="9"/>
    <w:rsid w:val="00EA4C32"/>
    <w:rPr>
      <w:rFonts w:ascii="Times New Roman" w:eastAsia="Times New Roman" w:hAnsi="Times New Roman" w:cs="Times New Roman"/>
      <w:b/>
      <w:bCs/>
      <w:sz w:val="24"/>
      <w:szCs w:val="24"/>
      <w:lang w:val="en-NG" w:eastAsia="en-NG"/>
    </w:rPr>
  </w:style>
  <w:style w:type="character" w:styleId="Hyperlink">
    <w:name w:val="Hyperlink"/>
    <w:basedOn w:val="DefaultParagraphFont"/>
    <w:uiPriority w:val="99"/>
    <w:semiHidden/>
    <w:unhideWhenUsed/>
    <w:rsid w:val="006A05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329808">
      <w:bodyDiv w:val="1"/>
      <w:marLeft w:val="0"/>
      <w:marRight w:val="0"/>
      <w:marTop w:val="0"/>
      <w:marBottom w:val="0"/>
      <w:divBdr>
        <w:top w:val="none" w:sz="0" w:space="0" w:color="auto"/>
        <w:left w:val="none" w:sz="0" w:space="0" w:color="auto"/>
        <w:bottom w:val="none" w:sz="0" w:space="0" w:color="auto"/>
        <w:right w:val="none" w:sz="0" w:space="0" w:color="auto"/>
      </w:divBdr>
    </w:div>
    <w:div w:id="868221432">
      <w:bodyDiv w:val="1"/>
      <w:marLeft w:val="0"/>
      <w:marRight w:val="0"/>
      <w:marTop w:val="0"/>
      <w:marBottom w:val="0"/>
      <w:divBdr>
        <w:top w:val="none" w:sz="0" w:space="0" w:color="auto"/>
        <w:left w:val="none" w:sz="0" w:space="0" w:color="auto"/>
        <w:bottom w:val="none" w:sz="0" w:space="0" w:color="auto"/>
        <w:right w:val="none" w:sz="0" w:space="0" w:color="auto"/>
      </w:divBdr>
      <w:divsChild>
        <w:div w:id="1199590210">
          <w:marLeft w:val="0"/>
          <w:marRight w:val="0"/>
          <w:marTop w:val="0"/>
          <w:marBottom w:val="0"/>
          <w:divBdr>
            <w:top w:val="none" w:sz="0" w:space="0" w:color="auto"/>
            <w:left w:val="none" w:sz="0" w:space="0" w:color="auto"/>
            <w:bottom w:val="none" w:sz="0" w:space="0" w:color="auto"/>
            <w:right w:val="none" w:sz="0" w:space="0" w:color="auto"/>
          </w:divBdr>
        </w:div>
        <w:div w:id="2008629901">
          <w:marLeft w:val="0"/>
          <w:marRight w:val="0"/>
          <w:marTop w:val="0"/>
          <w:marBottom w:val="0"/>
          <w:divBdr>
            <w:top w:val="none" w:sz="0" w:space="0" w:color="auto"/>
            <w:left w:val="none" w:sz="0" w:space="0" w:color="auto"/>
            <w:bottom w:val="none" w:sz="0" w:space="0" w:color="auto"/>
            <w:right w:val="none" w:sz="0" w:space="0" w:color="auto"/>
          </w:divBdr>
        </w:div>
      </w:divsChild>
    </w:div>
    <w:div w:id="1036193880">
      <w:bodyDiv w:val="1"/>
      <w:marLeft w:val="0"/>
      <w:marRight w:val="0"/>
      <w:marTop w:val="0"/>
      <w:marBottom w:val="0"/>
      <w:divBdr>
        <w:top w:val="none" w:sz="0" w:space="0" w:color="auto"/>
        <w:left w:val="none" w:sz="0" w:space="0" w:color="auto"/>
        <w:bottom w:val="none" w:sz="0" w:space="0" w:color="auto"/>
        <w:right w:val="none" w:sz="0" w:space="0" w:color="auto"/>
      </w:divBdr>
      <w:divsChild>
        <w:div w:id="510335084">
          <w:marLeft w:val="0"/>
          <w:marRight w:val="0"/>
          <w:marTop w:val="0"/>
          <w:marBottom w:val="0"/>
          <w:divBdr>
            <w:top w:val="none" w:sz="0" w:space="0" w:color="auto"/>
            <w:left w:val="none" w:sz="0" w:space="0" w:color="auto"/>
            <w:bottom w:val="none" w:sz="0" w:space="0" w:color="auto"/>
            <w:right w:val="none" w:sz="0" w:space="0" w:color="auto"/>
          </w:divBdr>
        </w:div>
      </w:divsChild>
    </w:div>
    <w:div w:id="1919249483">
      <w:bodyDiv w:val="1"/>
      <w:marLeft w:val="0"/>
      <w:marRight w:val="0"/>
      <w:marTop w:val="0"/>
      <w:marBottom w:val="0"/>
      <w:divBdr>
        <w:top w:val="none" w:sz="0" w:space="0" w:color="auto"/>
        <w:left w:val="none" w:sz="0" w:space="0" w:color="auto"/>
        <w:bottom w:val="none" w:sz="0" w:space="0" w:color="auto"/>
        <w:right w:val="none" w:sz="0" w:space="0" w:color="auto"/>
      </w:divBdr>
      <w:divsChild>
        <w:div w:id="16059235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achcomputerscience.com/gcse/programming/variables-and-data-typ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6</Pages>
  <Words>1531</Words>
  <Characters>8731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OAS-8</dc:creator>
  <cp:keywords/>
  <dc:description/>
  <cp:lastModifiedBy>OAS-8</cp:lastModifiedBy>
  <cp:revision>4</cp:revision>
  <cp:lastPrinted>2020-09-11T13:01:00Z</cp:lastPrinted>
  <dcterms:created xsi:type="dcterms:W3CDTF">2020-09-11T12:40:00Z</dcterms:created>
  <dcterms:modified xsi:type="dcterms:W3CDTF">2020-09-15T16:00:00Z</dcterms:modified>
</cp:coreProperties>
</file>