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864"/>
        </w:rPr>
        <w:t>MediResearch AI</w:t>
      </w:r>
    </w:p>
    <w:p>
      <w:pPr>
        <w:pStyle w:val="Heading2"/>
        <w:jc w:val="center"/>
      </w:pPr>
      <w:r>
        <w:rPr>
          <w:color w:val="2E75B6"/>
        </w:rPr>
        <w:t>Medical Research Report</w:t>
      </w:r>
    </w:p>
    <w:tbl>
      <w:tblPr>
        <w:tblStyle w:val="TableGrid"/>
        <w:tblW w:type="auto" w:w="0"/>
        <w:tblLook w:firstColumn="1" w:firstRow="1" w:lastColumn="0" w:lastRow="0" w:noHBand="0" w:noVBand="1" w:val="04A0"/>
      </w:tblPr>
      <w:tblGrid>
        <w:gridCol w:w="4320"/>
        <w:gridCol w:w="4320"/>
      </w:tblGrid>
      <w:tr>
        <w:tc>
          <w:tcPr>
            <w:tcW w:type="dxa" w:w="4320"/>
          </w:tcPr>
          <w:p>
            <w:r>
              <w:rPr>
                <w:b/>
                <w:color w:val="1F3864"/>
              </w:rPr>
              <w:t>Query</w:t>
            </w:r>
          </w:p>
        </w:tc>
        <w:tc>
          <w:tcPr>
            <w:tcW w:type="dxa" w:w="4320"/>
          </w:tcPr>
          <w:p>
            <w:r>
              <w:t>What is CoronaVirus?</w:t>
            </w:r>
          </w:p>
        </w:tc>
      </w:tr>
      <w:tr>
        <w:tc>
          <w:tcPr>
            <w:tcW w:type="dxa" w:w="4320"/>
          </w:tcPr>
          <w:p>
            <w:r>
              <w:rPr>
                <w:b/>
                <w:color w:val="1F3864"/>
              </w:rPr>
              <w:t>Date</w:t>
            </w:r>
          </w:p>
        </w:tc>
        <w:tc>
          <w:tcPr>
            <w:tcW w:type="dxa" w:w="4320"/>
          </w:tcPr>
          <w:p>
            <w:r>
              <w:t>April 09, 2026</w:t>
            </w:r>
          </w:p>
        </w:tc>
      </w:tr>
      <w:tr>
        <w:tc>
          <w:tcPr>
            <w:tcW w:type="dxa" w:w="4320"/>
          </w:tcPr>
          <w:p>
            <w:r>
              <w:rPr>
                <w:b/>
                <w:color w:val="1F3864"/>
              </w:rPr>
              <w:t>Confidence Score</w:t>
            </w:r>
          </w:p>
        </w:tc>
        <w:tc>
          <w:tcPr>
            <w:tcW w:type="dxa" w:w="4320"/>
          </w:tcPr>
          <w:p>
            <w:r>
              <w:t>85/100</w:t>
            </w:r>
          </w:p>
        </w:tc>
      </w:tr>
      <w:tr>
        <w:tc>
          <w:tcPr>
            <w:tcW w:type="dxa" w:w="4320"/>
          </w:tcPr>
          <w:p>
            <w:r>
              <w:rPr>
                <w:b/>
                <w:color w:val="1F3864"/>
              </w:rPr>
              <w:t>Doctor Approval</w:t>
            </w:r>
          </w:p>
        </w:tc>
        <w:tc>
          <w:tcPr>
            <w:tcW w:type="dxa" w:w="4320"/>
          </w:tcPr>
          <w:p>
            <w:r>
              <w:t>✓ Approved</w:t>
            </w:r>
          </w:p>
        </w:tc>
      </w:tr>
    </w:tbl>
    <w:p>
      <w:r>
        <w:br w:type="page"/>
      </w:r>
    </w:p>
    <w:p>
      <w:pPr>
        <w:pStyle w:val="Heading1"/>
      </w:pPr>
      <w:r>
        <w:rPr>
          <w:color w:val="1F3864"/>
        </w:rPr>
        <w:t>Medical Research Report: What is CoronaVirus?</w:t>
      </w:r>
    </w:p>
    <w:p>
      <w:pPr>
        <w:pStyle w:val="Heading2"/>
      </w:pPr>
      <w:r>
        <w:rPr>
          <w:color w:val="2E75B6"/>
        </w:rPr>
        <w:t>Executive Summary</w:t>
      </w:r>
    </w:p>
    <w:p>
      <w:r>
        <w:t>This report provides an overview of Coronavirus disease 2019 (COVID-19), a respiratory illness caused by the severe acute respiratory syndrome coronavirus 2 (SARS-CoV-2) virus. The primary mode of transmission is through person-to-person contact, and individuals can spread the virus even if they are asymptomatic. Prevention strategies such as good sanitation, hygiene, and infection control are crucial in reducing the spread of COVID-19. The report also discusses treatment options, including managing symptoms and reducing the risk of severe illness, as well as the importance of vaccination in protecting against severe disease and death.</w:t>
      </w:r>
    </w:p>
    <w:p/>
    <w:p>
      <w:pPr>
        <w:pStyle w:val="Heading2"/>
      </w:pPr>
      <w:r>
        <w:rPr>
          <w:color w:val="2E75B6"/>
        </w:rPr>
        <w:t>Key Findings</w:t>
      </w:r>
    </w:p>
    <w:p>
      <w:r>
        <w:t>1. COVID-19 is a respiratory illness caused by the SARS-CoV-2 virus.</w:t>
      </w:r>
    </w:p>
    <w:p>
      <w:r>
        <w:t>2. The primary mode of transmission is through person-to-person contact, and individuals can spread the virus even if they are asymptomatic.</w:t>
      </w:r>
    </w:p>
    <w:p>
      <w:r>
        <w:t>3. Prevention strategies such as good sanitation, hygiene, and infection control are crucial in reducing the spread of COVID-19.</w:t>
      </w:r>
    </w:p>
    <w:p>
      <w:r>
        <w:t>4. The SARS-CoV-2 virus is a type of coronavirus that can cause mild to severe illness.</w:t>
      </w:r>
    </w:p>
    <w:p>
      <w:r>
        <w:t>5. Symptoms of COVID-19 can range from mild to severe and may include shortness of breath, fatigue, and fever.</w:t>
      </w:r>
    </w:p>
    <w:p>
      <w:r>
        <w:t>6. Treatment for COVID-19 typically involves managing symptoms and reducing the risk of severe illness.</w:t>
      </w:r>
    </w:p>
    <w:p>
      <w:r>
        <w:t>7. Antivirals can help alleviate symptoms and reduce the risk of severe illness and long COVID when taken within the first five days of symptom onset.</w:t>
      </w:r>
    </w:p>
    <w:p>
      <w:r>
        <w:t>8. Vaccination is the best way to protect against severe disease and death from COVID-19.</w:t>
      </w:r>
    </w:p>
    <w:p/>
    <w:p>
      <w:pPr>
        <w:pStyle w:val="Heading2"/>
      </w:pPr>
      <w:r>
        <w:rPr>
          <w:color w:val="2E75B6"/>
        </w:rPr>
        <w:t>Detailed Analysis</w:t>
      </w:r>
    </w:p>
    <w:p>
      <w:r>
        <w:t>The SARS-CoV-2 virus is a type of coronavirus that can cause mild to severe illness. The symptoms of COVID-19 can range from mild to severe and may include shortness of breath, fatigue, and fever. According to established medical knowledge, COVID-19 can cause acute respiratory distress, although the exact mortality rate is not specified in the provided sources. The Centers for Disease Control and Prevention (CDC) reports that COVID-19 has had a significant impact on public health, although the exact number of cases, hospitalizations, and deaths is not verified in the provided sources.</w:t>
      </w:r>
    </w:p>
    <w:p/>
    <w:p>
      <w:r>
        <w:t>Treatment for COVID-19 typically involves managing symptoms and reducing the risk of severe illness. Antivirals can help alleviate symptoms and reduce the risk of severe illness and long COVID when taken within the first five days of symptom onset. Over-the-counter medications can also help ease symptoms, although they will not treat the virus itself. Vaccination is the best way to protect against severe disease and death from COVID-19. Staying up to date with the current COVID vaccine is essential in reducing the risk of getting sick with COVID and reducing the risk of severe illness if infection occurs.</w:t>
      </w:r>
    </w:p>
    <w:p/>
    <w:p>
      <w:pPr>
        <w:pStyle w:val="Heading2"/>
      </w:pPr>
      <w:r>
        <w:rPr>
          <w:color w:val="2E75B6"/>
        </w:rPr>
        <w:t>Fact-Check Summary (Confidence: 80/100)</w:t>
      </w:r>
    </w:p>
    <w:p>
      <w:r>
        <w:t>The fact-check results indicate that 8 out of 12 statements are verified, with a confidence score of 80/100. The verified statements include:</w:t>
      </w:r>
    </w:p>
    <w:p>
      <w:pPr>
        <w:pStyle w:val="ListBullet"/>
      </w:pPr>
      <w:r>
        <w:t>COVID-19 is a respiratory illness caused by the SARS-CoV-2 virus.</w:t>
      </w:r>
    </w:p>
    <w:p>
      <w:pPr>
        <w:pStyle w:val="ListBullet"/>
      </w:pPr>
      <w:r>
        <w:t>The primary mode of transmission is through person-to-person contact, and individuals can spread the virus even if they are asymptomatic.</w:t>
      </w:r>
    </w:p>
    <w:p>
      <w:pPr>
        <w:pStyle w:val="ListBullet"/>
      </w:pPr>
      <w:r>
        <w:t>Prevention strategies such as good sanitation, hygiene, and infection control are crucial in reducing the spread of COVID-19.</w:t>
      </w:r>
    </w:p>
    <w:p>
      <w:pPr>
        <w:pStyle w:val="ListBullet"/>
      </w:pPr>
      <w:r>
        <w:t>The SARS-CoV-2 virus is a type of coronavirus that can cause mild to severe illness.</w:t>
      </w:r>
    </w:p>
    <w:p>
      <w:pPr>
        <w:pStyle w:val="ListBullet"/>
      </w:pPr>
      <w:r>
        <w:t>Symptoms of COVID-19 can range from mild to severe and may include shortness of breath, fatigue, and fever.</w:t>
      </w:r>
    </w:p>
    <w:p>
      <w:pPr>
        <w:pStyle w:val="ListBullet"/>
      </w:pPr>
      <w:r>
        <w:t>Treatment for COVID-19 typically involves managing symptoms and reducing the risk of severe illness.</w:t>
      </w:r>
    </w:p>
    <w:p>
      <w:pPr>
        <w:pStyle w:val="ListBullet"/>
      </w:pPr>
      <w:r>
        <w:t>Antivirals can help alleviate symptoms and reduce the risk of severe illness and long COVID when taken within the first five days of symptom onset.</w:t>
      </w:r>
    </w:p>
    <w:p>
      <w:pPr>
        <w:pStyle w:val="ListBullet"/>
      </w:pPr>
      <w:r>
        <w:t>Vaccination is the best way to protect against severe disease and death from COVID-19.</w:t>
      </w:r>
    </w:p>
    <w:p/>
    <w:p>
      <w:r>
        <w:t>However, the following statements are unverified:</w:t>
      </w:r>
    </w:p>
    <w:p>
      <w:pPr>
        <w:pStyle w:val="ListBullet"/>
      </w:pPr>
      <w:r>
        <w:t>COVID-19 can cause acute respiratory distress, with a mortality rate of about 10%.</w:t>
      </w:r>
    </w:p>
    <w:p>
      <w:pPr>
        <w:pStyle w:val="ListBullet"/>
      </w:pPr>
      <w:r>
        <w:t>There have been at least 10 million COVID-19-related illnesses, 300,000 hospitalizations, and 35,000 deaths during the 2024-2025 US respiratory season.</w:t>
      </w:r>
    </w:p>
    <w:p>
      <w:pPr>
        <w:pStyle w:val="ListBullet"/>
      </w:pPr>
      <w:r>
        <w:t>A new COVID-19 variant, dubbed "Cicada" (BA.3.2), has been detected and is spreading across the US.</w:t>
      </w:r>
    </w:p>
    <w:p>
      <w:pPr>
        <w:pStyle w:val="ListBullet"/>
      </w:pPr>
      <w:r>
        <w:t>The Cicada variant is less susceptible to vaccination and appears to discriminate based on age.</w:t>
      </w:r>
    </w:p>
    <w:p/>
    <w:p>
      <w:pPr>
        <w:pStyle w:val="Heading2"/>
      </w:pPr>
      <w:r>
        <w:rPr>
          <w:color w:val="2E75B6"/>
        </w:rPr>
        <w:t>Sources</w:t>
      </w:r>
    </w:p>
    <w:p>
      <w:r>
        <w:t>1. https://www.lehighvalleylive.com/coronavirus/2026/04/new-covid-variant-is-spreading-across-symptoms-and-what-to-know-about-the-virus.html</w:t>
      </w:r>
    </w:p>
    <w:p>
      <w:r>
        <w:t>2. https://www.hhs.gov/coronavirus/covid-19-treatments-therapeutics/index.html</w:t>
      </w:r>
    </w:p>
    <w:p>
      <w:r>
        <w:t>3. https://www.nejm.org/coronavirus</w:t>
      </w:r>
    </w:p>
    <w:p>
      <w:r>
        <w:t>4. https://pmc.ncbi.nlm.nih.gov/articles/PMC7129535/</w:t>
      </w:r>
    </w:p>
    <w:p>
      <w:r>
        <w:t>5. https://www.pennmedicine.org/conditions/coronavirus-covid-19/treatment</w:t>
      </w:r>
    </w:p>
    <w:p>
      <w:r>
        <w:t>6. https://medicaldialogues.in/amp/mdtv/medical-news-today/medical-bulletin-07april2026-168146</w:t>
      </w:r>
    </w:p>
    <w:p>
      <w:r>
        <w:t>7. https://my.clevelandclinic.org/health/diseases/21214-coronavirus-covid-19</w:t>
      </w:r>
    </w:p>
    <w:p>
      <w:r>
        <w:t>8. https://www.fda.gov/consumers/consumer-updates/know-your-treatment-options-covid-19</w:t>
      </w:r>
    </w:p>
    <w:p>
      <w:r>
        <w:t>9. https://www.hopkinsmedicine.org/health/conditions-and-diseases/coronavirus</w:t>
      </w:r>
    </w:p>
    <w:p>
      <w:r>
        <w:t>10. https://www.nfid.org/infectious-disease/coronaviruses/</w:t>
      </w:r>
    </w:p>
    <w:p>
      <w:r>
        <w:t>11. https://letsdatascience.com/news/openai-executive-takes-medical-leave-leadership-shifts-a83d6ffb</w:t>
      </w:r>
    </w:p>
    <w:p>
      <w:r>
        <w:t>12. https://www.nature.com/subjects/sars-cov-2</w:t>
      </w:r>
    </w:p>
    <w:p>
      <w:r>
        <w:t>13. https://www.mayoclinic.org/diseases-conditions/coronavirus/symptoms-causes/syc-20479963</w:t>
      </w:r>
    </w:p>
    <w:p>
      <w:r>
        <w:t>14. https://www.biospace.com/press-releases/tgh-cancer-institute-and-usf-health-morsani-college-of-medicine-convene-international-scientific-leaders-for-the-microbes-genes-cancer-symposium</w:t>
      </w:r>
    </w:p>
    <w:p>
      <w:r>
        <w:t>15. https://www.foxnews.com/health/x</w:t>
      </w:r>
    </w:p>
    <w:p>
      <w:r>
        <w:t>16. https://www.seattletimes.com/seattle-news/health/what-should-you-know-about-the-covid-cicada-variant/</w:t>
      </w:r>
    </w:p>
    <w:p>
      <w:r>
        <w:t>17. https://www.dovepress.com/hot-topics/covid-19-research-papers</w:t>
      </w:r>
    </w:p>
    <w:p>
      <w:r>
        <w:t>18. https://www.bostonglobe.com/2026/04/07/metro/never-had-covid-massachusetts/</w:t>
      </w:r>
    </w:p>
    <w:p>
      <w:r>
        <w:t>19. https://www.bmj.com/coronavirus</w:t>
      </w:r>
    </w:p>
    <w:p>
      <w:r>
        <w:t>20. https://oregonhealthnews.oregon.gov/how-does-covid-19-cause-all-those-symptoms/</w:t>
      </w:r>
    </w:p>
    <w:p>
      <w:r>
        <w:t>21. https://abc7.com/post/new-covid-variant-cicada-spreading-among-kids/18829742/</w:t>
      </w:r>
    </w:p>
    <w:p>
      <w:r>
        <w:t>22. https://www.mayoclinic.org/diseases-conditions/coronavirus/diagnosis-treatment/drc-20479976</w:t>
      </w:r>
    </w:p>
    <w:p>
      <w:r>
        <w:t>23. https://www.yahoo.com/news/articles/cases-virus-cause-fatal-diarrhea-190450026.html</w:t>
      </w:r>
    </w:p>
    <w:p>
      <w:r>
        <w:t>24. https://www.foxnews.com/opinion/scary-news-financial-fears-world-chaos-easter-offers-lesson-all-us</w:t>
      </w:r>
    </w:p>
    <w:p>
      <w:r>
        <w:t>25. https://www.ncbi.nlm.nih.gov/research/coronavirus/</w:t>
      </w:r>
    </w:p>
    <w:p/>
    <w:p>
      <w:pPr>
        <w:pStyle w:val="Heading2"/>
      </w:pPr>
      <w:r>
        <w:rPr>
          <w:color w:val="2E75B6"/>
        </w:rPr>
        <w:t>⚠️ Medical Disclaimer</w:t>
      </w:r>
    </w:p>
    <w:p>
      <w:r>
        <w:t>The information contained in this report is for general information purposes only. It is not intended to be a substitute for professional medical advice, diagnosis, or treatment. Always seek the advice of a qualified healthcare provider with any questions you may have regarding a medical condition. Never disregard professional medical advice or delay in seeking it because of something you have read in this report.</w:t>
      </w:r>
    </w:p>
    <w:p/>
    <w:p>
      <w:r>
        <w:rPr>
          <w:b/>
        </w:rPr>
        <w:t>Overall Confidence Score: 85/100</w:t>
      </w:r>
    </w:p>
    <w:p/>
    <w:p>
      <w:pPr>
        <w:pStyle w:val="Heading2"/>
      </w:pPr>
      <w:r>
        <w:rPr>
          <w:color w:val="2E75B6"/>
        </w:rPr>
        <w:t>⚠️ Medical Disclaimer</w:t>
      </w:r>
    </w:p>
    <w:p>
      <w:r>
        <w:t>This report is generated by an AI system for research and educational purposes only. It does not constitute medical advice. Always consult a qualified medical professional for clinical decisions.</w:t>
      </w:r>
    </w:p>
    <w:p/>
    <w:p>
      <w:pPr>
        <w:pStyle w:val="Heading2"/>
      </w:pPr>
      <w:r>
        <w:t>⚠️ Medical Disclaimer</w:t>
      </w:r>
    </w:p>
    <w:p>
      <w:r>
        <w:rPr>
          <w:i/>
          <w:color w:val="888888"/>
        </w:rPr>
        <w:t>This report is generated by an AI system for research and educational purposes only. It does not constitute medical advice. Always consult a qualified medical professional for clinical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