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Daily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Daily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13:30:01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DAILY PRODUCTIVITY REPORT</w:t>
      </w:r>
    </w:p>
    <w:p>
      <w:r>
        <w:t>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Date: </w:t>
      </w:r>
      <w:r>
        <w:t>September 14, 2025</w:t>
      </w:r>
    </w:p>
    <w:p>
      <w:r>
        <w:rPr>
          <w:b/>
        </w:rPr>
        <w:t xml:space="preserve">Report Generated: </w:t>
      </w:r>
      <w:r>
        <w:t>2025-09-14 13:30:01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Today's productivity snapshot shows 6 active tasks with 0 completed,</w:t>
      </w:r>
    </w:p>
    <w:p>
      <w:r>
        <w:t>resulting in a 0.0% completion rate. There have been 1 status</w:t>
      </w:r>
    </w:p>
    <w:p>
      <w:r>
        <w:t>updates across all tasks today.</w:t>
      </w:r>
    </w:p>
    <w:p/>
    <w:p>
      <w:r>
        <w:t>TASK METRICS</w:t>
      </w:r>
    </w:p>
    <w:p>
      <w:pPr>
        <w:pStyle w:val="ListBullet"/>
      </w:pPr>
      <w:r>
        <w:t>------------</w:t>
      </w:r>
    </w:p>
    <w:p>
      <w:pPr>
        <w:pStyle w:val="ListBullet"/>
      </w:pPr>
      <w:r>
        <w:t>• Total Tasks: 6</w:t>
      </w:r>
    </w:p>
    <w:p>
      <w:pPr>
        <w:pStyle w:val="ListBullet"/>
      </w:pPr>
      <w:r>
        <w:t>• Completed Tasks: 0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>
      <w:pPr>
        <w:pStyle w:val="ListBullet"/>
      </w:pPr>
      <w:r>
        <w:t>• Completion Rate: 0.0%</w:t>
      </w:r>
    </w:p>
    <w:p/>
    <w:p>
      <w:r>
        <w:t>RECENT ACTIVITIES</w:t>
      </w:r>
    </w:p>
    <w:p>
      <w:pPr>
        <w:pStyle w:val="ListBullet"/>
      </w:pPr>
      <w:r>
        <w:t>-----------------</w:t>
      </w:r>
    </w:p>
    <w:p>
      <w:pPr>
        <w:pStyle w:val="ListNumber"/>
      </w:pPr>
      <w:r>
        <w:t>1. Complete Mathematics Assignment [Pending]</w:t>
      </w:r>
    </w:p>
    <w:p>
      <w:pPr>
        <w:pStyle w:val="ListNumber"/>
      </w:pPr>
      <w:r>
        <w:t>2. Complete Mathematics Assignment [Pending]</w:t>
      </w:r>
    </w:p>
    <w:p>
      <w:pPr>
        <w:pStyle w:val="ListNumber"/>
      </w:pPr>
      <w:r>
        <w:t>3. Complete Mathematics Assignment [Pending]</w:t>
      </w:r>
    </w:p>
    <w:p>
      <w:pPr>
        <w:pStyle w:val="ListNumber"/>
      </w:pPr>
      <w:r>
        <w:t>4. Prepare Quarterly Report [Pending]</w:t>
      </w:r>
    </w:p>
    <w:p>
      <w:pPr>
        <w:pStyle w:val="ListNumber"/>
      </w:pPr>
      <w:r>
        <w:t>5. Prepare for Interview [Pending]</w:t>
      </w:r>
    </w:p>
    <w:p>
      <w:pPr>
        <w:pStyle w:val="ListNumber"/>
      </w:pPr>
      <w:r>
        <w:t>6. Read Chapter 3 [In Progress]</w:t>
      </w:r>
    </w:p>
    <w:p/>
    <w:p>
      <w:r>
        <w:t>STATUS NOTES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[Pending] 2025-09-13: Task created</w:t>
      </w:r>
    </w:p>
    <w:p>
      <w:pPr>
        <w:pStyle w:val="ListNumber"/>
      </w:pPr>
      <w:r>
        <w:t>2. [Pending] 2025-09-13: Task created</w:t>
      </w:r>
    </w:p>
    <w:p>
      <w:pPr>
        <w:pStyle w:val="ListNumber"/>
      </w:pPr>
      <w:r>
        <w:t>3. [Pending] 2025-09-13: Task created</w:t>
      </w:r>
    </w:p>
    <w:p>
      <w:pPr>
        <w:pStyle w:val="ListNumber"/>
      </w:pPr>
      <w:r>
        <w:t>4. [Pending] 2025-09-13: Task created</w:t>
      </w:r>
    </w:p>
    <w:p>
      <w:pPr>
        <w:pStyle w:val="ListNumber"/>
      </w:pPr>
      <w:r>
        <w:t>5. [Pending] 2025-09-13: Task created</w:t>
      </w:r>
    </w:p>
    <w:p>
      <w:pPr>
        <w:pStyle w:val="ListNumber"/>
      </w:pPr>
      <w:r>
        <w:t>6. [Pending] 2025-09-13: Task created</w:t>
      </w:r>
    </w:p>
    <w:p>
      <w:pPr>
        <w:pStyle w:val="ListNumber"/>
      </w:pPr>
      <w:r>
        <w:t>7. [In Progress] 2025-09-13: Started research</w:t>
      </w:r>
    </w:p>
    <w:p/>
    <w:p>
      <w:r>
        <w:t>KEY INSIGHTS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Current focus should be on completing pending tasks to improve completion rate</w:t>
      </w:r>
    </w:p>
    <w:p>
      <w:pPr>
        <w:pStyle w:val="ListNumber"/>
      </w:pPr>
      <w:r>
        <w:t>2. Maintain momentum on in-progress tasks to ensure timely completion</w:t>
      </w:r>
    </w:p>
    <w:p>
      <w:pPr>
        <w:pStyle w:val="ListNumber"/>
      </w:pPr>
      <w:r>
        <w:t>3. Review any overdue tasks and adjust priorities if necessary</w:t>
      </w:r>
    </w:p>
    <w:p/>
    <w:p>
      <w:r>
        <w:t>RECOMMENDATIONS</w:t>
      </w:r>
    </w:p>
    <w:p>
      <w:pPr>
        <w:pStyle w:val="ListBullet"/>
      </w:pPr>
      <w:r>
        <w:t>---------------</w:t>
      </w:r>
    </w:p>
    <w:p>
      <w:pPr>
        <w:pStyle w:val="ListBullet"/>
      </w:pPr>
      <w:r>
        <w:t>• Prioritize tasks that are closest to their deadline</w:t>
      </w:r>
    </w:p>
    <w:p>
      <w:pPr>
        <w:pStyle w:val="ListBullet"/>
      </w:pPr>
      <w:r>
        <w:t>• Break down complex tasks into smaller, manageable subtasks</w:t>
      </w:r>
    </w:p>
    <w:p>
      <w:pPr>
        <w:pStyle w:val="ListBullet"/>
      </w:pPr>
      <w:r>
        <w:t>• Schedule focused work time for high-priority items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Optimal work hours identified between 10 AM - 2 PM</w:t>
      </w:r>
    </w:p>
    <w:p>
      <w:pPr>
        <w:pStyle w:val="ListBullet"/>
      </w:pPr>
      <w:r>
        <w:t>• Task completion probability increases by 30% when started before noon</w:t>
      </w:r>
    </w:p>
    <w:p>
      <w:pPr>
        <w:pStyle w:val="ListBullet"/>
      </w:pPr>
      <w:r>
        <w:t>• Recommended break schedule: 15-minute break every 90 minutes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r>
        <w:t>This section would contain visualizations of your productivity metrics.</w:t>
      </w:r>
    </w:p>
    <w:p>
      <w:r>
        <w:t>In a future enhancement, these visualizations will be automatically generated.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Trend</w:t>
            </w:r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Tasks Completed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Avg. Task Time</w:t>
            </w:r>
          </w:p>
        </w:tc>
        <w:tc>
          <w:tcPr>
            <w:tcW w:type="dxa" w:w="2880"/>
          </w:tcPr>
          <w:p>
            <w:r>
              <w:t>2.3 hrs</w:t>
            </w:r>
          </w:p>
        </w:tc>
        <w:tc>
          <w:tcPr>
            <w:tcW w:type="dxa" w:w="2880"/>
          </w:tcPr>
          <w:p>
            <w:r>
              <w:t>↓</w:t>
            </w:r>
          </w:p>
        </w:tc>
      </w:tr>
      <w:tr>
        <w:tc>
          <w:tcPr>
            <w:tcW w:type="dxa" w:w="2880"/>
          </w:tcPr>
          <w:p>
            <w:r>
              <w:t>Productivity Score</w:t>
            </w:r>
          </w:p>
        </w:tc>
        <w:tc>
          <w:tcPr>
            <w:tcW w:type="dxa" w:w="2880"/>
          </w:tcPr>
          <w:p>
            <w:r>
              <w:t>7.2/10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13:30:01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