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2A573" w14:textId="77777777" w:rsidR="00904E24" w:rsidRDefault="00904E24" w:rsidP="00904E24">
      <w:pPr>
        <w:rPr>
          <w:b/>
          <w:u w:val="single"/>
          <w:lang w:val="es-ES"/>
        </w:rPr>
      </w:pPr>
      <w:r>
        <w:rPr>
          <w:b/>
          <w:u w:val="single"/>
          <w:lang w:val="es-ES"/>
        </w:rPr>
        <w:t>Rellene los huecos con los conectores / marcadores textuales adecuados:</w:t>
      </w:r>
    </w:p>
    <w:p w14:paraId="7F4208A3" w14:textId="77777777" w:rsidR="00904E24" w:rsidRDefault="00904E24" w:rsidP="00904E24">
      <w:pPr>
        <w:rPr>
          <w:lang w:val="es-ES"/>
        </w:rPr>
      </w:pPr>
    </w:p>
    <w:p w14:paraId="23524995" w14:textId="77777777" w:rsidR="00904E24" w:rsidRDefault="00904E24" w:rsidP="00904E24">
      <w:pPr>
        <w:jc w:val="center"/>
        <w:rPr>
          <w:lang w:val="es-ES"/>
        </w:rPr>
      </w:pPr>
      <w:r>
        <w:rPr>
          <w:lang w:val="es-ES"/>
        </w:rPr>
        <w:t>Juana la Loca</w:t>
      </w:r>
    </w:p>
    <w:p w14:paraId="26DD900E" w14:textId="77777777" w:rsidR="00904E24" w:rsidRDefault="00904E24" w:rsidP="00904E24">
      <w:pPr>
        <w:rPr>
          <w:lang w:val="es-ES"/>
        </w:rPr>
      </w:pPr>
    </w:p>
    <w:p w14:paraId="1CEC2209" w14:textId="162BFF02" w:rsidR="00904E24" w:rsidRDefault="00904E24" w:rsidP="00904E24">
      <w:pPr>
        <w:spacing w:line="360" w:lineRule="auto"/>
        <w:rPr>
          <w:lang w:val="es-ES"/>
        </w:rPr>
      </w:pPr>
      <w:r>
        <w:rPr>
          <w:lang w:val="es-ES"/>
        </w:rPr>
        <w:t>Juana, hija de los reyes Isabel de Castilla y Fernando de Aragón, nació el 6 de noviembre de 1479 en Toledo. …</w:t>
      </w:r>
      <w:r w:rsidR="00454313">
        <w:rPr>
          <w:lang w:val="es-ES"/>
        </w:rPr>
        <w:t>A c</w:t>
      </w:r>
      <w:r w:rsidR="00C02795">
        <w:rPr>
          <w:lang w:val="es-ES"/>
        </w:rPr>
        <w:t>ausa de</w:t>
      </w:r>
      <w:r>
        <w:rPr>
          <w:lang w:val="es-ES"/>
        </w:rPr>
        <w:t xml:space="preserve">…….  su parecido </w:t>
      </w:r>
      <w:r>
        <w:rPr>
          <w:sz w:val="20"/>
          <w:szCs w:val="20"/>
          <w:lang w:val="es-ES"/>
        </w:rPr>
        <w:t>(Ähnlichkeit)</w:t>
      </w:r>
      <w:r>
        <w:rPr>
          <w:lang w:val="es-ES"/>
        </w:rPr>
        <w:t xml:space="preserve"> extraordinario con Juana Enríquez, la madre del rey Fernando, le pusieron el nombre de ésta.</w:t>
      </w:r>
    </w:p>
    <w:p w14:paraId="29E2688C" w14:textId="2EB77817" w:rsidR="00904E24" w:rsidRDefault="00904E24" w:rsidP="00904E24">
      <w:pPr>
        <w:spacing w:line="360" w:lineRule="auto"/>
        <w:rPr>
          <w:lang w:val="es-ES"/>
        </w:rPr>
      </w:pPr>
      <w:r>
        <w:rPr>
          <w:lang w:val="es-ES"/>
        </w:rPr>
        <w:t>…</w:t>
      </w:r>
      <w:proofErr w:type="gramStart"/>
      <w:r w:rsidR="00454313">
        <w:rPr>
          <w:lang w:val="es-ES"/>
        </w:rPr>
        <w:t>Como</w:t>
      </w:r>
      <w:r>
        <w:rPr>
          <w:lang w:val="es-ES"/>
        </w:rPr>
        <w:t>..</w:t>
      </w:r>
      <w:proofErr w:type="gramEnd"/>
      <w:r>
        <w:rPr>
          <w:lang w:val="es-ES"/>
        </w:rPr>
        <w:t xml:space="preserve"> Juana recibió una educación muy exigente, a los 15 años ya  leía y hablaba en francés y latín. La educaron de forma muy religiosa, …</w:t>
      </w:r>
      <w:r w:rsidR="00C02795">
        <w:rPr>
          <w:lang w:val="es-ES"/>
        </w:rPr>
        <w:t>por eso</w:t>
      </w:r>
      <w:r>
        <w:rPr>
          <w:lang w:val="es-ES"/>
        </w:rPr>
        <w:t xml:space="preserve">…….  llegó a expresar deseos de hacerse monja </w:t>
      </w:r>
      <w:r>
        <w:rPr>
          <w:sz w:val="20"/>
          <w:szCs w:val="20"/>
          <w:lang w:val="es-ES"/>
        </w:rPr>
        <w:t>(Nonne)</w:t>
      </w:r>
      <w:r>
        <w:rPr>
          <w:lang w:val="es-ES"/>
        </w:rPr>
        <w:t>. …………</w:t>
      </w:r>
      <w:r w:rsidR="00454313">
        <w:rPr>
          <w:lang w:val="es-ES"/>
        </w:rPr>
        <w:t>Sin embargo</w:t>
      </w:r>
      <w:r>
        <w:rPr>
          <w:lang w:val="es-ES"/>
        </w:rPr>
        <w:t>…</w:t>
      </w:r>
      <w:proofErr w:type="gramStart"/>
      <w:r>
        <w:rPr>
          <w:lang w:val="es-ES"/>
        </w:rPr>
        <w:t>…….</w:t>
      </w:r>
      <w:proofErr w:type="gramEnd"/>
      <w:r>
        <w:rPr>
          <w:lang w:val="es-ES"/>
        </w:rPr>
        <w:t xml:space="preserve">, sus padres tenían otros planes para ella: habían concertado </w:t>
      </w:r>
      <w:r>
        <w:rPr>
          <w:sz w:val="20"/>
          <w:szCs w:val="20"/>
          <w:lang w:val="es-ES"/>
        </w:rPr>
        <w:t>(vereinbart)</w:t>
      </w:r>
      <w:r>
        <w:rPr>
          <w:lang w:val="es-ES"/>
        </w:rPr>
        <w:t xml:space="preserve"> su boda con Felipe el Hermoso, el hijo del Emperador Maximiliano I de Habsburgo, …</w:t>
      </w:r>
      <w:r w:rsidR="00AF38AD">
        <w:rPr>
          <w:lang w:val="es-ES"/>
        </w:rPr>
        <w:t>así que</w:t>
      </w:r>
      <w:r>
        <w:rPr>
          <w:lang w:val="es-ES"/>
        </w:rPr>
        <w:t xml:space="preserve">……….  a los 16 años Juana viajó a Flandes </w:t>
      </w:r>
      <w:r>
        <w:rPr>
          <w:sz w:val="20"/>
          <w:szCs w:val="20"/>
          <w:lang w:val="es-ES"/>
        </w:rPr>
        <w:t>(Flandern)</w:t>
      </w:r>
      <w:r>
        <w:rPr>
          <w:lang w:val="es-ES"/>
        </w:rPr>
        <w:t xml:space="preserve">. La boda se celebró en Lille el 21 de agosto de 1496, y de forma prematura </w:t>
      </w:r>
      <w:r>
        <w:rPr>
          <w:sz w:val="20"/>
          <w:szCs w:val="20"/>
          <w:lang w:val="es-ES"/>
        </w:rPr>
        <w:t xml:space="preserve">(früher </w:t>
      </w:r>
      <w:proofErr w:type="spellStart"/>
      <w:r>
        <w:rPr>
          <w:sz w:val="20"/>
          <w:szCs w:val="20"/>
          <w:lang w:val="es-ES"/>
        </w:rPr>
        <w:t>als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vorgesehen</w:t>
      </w:r>
      <w:proofErr w:type="spellEnd"/>
      <w:r>
        <w:rPr>
          <w:sz w:val="20"/>
          <w:szCs w:val="20"/>
          <w:lang w:val="es-ES"/>
        </w:rPr>
        <w:t>)</w:t>
      </w:r>
      <w:r>
        <w:rPr>
          <w:lang w:val="es-ES"/>
        </w:rPr>
        <w:t>, …</w:t>
      </w:r>
      <w:r w:rsidR="00C02795">
        <w:rPr>
          <w:lang w:val="es-ES"/>
        </w:rPr>
        <w:t>porque</w:t>
      </w:r>
      <w:r>
        <w:rPr>
          <w:lang w:val="es-ES"/>
        </w:rPr>
        <w:t xml:space="preserve">……  los novios sintieron una mutua </w:t>
      </w:r>
      <w:r>
        <w:rPr>
          <w:sz w:val="20"/>
          <w:szCs w:val="20"/>
          <w:lang w:val="es-ES"/>
        </w:rPr>
        <w:t>(gegenseitig)</w:t>
      </w:r>
      <w:r>
        <w:rPr>
          <w:lang w:val="es-ES"/>
        </w:rPr>
        <w:t xml:space="preserve"> atracción nada más verse, ……</w:t>
      </w:r>
      <w:r w:rsidR="00454313">
        <w:rPr>
          <w:lang w:val="es-ES"/>
        </w:rPr>
        <w:t>ya</w:t>
      </w:r>
      <w:r>
        <w:rPr>
          <w:lang w:val="es-ES"/>
        </w:rPr>
        <w:t xml:space="preserve">……… que tuvieron un flechazo </w:t>
      </w:r>
      <w:r>
        <w:rPr>
          <w:sz w:val="20"/>
          <w:szCs w:val="20"/>
          <w:lang w:val="es-ES"/>
        </w:rPr>
        <w:t>(Liebe auf den ersten Blick)</w:t>
      </w:r>
      <w:r>
        <w:rPr>
          <w:lang w:val="es-ES"/>
        </w:rPr>
        <w:t>.</w:t>
      </w:r>
    </w:p>
    <w:p w14:paraId="6DD17BF4" w14:textId="77777777" w:rsidR="00904E24" w:rsidRDefault="00904E24" w:rsidP="00904E24">
      <w:pPr>
        <w:spacing w:line="360" w:lineRule="auto"/>
        <w:rPr>
          <w:lang w:val="es-ES"/>
        </w:rPr>
      </w:pPr>
    </w:p>
    <w:p w14:paraId="188D2938" w14:textId="1F97F486" w:rsidR="00904E24" w:rsidRDefault="00904E24" w:rsidP="00904E24">
      <w:pPr>
        <w:spacing w:line="360" w:lineRule="auto"/>
        <w:rPr>
          <w:lang w:val="es-ES"/>
        </w:rPr>
      </w:pPr>
      <w:r>
        <w:rPr>
          <w:lang w:val="es-ES"/>
        </w:rPr>
        <w:t xml:space="preserve">Flandes sorprendió gratamente </w:t>
      </w:r>
      <w:r>
        <w:rPr>
          <w:sz w:val="20"/>
          <w:szCs w:val="20"/>
          <w:lang w:val="es-ES"/>
        </w:rPr>
        <w:t>(positiv überraschen)</w:t>
      </w:r>
      <w:r>
        <w:rPr>
          <w:lang w:val="es-ES"/>
        </w:rPr>
        <w:t xml:space="preserve"> a Juana, …</w:t>
      </w:r>
      <w:r w:rsidR="00454313">
        <w:rPr>
          <w:lang w:val="es-ES"/>
        </w:rPr>
        <w:t>ya que</w:t>
      </w:r>
      <w:r>
        <w:rPr>
          <w:lang w:val="es-ES"/>
        </w:rPr>
        <w:t xml:space="preserve">…… la corte </w:t>
      </w:r>
      <w:r>
        <w:rPr>
          <w:sz w:val="20"/>
          <w:szCs w:val="20"/>
          <w:lang w:val="es-ES"/>
        </w:rPr>
        <w:t>(</w:t>
      </w:r>
      <w:proofErr w:type="spellStart"/>
      <w:r>
        <w:rPr>
          <w:sz w:val="20"/>
          <w:szCs w:val="20"/>
          <w:lang w:val="es-ES"/>
        </w:rPr>
        <w:t>der</w:t>
      </w:r>
      <w:proofErr w:type="spellEnd"/>
      <w:r>
        <w:rPr>
          <w:sz w:val="20"/>
          <w:szCs w:val="20"/>
          <w:lang w:val="es-ES"/>
        </w:rPr>
        <w:t xml:space="preserve"> Hof) </w:t>
      </w:r>
      <w:r>
        <w:rPr>
          <w:lang w:val="es-ES"/>
        </w:rPr>
        <w:t>flamenca era mucho más permisiva que la española.  Y …</w:t>
      </w:r>
      <w:r w:rsidR="00F87F01">
        <w:rPr>
          <w:lang w:val="es-ES"/>
        </w:rPr>
        <w:t>como</w:t>
      </w:r>
      <w:r>
        <w:rPr>
          <w:lang w:val="es-ES"/>
        </w:rPr>
        <w:t>…….  no estaba destinada a ser reina, allí vivió un tiempo feliz y sin grandes preocupaciones. …</w:t>
      </w:r>
      <w:r w:rsidR="00F87F01">
        <w:rPr>
          <w:lang w:val="es-ES"/>
        </w:rPr>
        <w:t>De repente</w:t>
      </w:r>
      <w:r>
        <w:rPr>
          <w:lang w:val="es-ES"/>
        </w:rPr>
        <w:t xml:space="preserve">……. tras la muerte de su madre y sus hermanos mayores  Juana se convirtió de la noche a la mañana en reina de Castilla y heredera del reino de Aragón. Por aquel entonces, su relación con </w:t>
      </w:r>
      <w:proofErr w:type="gramStart"/>
      <w:r>
        <w:rPr>
          <w:lang w:val="es-ES"/>
        </w:rPr>
        <w:t>Felipe  ya</w:t>
      </w:r>
      <w:proofErr w:type="gramEnd"/>
      <w:r>
        <w:rPr>
          <w:lang w:val="es-ES"/>
        </w:rPr>
        <w:t xml:space="preserve"> se había vuelto muy problemática …………</w:t>
      </w:r>
      <w:r w:rsidR="00F87F01">
        <w:rPr>
          <w:lang w:val="es-ES"/>
        </w:rPr>
        <w:t>ya que</w:t>
      </w:r>
      <w:r>
        <w:rPr>
          <w:lang w:val="es-ES"/>
        </w:rPr>
        <w:t>…….. él le era muy infiel.  Según fuentes bien informadas, Juana mostraba desde pequeña un carácter extremo y apasionado, …</w:t>
      </w:r>
      <w:r w:rsidR="00C02795">
        <w:rPr>
          <w:lang w:val="es-ES"/>
        </w:rPr>
        <w:t xml:space="preserve">por </w:t>
      </w:r>
      <w:r w:rsidR="00F87F01">
        <w:rPr>
          <w:lang w:val="es-ES"/>
        </w:rPr>
        <w:t>lo que</w:t>
      </w:r>
      <w:r>
        <w:rPr>
          <w:lang w:val="es-ES"/>
        </w:rPr>
        <w:t xml:space="preserve">…….  la infidelidad de su marido le provocaba violentos ataques de celos y, con el tiempo, los enfrentamientos entre los esposos eran cada vez más frecuentes.                </w:t>
      </w:r>
    </w:p>
    <w:p w14:paraId="7A72FA45" w14:textId="782A2061" w:rsidR="00904E24" w:rsidRDefault="00904E24" w:rsidP="00904E24">
      <w:pPr>
        <w:spacing w:line="360" w:lineRule="auto"/>
        <w:rPr>
          <w:lang w:val="es-ES"/>
        </w:rPr>
      </w:pPr>
      <w:r>
        <w:rPr>
          <w:lang w:val="es-ES"/>
        </w:rPr>
        <w:t xml:space="preserve"> …</w:t>
      </w:r>
      <w:r w:rsidR="00F87F01">
        <w:rPr>
          <w:lang w:val="es-ES"/>
        </w:rPr>
        <w:t>Sin embargo</w:t>
      </w:r>
      <w:r>
        <w:rPr>
          <w:lang w:val="es-ES"/>
        </w:rPr>
        <w:t>…</w:t>
      </w:r>
      <w:proofErr w:type="gramStart"/>
      <w:r>
        <w:rPr>
          <w:lang w:val="es-ES"/>
        </w:rPr>
        <w:t>…….</w:t>
      </w:r>
      <w:proofErr w:type="gramEnd"/>
      <w:r>
        <w:rPr>
          <w:lang w:val="es-ES"/>
        </w:rPr>
        <w:t xml:space="preserve">., cuando don Felipe se murió en los primeros días de septiembre de 1507, Juana se puso tan triste que, durante semanas, caminó detrás del féretro </w:t>
      </w:r>
      <w:r>
        <w:rPr>
          <w:sz w:val="20"/>
          <w:szCs w:val="20"/>
          <w:lang w:val="es-ES"/>
        </w:rPr>
        <w:t>(Sarg, Totenbahre)</w:t>
      </w:r>
      <w:r>
        <w:rPr>
          <w:lang w:val="es-ES"/>
        </w:rPr>
        <w:t xml:space="preserve"> de Felipe el Hermoso hasta llegar a Granada, donde fue enterrado.  ……</w:t>
      </w:r>
      <w:r w:rsidR="00F87F01">
        <w:rPr>
          <w:lang w:val="es-ES"/>
        </w:rPr>
        <w:t>Luego</w:t>
      </w:r>
      <w:r>
        <w:rPr>
          <w:lang w:val="es-ES"/>
        </w:rPr>
        <w:t>…………… las noticias sobre la locura de la reina aumentaron ………</w:t>
      </w:r>
      <w:r w:rsidR="00F87F01">
        <w:rPr>
          <w:lang w:val="es-ES"/>
        </w:rPr>
        <w:t xml:space="preserve">y </w:t>
      </w:r>
      <w:proofErr w:type="gramStart"/>
      <w:r w:rsidR="00F87F01">
        <w:rPr>
          <w:lang w:val="es-ES"/>
        </w:rPr>
        <w:t>entonces</w:t>
      </w:r>
      <w:r>
        <w:rPr>
          <w:lang w:val="es-ES"/>
        </w:rPr>
        <w:t>….</w:t>
      </w:r>
      <w:proofErr w:type="gramEnd"/>
      <w:r>
        <w:rPr>
          <w:lang w:val="es-ES"/>
        </w:rPr>
        <w:t>. la encerraron en Tordesillas.  Pero, a pesar de todo, hoy día algunos historiadores piensan que, en realidad, ella no estaba loca  …</w:t>
      </w:r>
      <w:r w:rsidR="00C02795">
        <w:rPr>
          <w:lang w:val="es-ES"/>
        </w:rPr>
        <w:t>sino</w:t>
      </w:r>
      <w:r>
        <w:rPr>
          <w:lang w:val="es-ES"/>
        </w:rPr>
        <w:t>….. excesivamente vivaz e independiente para una mujer de su época.</w:t>
      </w:r>
    </w:p>
    <w:p w14:paraId="27F81A5C" w14:textId="77777777" w:rsidR="00B63847" w:rsidRDefault="00B63847"/>
    <w:sectPr w:rsidR="00B63847" w:rsidSect="00904E24">
      <w:pgSz w:w="11906" w:h="16838" w:code="9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E24"/>
    <w:rsid w:val="00454313"/>
    <w:rsid w:val="00904E24"/>
    <w:rsid w:val="00AF38AD"/>
    <w:rsid w:val="00B63847"/>
    <w:rsid w:val="00C02795"/>
    <w:rsid w:val="00F8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394CE"/>
  <w15:chartTrackingRefBased/>
  <w15:docId w15:val="{9490B897-7FB6-4C6A-8846-65B1A790C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04E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AT"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4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Schwarz</dc:creator>
  <cp:keywords/>
  <dc:description/>
  <cp:lastModifiedBy>Hofer, Andreas</cp:lastModifiedBy>
  <cp:revision>2</cp:revision>
  <dcterms:created xsi:type="dcterms:W3CDTF">2022-11-02T15:18:00Z</dcterms:created>
  <dcterms:modified xsi:type="dcterms:W3CDTF">2022-11-30T10:22:00Z</dcterms:modified>
</cp:coreProperties>
</file>