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019C" w14:textId="77777777" w:rsidR="00B63847" w:rsidRPr="00BE4E5A" w:rsidRDefault="007C17D3" w:rsidP="007C17D3">
      <w:pPr>
        <w:jc w:val="center"/>
        <w:rPr>
          <w:rFonts w:ascii="Lucida Handwriting" w:hAnsi="Lucida Handwriting"/>
          <w:sz w:val="28"/>
          <w:szCs w:val="28"/>
          <w:lang w:val="es-ES"/>
        </w:rPr>
      </w:pPr>
      <w:r w:rsidRPr="00BE4E5A">
        <w:rPr>
          <w:rFonts w:ascii="Lucida Handwriting" w:hAnsi="Lucida Handwriting"/>
          <w:sz w:val="28"/>
          <w:szCs w:val="28"/>
          <w:lang w:val="es-ES"/>
        </w:rPr>
        <w:t>DEFINICIONES: ¿QUÉ ES? ¿DÓNDE ESTÁ?</w:t>
      </w:r>
    </w:p>
    <w:p w14:paraId="12EE883B" w14:textId="77777777" w:rsidR="007C17D3" w:rsidRPr="00BE4E5A" w:rsidRDefault="007C17D3" w:rsidP="007C17D3">
      <w:pPr>
        <w:spacing w:after="0"/>
        <w:rPr>
          <w:rFonts w:cstheme="minorHAnsi"/>
          <w:b/>
          <w:bCs/>
          <w:sz w:val="24"/>
          <w:szCs w:val="24"/>
          <w:lang w:val="es-ES"/>
        </w:rPr>
      </w:pPr>
      <w:r w:rsidRPr="00BE4E5A">
        <w:rPr>
          <w:rFonts w:cstheme="minorHAnsi"/>
          <w:b/>
          <w:bCs/>
          <w:sz w:val="24"/>
          <w:szCs w:val="24"/>
          <w:lang w:val="es-ES"/>
        </w:rPr>
        <w:t>El estrecho de Gibraltar:</w:t>
      </w:r>
    </w:p>
    <w:p w14:paraId="63ECE8A4" w14:textId="19E83A78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  <w:r w:rsidRPr="00BE4E5A">
        <w:rPr>
          <w:rFonts w:cstheme="minorHAnsi"/>
          <w:sz w:val="24"/>
          <w:szCs w:val="24"/>
          <w:lang w:val="es-ES"/>
        </w:rPr>
        <w:t xml:space="preserve">Es </w:t>
      </w:r>
      <w:r w:rsidR="00BE4E5A">
        <w:rPr>
          <w:rFonts w:cstheme="minorHAnsi"/>
          <w:sz w:val="24"/>
          <w:szCs w:val="24"/>
          <w:lang w:val="es-ES"/>
        </w:rPr>
        <w:t>la franja de mar que se sitúa entre la Península Ibérica y la costa norte de Marruecos (que separa el sur de España y Marruecos.) En su punto más estrecho mide 14 km.</w:t>
      </w:r>
    </w:p>
    <w:p w14:paraId="12A5D809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7F5D9FCA" w14:textId="77777777" w:rsidR="007C17D3" w:rsidRPr="00BE4E5A" w:rsidRDefault="007C17D3" w:rsidP="007C17D3">
      <w:pPr>
        <w:spacing w:after="0"/>
        <w:rPr>
          <w:rFonts w:cstheme="minorHAnsi"/>
          <w:b/>
          <w:bCs/>
          <w:sz w:val="24"/>
          <w:szCs w:val="24"/>
          <w:lang w:val="es-ES"/>
        </w:rPr>
      </w:pPr>
      <w:r w:rsidRPr="00BE4E5A">
        <w:rPr>
          <w:rFonts w:cstheme="minorHAnsi"/>
          <w:b/>
          <w:bCs/>
          <w:sz w:val="24"/>
          <w:szCs w:val="24"/>
          <w:lang w:val="es-ES"/>
        </w:rPr>
        <w:t>Las Islas Baleares:</w:t>
      </w:r>
    </w:p>
    <w:p w14:paraId="45C8165F" w14:textId="3B03DC72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  <w:r w:rsidRPr="00BE4E5A">
        <w:rPr>
          <w:rFonts w:cstheme="minorHAnsi"/>
          <w:sz w:val="24"/>
          <w:szCs w:val="24"/>
          <w:lang w:val="es-ES"/>
        </w:rPr>
        <w:t>Son</w:t>
      </w:r>
      <w:r w:rsidR="00BE4E5A">
        <w:rPr>
          <w:rFonts w:cstheme="minorHAnsi"/>
          <w:sz w:val="24"/>
          <w:szCs w:val="24"/>
          <w:lang w:val="es-ES"/>
        </w:rPr>
        <w:t xml:space="preserve"> un archipiélago español que se ubica en el mar Mediterráneo, frente a la Comunidad Valenciana. Está formado por las islas de Mallorca, Menorca, Ibiza, Formentera y algunas islas más pequeñas.</w:t>
      </w:r>
    </w:p>
    <w:p w14:paraId="280F1C72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66C30466" w14:textId="77777777" w:rsidR="007C17D3" w:rsidRPr="00BE4E5A" w:rsidRDefault="007C17D3" w:rsidP="007C17D3">
      <w:pPr>
        <w:spacing w:after="0"/>
        <w:rPr>
          <w:rFonts w:cstheme="minorHAnsi"/>
          <w:b/>
          <w:bCs/>
          <w:sz w:val="24"/>
          <w:szCs w:val="24"/>
          <w:lang w:val="es-ES"/>
        </w:rPr>
      </w:pPr>
      <w:r w:rsidRPr="00BE4E5A">
        <w:rPr>
          <w:rFonts w:cstheme="minorHAnsi"/>
          <w:b/>
          <w:bCs/>
          <w:sz w:val="24"/>
          <w:szCs w:val="24"/>
          <w:lang w:val="es-ES"/>
        </w:rPr>
        <w:t>Las Islas Canarias:</w:t>
      </w:r>
    </w:p>
    <w:p w14:paraId="628CA5BA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  <w:r w:rsidRPr="00BE4E5A">
        <w:rPr>
          <w:rFonts w:cstheme="minorHAnsi"/>
          <w:sz w:val="24"/>
          <w:szCs w:val="24"/>
          <w:lang w:val="es-ES"/>
        </w:rPr>
        <w:t>Son…</w:t>
      </w:r>
    </w:p>
    <w:p w14:paraId="48BEC742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59EEFE06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40941E39" w14:textId="77777777" w:rsidR="007C17D3" w:rsidRPr="00BE4E5A" w:rsidRDefault="007C17D3" w:rsidP="007C17D3">
      <w:pPr>
        <w:spacing w:after="0"/>
        <w:rPr>
          <w:rFonts w:cstheme="minorHAnsi"/>
          <w:b/>
          <w:bCs/>
          <w:sz w:val="24"/>
          <w:szCs w:val="24"/>
          <w:lang w:val="es-ES"/>
        </w:rPr>
      </w:pPr>
      <w:r w:rsidRPr="00BE4E5A">
        <w:rPr>
          <w:rFonts w:cstheme="minorHAnsi"/>
          <w:b/>
          <w:bCs/>
          <w:sz w:val="24"/>
          <w:szCs w:val="24"/>
          <w:lang w:val="es-ES"/>
        </w:rPr>
        <w:t>El Ebro:</w:t>
      </w:r>
    </w:p>
    <w:p w14:paraId="0D5835B8" w14:textId="01BB36E8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  <w:r w:rsidRPr="00BE4E5A">
        <w:rPr>
          <w:rFonts w:cstheme="minorHAnsi"/>
          <w:sz w:val="24"/>
          <w:szCs w:val="24"/>
          <w:lang w:val="es-ES"/>
        </w:rPr>
        <w:t xml:space="preserve">Es </w:t>
      </w:r>
      <w:r w:rsidR="00BE4E5A">
        <w:rPr>
          <w:rFonts w:cstheme="minorHAnsi"/>
          <w:sz w:val="24"/>
          <w:szCs w:val="24"/>
          <w:lang w:val="es-ES"/>
        </w:rPr>
        <w:t>el río más largo de España. Recorre el noreste del país y desemboca en el mar Mediterráneo.</w:t>
      </w:r>
    </w:p>
    <w:p w14:paraId="0C11927D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192D7332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7FA8F7F6" w14:textId="77777777" w:rsidR="007C17D3" w:rsidRPr="00BE4E5A" w:rsidRDefault="007C17D3" w:rsidP="007C17D3">
      <w:pPr>
        <w:spacing w:after="0"/>
        <w:rPr>
          <w:rFonts w:cstheme="minorHAnsi"/>
          <w:b/>
          <w:bCs/>
          <w:sz w:val="24"/>
          <w:szCs w:val="24"/>
          <w:lang w:val="es-ES"/>
        </w:rPr>
      </w:pPr>
      <w:r w:rsidRPr="00BE4E5A">
        <w:rPr>
          <w:rFonts w:cstheme="minorHAnsi"/>
          <w:b/>
          <w:bCs/>
          <w:sz w:val="24"/>
          <w:szCs w:val="24"/>
          <w:lang w:val="es-ES"/>
        </w:rPr>
        <w:t>Los Pirineos:</w:t>
      </w:r>
    </w:p>
    <w:p w14:paraId="103D9E6B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  <w:r w:rsidRPr="00BE4E5A">
        <w:rPr>
          <w:rFonts w:cstheme="minorHAnsi"/>
          <w:sz w:val="24"/>
          <w:szCs w:val="24"/>
          <w:lang w:val="es-ES"/>
        </w:rPr>
        <w:t xml:space="preserve">Son… </w:t>
      </w:r>
    </w:p>
    <w:p w14:paraId="26F320B3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583A44D9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4E702028" w14:textId="77777777" w:rsidR="007C17D3" w:rsidRPr="00BE4E5A" w:rsidRDefault="007C17D3" w:rsidP="007C17D3">
      <w:pPr>
        <w:spacing w:after="0"/>
        <w:rPr>
          <w:rFonts w:cstheme="minorHAnsi"/>
          <w:b/>
          <w:bCs/>
          <w:sz w:val="24"/>
          <w:szCs w:val="24"/>
          <w:lang w:val="es-ES"/>
        </w:rPr>
      </w:pPr>
      <w:r w:rsidRPr="00BE4E5A">
        <w:rPr>
          <w:rFonts w:cstheme="minorHAnsi"/>
          <w:b/>
          <w:bCs/>
          <w:sz w:val="24"/>
          <w:szCs w:val="24"/>
          <w:lang w:val="es-ES"/>
        </w:rPr>
        <w:t>La Cordillera Cantábrica:</w:t>
      </w:r>
    </w:p>
    <w:p w14:paraId="3E8E8AE1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  <w:r w:rsidRPr="00BE4E5A">
        <w:rPr>
          <w:rFonts w:cstheme="minorHAnsi"/>
          <w:sz w:val="24"/>
          <w:szCs w:val="24"/>
          <w:lang w:val="es-ES"/>
        </w:rPr>
        <w:t>Es …</w:t>
      </w:r>
    </w:p>
    <w:p w14:paraId="7D72A63D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32605D75" w14:textId="77777777" w:rsidR="007C17D3" w:rsidRPr="00BE4E5A" w:rsidRDefault="007C17D3" w:rsidP="007C17D3">
      <w:pPr>
        <w:spacing w:after="0"/>
        <w:rPr>
          <w:rFonts w:cstheme="minorHAnsi"/>
          <w:sz w:val="24"/>
          <w:szCs w:val="24"/>
          <w:lang w:val="es-ES"/>
        </w:rPr>
      </w:pPr>
    </w:p>
    <w:p w14:paraId="35EE2F8A" w14:textId="77777777" w:rsidR="007C17D3" w:rsidRPr="007C17D3" w:rsidRDefault="007C17D3" w:rsidP="007C17D3">
      <w:pPr>
        <w:spacing w:after="0"/>
        <w:rPr>
          <w:rFonts w:cstheme="minorHAnsi"/>
          <w:b/>
          <w:bCs/>
          <w:sz w:val="24"/>
          <w:szCs w:val="24"/>
          <w:lang w:val="de-DE"/>
        </w:rPr>
      </w:pPr>
      <w:r w:rsidRPr="007C17D3">
        <w:rPr>
          <w:rFonts w:cstheme="minorHAnsi"/>
          <w:b/>
          <w:bCs/>
          <w:sz w:val="24"/>
          <w:szCs w:val="24"/>
          <w:lang w:val="de-DE"/>
        </w:rPr>
        <w:t>La Meseta:</w:t>
      </w:r>
    </w:p>
    <w:p w14:paraId="0DA29967" w14:textId="77777777" w:rsidR="007C17D3" w:rsidRDefault="007C17D3" w:rsidP="007C17D3">
      <w:pPr>
        <w:spacing w:after="0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Es …</w:t>
      </w:r>
    </w:p>
    <w:p w14:paraId="31E3B6D9" w14:textId="77777777" w:rsidR="007C17D3" w:rsidRDefault="007C17D3" w:rsidP="007C17D3">
      <w:pPr>
        <w:rPr>
          <w:rFonts w:cstheme="minorHAnsi"/>
          <w:sz w:val="24"/>
          <w:szCs w:val="24"/>
          <w:lang w:val="de-DE"/>
        </w:rPr>
      </w:pPr>
    </w:p>
    <w:p w14:paraId="07EA5FAD" w14:textId="77777777" w:rsidR="007C17D3" w:rsidRDefault="007C17D3" w:rsidP="007C17D3">
      <w:pPr>
        <w:rPr>
          <w:rFonts w:cstheme="minorHAnsi"/>
          <w:sz w:val="24"/>
          <w:szCs w:val="24"/>
          <w:lang w:val="de-DE"/>
        </w:rPr>
      </w:pPr>
    </w:p>
    <w:p w14:paraId="45653635" w14:textId="77777777" w:rsidR="007C17D3" w:rsidRPr="007C17D3" w:rsidRDefault="007C17D3" w:rsidP="007C17D3">
      <w:pPr>
        <w:rPr>
          <w:rFonts w:cstheme="minorHAnsi"/>
          <w:sz w:val="24"/>
          <w:szCs w:val="24"/>
          <w:lang w:val="de-DE"/>
        </w:rPr>
      </w:pPr>
    </w:p>
    <w:sectPr w:rsidR="007C17D3" w:rsidRPr="007C17D3" w:rsidSect="007C17D3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D3"/>
    <w:rsid w:val="007C17D3"/>
    <w:rsid w:val="00B63847"/>
    <w:rsid w:val="00B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CC7E"/>
  <w15:chartTrackingRefBased/>
  <w15:docId w15:val="{EE4CF060-D1D8-4B46-BD94-4A6933C9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Schwarz, Reingard (reingard.schwarz@uni-graz.at)</cp:lastModifiedBy>
  <cp:revision>2</cp:revision>
  <dcterms:created xsi:type="dcterms:W3CDTF">2023-03-12T09:01:00Z</dcterms:created>
  <dcterms:modified xsi:type="dcterms:W3CDTF">2023-03-13T13:12:00Z</dcterms:modified>
</cp:coreProperties>
</file>