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b w:val="1"/>
          <w:bCs w:val="1"/>
          <w:color w:val="1f4e79"/>
          <w:sz w:val="44"/>
          <w:szCs w:val="44"/>
          <w:rtl w:val="0"/>
        </w:rPr>
        <w:t xml:space="preserve">ЗВІТ З АРХІТЕКТУРНОЇ ОЦІНКИ ПРОЕКТУ</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color w:val="595959"/>
          <w:sz w:val="20"/>
          <w:szCs w:val="20"/>
          <w:rtl w:val="0"/>
        </w:rPr>
        <w:t xml:space="preserve">Методологічна основа: ISO/IEC 25010· C4 Model · Martin Metrics </w:t>
      </w:r>
      <w:r w:rsidDel="00000000" w:rsidR="00000000" w:rsidRPr="00000000">
        <w:rPr>
          <w:rtl w:val="0"/>
        </w:rPr>
      </w:r>
    </w:p>
    <w:p w:rsidR="00000000" w:rsidDel="00000000" w:rsidP="00000000" w:rsidRDefault="00000000" w:rsidRPr="00000000" w14:paraId="00000007">
      <w:pPr>
        <w:pBdr>
          <w:bottom w:color="2e75b6" w:space="1" w:sz="8" w:val="single"/>
        </w:pBdr>
        <w:spacing w:after="240" w:lineRule="auto"/>
        <w:rPr/>
      </w:pPr>
      <w:r w:rsidDel="00000000" w:rsidR="00000000" w:rsidRPr="00000000">
        <w:rPr>
          <w:rtl w:val="0"/>
        </w:rPr>
      </w:r>
    </w:p>
    <w:tbl>
      <w:tblPr>
        <w:tblStyle w:val="Table1"/>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4600"/>
        <w:tblGridChange w:id="0">
          <w:tblGrid>
            <w:gridCol w:w="2800"/>
            <w:gridCol w:w="4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b w:val="1"/>
                <w:bCs w:val="1"/>
                <w:color w:val="1f4e79"/>
                <w:sz w:val="20"/>
                <w:szCs w:val="20"/>
                <w:rtl w:val="0"/>
              </w:rPr>
              <w:t xml:space="preserve">Назва проекту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rPr>
                <w:sz w:val="20"/>
                <w:szCs w:val="20"/>
              </w:rPr>
            </w:pPr>
            <w:r w:rsidDel="00000000" w:rsidR="00000000" w:rsidRPr="00000000">
              <w:rPr>
                <w:sz w:val="20"/>
                <w:szCs w:val="20"/>
                <w:rtl w:val="0"/>
              </w:rPr>
              <w:t xml:space="preserve">Headless CMS як керований PaaS (Strapi + Next.js +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b w:val="1"/>
                <w:bCs w:val="1"/>
                <w:color w:val="1f4e79"/>
                <w:sz w:val="20"/>
                <w:szCs w:val="20"/>
                <w:rtl w:val="0"/>
              </w:rPr>
              <w:t xml:space="preserve">Студент / Команда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color w:val="595959"/>
                <w:sz w:val="20"/>
                <w:szCs w:val="20"/>
                <w:rtl w:val="0"/>
              </w:rPr>
              <w:t xml:space="preserve">Юрченко Павло Сергійович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b w:val="1"/>
                <w:bCs w:val="1"/>
                <w:color w:val="1f4e79"/>
                <w:sz w:val="20"/>
                <w:szCs w:val="20"/>
                <w:rtl w:val="0"/>
              </w:rPr>
              <w:t xml:space="preserve">Академічна група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color w:val="595959"/>
                <w:sz w:val="20"/>
                <w:szCs w:val="20"/>
                <w:rtl w:val="0"/>
              </w:rPr>
              <w:t xml:space="preserve">443-А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b w:val="1"/>
                <w:bCs w:val="1"/>
                <w:color w:val="1f4e79"/>
                <w:sz w:val="20"/>
                <w:szCs w:val="20"/>
                <w:rtl w:val="0"/>
              </w:rPr>
              <w:t xml:space="preserve">Викладач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color w:val="595959"/>
                <w:sz w:val="20"/>
                <w:szCs w:val="20"/>
                <w:rtl w:val="0"/>
              </w:rPr>
              <w:t xml:space="preserve">Томка Юрій Ярославович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10">
            <w:pPr>
              <w:rPr/>
            </w:pPr>
            <w:r w:rsidDel="00000000" w:rsidR="00000000" w:rsidRPr="00000000">
              <w:rPr>
                <w:b w:val="1"/>
                <w:bCs w:val="1"/>
                <w:color w:val="1f4e79"/>
                <w:sz w:val="20"/>
                <w:szCs w:val="20"/>
                <w:rtl w:val="0"/>
              </w:rPr>
              <w:t xml:space="preserve">Дисципліна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1">
            <w:pPr>
              <w:rPr/>
            </w:pPr>
            <w:r w:rsidDel="00000000" w:rsidR="00000000" w:rsidRPr="00000000">
              <w:rPr>
                <w:rtl w:val="0"/>
              </w:rPr>
              <w:t xml:space="preserve">Корпоративні архітектури програмного забезпечення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12">
            <w:pPr>
              <w:rPr/>
            </w:pPr>
            <w:r w:rsidDel="00000000" w:rsidR="00000000" w:rsidRPr="00000000">
              <w:rPr>
                <w:b w:val="1"/>
                <w:bCs w:val="1"/>
                <w:color w:val="1f4e79"/>
                <w:sz w:val="20"/>
                <w:szCs w:val="20"/>
                <w:rtl w:val="0"/>
              </w:rPr>
              <w:t xml:space="preserve">Стек технологій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3">
            <w:pPr>
              <w:rPr/>
            </w:pPr>
            <w:r w:rsidDel="00000000" w:rsidR="00000000" w:rsidRPr="00000000">
              <w:rPr>
                <w:color w:val="595959"/>
                <w:sz w:val="20"/>
                <w:szCs w:val="20"/>
                <w:rtl w:val="0"/>
              </w:rPr>
              <w:t xml:space="preserve">Strapi v5, Next.js 14, TypeScript, SQLite, Vercel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14">
            <w:pPr>
              <w:rPr/>
            </w:pPr>
            <w:r w:rsidDel="00000000" w:rsidR="00000000" w:rsidRPr="00000000">
              <w:rPr>
                <w:b w:val="1"/>
                <w:bCs w:val="1"/>
                <w:color w:val="1f4e79"/>
                <w:sz w:val="20"/>
                <w:szCs w:val="20"/>
                <w:rtl w:val="0"/>
              </w:rPr>
              <w:t xml:space="preserve">Дата складання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5">
            <w:pPr>
              <w:rPr/>
            </w:pPr>
            <w:r w:rsidDel="00000000" w:rsidR="00000000" w:rsidRPr="00000000">
              <w:rPr>
                <w:color w:val="595959"/>
                <w:sz w:val="20"/>
                <w:szCs w:val="20"/>
                <w:rtl w:val="0"/>
              </w:rPr>
              <w:t xml:space="preserve">18.04.2026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30.0" w:type="dxa"/>
              <w:bottom w:w="80.0" w:type="dxa"/>
              <w:right w:w="130.0" w:type="dxa"/>
            </w:tcMar>
          </w:tcPr>
          <w:p w:rsidR="00000000" w:rsidDel="00000000" w:rsidP="00000000" w:rsidRDefault="00000000" w:rsidRPr="00000000" w14:paraId="00000016">
            <w:pPr>
              <w:rPr/>
            </w:pPr>
            <w:r w:rsidDel="00000000" w:rsidR="00000000" w:rsidRPr="00000000">
              <w:rPr>
                <w:b w:val="1"/>
                <w:bCs w:val="1"/>
                <w:color w:val="1f4e79"/>
                <w:sz w:val="20"/>
                <w:szCs w:val="20"/>
                <w:rtl w:val="0"/>
              </w:rPr>
              <w:t xml:space="preserve">Версія документа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7">
            <w:pPr>
              <w:rPr/>
            </w:pPr>
            <w:r w:rsidDel="00000000" w:rsidR="00000000" w:rsidRPr="00000000">
              <w:rPr>
                <w:color w:val="595959"/>
                <w:sz w:val="20"/>
                <w:szCs w:val="20"/>
                <w:rtl w:val="0"/>
              </w:rPr>
              <w:t xml:space="preserve">1.0</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jc w:val="center"/>
        <w:rPr>
          <w:color w:val="002060"/>
        </w:rPr>
      </w:pPr>
      <w:r w:rsidDel="00000000" w:rsidR="00000000" w:rsidRPr="00000000">
        <w:rPr>
          <w:color w:val="595959"/>
          <w:sz w:val="20"/>
          <w:szCs w:val="20"/>
          <w:rtl w:val="0"/>
        </w:rPr>
        <w:t xml:space="preserve">Документ є офіційним академічним звітом архітектурної оцінки проекту.</w:t>
        <w:br w:type="textWrapping"/>
      </w:r>
      <w:r w:rsidDel="00000000" w:rsidR="00000000" w:rsidRPr="00000000">
        <w:rPr>
          <w:rtl w:val="0"/>
        </w:rPr>
      </w:r>
    </w:p>
    <w:p w:rsidR="00000000" w:rsidDel="00000000" w:rsidP="00000000" w:rsidRDefault="00000000" w:rsidRPr="00000000" w14:paraId="0000001B">
      <w:pPr>
        <w:jc w:val="center"/>
        <w:rPr>
          <w:color w:val="002060"/>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color w:val="002060"/>
          <w:rtl w:val="0"/>
        </w:rPr>
        <w:t xml:space="preserve">Цей документ не є окремим галузевим стандартом. Він використовує визнані методології як будівельні блоки і об'єднує їх у послідовний навчальний процес оцінки архітектури.</w:t>
      </w: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Як користуватись цим документом</w:t>
      </w:r>
    </w:p>
    <w:p w:rsidR="00000000" w:rsidDel="00000000" w:rsidP="00000000" w:rsidRDefault="00000000" w:rsidRPr="00000000" w14:paraId="0000001F">
      <w:pPr>
        <w:spacing w:after="180" w:lineRule="auto"/>
        <w:rPr/>
      </w:pPr>
      <w:r w:rsidDel="00000000" w:rsidR="00000000" w:rsidRPr="00000000">
        <w:rPr>
          <w:color w:val="000000"/>
          <w:sz w:val="21"/>
          <w:szCs w:val="21"/>
          <w:rtl w:val="0"/>
        </w:rPr>
        <w:t xml:space="preserve">Документ побудований як послідовний аналітичний процес. Кожен блок є окремим методом оцінки, але разом вони утворюють єдиний ланцюг від наміру до висновку. Важливо проходити блоки послідовно — результати попереднього блоку є вхідними даними для наступного.</w:t>
      </w:r>
      <w:r w:rsidDel="00000000" w:rsidR="00000000" w:rsidRPr="00000000">
        <w:rPr>
          <w:rtl w:val="0"/>
        </w:rPr>
      </w:r>
    </w:p>
    <w:p w:rsidR="00000000" w:rsidDel="00000000" w:rsidP="00000000" w:rsidRDefault="00000000" w:rsidRPr="00000000" w14:paraId="00000020">
      <w:pPr>
        <w:pBdr>
          <w:bottom w:color="2e75b6" w:space="1" w:sz="6" w:val="single"/>
        </w:pBdr>
        <w:spacing w:after="180" w:lineRule="auto"/>
        <w:rPr/>
      </w:pPr>
      <w:r w:rsidDel="00000000" w:rsidR="00000000" w:rsidRPr="00000000">
        <w:rPr>
          <w:rtl w:val="0"/>
        </w:rPr>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4"/>
        <w:gridCol w:w="2168"/>
        <w:gridCol w:w="2737"/>
        <w:gridCol w:w="3701"/>
        <w:tblGridChange w:id="0">
          <w:tblGrid>
            <w:gridCol w:w="754"/>
            <w:gridCol w:w="2168"/>
            <w:gridCol w:w="2737"/>
            <w:gridCol w:w="37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21">
            <w:pPr>
              <w:jc w:val="center"/>
              <w:rPr/>
            </w:pPr>
            <w:r w:rsidDel="00000000" w:rsidR="00000000" w:rsidRPr="00000000">
              <w:rPr>
                <w:b w:val="1"/>
                <w:bCs w:val="1"/>
                <w:color w:val="ffffff"/>
                <w:sz w:val="20"/>
                <w:szCs w:val="20"/>
                <w:rtl w:val="0"/>
              </w:rPr>
              <w:t xml:space="preserve">Блок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22">
            <w:pPr>
              <w:jc w:val="center"/>
              <w:rPr/>
            </w:pPr>
            <w:r w:rsidDel="00000000" w:rsidR="00000000" w:rsidRPr="00000000">
              <w:rPr>
                <w:b w:val="1"/>
                <w:bCs w:val="1"/>
                <w:color w:val="ffffff"/>
                <w:sz w:val="20"/>
                <w:szCs w:val="20"/>
                <w:rtl w:val="0"/>
              </w:rPr>
              <w:t xml:space="preserve">Методологія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23">
            <w:pPr>
              <w:jc w:val="center"/>
              <w:rPr/>
            </w:pPr>
            <w:r w:rsidDel="00000000" w:rsidR="00000000" w:rsidRPr="00000000">
              <w:rPr>
                <w:b w:val="1"/>
                <w:bCs w:val="1"/>
                <w:color w:val="ffffff"/>
                <w:sz w:val="20"/>
                <w:szCs w:val="20"/>
                <w:rtl w:val="0"/>
              </w:rPr>
              <w:t xml:space="preserve">Що робимо</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24">
            <w:pPr>
              <w:jc w:val="center"/>
              <w:rPr/>
            </w:pPr>
            <w:r w:rsidDel="00000000" w:rsidR="00000000" w:rsidRPr="00000000">
              <w:rPr>
                <w:b w:val="1"/>
                <w:bCs w:val="1"/>
                <w:color w:val="ffffff"/>
                <w:sz w:val="20"/>
                <w:szCs w:val="20"/>
                <w:rtl w:val="0"/>
              </w:rPr>
              <w:t xml:space="preserve">Що отримуємо</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5">
            <w:pPr>
              <w:jc w:val="center"/>
              <w:rPr/>
            </w:pPr>
            <w:r w:rsidDel="00000000" w:rsidR="00000000" w:rsidRPr="00000000">
              <w:rPr>
                <w:b w:val="1"/>
                <w:bCs w:val="1"/>
                <w:color w:val="2e75b6"/>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6">
            <w:pPr>
              <w:rPr/>
            </w:pPr>
            <w:r w:rsidDel="00000000" w:rsidR="00000000" w:rsidRPr="00000000">
              <w:rPr>
                <w:b w:val="1"/>
                <w:bCs w:val="1"/>
                <w:color w:val="1f4e79"/>
                <w:sz w:val="19"/>
                <w:szCs w:val="19"/>
                <w:rtl w:val="0"/>
              </w:rPr>
              <w:t xml:space="preserve">ISO/IEC 25010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7">
            <w:pPr>
              <w:rPr/>
            </w:pPr>
            <w:r w:rsidDel="00000000" w:rsidR="00000000" w:rsidRPr="00000000">
              <w:rPr>
                <w:color w:val="000000"/>
                <w:sz w:val="19"/>
                <w:szCs w:val="19"/>
                <w:rtl w:val="0"/>
              </w:rPr>
              <w:t xml:space="preserve">Визначаємо якісні атрибути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8">
            <w:pPr>
              <w:rPr/>
            </w:pPr>
            <w:r w:rsidDel="00000000" w:rsidR="00000000" w:rsidRPr="00000000">
              <w:rPr>
                <w:color w:val="595959"/>
                <w:sz w:val="19"/>
                <w:szCs w:val="19"/>
                <w:rtl w:val="0"/>
              </w:rPr>
              <w:t xml:space="preserve">Список вимог до архітектури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029">
            <w:pPr>
              <w:jc w:val="center"/>
              <w:rPr/>
            </w:pPr>
            <w:r w:rsidDel="00000000" w:rsidR="00000000" w:rsidRPr="00000000">
              <w:rPr>
                <w:b w:val="1"/>
                <w:bCs w:val="1"/>
                <w:color w:val="2e75b6"/>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02A">
            <w:pPr>
              <w:rPr/>
            </w:pPr>
            <w:r w:rsidDel="00000000" w:rsidR="00000000" w:rsidRPr="00000000">
              <w:rPr>
                <w:b w:val="1"/>
                <w:bCs w:val="1"/>
                <w:color w:val="1f4e79"/>
                <w:sz w:val="19"/>
                <w:szCs w:val="19"/>
                <w:rtl w:val="0"/>
              </w:rPr>
              <w:t xml:space="preserve">arc42 + C4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02B">
            <w:pPr>
              <w:rPr/>
            </w:pPr>
            <w:r w:rsidDel="00000000" w:rsidR="00000000" w:rsidRPr="00000000">
              <w:rPr>
                <w:color w:val="000000"/>
                <w:sz w:val="19"/>
                <w:szCs w:val="19"/>
                <w:rtl w:val="0"/>
              </w:rPr>
              <w:t xml:space="preserve">Описуємо що побудували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02C">
            <w:pPr>
              <w:rPr/>
            </w:pPr>
            <w:r w:rsidDel="00000000" w:rsidR="00000000" w:rsidRPr="00000000">
              <w:rPr>
                <w:color w:val="595959"/>
                <w:sz w:val="19"/>
                <w:szCs w:val="19"/>
                <w:rtl w:val="0"/>
              </w:rPr>
              <w:t xml:space="preserve">Структурна картина системи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D">
            <w:pPr>
              <w:jc w:val="center"/>
              <w:rPr/>
            </w:pPr>
            <w:r w:rsidDel="00000000" w:rsidR="00000000" w:rsidRPr="00000000">
              <w:rPr>
                <w:b w:val="1"/>
                <w:bCs w:val="1"/>
                <w:color w:val="2e75b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E">
            <w:pPr>
              <w:rPr/>
            </w:pPr>
            <w:r w:rsidDel="00000000" w:rsidR="00000000" w:rsidRPr="00000000">
              <w:rPr>
                <w:b w:val="1"/>
                <w:bCs w:val="1"/>
                <w:color w:val="1f4e79"/>
                <w:sz w:val="19"/>
                <w:szCs w:val="19"/>
                <w:rtl w:val="0"/>
              </w:rPr>
              <w:t xml:space="preserve">Martin Principles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F">
            <w:pPr>
              <w:rPr/>
            </w:pPr>
            <w:r w:rsidDel="00000000" w:rsidR="00000000" w:rsidRPr="00000000">
              <w:rPr>
                <w:color w:val="000000"/>
                <w:sz w:val="19"/>
                <w:szCs w:val="19"/>
                <w:rtl w:val="0"/>
              </w:rPr>
              <w:t xml:space="preserve">Перевіряємо правила шарів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color w:val="595959"/>
                <w:sz w:val="19"/>
                <w:szCs w:val="19"/>
                <w:rtl w:val="0"/>
              </w:rPr>
              <w:t xml:space="preserve">Перелік порушень принципів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1">
            <w:pPr>
              <w:jc w:val="center"/>
              <w:rPr/>
            </w:pPr>
            <w:r w:rsidDel="00000000" w:rsidR="00000000" w:rsidRPr="00000000">
              <w:rPr>
                <w:b w:val="1"/>
                <w:bCs w:val="1"/>
                <w:color w:val="2e75b6"/>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b w:val="1"/>
                <w:bCs w:val="1"/>
                <w:color w:val="1f4e79"/>
                <w:sz w:val="19"/>
                <w:szCs w:val="19"/>
                <w:rtl w:val="0"/>
              </w:rPr>
              <w:t xml:space="preserve">Martin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color w:val="000000"/>
                <w:sz w:val="19"/>
                <w:szCs w:val="19"/>
                <w:rtl w:val="0"/>
              </w:rPr>
              <w:t xml:space="preserve">Вимірюємо проблемні місця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4">
            <w:pPr>
              <w:rPr/>
            </w:pPr>
            <w:r w:rsidDel="00000000" w:rsidR="00000000" w:rsidRPr="00000000">
              <w:rPr>
                <w:color w:val="595959"/>
                <w:sz w:val="19"/>
                <w:szCs w:val="19"/>
                <w:rtl w:val="0"/>
              </w:rPr>
              <w:t xml:space="preserve">Числові значення метрик</w:t>
            </w:r>
            <w:r w:rsidDel="00000000" w:rsidR="00000000" w:rsidRPr="00000000">
              <w:rPr>
                <w:rtl w:val="0"/>
              </w:rPr>
            </w:r>
          </w:p>
        </w:tc>
      </w:tr>
    </w:tbl>
    <w:p w:rsidR="00000000" w:rsidDel="00000000" w:rsidP="00000000" w:rsidRDefault="00000000" w:rsidRPr="00000000" w14:paraId="00000035">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200.0" w:type="dxa"/>
              <w:bottom w:w="120.0" w:type="dxa"/>
              <w:right w:w="200.0" w:type="dxa"/>
            </w:tcMar>
          </w:tcPr>
          <w:p w:rsidR="00000000" w:rsidDel="00000000" w:rsidP="00000000" w:rsidRDefault="00000000" w:rsidRPr="00000000" w14:paraId="00000036">
            <w:pPr>
              <w:spacing w:after="80" w:lineRule="auto"/>
              <w:rPr>
                <w:sz w:val="28"/>
                <w:szCs w:val="28"/>
              </w:rPr>
            </w:pPr>
            <w:r w:rsidDel="00000000" w:rsidR="00000000" w:rsidRPr="00000000">
              <w:rPr>
                <w:b w:val="1"/>
                <w:bCs w:val="1"/>
                <w:color w:val="1f4e79"/>
                <w:sz w:val="24"/>
                <w:szCs w:val="24"/>
                <w:rtl w:val="0"/>
              </w:rPr>
              <w:t xml:space="preserve">Логіка документа:</w:t>
            </w:r>
            <w:r w:rsidDel="00000000" w:rsidR="00000000" w:rsidRPr="00000000">
              <w:rPr>
                <w:rtl w:val="0"/>
              </w:rPr>
            </w:r>
          </w:p>
          <w:p w:rsidR="00000000" w:rsidDel="00000000" w:rsidP="00000000" w:rsidRDefault="00000000" w:rsidRPr="00000000" w14:paraId="00000037">
            <w:pPr>
              <w:rPr/>
            </w:pPr>
            <w:r w:rsidDel="00000000" w:rsidR="00000000" w:rsidRPr="00000000">
              <w:rPr>
                <w:color w:val="ff0000"/>
                <w:sz w:val="24"/>
                <w:szCs w:val="24"/>
                <w:rtl w:val="0"/>
              </w:rPr>
              <w:t xml:space="preserve">ISO 25010 визначає ЩО хочемо отримати. </w:t>
              <w:br w:type="textWrapping"/>
              <w:t xml:space="preserve">arc42 + C4 описує ЩО побудували. </w:t>
              <w:br w:type="textWrapping"/>
              <w:t xml:space="preserve">Martin Principles виявляють ДЕ є порушення. </w:t>
              <w:br w:type="textWrapping"/>
              <w:t xml:space="preserve">Martin Metrics показують НАСКІЛЬКИ серйозні порушення. </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Блок 1. Визначення якісних атрибутів (ISO/IEC 25010)</w:t>
      </w:r>
    </w:p>
    <w:p w:rsidR="00000000" w:rsidDel="00000000" w:rsidP="00000000" w:rsidRDefault="00000000" w:rsidRPr="00000000" w14:paraId="0000003A">
      <w:pPr>
        <w:spacing w:after="180" w:lineRule="auto"/>
        <w:rPr/>
      </w:pPr>
      <w:r w:rsidDel="00000000" w:rsidR="00000000" w:rsidRPr="00000000">
        <w:rPr>
          <w:color w:val="000000"/>
          <w:sz w:val="21"/>
          <w:szCs w:val="21"/>
          <w:rtl w:val="0"/>
        </w:rPr>
        <w:t xml:space="preserve">Перш ніж аналізувати архітектуру, необхідно зрозуміти — що ми від неї очікуємо. ISO/IEC 25010 є міжнародним стандартом моделі якості програмного забезпечення і визначає вісім характеристик якості. Обравши атрибути на цьому кроці, ви отримуєте критерії для оцінки всіх наступних блоків.</w:t>
      </w:r>
      <w:r w:rsidDel="00000000" w:rsidR="00000000" w:rsidRPr="00000000">
        <w:rPr>
          <w:rtl w:val="0"/>
        </w:rPr>
      </w:r>
    </w:p>
    <w:p w:rsidR="00000000" w:rsidDel="00000000" w:rsidP="00000000" w:rsidRDefault="00000000" w:rsidRPr="00000000" w14:paraId="0000003B">
      <w:pPr>
        <w:pBdr>
          <w:bottom w:color="2e75b6" w:space="1" w:sz="6" w:val="single"/>
        </w:pBdr>
        <w:spacing w:after="1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00.0" w:type="dxa"/>
              <w:left w:w="200.0" w:type="dxa"/>
              <w:bottom w:w="4.0" w:type="dxa"/>
              <w:right w:w="200.0" w:type="dxa"/>
            </w:tcMar>
          </w:tcPr>
          <w:p w:rsidR="00000000" w:rsidDel="00000000" w:rsidP="00000000" w:rsidRDefault="00000000" w:rsidRPr="00000000" w14:paraId="0000003C">
            <w:pPr>
              <w:rPr/>
            </w:pPr>
            <w:r w:rsidDel="00000000" w:rsidR="00000000" w:rsidRPr="00000000">
              <w:rPr>
                <w:b w:val="1"/>
                <w:bCs w:val="1"/>
                <w:color w:val="bf8f00"/>
                <w:sz w:val="20"/>
                <w:szCs w:val="20"/>
                <w:rtl w:val="0"/>
              </w:rPr>
              <w:t xml:space="preserve">Теоретична основа: ISO/IEC 25010 — модель якості програмного продукту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3D">
            <w:pPr>
              <w:spacing w:after="60" w:lineRule="auto"/>
              <w:rPr/>
            </w:pPr>
            <w:r w:rsidDel="00000000" w:rsidR="00000000" w:rsidRPr="00000000">
              <w:rPr>
                <w:color w:val="000000"/>
                <w:sz w:val="20"/>
                <w:szCs w:val="20"/>
                <w:rtl w:val="0"/>
              </w:rPr>
              <w:t xml:space="preserve">ISO/IEC 25010:2011 (SQuaRE — Systems and software Quality Requirements and Evaluation) визначає дворівневу модель якості. Перший рівень — вісім характеристик: Functional Suitability, Performance Efficiency, Compatibility, Usability, Reliability, Security, Maintainability, Portability. Кожна характеристика деталізується через підхарактеристики.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3E">
            <w:pPr>
              <w:spacing w:after="60" w:lineRule="auto"/>
              <w:rPr/>
            </w:pPr>
            <w:r w:rsidDel="00000000" w:rsidR="00000000" w:rsidRPr="00000000">
              <w:rPr>
                <w:color w:val="000000"/>
                <w:sz w:val="20"/>
                <w:szCs w:val="20"/>
                <w:rtl w:val="0"/>
              </w:rPr>
              <w:t xml:space="preserve">Maintainability, наприклад, включає: Modularity, Reusability, Analysability, Modifiability, Testability. Саме ці підхарактеристики безпосередньо впливають на архітектурні рішення і є цільовими для метрик блоків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3F">
            <w:pPr>
              <w:spacing w:after="60" w:lineRule="auto"/>
              <w:rPr/>
            </w:pPr>
            <w:r w:rsidDel="00000000" w:rsidR="00000000" w:rsidRPr="00000000">
              <w:rPr>
                <w:color w:val="000000"/>
                <w:sz w:val="20"/>
                <w:szCs w:val="20"/>
                <w:rtl w:val="0"/>
              </w:rPr>
              <w:t xml:space="preserve">Важлива відмінність: ISO 25010 не описує як будувати архітектуру, а описує що вимірювати. Це вхідна точка — без визначення пріоритетних атрибутів неможливо оцінити чи архітектурне рішення є правильним для конкретного контексту.</w:t>
            </w:r>
            <w:r w:rsidDel="00000000" w:rsidR="00000000" w:rsidRPr="00000000">
              <w:rPr>
                <w:rtl w:val="0"/>
              </w:rPr>
            </w:r>
          </w:p>
        </w:tc>
      </w:tr>
    </w:tbl>
    <w:p w:rsidR="00000000" w:rsidDel="00000000" w:rsidP="00000000" w:rsidRDefault="00000000" w:rsidRPr="00000000" w14:paraId="00000040">
      <w:pPr>
        <w:spacing w:after="80" w:lineRule="auto"/>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Рекомендована література</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8877"/>
        <w:tblGridChange w:id="0">
          <w:tblGrid>
            <w:gridCol w:w="483"/>
            <w:gridCol w:w="887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42">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43">
            <w:pPr>
              <w:jc w:val="center"/>
              <w:rPr/>
            </w:pPr>
            <w:r w:rsidDel="00000000" w:rsidR="00000000" w:rsidRPr="00000000">
              <w:rPr>
                <w:b w:val="1"/>
                <w:bCs w:val="1"/>
                <w:color w:val="ffffff"/>
                <w:sz w:val="20"/>
                <w:szCs w:val="20"/>
                <w:rtl w:val="0"/>
              </w:rPr>
              <w:t xml:space="preserve">Джерело та анотація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44">
            <w:pPr>
              <w:jc w:val="center"/>
              <w:rPr/>
            </w:pPr>
            <w:r w:rsidDel="00000000" w:rsidR="00000000" w:rsidRPr="00000000">
              <w:rPr>
                <w:b w:val="1"/>
                <w:bCs w:val="1"/>
                <w:color w:val="2e75b6"/>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045">
            <w:pPr>
              <w:spacing w:after="20" w:lineRule="auto"/>
              <w:rPr/>
            </w:pPr>
            <w:r w:rsidDel="00000000" w:rsidR="00000000" w:rsidRPr="00000000">
              <w:rPr>
                <w:b w:val="1"/>
                <w:bCs w:val="1"/>
                <w:color w:val="1f4e79"/>
                <w:sz w:val="19"/>
                <w:szCs w:val="19"/>
                <w:rtl w:val="0"/>
              </w:rPr>
              <w:t xml:space="preserve">ISO/IEC 25010:2011. Systems and software engineering — SQuaRE — System and software quality models.</w:t>
            </w:r>
            <w:r w:rsidDel="00000000" w:rsidR="00000000" w:rsidRPr="00000000">
              <w:rPr>
                <w:rtl w:val="0"/>
              </w:rPr>
            </w:r>
          </w:p>
          <w:p w:rsidR="00000000" w:rsidDel="00000000" w:rsidP="00000000" w:rsidRDefault="00000000" w:rsidRPr="00000000" w14:paraId="00000046">
            <w:pPr>
              <w:rPr/>
            </w:pPr>
            <w:r w:rsidDel="00000000" w:rsidR="00000000" w:rsidRPr="00000000">
              <w:rPr>
                <w:color w:val="595959"/>
                <w:sz w:val="19"/>
                <w:szCs w:val="19"/>
                <w:rtl w:val="0"/>
              </w:rPr>
              <w:t xml:space="preserve">Офіційний стандарт. Повний перелік характеристик і підхарактеристик якості. Доступний на iso.org.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7">
            <w:pPr>
              <w:jc w:val="center"/>
              <w:rPr/>
            </w:pPr>
            <w:r w:rsidDel="00000000" w:rsidR="00000000" w:rsidRPr="00000000">
              <w:rPr>
                <w:b w:val="1"/>
                <w:bCs w:val="1"/>
                <w:color w:val="2e75b6"/>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48">
            <w:pPr>
              <w:spacing w:after="20" w:lineRule="auto"/>
              <w:rPr/>
            </w:pPr>
            <w:r w:rsidDel="00000000" w:rsidR="00000000" w:rsidRPr="00000000">
              <w:rPr>
                <w:b w:val="1"/>
                <w:bCs w:val="1"/>
                <w:color w:val="1f4e79"/>
                <w:sz w:val="19"/>
                <w:szCs w:val="19"/>
                <w:rtl w:val="0"/>
              </w:rPr>
              <w:t xml:space="preserve">Bass L., Clements P., Kazman R. Software Architecture in Practice. 3rd ed. Addison-Wesley, 2012.</w:t>
            </w:r>
            <w:r w:rsidDel="00000000" w:rsidR="00000000" w:rsidRPr="00000000">
              <w:rPr>
                <w:rtl w:val="0"/>
              </w:rPr>
            </w:r>
          </w:p>
          <w:p w:rsidR="00000000" w:rsidDel="00000000" w:rsidP="00000000" w:rsidRDefault="00000000" w:rsidRPr="00000000" w14:paraId="00000049">
            <w:pPr>
              <w:rPr/>
            </w:pPr>
            <w:r w:rsidDel="00000000" w:rsidR="00000000" w:rsidRPr="00000000">
              <w:rPr>
                <w:color w:val="595959"/>
                <w:sz w:val="19"/>
                <w:szCs w:val="19"/>
                <w:rtl w:val="0"/>
              </w:rPr>
              <w:t xml:space="preserve">Глава 4: Quality Attributes. Детальне пояснення як якісні атрибути впливають на архітектурні рішення. Класична академічна праця SEI.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4A">
            <w:pPr>
              <w:jc w:val="center"/>
              <w:rPr/>
            </w:pPr>
            <w:r w:rsidDel="00000000" w:rsidR="00000000" w:rsidRPr="00000000">
              <w:rPr>
                <w:b w:val="1"/>
                <w:bCs w:val="1"/>
                <w:color w:val="2e75b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04B">
            <w:pPr>
              <w:spacing w:after="20" w:lineRule="auto"/>
              <w:rPr/>
            </w:pPr>
            <w:r w:rsidDel="00000000" w:rsidR="00000000" w:rsidRPr="00000000">
              <w:rPr>
                <w:b w:val="1"/>
                <w:bCs w:val="1"/>
                <w:color w:val="1f4e79"/>
                <w:sz w:val="19"/>
                <w:szCs w:val="19"/>
                <w:rtl w:val="0"/>
              </w:rPr>
              <w:t xml:space="preserve">Rozanski N., Woods E. Software Systems Architecture. 2nd ed. Addison-Wesley, 2011.</w:t>
            </w:r>
            <w:r w:rsidDel="00000000" w:rsidR="00000000" w:rsidRPr="00000000">
              <w:rPr>
                <w:rtl w:val="0"/>
              </w:rPr>
            </w:r>
          </w:p>
          <w:p w:rsidR="00000000" w:rsidDel="00000000" w:rsidP="00000000" w:rsidRDefault="00000000" w:rsidRPr="00000000" w14:paraId="0000004C">
            <w:pPr>
              <w:rPr/>
            </w:pPr>
            <w:r w:rsidDel="00000000" w:rsidR="00000000" w:rsidRPr="00000000">
              <w:rPr>
                <w:color w:val="595959"/>
                <w:sz w:val="19"/>
                <w:szCs w:val="19"/>
                <w:rtl w:val="0"/>
              </w:rPr>
              <w:t xml:space="preserve">Частина III: Architectural Perspectives. Практичний підхід до визначення якісних атрибутів від стейкхолдерів до вимог.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D">
            <w:pPr>
              <w:jc w:val="center"/>
              <w:rPr/>
            </w:pPr>
            <w:r w:rsidDel="00000000" w:rsidR="00000000" w:rsidRPr="00000000">
              <w:rPr>
                <w:b w:val="1"/>
                <w:bCs w:val="1"/>
                <w:color w:val="2e75b6"/>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4E">
            <w:pPr>
              <w:spacing w:after="20" w:lineRule="auto"/>
              <w:rPr/>
            </w:pPr>
            <w:r w:rsidDel="00000000" w:rsidR="00000000" w:rsidRPr="00000000">
              <w:rPr>
                <w:b w:val="1"/>
                <w:bCs w:val="1"/>
                <w:color w:val="1f4e79"/>
                <w:sz w:val="19"/>
                <w:szCs w:val="19"/>
                <w:rtl w:val="0"/>
              </w:rPr>
              <w:t xml:space="preserve">Clements P. et al. Documenting Software Architectures: Views and Beyond. 2nd ed. Addison-Wesley, 2010.</w:t>
            </w:r>
            <w:r w:rsidDel="00000000" w:rsidR="00000000" w:rsidRPr="00000000">
              <w:rPr>
                <w:rtl w:val="0"/>
              </w:rPr>
            </w:r>
          </w:p>
          <w:p w:rsidR="00000000" w:rsidDel="00000000" w:rsidP="00000000" w:rsidRDefault="00000000" w:rsidRPr="00000000" w14:paraId="0000004F">
            <w:pPr>
              <w:rPr/>
            </w:pPr>
            <w:r w:rsidDel="00000000" w:rsidR="00000000" w:rsidRPr="00000000">
              <w:rPr>
                <w:color w:val="595959"/>
                <w:sz w:val="19"/>
                <w:szCs w:val="19"/>
                <w:rtl w:val="0"/>
              </w:rPr>
              <w:t xml:space="preserve">Глава 9: Quality Attribute Requirements. Як формалізувати якісні атрибути у вигляді перевіряємих сценаріїв.</w:t>
            </w:r>
            <w:r w:rsidDel="00000000" w:rsidR="00000000" w:rsidRPr="00000000">
              <w:rPr>
                <w:rtl w:val="0"/>
              </w:rPr>
            </w:r>
          </w:p>
        </w:tc>
      </w:tr>
    </w:tbl>
    <w:p w:rsidR="00000000" w:rsidDel="00000000" w:rsidP="00000000" w:rsidRDefault="00000000" w:rsidRPr="00000000" w14:paraId="00000050">
      <w:pPr>
        <w:spacing w:after="80" w:lineRule="auto"/>
        <w:rPr/>
      </w:pPr>
      <w:r w:rsidDel="00000000" w:rsidR="00000000" w:rsidRPr="00000000">
        <w:rPr>
          <w:rtl w:val="0"/>
        </w:rPr>
      </w:r>
    </w:p>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rPr>
          <w:sz w:val="2"/>
          <w:szCs w:val="2"/>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1.1 Профіль якісних атрибутів проекту</w:t>
      </w:r>
    </w:p>
    <w:p w:rsidR="00000000" w:rsidDel="00000000" w:rsidP="00000000" w:rsidRDefault="00000000" w:rsidRPr="00000000" w14:paraId="00000054">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300"/>
        <w:gridCol w:w="2060"/>
        <w:gridCol w:w="3800"/>
        <w:tblGridChange w:id="0">
          <w:tblGrid>
            <w:gridCol w:w="2200"/>
            <w:gridCol w:w="1300"/>
            <w:gridCol w:w="2060"/>
            <w:gridCol w:w="38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5">
            <w:pPr>
              <w:jc w:val="center"/>
              <w:rPr>
                <w:sz w:val="18"/>
                <w:szCs w:val="18"/>
              </w:rPr>
            </w:pPr>
            <w:r w:rsidDel="00000000" w:rsidR="00000000" w:rsidRPr="00000000">
              <w:rPr>
                <w:b w:val="1"/>
                <w:bCs w:val="1"/>
                <w:color w:val="ffffff"/>
                <w:sz w:val="18"/>
                <w:szCs w:val="18"/>
                <w:rtl w:val="0"/>
              </w:rPr>
              <w:t xml:space="preserve">Атрибут ISO 25010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6">
            <w:pPr>
              <w:jc w:val="center"/>
              <w:rPr>
                <w:sz w:val="18"/>
                <w:szCs w:val="18"/>
              </w:rPr>
            </w:pPr>
            <w:r w:rsidDel="00000000" w:rsidR="00000000" w:rsidRPr="00000000">
              <w:rPr>
                <w:b w:val="1"/>
                <w:bCs w:val="1"/>
                <w:color w:val="ffffff"/>
                <w:sz w:val="18"/>
                <w:szCs w:val="18"/>
                <w:rtl w:val="0"/>
              </w:rPr>
              <w:t xml:space="preserve">Пріоритет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7">
            <w:pPr>
              <w:jc w:val="center"/>
              <w:rPr>
                <w:sz w:val="18"/>
                <w:szCs w:val="18"/>
              </w:rPr>
            </w:pPr>
            <w:r w:rsidDel="00000000" w:rsidR="00000000" w:rsidRPr="00000000">
              <w:rPr>
                <w:b w:val="1"/>
                <w:bCs w:val="1"/>
                <w:color w:val="ffffff"/>
                <w:sz w:val="18"/>
                <w:szCs w:val="18"/>
                <w:rtl w:val="0"/>
              </w:rPr>
              <w:t xml:space="preserve">Підхарактеристики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58">
            <w:pPr>
              <w:jc w:val="center"/>
              <w:rPr>
                <w:sz w:val="18"/>
                <w:szCs w:val="18"/>
              </w:rPr>
            </w:pPr>
            <w:r w:rsidDel="00000000" w:rsidR="00000000" w:rsidRPr="00000000">
              <w:rPr>
                <w:b w:val="1"/>
                <w:bCs w:val="1"/>
                <w:color w:val="ffffff"/>
                <w:sz w:val="18"/>
                <w:szCs w:val="18"/>
                <w:rtl w:val="0"/>
              </w:rPr>
              <w:t xml:space="preserve">Обґрунтування для вашого проекту</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59">
            <w:pPr>
              <w:rPr>
                <w:sz w:val="18"/>
                <w:szCs w:val="18"/>
              </w:rPr>
            </w:pPr>
            <w:r w:rsidDel="00000000" w:rsidR="00000000" w:rsidRPr="00000000">
              <w:rPr>
                <w:rFonts w:ascii="Quattrocento Sans" w:cs="Quattrocento Sans" w:eastAsia="Quattrocento Sans" w:hAnsi="Quattrocento Sans"/>
                <w:i w:val="1"/>
                <w:iCs w:val="1"/>
                <w:color w:val="555555"/>
                <w:sz w:val="18"/>
                <w:szCs w:val="18"/>
                <w:rtl w:val="0"/>
              </w:rPr>
              <w:t xml:space="preserve">👇</w:t>
            </w:r>
            <w:r w:rsidDel="00000000" w:rsidR="00000000" w:rsidRPr="00000000">
              <w:rPr>
                <w:i w:val="1"/>
                <w:iCs w:val="1"/>
                <w:color w:val="555555"/>
                <w:sz w:val="18"/>
                <w:szCs w:val="18"/>
                <w:rtl w:val="0"/>
              </w:rPr>
              <w:t xml:space="preserve"> Для кожного атрибуту: (1) оберіть пріоритет, (2) напишіть обґрунтування у жовтій комірці, (3) прочитайте підказку.</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D">
            <w:pPr>
              <w:rPr>
                <w:sz w:val="18"/>
                <w:szCs w:val="18"/>
              </w:rPr>
            </w:pPr>
            <w:r w:rsidDel="00000000" w:rsidR="00000000" w:rsidRPr="00000000">
              <w:rPr>
                <w:b w:val="1"/>
                <w:bCs w:val="1"/>
                <w:sz w:val="18"/>
                <w:szCs w:val="18"/>
                <w:rtl w:val="0"/>
              </w:rPr>
              <w:t xml:space="preserve">Functional Suitability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E">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rPr>
                <w:sz w:val="18"/>
                <w:szCs w:val="18"/>
              </w:rPr>
            </w:pPr>
            <w:r w:rsidDel="00000000" w:rsidR="00000000" w:rsidRPr="00000000">
              <w:rPr>
                <w:color w:val="333333"/>
                <w:sz w:val="18"/>
                <w:szCs w:val="18"/>
                <w:rtl w:val="0"/>
              </w:rPr>
              <w:t xml:space="preserve">• Completeness</w:t>
            </w:r>
            <w:r w:rsidDel="00000000" w:rsidR="00000000" w:rsidRPr="00000000">
              <w:rPr>
                <w:rtl w:val="0"/>
              </w:rPr>
            </w:r>
          </w:p>
          <w:p w:rsidR="00000000" w:rsidDel="00000000" w:rsidP="00000000" w:rsidRDefault="00000000" w:rsidRPr="00000000" w14:paraId="00000060">
            <w:pPr>
              <w:rPr>
                <w:sz w:val="18"/>
                <w:szCs w:val="18"/>
              </w:rPr>
            </w:pPr>
            <w:r w:rsidDel="00000000" w:rsidR="00000000" w:rsidRPr="00000000">
              <w:rPr>
                <w:color w:val="333333"/>
                <w:sz w:val="18"/>
                <w:szCs w:val="18"/>
                <w:rtl w:val="0"/>
              </w:rPr>
              <w:t xml:space="preserve">• Correctness</w:t>
            </w: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color w:val="333333"/>
                <w:sz w:val="18"/>
                <w:szCs w:val="18"/>
                <w:rtl w:val="0"/>
              </w:rPr>
              <w:t xml:space="preserve">• Appropriateness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62">
            <w:pPr>
              <w:rPr>
                <w:sz w:val="18"/>
                <w:szCs w:val="18"/>
              </w:rPr>
            </w:pPr>
            <w:r w:rsidDel="00000000" w:rsidR="00000000" w:rsidRPr="00000000">
              <w:rPr>
                <w:rFonts w:ascii="Arial" w:cs="Arial" w:eastAsia="Arial" w:hAnsi="Arial"/>
                <w:i w:val="1"/>
                <w:iCs w:val="1"/>
                <w:color w:val="888888"/>
                <w:sz w:val="18"/>
                <w:szCs w:val="18"/>
                <w:rtl w:val="0"/>
              </w:rPr>
              <w:t xml:space="preserve">Система має реалізовувати повний цикл роботи з контентом: створення, редагування, публікація через Strapi та коректне відображення на фронтенді. Будь-яка відсутня функція безпосередньо впливає на кінцевого користувача. Оскільки Strapi генерує REST API автоматично на основі Content Types, коректність відповідей є базовою вимогою до системи.</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64">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Чи виконує система всі заявлені функції? Якщо ні — продукт не має цінності.</w:t>
            </w:r>
            <w:r w:rsidDel="00000000" w:rsidR="00000000" w:rsidRPr="00000000">
              <w:rPr>
                <w:rtl w:val="0"/>
              </w:rPr>
            </w:r>
          </w:p>
          <w:p w:rsidR="00000000" w:rsidDel="00000000" w:rsidP="00000000" w:rsidRDefault="00000000" w:rsidRPr="00000000" w14:paraId="00000065">
            <w:pPr>
              <w:rPr>
                <w:sz w:val="18"/>
                <w:szCs w:val="18"/>
              </w:rPr>
            </w:pPr>
            <w:r w:rsidDel="00000000" w:rsidR="00000000" w:rsidRPr="00000000">
              <w:rPr>
                <w:i w:val="1"/>
                <w:iCs w:val="1"/>
                <w:color w:val="666666"/>
                <w:sz w:val="18"/>
                <w:szCs w:val="18"/>
                <w:rtl w:val="0"/>
              </w:rPr>
              <w:t xml:space="preserve">Напр.: Висока, бо система має реалізовувати всі ключові use-cases без помилок.</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8">
            <w:pPr>
              <w:rPr>
                <w:sz w:val="18"/>
                <w:szCs w:val="18"/>
              </w:rPr>
            </w:pPr>
            <w:r w:rsidDel="00000000" w:rsidR="00000000" w:rsidRPr="00000000">
              <w:rPr>
                <w:b w:val="1"/>
                <w:bCs w:val="1"/>
                <w:sz w:val="18"/>
                <w:szCs w:val="18"/>
                <w:rtl w:val="0"/>
              </w:rPr>
              <w:t xml:space="preserve">Performance Efficiency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9">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06A">
            <w:pPr>
              <w:rPr>
                <w:sz w:val="18"/>
                <w:szCs w:val="18"/>
              </w:rPr>
            </w:pPr>
            <w:r w:rsidDel="00000000" w:rsidR="00000000" w:rsidRPr="00000000">
              <w:rPr>
                <w:color w:val="333333"/>
                <w:sz w:val="18"/>
                <w:szCs w:val="18"/>
                <w:rtl w:val="0"/>
              </w:rPr>
              <w:t xml:space="preserve">• Time behaviour</w:t>
            </w: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color w:val="333333"/>
                <w:sz w:val="18"/>
                <w:szCs w:val="18"/>
                <w:rtl w:val="0"/>
              </w:rPr>
              <w:t xml:space="preserve">• Resource utilisation</w:t>
            </w:r>
            <w:r w:rsidDel="00000000" w:rsidR="00000000" w:rsidRPr="00000000">
              <w:rPr>
                <w:rtl w:val="0"/>
              </w:rPr>
            </w:r>
          </w:p>
          <w:p w:rsidR="00000000" w:rsidDel="00000000" w:rsidP="00000000" w:rsidRDefault="00000000" w:rsidRPr="00000000" w14:paraId="0000006C">
            <w:pPr>
              <w:rPr>
                <w:sz w:val="18"/>
                <w:szCs w:val="18"/>
              </w:rPr>
            </w:pPr>
            <w:r w:rsidDel="00000000" w:rsidR="00000000" w:rsidRPr="00000000">
              <w:rPr>
                <w:color w:val="333333"/>
                <w:sz w:val="18"/>
                <w:szCs w:val="18"/>
                <w:rtl w:val="0"/>
              </w:rPr>
              <w:t xml:space="preserve">•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6D">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Система орієнтована на відносно невелике навантаження — контентний сайт, а не high-load платформа. Next.js із SSG та Vercel CDN забезпечують швидку доставку статичних сторінок без додаткових витрат ресурсів. Strapi обробляє переважно запити від одного клієнта (Next.js), тому capacity не є критичним чинником на поточному етапі.</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6F">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Скільки користувачів? Чи є real-time операції? Затримка критична?</w:t>
            </w:r>
            <w:r w:rsidDel="00000000" w:rsidR="00000000" w:rsidRPr="00000000">
              <w:rPr>
                <w:rtl w:val="0"/>
              </w:rPr>
            </w:r>
          </w:p>
          <w:p w:rsidR="00000000" w:rsidDel="00000000" w:rsidP="00000000" w:rsidRDefault="00000000" w:rsidRPr="00000000" w14:paraId="00000070">
            <w:pPr>
              <w:rPr>
                <w:sz w:val="18"/>
                <w:szCs w:val="18"/>
              </w:rPr>
            </w:pPr>
            <w:r w:rsidDel="00000000" w:rsidR="00000000" w:rsidRPr="00000000">
              <w:rPr>
                <w:i w:val="1"/>
                <w:iCs w:val="1"/>
                <w:color w:val="666666"/>
                <w:sz w:val="18"/>
                <w:szCs w:val="18"/>
                <w:rtl w:val="0"/>
              </w:rPr>
              <w:t xml:space="preserve">Напр.: Середня — система не є high-load, до 50 одночасних користувачів.</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3">
            <w:pPr>
              <w:rPr>
                <w:sz w:val="18"/>
                <w:szCs w:val="18"/>
              </w:rPr>
            </w:pPr>
            <w:r w:rsidDel="00000000" w:rsidR="00000000" w:rsidRPr="00000000">
              <w:rPr>
                <w:b w:val="1"/>
                <w:bCs w:val="1"/>
                <w:sz w:val="18"/>
                <w:szCs w:val="18"/>
                <w:rtl w:val="0"/>
              </w:rPr>
              <w:t xml:space="preserve">Reliability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4">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rPr>
                <w:sz w:val="18"/>
                <w:szCs w:val="18"/>
              </w:rPr>
            </w:pPr>
            <w:r w:rsidDel="00000000" w:rsidR="00000000" w:rsidRPr="00000000">
              <w:rPr>
                <w:color w:val="333333"/>
                <w:sz w:val="18"/>
                <w:szCs w:val="18"/>
                <w:rtl w:val="0"/>
              </w:rPr>
              <w:t xml:space="preserve">• Availability</w:t>
            </w:r>
            <w:r w:rsidDel="00000000" w:rsidR="00000000" w:rsidRPr="00000000">
              <w:rPr>
                <w:rtl w:val="0"/>
              </w:rPr>
            </w:r>
          </w:p>
          <w:p w:rsidR="00000000" w:rsidDel="00000000" w:rsidP="00000000" w:rsidRDefault="00000000" w:rsidRPr="00000000" w14:paraId="00000076">
            <w:pPr>
              <w:rPr>
                <w:sz w:val="18"/>
                <w:szCs w:val="18"/>
              </w:rPr>
            </w:pPr>
            <w:r w:rsidDel="00000000" w:rsidR="00000000" w:rsidRPr="00000000">
              <w:rPr>
                <w:color w:val="333333"/>
                <w:sz w:val="18"/>
                <w:szCs w:val="18"/>
                <w:rtl w:val="0"/>
              </w:rPr>
              <w:t xml:space="preserve">• Fault tolerance</w:t>
            </w:r>
            <w:r w:rsidDel="00000000" w:rsidR="00000000" w:rsidRPr="00000000">
              <w:rPr>
                <w:rtl w:val="0"/>
              </w:rPr>
            </w:r>
          </w:p>
          <w:p w:rsidR="00000000" w:rsidDel="00000000" w:rsidP="00000000" w:rsidRDefault="00000000" w:rsidRPr="00000000" w14:paraId="00000077">
            <w:pPr>
              <w:rPr>
                <w:sz w:val="18"/>
                <w:szCs w:val="18"/>
              </w:rPr>
            </w:pPr>
            <w:r w:rsidDel="00000000" w:rsidR="00000000" w:rsidRPr="00000000">
              <w:rPr>
                <w:color w:val="333333"/>
                <w:sz w:val="18"/>
                <w:szCs w:val="18"/>
                <w:rtl w:val="0"/>
              </w:rPr>
              <w:t xml:space="preserve">• Recoverability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78">
            <w:pPr>
              <w:rPr>
                <w:sz w:val="18"/>
                <w:szCs w:val="18"/>
              </w:rPr>
            </w:pPr>
            <w:r w:rsidDel="00000000" w:rsidR="00000000" w:rsidRPr="00000000">
              <w:rPr>
                <w:rFonts w:ascii="Arial" w:cs="Arial" w:eastAsia="Arial" w:hAnsi="Arial"/>
                <w:i w:val="1"/>
                <w:iCs w:val="1"/>
                <w:color w:val="888888"/>
                <w:sz w:val="18"/>
                <w:szCs w:val="18"/>
                <w:rtl w:val="0"/>
              </w:rPr>
              <w:t xml:space="preserve">Фронтенд на Vercel має практично 100% uptime завдяки CDN та serverless-архітектурі. Головний ризик — Strapi як self-hosted сервіс без автоматичного failover. При збої Strapi публічний сайт залишається доступним (SSG-сторінки вже згенеровані), але новий контент не з'явиться. Резервне копіювання БД є рекомендованою, але ще не реалізованою практикою.</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7A">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Що станеться при збої? Чи є критичні дані або бізнес-процеси?</w:t>
            </w: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i w:val="1"/>
                <w:iCs w:val="1"/>
                <w:color w:val="666666"/>
                <w:sz w:val="18"/>
                <w:szCs w:val="18"/>
                <w:rtl w:val="0"/>
              </w:rPr>
              <w:t xml:space="preserve">Напр.: Висока — втрата даних неприпустима, система має бути доступна 99%.</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E">
            <w:pPr>
              <w:rPr>
                <w:sz w:val="18"/>
                <w:szCs w:val="18"/>
              </w:rPr>
            </w:pPr>
            <w:r w:rsidDel="00000000" w:rsidR="00000000" w:rsidRPr="00000000">
              <w:rPr>
                <w:b w:val="1"/>
                <w:bCs w:val="1"/>
                <w:sz w:val="18"/>
                <w:szCs w:val="18"/>
                <w:rtl w:val="0"/>
              </w:rPr>
              <w:t xml:space="preserve">Maintainability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7F">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080">
            <w:pPr>
              <w:rPr>
                <w:sz w:val="18"/>
                <w:szCs w:val="18"/>
              </w:rPr>
            </w:pPr>
            <w:r w:rsidDel="00000000" w:rsidR="00000000" w:rsidRPr="00000000">
              <w:rPr>
                <w:color w:val="333333"/>
                <w:sz w:val="18"/>
                <w:szCs w:val="18"/>
                <w:rtl w:val="0"/>
              </w:rPr>
              <w:t xml:space="preserve">• Modularity</w:t>
            </w: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color w:val="333333"/>
                <w:sz w:val="18"/>
                <w:szCs w:val="18"/>
                <w:rtl w:val="0"/>
              </w:rPr>
              <w:t xml:space="preserve">• Testability</w:t>
            </w: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color w:val="333333"/>
                <w:sz w:val="18"/>
                <w:szCs w:val="18"/>
                <w:rtl w:val="0"/>
              </w:rPr>
              <w:t xml:space="preserve">• Modifiability</w:t>
            </w: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color w:val="333333"/>
                <w:sz w:val="18"/>
                <w:szCs w:val="18"/>
                <w:rtl w:val="0"/>
              </w:rPr>
              <w:t xml:space="preserve">• Analysability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84">
            <w:pPr>
              <w:rPr>
                <w:sz w:val="18"/>
                <w:szCs w:val="18"/>
              </w:rPr>
            </w:pPr>
            <w:r w:rsidDel="00000000" w:rsidR="00000000" w:rsidRPr="00000000">
              <w:rPr>
                <w:rFonts w:ascii="Arial" w:cs="Arial" w:eastAsia="Arial" w:hAnsi="Arial"/>
                <w:i w:val="1"/>
                <w:iCs w:val="1"/>
                <w:color w:val="888888"/>
                <w:sz w:val="18"/>
                <w:szCs w:val="18"/>
                <w:rtl w:val="0"/>
              </w:rPr>
              <w:t xml:space="preserve">Monorepo структура з чітким розділенням backend/ і frontend/ забезпечує незалежну модифікацію кожної частини. Повне покриття TypeScript на обох рівнях спрощує аналіз коду та рефакторинг. Strapi генерує типізовані сервіси та контролери, що дозволяє легко розширювати API. Проект передбачає подальший розвиток, тому підтримуваність є пріоритетом.</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86">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Чи планується розвиток? Чи працює команда? Наскільки важлива тестованість?</w:t>
            </w: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i w:val="1"/>
                <w:iCs w:val="1"/>
                <w:color w:val="666666"/>
                <w:sz w:val="18"/>
                <w:szCs w:val="18"/>
                <w:rtl w:val="0"/>
              </w:rPr>
              <w:t xml:space="preserve">Напр.: Висока — проект в активній розробці, важлива чистота коду та тести.</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A">
            <w:pPr>
              <w:rPr>
                <w:sz w:val="18"/>
                <w:szCs w:val="18"/>
              </w:rPr>
            </w:pPr>
            <w:r w:rsidDel="00000000" w:rsidR="00000000" w:rsidRPr="00000000">
              <w:rPr>
                <w:b w:val="1"/>
                <w:bCs w:val="1"/>
                <w:sz w:val="18"/>
                <w:szCs w:val="18"/>
                <w:rtl w:val="0"/>
              </w:rPr>
              <w:t xml:space="preserve">Security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8B">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8C">
            <w:pPr>
              <w:rPr>
                <w:sz w:val="18"/>
                <w:szCs w:val="18"/>
              </w:rPr>
            </w:pPr>
            <w:r w:rsidDel="00000000" w:rsidR="00000000" w:rsidRPr="00000000">
              <w:rPr>
                <w:color w:val="333333"/>
                <w:sz w:val="18"/>
                <w:szCs w:val="18"/>
                <w:rtl w:val="0"/>
              </w:rPr>
              <w:t xml:space="preserve">• Confidentiality</w:t>
            </w: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color w:val="333333"/>
                <w:sz w:val="18"/>
                <w:szCs w:val="18"/>
                <w:rtl w:val="0"/>
              </w:rPr>
              <w:t xml:space="preserve">• Integrity</w:t>
            </w:r>
            <w:r w:rsidDel="00000000" w:rsidR="00000000" w:rsidRPr="00000000">
              <w:rPr>
                <w:rtl w:val="0"/>
              </w:rPr>
            </w:r>
          </w:p>
          <w:p w:rsidR="00000000" w:rsidDel="00000000" w:rsidP="00000000" w:rsidRDefault="00000000" w:rsidRPr="00000000" w14:paraId="0000008E">
            <w:pPr>
              <w:rPr>
                <w:sz w:val="18"/>
                <w:szCs w:val="18"/>
              </w:rPr>
            </w:pPr>
            <w:r w:rsidDel="00000000" w:rsidR="00000000" w:rsidRPr="00000000">
              <w:rPr>
                <w:color w:val="333333"/>
                <w:sz w:val="18"/>
                <w:szCs w:val="18"/>
                <w:rtl w:val="0"/>
              </w:rPr>
              <w:t xml:space="preserve">• Authenticity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8F">
            <w:pPr>
              <w:rPr>
                <w:sz w:val="18"/>
                <w:szCs w:val="18"/>
              </w:rPr>
            </w:pPr>
            <w:r w:rsidDel="00000000" w:rsidR="00000000" w:rsidRPr="00000000">
              <w:rPr>
                <w:rFonts w:ascii="Arial" w:cs="Arial" w:eastAsia="Arial" w:hAnsi="Arial"/>
                <w:i w:val="1"/>
                <w:iCs w:val="1"/>
                <w:color w:val="888888"/>
                <w:sz w:val="18"/>
                <w:szCs w:val="18"/>
                <w:rtl w:val="0"/>
              </w:rPr>
              <w:t xml:space="preserve">Система не обробляє фінансові або медичні дані, тому вимоги до безпеки помірні. Реалізовано: API Token авторизація між Next.js та Strapi, RBAC для адміністраторів, HTTPS на всіх з'єднаннях, секрети у змінних середовища. Відсутні: rate limiting на API, аудит-логи, двофакторна автентифікація для адмін-панелі — що є прийнятним для навчального проекту, але потребує уваги в продакшні.</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91">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Є авторизація? Обробляються персональні або фінансові дані?</w:t>
            </w:r>
            <w:r w:rsidDel="00000000" w:rsidR="00000000" w:rsidRPr="00000000">
              <w:rPr>
                <w:rtl w:val="0"/>
              </w:rPr>
            </w:r>
          </w:p>
          <w:p w:rsidR="00000000" w:rsidDel="00000000" w:rsidP="00000000" w:rsidRDefault="00000000" w:rsidRPr="00000000" w14:paraId="00000092">
            <w:pPr>
              <w:rPr>
                <w:sz w:val="18"/>
                <w:szCs w:val="18"/>
              </w:rPr>
            </w:pPr>
            <w:r w:rsidDel="00000000" w:rsidR="00000000" w:rsidRPr="00000000">
              <w:rPr>
                <w:i w:val="1"/>
                <w:iCs w:val="1"/>
                <w:color w:val="666666"/>
                <w:sz w:val="18"/>
                <w:szCs w:val="18"/>
                <w:rtl w:val="0"/>
              </w:rPr>
              <w:t xml:space="preserve">Напр.: Висока — система зберігає дані користувачів, потрібна автентифікація.</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5">
            <w:pPr>
              <w:rPr>
                <w:sz w:val="18"/>
                <w:szCs w:val="18"/>
              </w:rPr>
            </w:pPr>
            <w:r w:rsidDel="00000000" w:rsidR="00000000" w:rsidRPr="00000000">
              <w:rPr>
                <w:b w:val="1"/>
                <w:bCs w:val="1"/>
                <w:sz w:val="18"/>
                <w:szCs w:val="18"/>
                <w:rtl w:val="0"/>
              </w:rPr>
              <w:t xml:space="preserve">Compatibility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6">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097">
            <w:pPr>
              <w:rPr>
                <w:sz w:val="18"/>
                <w:szCs w:val="18"/>
              </w:rPr>
            </w:pPr>
            <w:r w:rsidDel="00000000" w:rsidR="00000000" w:rsidRPr="00000000">
              <w:rPr>
                <w:color w:val="333333"/>
                <w:sz w:val="18"/>
                <w:szCs w:val="18"/>
                <w:rtl w:val="0"/>
              </w:rPr>
              <w:t xml:space="preserve">• Interoperability</w:t>
            </w: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rPr>
                <w:color w:val="333333"/>
                <w:sz w:val="18"/>
                <w:szCs w:val="18"/>
                <w:rtl w:val="0"/>
              </w:rPr>
              <w:t xml:space="preserve">• Co-existence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99">
            <w:pPr>
              <w:rPr>
                <w:sz w:val="18"/>
                <w:szCs w:val="18"/>
              </w:rPr>
            </w:pPr>
            <w:r w:rsidDel="00000000" w:rsidR="00000000" w:rsidRPr="00000000">
              <w:rPr>
                <w:rFonts w:ascii="Arial" w:cs="Arial" w:eastAsia="Arial" w:hAnsi="Arial"/>
                <w:i w:val="1"/>
                <w:iCs w:val="1"/>
                <w:color w:val="888888"/>
                <w:sz w:val="18"/>
                <w:szCs w:val="18"/>
                <w:rtl w:val="0"/>
              </w:rPr>
              <w:t xml:space="preserve">Headless-архітектура є за своєю суттю API-first: Strapi надає стандартизований REST API, який може споживати будь-який клієнт — веб, мобільний додаток, IoT-пристрій. Next.js інтегрується з Vercel та GitHub через стандартні протоколи. Сумісність є ключовою характеристикою headless CMS як концепції.</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9B">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Є зовнішні API або інтеграції? Чи система ізольована?</w:t>
            </w:r>
            <w:r w:rsidDel="00000000" w:rsidR="00000000" w:rsidRPr="00000000">
              <w:rPr>
                <w:rtl w:val="0"/>
              </w:rPr>
            </w:r>
          </w:p>
          <w:p w:rsidR="00000000" w:rsidDel="00000000" w:rsidP="00000000" w:rsidRDefault="00000000" w:rsidRPr="00000000" w14:paraId="0000009C">
            <w:pPr>
              <w:rPr>
                <w:sz w:val="18"/>
                <w:szCs w:val="18"/>
              </w:rPr>
            </w:pPr>
            <w:r w:rsidDel="00000000" w:rsidR="00000000" w:rsidRPr="00000000">
              <w:rPr>
                <w:i w:val="1"/>
                <w:iCs w:val="1"/>
                <w:color w:val="666666"/>
                <w:sz w:val="18"/>
                <w:szCs w:val="18"/>
                <w:rtl w:val="0"/>
              </w:rPr>
              <w:t xml:space="preserve">Напр.: Середня — є інтеграція з платіжним шлюзом та email-сервісом.</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F">
            <w:pPr>
              <w:rPr>
                <w:sz w:val="18"/>
                <w:szCs w:val="18"/>
              </w:rPr>
            </w:pPr>
            <w:r w:rsidDel="00000000" w:rsidR="00000000" w:rsidRPr="00000000">
              <w:rPr>
                <w:b w:val="1"/>
                <w:bCs w:val="1"/>
                <w:sz w:val="18"/>
                <w:szCs w:val="18"/>
                <w:rtl w:val="0"/>
              </w:rPr>
              <w:t xml:space="preserve">Usability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0">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0A1">
            <w:pPr>
              <w:rPr>
                <w:sz w:val="18"/>
                <w:szCs w:val="18"/>
              </w:rPr>
            </w:pPr>
            <w:r w:rsidDel="00000000" w:rsidR="00000000" w:rsidRPr="00000000">
              <w:rPr>
                <w:color w:val="333333"/>
                <w:sz w:val="18"/>
                <w:szCs w:val="18"/>
                <w:rtl w:val="0"/>
              </w:rPr>
              <w:t xml:space="preserve">• Learnability</w:t>
            </w:r>
            <w:r w:rsidDel="00000000" w:rsidR="00000000" w:rsidRPr="00000000">
              <w:rPr>
                <w:rtl w:val="0"/>
              </w:rPr>
            </w:r>
          </w:p>
          <w:p w:rsidR="00000000" w:rsidDel="00000000" w:rsidP="00000000" w:rsidRDefault="00000000" w:rsidRPr="00000000" w14:paraId="000000A2">
            <w:pPr>
              <w:rPr>
                <w:sz w:val="18"/>
                <w:szCs w:val="18"/>
              </w:rPr>
            </w:pPr>
            <w:r w:rsidDel="00000000" w:rsidR="00000000" w:rsidRPr="00000000">
              <w:rPr>
                <w:color w:val="333333"/>
                <w:sz w:val="18"/>
                <w:szCs w:val="18"/>
                <w:rtl w:val="0"/>
              </w:rPr>
              <w:t xml:space="preserve">• Operability</w:t>
            </w:r>
            <w:r w:rsidDel="00000000" w:rsidR="00000000" w:rsidRPr="00000000">
              <w:rPr>
                <w:rtl w:val="0"/>
              </w:rPr>
            </w:r>
          </w:p>
          <w:p w:rsidR="00000000" w:rsidDel="00000000" w:rsidP="00000000" w:rsidRDefault="00000000" w:rsidRPr="00000000" w14:paraId="000000A3">
            <w:pPr>
              <w:rPr>
                <w:sz w:val="18"/>
                <w:szCs w:val="18"/>
              </w:rPr>
            </w:pPr>
            <w:r w:rsidDel="00000000" w:rsidR="00000000" w:rsidRPr="00000000">
              <w:rPr>
                <w:color w:val="333333"/>
                <w:sz w:val="18"/>
                <w:szCs w:val="18"/>
                <w:rtl w:val="0"/>
              </w:rPr>
              <w:t xml:space="preserve">• User error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A4">
            <w:pPr>
              <w:rPr>
                <w:sz w:val="18"/>
                <w:szCs w:val="18"/>
              </w:rPr>
            </w:pPr>
            <w:r w:rsidDel="00000000" w:rsidR="00000000" w:rsidRPr="00000000">
              <w:rPr>
                <w:rFonts w:ascii="Arial" w:cs="Arial" w:eastAsia="Arial" w:hAnsi="Arial"/>
                <w:i w:val="1"/>
                <w:iCs w:val="1"/>
                <w:color w:val="888888"/>
                <w:sz w:val="18"/>
                <w:szCs w:val="18"/>
                <w:rtl w:val="0"/>
              </w:rPr>
              <w:t xml:space="preserve">Система має два типи користувачів із різними вимогами. Редактори контенту працюють із Strapi Admin Panel — готовим інтуїтивним інтерфейсом, що не потребує технічних знань. Публічний сайт орієнтований на звичайних відвідувачів і не містить складних сценаріїв взаємодії. Розробник взаємодіє через CLI та API, де usability є другорядним.</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A6">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Хто кінцевий користувач? Технічний чи нетехнічний? Є UI?</w:t>
            </w: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i w:val="1"/>
                <w:iCs w:val="1"/>
                <w:color w:val="666666"/>
                <w:sz w:val="18"/>
                <w:szCs w:val="18"/>
                <w:rtl w:val="0"/>
              </w:rPr>
              <w:t xml:space="preserve">Напр.: Висока — нетехнічні користувачі, важлива інтуїтивність інтерфейсу.</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A">
            <w:pPr>
              <w:rPr>
                <w:sz w:val="18"/>
                <w:szCs w:val="18"/>
              </w:rPr>
            </w:pPr>
            <w:r w:rsidDel="00000000" w:rsidR="00000000" w:rsidRPr="00000000">
              <w:rPr>
                <w:b w:val="1"/>
                <w:bCs w:val="1"/>
                <w:sz w:val="18"/>
                <w:szCs w:val="18"/>
                <w:rtl w:val="0"/>
              </w:rPr>
              <w:t xml:space="preserve">Portability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B">
            <w:pPr>
              <w:rPr>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Високий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Середній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sz w:val="18"/>
                <w:szCs w:val="18"/>
                <w:rtl w:val="0"/>
              </w:rPr>
              <w:t xml:space="preserve"> Низький</w:t>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0AC">
            <w:pPr>
              <w:rPr>
                <w:sz w:val="18"/>
                <w:szCs w:val="18"/>
              </w:rPr>
            </w:pPr>
            <w:r w:rsidDel="00000000" w:rsidR="00000000" w:rsidRPr="00000000">
              <w:rPr>
                <w:color w:val="333333"/>
                <w:sz w:val="18"/>
                <w:szCs w:val="18"/>
                <w:rtl w:val="0"/>
              </w:rPr>
              <w:t xml:space="preserve">• Adaptability</w:t>
            </w: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color w:val="333333"/>
                <w:sz w:val="18"/>
                <w:szCs w:val="18"/>
                <w:rtl w:val="0"/>
              </w:rPr>
              <w:t xml:space="preserve">• Installability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AE">
            <w:pPr>
              <w:rPr>
                <w:sz w:val="18"/>
                <w:szCs w:val="18"/>
              </w:rPr>
            </w:pPr>
            <w:r w:rsidDel="00000000" w:rsidR="00000000" w:rsidRPr="00000000">
              <w:rPr>
                <w:rFonts w:ascii="Arial" w:cs="Arial" w:eastAsia="Arial" w:hAnsi="Arial"/>
                <w:i w:val="1"/>
                <w:iCs w:val="1"/>
                <w:color w:val="888888"/>
                <w:sz w:val="18"/>
                <w:szCs w:val="18"/>
                <w:rtl w:val="0"/>
              </w:rPr>
              <w:t xml:space="preserve">Next.js підтримує self-hosting на будь-якому Node.js середовищі і не прив'язаний виключно до Vercel. Strapi також може бути розгорнутий на будь-якій платформі (Railway, Fly.io, VPS). SQLite легко замінюється на PostgreSQL через конфігурацію без зміни коду. Повна контейнеризація через Docker ще не реалізована, що знижує оцінку з високої до середньої.</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B0">
            <w:pPr>
              <w:rPr>
                <w:sz w:val="18"/>
                <w:szCs w:val="18"/>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Підказка: </w:t>
            </w:r>
            <w:r w:rsidDel="00000000" w:rsidR="00000000" w:rsidRPr="00000000">
              <w:rPr>
                <w:i w:val="1"/>
                <w:iCs w:val="1"/>
                <w:color w:val="444444"/>
                <w:sz w:val="18"/>
                <w:szCs w:val="18"/>
                <w:rtl w:val="0"/>
              </w:rPr>
              <w:t xml:space="preserve">Де розгортається? Планується міграція між платформами?</w:t>
            </w:r>
            <w:r w:rsidDel="00000000" w:rsidR="00000000" w:rsidRPr="00000000">
              <w:rPr>
                <w:rtl w:val="0"/>
              </w:rPr>
            </w:r>
          </w:p>
          <w:p w:rsidR="00000000" w:rsidDel="00000000" w:rsidP="00000000" w:rsidRDefault="00000000" w:rsidRPr="00000000" w14:paraId="000000B1">
            <w:pPr>
              <w:rPr>
                <w:sz w:val="18"/>
                <w:szCs w:val="18"/>
              </w:rPr>
            </w:pPr>
            <w:r w:rsidDel="00000000" w:rsidR="00000000" w:rsidRPr="00000000">
              <w:rPr>
                <w:i w:val="1"/>
                <w:iCs w:val="1"/>
                <w:color w:val="666666"/>
                <w:sz w:val="18"/>
                <w:szCs w:val="18"/>
                <w:rtl w:val="0"/>
              </w:rPr>
              <w:t xml:space="preserve">Напр.: Низька — система розгорнута на одній хмарній платформі, міграція не планується.</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ff3cd" w:val="clear"/>
            <w:tcMar>
              <w:top w:w="100.0" w:type="dxa"/>
              <w:left w:w="140.0" w:type="dxa"/>
              <w:bottom w:w="100.0" w:type="dxa"/>
              <w:right w:w="140.0" w:type="dxa"/>
            </w:tcMar>
          </w:tcPr>
          <w:p w:rsidR="00000000" w:rsidDel="00000000" w:rsidP="00000000" w:rsidRDefault="00000000" w:rsidRPr="00000000" w14:paraId="000000B4">
            <w:pPr>
              <w:rPr>
                <w:sz w:val="18"/>
                <w:szCs w:val="18"/>
              </w:rPr>
            </w:pPr>
            <w:r w:rsidDel="00000000" w:rsidR="00000000" w:rsidRPr="00000000">
              <w:rPr>
                <w:rFonts w:ascii="Quattrocento Sans" w:cs="Quattrocento Sans" w:eastAsia="Quattrocento Sans" w:hAnsi="Quattrocento Sans"/>
                <w:b w:val="1"/>
                <w:bCs w:val="1"/>
                <w:color w:val="856404"/>
                <w:sz w:val="18"/>
                <w:szCs w:val="18"/>
                <w:rtl w:val="0"/>
              </w:rPr>
              <w:t xml:space="preserve">⚠️</w:t>
            </w:r>
            <w:r w:rsidDel="00000000" w:rsidR="00000000" w:rsidRPr="00000000">
              <w:rPr>
                <w:b w:val="1"/>
                <w:bCs w:val="1"/>
                <w:color w:val="856404"/>
                <w:sz w:val="18"/>
                <w:szCs w:val="18"/>
                <w:rtl w:val="0"/>
              </w:rPr>
              <w:t xml:space="preserve"> Важливо: </w:t>
            </w:r>
            <w:r w:rsidDel="00000000" w:rsidR="00000000" w:rsidRPr="00000000">
              <w:rPr>
                <w:color w:val="856404"/>
                <w:sz w:val="18"/>
                <w:szCs w:val="18"/>
                <w:rtl w:val="0"/>
              </w:rPr>
              <w:t xml:space="preserve">Не всі атрибути можуть мати пріоритет «Високий» — це порушує логіку ISO 25010. Ресурси завжди обмежені, тому обов'язково мають бути trade-off'и між атрибутами. Рекомендовано: 2–3 «Високих», 3–4 «Середніх», 1–2 «Низьких».</w:t>
            </w: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Що спрощено в таблиці 1.1:</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3"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У повній відповідності до ISO/IEC 25010 у зв'язці з ISO/IEC 25030 пріоритет кожного атрибуту має обґрунтовуватись через формалізований сценарій якості (Quality Attribute Scenario) — структуровану конструкцію із шести елементів: джерело стимулу, стимул, середовище, артефакт, відповідь системи та вимірювана метрика відповіді (наприклад: «при 200 одночасних запитах у пікове навантаження система повертає відповідь менш ніж за 2 секунди у 95% випадків»). Крім того, стандарт передбачає вибіркове визначення релевантних підхарактеристик, а не їх повний перелік —вказати лише ті, що безпосередньо впливають на архітектурні рішення в його контексті. У цій таблиці обидва аспекти спрощено: пріоритет обирається як якісна оцінка (Високий / Середній / Низький), а підхарактеристики подані повним списком як орієнтир.</w:t>
      </w:r>
    </w:p>
    <w:p w:rsidR="00000000" w:rsidDel="00000000" w:rsidP="00000000" w:rsidRDefault="00000000" w:rsidRPr="00000000" w14:paraId="000000BB">
      <w:pPr>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1.2 Стейкхолдери та їх пріоритети</w:t>
      </w:r>
    </w:p>
    <w:p w:rsidR="00000000" w:rsidDel="00000000" w:rsidP="00000000" w:rsidRDefault="00000000" w:rsidRPr="00000000" w14:paraId="000000BD">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BE">
            <w:pPr>
              <w:jc w:val="center"/>
              <w:rPr/>
            </w:pPr>
            <w:r w:rsidDel="00000000" w:rsidR="00000000" w:rsidRPr="00000000">
              <w:rPr>
                <w:b w:val="1"/>
                <w:bCs w:val="1"/>
                <w:color w:val="ffffff"/>
                <w:sz w:val="20"/>
                <w:szCs w:val="20"/>
                <w:rtl w:val="0"/>
              </w:rPr>
              <w:t xml:space="preserve">Стейкхолдер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BF">
            <w:pPr>
              <w:jc w:val="center"/>
              <w:rPr/>
            </w:pPr>
            <w:r w:rsidDel="00000000" w:rsidR="00000000" w:rsidRPr="00000000">
              <w:rPr>
                <w:b w:val="1"/>
                <w:bCs w:val="1"/>
                <w:color w:val="ffffff"/>
                <w:sz w:val="20"/>
                <w:szCs w:val="20"/>
                <w:rtl w:val="0"/>
              </w:rPr>
              <w:t xml:space="preserve">Очікування та пріоритетні атрибути</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C0">
            <w:pPr>
              <w:rPr/>
            </w:pPr>
            <w:r w:rsidDel="00000000" w:rsidR="00000000" w:rsidRPr="00000000">
              <w:rPr>
                <w:rFonts w:ascii="Quattrocento Sans" w:cs="Quattrocento Sans" w:eastAsia="Quattrocento Sans" w:hAnsi="Quattrocento Sans"/>
                <w:i w:val="1"/>
                <w:iCs w:val="1"/>
                <w:color w:val="555555"/>
                <w:sz w:val="17"/>
                <w:szCs w:val="17"/>
                <w:rtl w:val="0"/>
              </w:rPr>
              <w:t xml:space="preserve">👇</w:t>
            </w:r>
            <w:r w:rsidDel="00000000" w:rsidR="00000000" w:rsidRPr="00000000">
              <w:rPr>
                <w:i w:val="1"/>
                <w:iCs w:val="1"/>
                <w:color w:val="555555"/>
                <w:sz w:val="17"/>
                <w:szCs w:val="17"/>
                <w:rtl w:val="0"/>
              </w:rPr>
              <w:t xml:space="preserve"> Для кожного стейкхолдера опишіть очікування та вкажіть які атрибути ISO 25010 для нього найважливіші.</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2">
            <w:pPr>
              <w:rPr/>
            </w:pPr>
            <w:r w:rsidDel="00000000" w:rsidR="00000000" w:rsidRPr="00000000">
              <w:rPr>
                <w:rFonts w:ascii="Quattrocento Sans" w:cs="Quattrocento Sans" w:eastAsia="Quattrocento Sans" w:hAnsi="Quattrocento Sans"/>
                <w:b w:val="1"/>
                <w:bCs w:val="1"/>
                <w:sz w:val="19"/>
                <w:szCs w:val="19"/>
                <w:rtl w:val="0"/>
              </w:rPr>
              <w:t xml:space="preserve">👤</w:t>
            </w:r>
            <w:r w:rsidDel="00000000" w:rsidR="00000000" w:rsidRPr="00000000">
              <w:rPr>
                <w:b w:val="1"/>
                <w:bCs w:val="1"/>
                <w:sz w:val="19"/>
                <w:szCs w:val="19"/>
                <w:rtl w:val="0"/>
              </w:rPr>
              <w:t xml:space="preserve"> Кінцевий користувач</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C3">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Роль: відвідувач публічного сайту (читач контенту) та редактор контенту (нетехнічний співробітник, що працює з Strapi Admin Panel).</w:t>
            </w:r>
          </w:p>
          <w:p w:rsidR="00000000" w:rsidDel="00000000" w:rsidP="00000000" w:rsidRDefault="00000000" w:rsidRPr="00000000" w14:paraId="000000C4">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Основні очікування: сторінки завантажуються швидко, контент відображається коректно, адмін-панель зрозуміла без інструкцій — створив запис, натиснув «Publish», одразу побачив результат на сайті.</w:t>
            </w:r>
          </w:p>
          <w:p w:rsidR="00000000" w:rsidDel="00000000" w:rsidP="00000000" w:rsidRDefault="00000000" w:rsidRPr="00000000" w14:paraId="000000C5">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Пріоритетні атрибути: Performance Efficiency, Usability, Functional Suitability.</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Fonts w:ascii="Quattrocento Sans" w:cs="Quattrocento Sans" w:eastAsia="Quattrocento Sans" w:hAnsi="Quattrocento Sans"/>
                <w:sz w:val="16"/>
                <w:szCs w:val="16"/>
                <w:rtl w:val="0"/>
              </w:rPr>
              <w:t xml:space="preserve">💡</w:t>
            </w:r>
            <w:r w:rsidDel="00000000" w:rsidR="00000000" w:rsidRPr="00000000">
              <w:rPr>
                <w:sz w:val="16"/>
                <w:szCs w:val="16"/>
                <w:rtl w:val="0"/>
              </w:rPr>
              <w:t xml:space="preserve"> </w:t>
            </w:r>
            <w:r w:rsidDel="00000000" w:rsidR="00000000" w:rsidRPr="00000000">
              <w:rPr>
                <w:i w:val="1"/>
                <w:iCs w:val="1"/>
                <w:color w:val="444444"/>
                <w:sz w:val="16"/>
                <w:szCs w:val="16"/>
                <w:rtl w:val="0"/>
              </w:rPr>
              <w:t xml:space="preserve">Хто буде використовувати систему? Які його основні цілі? Що для нього найважливіше — зручність, швидкість, надійність?</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8">
            <w:pPr>
              <w:rPr/>
            </w:pPr>
            <w:r w:rsidDel="00000000" w:rsidR="00000000" w:rsidRPr="00000000">
              <w:rPr>
                <w:rFonts w:ascii="Quattrocento Sans" w:cs="Quattrocento Sans" w:eastAsia="Quattrocento Sans" w:hAnsi="Quattrocento Sans"/>
                <w:b w:val="1"/>
                <w:bCs w:val="1"/>
                <w:sz w:val="19"/>
                <w:szCs w:val="19"/>
                <w:rtl w:val="0"/>
              </w:rPr>
              <w:t xml:space="preserve">💻</w:t>
            </w:r>
            <w:r w:rsidDel="00000000" w:rsidR="00000000" w:rsidRPr="00000000">
              <w:rPr>
                <w:b w:val="1"/>
                <w:bCs w:val="1"/>
                <w:sz w:val="19"/>
                <w:szCs w:val="19"/>
                <w:rtl w:val="0"/>
              </w:rPr>
              <w:t xml:space="preserve"> Команда розробки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C9">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Склад: 1 розробник (індивідуальний навчальний проект).</w:t>
            </w:r>
          </w:p>
          <w:p w:rsidR="00000000" w:rsidDel="00000000" w:rsidP="00000000" w:rsidRDefault="00000000" w:rsidRPr="00000000" w14:paraId="000000CA">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Основні очікування: чіткий поділ backend/frontend дозволяє працювати з кожною частиною незалежно, TypeScript дає підказки та ловить помилки ще до запуску, автодеплой через Vercel прибирає ручну роботу при кожному push.</w:t>
            </w:r>
          </w:p>
          <w:p w:rsidR="00000000" w:rsidDel="00000000" w:rsidP="00000000" w:rsidRDefault="00000000" w:rsidRPr="00000000" w14:paraId="000000CB">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Пріоритетні атрибути: Maintainability, Compatibility, Portability.</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Fonts w:ascii="Quattrocento Sans" w:cs="Quattrocento Sans" w:eastAsia="Quattrocento Sans" w:hAnsi="Quattrocento Sans"/>
                <w:sz w:val="16"/>
                <w:szCs w:val="16"/>
                <w:rtl w:val="0"/>
              </w:rPr>
              <w:t xml:space="preserve">💡</w:t>
            </w:r>
            <w:r w:rsidDel="00000000" w:rsidR="00000000" w:rsidRPr="00000000">
              <w:rPr>
                <w:sz w:val="16"/>
                <w:szCs w:val="16"/>
                <w:rtl w:val="0"/>
              </w:rPr>
              <w:t xml:space="preserve"> </w:t>
            </w:r>
            <w:r w:rsidDel="00000000" w:rsidR="00000000" w:rsidRPr="00000000">
              <w:rPr>
                <w:i w:val="1"/>
                <w:iCs w:val="1"/>
                <w:color w:val="444444"/>
                <w:sz w:val="16"/>
                <w:szCs w:val="16"/>
                <w:rtl w:val="0"/>
              </w:rPr>
              <w:t xml:space="preserve">Що важливо розробникам? Зазвичай це підтримуваність коду, зручність тестування, зрозумілість архітектури.</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CE">
            <w:pPr>
              <w:rPr/>
            </w:pPr>
            <w:r w:rsidDel="00000000" w:rsidR="00000000" w:rsidRPr="00000000">
              <w:rPr>
                <w:rFonts w:ascii="Quattrocento Sans" w:cs="Quattrocento Sans" w:eastAsia="Quattrocento Sans" w:hAnsi="Quattrocento Sans"/>
                <w:b w:val="1"/>
                <w:bCs w:val="1"/>
                <w:sz w:val="19"/>
                <w:szCs w:val="19"/>
                <w:rtl w:val="0"/>
              </w:rPr>
              <w:t xml:space="preserve">🎓</w:t>
            </w:r>
            <w:r w:rsidDel="00000000" w:rsidR="00000000" w:rsidRPr="00000000">
              <w:rPr>
                <w:b w:val="1"/>
                <w:bCs w:val="1"/>
                <w:sz w:val="19"/>
                <w:szCs w:val="19"/>
                <w:rtl w:val="0"/>
              </w:rPr>
              <w:t xml:space="preserve"> Викладач / Замовник</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CF">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Роль: оцінювання виконання практикуму відповідно до вимог завдання.</w:t>
            </w:r>
          </w:p>
          <w:p w:rsidR="00000000" w:rsidDel="00000000" w:rsidP="00000000" w:rsidRDefault="00000000" w:rsidRPr="00000000" w14:paraId="000000D0">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Основні очікування: система реально працює і доступна за посиланням, архітектура відповідає темі (Headless CMS як PaaS), є C4-діаграми, README та заповнений паспорт, рішення обґрунтовані — а не просто «так вийшло».</w:t>
            </w:r>
          </w:p>
          <w:p w:rsidR="00000000" w:rsidDel="00000000" w:rsidP="00000000" w:rsidRDefault="00000000" w:rsidRPr="00000000" w14:paraId="000000D1">
            <w:pPr>
              <w:rPr>
                <w:rFonts w:ascii="Quattrocento Sans" w:cs="Quattrocento Sans" w:eastAsia="Quattrocento Sans" w:hAnsi="Quattrocento Sans"/>
                <w:i w:val="1"/>
                <w:iCs w:val="1"/>
                <w:color w:val="888888"/>
                <w:sz w:val="18"/>
                <w:szCs w:val="18"/>
              </w:rPr>
            </w:pPr>
            <w:r w:rsidDel="00000000" w:rsidR="00000000" w:rsidRPr="00000000">
              <w:rPr>
                <w:rFonts w:ascii="Arial" w:cs="Arial" w:eastAsia="Arial" w:hAnsi="Arial"/>
                <w:i w:val="1"/>
                <w:iCs w:val="1"/>
                <w:color w:val="888888"/>
                <w:sz w:val="18"/>
                <w:szCs w:val="18"/>
                <w:rtl w:val="0"/>
              </w:rPr>
              <w:t xml:space="preserve">Пріоритетні атрибути: Functional Suitability, Maintainability, Compatibility.</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D3">
            <w:pPr>
              <w:rPr/>
            </w:pPr>
            <w:r w:rsidDel="00000000" w:rsidR="00000000" w:rsidRPr="00000000">
              <w:rPr>
                <w:rFonts w:ascii="Quattrocento Sans" w:cs="Quattrocento Sans" w:eastAsia="Quattrocento Sans" w:hAnsi="Quattrocento Sans"/>
                <w:sz w:val="16"/>
                <w:szCs w:val="16"/>
                <w:rtl w:val="0"/>
              </w:rPr>
              <w:t xml:space="preserve">💡</w:t>
            </w:r>
            <w:r w:rsidDel="00000000" w:rsidR="00000000" w:rsidRPr="00000000">
              <w:rPr>
                <w:sz w:val="16"/>
                <w:szCs w:val="16"/>
                <w:rtl w:val="0"/>
              </w:rPr>
              <w:t xml:space="preserve"> </w:t>
            </w:r>
            <w:r w:rsidDel="00000000" w:rsidR="00000000" w:rsidRPr="00000000">
              <w:rPr>
                <w:i w:val="1"/>
                <w:iCs w:val="1"/>
                <w:color w:val="444444"/>
                <w:sz w:val="16"/>
                <w:szCs w:val="16"/>
                <w:rtl w:val="0"/>
              </w:rPr>
              <w:t xml:space="preserve">Що оцінює викладач або чого очікує замовник? Архітектурна якість, повнота реалізації, документованість?</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8d7da" w:val="clear"/>
            <w:tcMar>
              <w:top w:w="100.0" w:type="dxa"/>
              <w:left w:w="140.0" w:type="dxa"/>
              <w:bottom w:w="100.0" w:type="dxa"/>
              <w:right w:w="140.0" w:type="dxa"/>
            </w:tcMar>
            <w:vAlign w:val="center"/>
          </w:tcPr>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b w:val="1"/>
                <w:bCs w:val="1"/>
                <w:color w:val="842029"/>
                <w:sz w:val="18"/>
                <w:szCs w:val="18"/>
                <w:rtl w:val="0"/>
              </w:rPr>
              <w:t xml:space="preserve">⚡</w:t>
            </w:r>
            <w:r w:rsidDel="00000000" w:rsidR="00000000" w:rsidRPr="00000000">
              <w:rPr>
                <w:b w:val="1"/>
                <w:bCs w:val="1"/>
                <w:color w:val="842029"/>
                <w:sz w:val="18"/>
                <w:szCs w:val="18"/>
                <w:rtl w:val="0"/>
              </w:rPr>
              <w:t xml:space="preserve"> Конфлікти між стейкхолдерами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D5">
            <w:pPr>
              <w:rPr>
                <w:rFonts w:ascii="Quattrocento Sans" w:cs="Quattrocento Sans" w:eastAsia="Quattrocento Sans" w:hAnsi="Quattrocento Sans"/>
                <w:i w:val="1"/>
                <w:iCs w:val="1"/>
                <w:color w:val="888888"/>
                <w:sz w:val="18"/>
                <w:szCs w:val="18"/>
              </w:rPr>
            </w:pPr>
            <w:r w:rsidDel="00000000" w:rsidR="00000000" w:rsidRPr="00000000">
              <w:rPr>
                <w:rFonts w:ascii="Arial Unicode MS" w:cs="Arial Unicode MS" w:eastAsia="Arial Unicode MS" w:hAnsi="Arial Unicode MS"/>
                <w:i w:val="1"/>
                <w:iCs w:val="1"/>
                <w:color w:val="888888"/>
                <w:sz w:val="18"/>
                <w:szCs w:val="18"/>
                <w:rtl w:val="0"/>
              </w:rPr>
              <w:t xml:space="preserve">Security ↔ Usability — найбільш відчутний конфлікт у цьому проекті. Редактор хоче заходити в адмін-панель без зайвих кроків, тоді як безпека вимагає токенів, ролей і обмежень доступу. У поточній реалізації баланс зміщений на користь зручності: одна роль адміністратора, без 2FA.</w:t>
            </w:r>
          </w:p>
          <w:p w:rsidR="00000000" w:rsidDel="00000000" w:rsidP="00000000" w:rsidRDefault="00000000" w:rsidRPr="00000000" w14:paraId="000000D6">
            <w:pPr>
              <w:rPr>
                <w:rFonts w:ascii="Quattrocento Sans" w:cs="Quattrocento Sans" w:eastAsia="Quattrocento Sans" w:hAnsi="Quattrocento Sans"/>
                <w:i w:val="1"/>
                <w:iCs w:val="1"/>
                <w:color w:val="888888"/>
                <w:sz w:val="18"/>
                <w:szCs w:val="18"/>
              </w:rPr>
            </w:pPr>
            <w:r w:rsidDel="00000000" w:rsidR="00000000" w:rsidRPr="00000000">
              <w:rPr>
                <w:rFonts w:ascii="Arial Unicode MS" w:cs="Arial Unicode MS" w:eastAsia="Arial Unicode MS" w:hAnsi="Arial Unicode MS"/>
                <w:i w:val="1"/>
                <w:iCs w:val="1"/>
                <w:color w:val="888888"/>
                <w:sz w:val="18"/>
                <w:szCs w:val="18"/>
                <w:rtl w:val="0"/>
              </w:rPr>
              <w:t xml:space="preserve">Time-to-market ↔ Reliability — навчальний контекст стимулює швидше здати робочу версію, що призвело до використання SQLite замість PostgreSQL і відсутності резервного копіювання. У реальному продакшні це було б неприйнятно.</w:t>
            </w:r>
          </w:p>
          <w:p w:rsidR="00000000" w:rsidDel="00000000" w:rsidP="00000000" w:rsidRDefault="00000000" w:rsidRPr="00000000" w14:paraId="000000D7">
            <w:pPr>
              <w:rPr>
                <w:rFonts w:ascii="Quattrocento Sans" w:cs="Quattrocento Sans" w:eastAsia="Quattrocento Sans" w:hAnsi="Quattrocento Sans"/>
                <w:i w:val="1"/>
                <w:iCs w:val="1"/>
                <w:color w:val="888888"/>
                <w:sz w:val="18"/>
                <w:szCs w:val="18"/>
              </w:rPr>
            </w:pPr>
            <w:r w:rsidDel="00000000" w:rsidR="00000000" w:rsidRPr="00000000">
              <w:rPr>
                <w:rFonts w:ascii="Arial Unicode MS" w:cs="Arial Unicode MS" w:eastAsia="Arial Unicode MS" w:hAnsi="Arial Unicode MS"/>
                <w:i w:val="1"/>
                <w:iCs w:val="1"/>
                <w:color w:val="888888"/>
                <w:sz w:val="18"/>
                <w:szCs w:val="18"/>
                <w:rtl w:val="0"/>
              </w:rPr>
              <w:t xml:space="preserve">Performance ↔ Maintainability — агресивне кешування та ручна оптимізація запитів до Strapi API могли б пришвидшити сайт, але ускладнили б код. Обрано читабельний підхід через стандартний fetch у Server Components без надмірної оптимізації.</w:t>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D8">
            <w:pPr>
              <w:rPr/>
            </w:pPr>
            <w:r w:rsidDel="00000000" w:rsidR="00000000" w:rsidRPr="00000000">
              <w:rPr>
                <w:rFonts w:ascii="Quattrocento Sans" w:cs="Quattrocento Sans" w:eastAsia="Quattrocento Sans" w:hAnsi="Quattrocento Sans"/>
                <w:b w:val="1"/>
                <w:bCs w:val="1"/>
                <w:color w:val="1f4e79"/>
                <w:sz w:val="16"/>
                <w:szCs w:val="16"/>
                <w:rtl w:val="0"/>
              </w:rPr>
              <w:t xml:space="preserve">💡</w:t>
            </w:r>
            <w:r w:rsidDel="00000000" w:rsidR="00000000" w:rsidRPr="00000000">
              <w:rPr>
                <w:b w:val="1"/>
                <w:bCs w:val="1"/>
                <w:color w:val="1f4e79"/>
                <w:sz w:val="16"/>
                <w:szCs w:val="16"/>
                <w:rtl w:val="0"/>
              </w:rPr>
              <w:t xml:space="preserve"> Типові конфлікти: </w:t>
            </w:r>
            <w:r w:rsidDel="00000000" w:rsidR="00000000" w:rsidRPr="00000000">
              <w:rPr>
                <w:rFonts w:ascii="Arial Unicode MS" w:cs="Arial Unicode MS" w:eastAsia="Arial Unicode MS" w:hAnsi="Arial Unicode MS"/>
                <w:i w:val="1"/>
                <w:iCs w:val="1"/>
                <w:color w:val="444444"/>
                <w:sz w:val="16"/>
                <w:szCs w:val="16"/>
                <w:rtl w:val="0"/>
              </w:rPr>
              <w:t xml:space="preserve">Security ↔ Usability (більше захисту = складніше використовувати) · Performance ↔ Maintainability (оптимізація ускладнює код) · Features ↔ Reliability (більше функцій = більше ризиків).</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Що спрощено в таблиці 1.2:</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Згідно з академічною практикою (Rozanski &amp; Woods, 2011; Bass et al., 2012) аналіз стейкхолдерів передбачає не лише перелік очікувань, а й формальний маппінг: кожен стейкхолдер явно прив'язується до конкретних атрибутів якості з вказівкою відносної ваги або рангу пріоритетності. Конфлікти між стейкхолдерами також мають фіксуватись як задокументовані архітектурні рішення (Architecture Decision Records, ADR) із зазначенням обраного компромісу та його обґрунтування. У цій таблиці ці аспекти спрощено до вільного текстового опису — достатнього для навчального контексту, але такого, що не формує повноцінного трасування від вимог стейкхолдерів до архітектурних рішень.</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color w:val="c55a11"/>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Блок 2. Опис архітектури (arc42 + C4 Model)</w:t>
      </w:r>
    </w:p>
    <w:p w:rsidR="00000000" w:rsidDel="00000000" w:rsidP="00000000" w:rsidRDefault="00000000" w:rsidRPr="00000000" w14:paraId="000000E0">
      <w:pPr>
        <w:spacing w:after="180" w:lineRule="auto"/>
        <w:rPr/>
      </w:pPr>
      <w:r w:rsidDel="00000000" w:rsidR="00000000" w:rsidRPr="00000000">
        <w:rPr>
          <w:color w:val="000000"/>
          <w:sz w:val="21"/>
          <w:szCs w:val="21"/>
          <w:rtl w:val="0"/>
        </w:rPr>
        <w:t xml:space="preserve">Перш ніж вимірювати — треба описати що побудовано. arc42 надає стандартний шаблон документації архітектури, C4 Model — стандартну нотацію для діаграм. Разом вони дають спільну мову для опису системи.</w:t>
      </w:r>
      <w:r w:rsidDel="00000000" w:rsidR="00000000" w:rsidRPr="00000000">
        <w:rPr>
          <w:rtl w:val="0"/>
        </w:rPr>
      </w:r>
    </w:p>
    <w:p w:rsidR="00000000" w:rsidDel="00000000" w:rsidP="00000000" w:rsidRDefault="00000000" w:rsidRPr="00000000" w14:paraId="000000E1">
      <w:pPr>
        <w:pBdr>
          <w:bottom w:color="2e75b6" w:space="1" w:sz="6" w:val="single"/>
        </w:pBdr>
        <w:spacing w:after="1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00.0" w:type="dxa"/>
              <w:left w:w="200.0" w:type="dxa"/>
              <w:bottom w:w="4.0" w:type="dxa"/>
              <w:right w:w="200.0" w:type="dxa"/>
            </w:tcMar>
          </w:tcPr>
          <w:p w:rsidR="00000000" w:rsidDel="00000000" w:rsidP="00000000" w:rsidRDefault="00000000" w:rsidRPr="00000000" w14:paraId="000000E2">
            <w:pPr>
              <w:rPr/>
            </w:pPr>
            <w:r w:rsidDel="00000000" w:rsidR="00000000" w:rsidRPr="00000000">
              <w:rPr>
                <w:b w:val="1"/>
                <w:bCs w:val="1"/>
                <w:color w:val="bf8f00"/>
                <w:sz w:val="20"/>
                <w:szCs w:val="20"/>
                <w:rtl w:val="0"/>
              </w:rPr>
              <w:t xml:space="preserve">Теоретична основа: arc42 та C4 Model — стандарти опису архітектури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E3">
            <w:pPr>
              <w:spacing w:after="60" w:lineRule="auto"/>
              <w:rPr/>
            </w:pPr>
            <w:r w:rsidDel="00000000" w:rsidR="00000000" w:rsidRPr="00000000">
              <w:rPr>
                <w:color w:val="000000"/>
                <w:sz w:val="20"/>
                <w:szCs w:val="20"/>
                <w:rtl w:val="0"/>
              </w:rPr>
              <w:t xml:space="preserve">arc42 (Gernot Starke, Peter Hruschka, 2005) — шаблон документації архітектури з 12 розділів. Широко застосовується в Європі, особливо в enterprise-проектах на Java та .NET. Ключова ідея: архітектура описується з кількох точок зору (views), кожна з яких відповідає на певне питання від стейкхолдерів.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E4">
            <w:pPr>
              <w:spacing w:after="60" w:lineRule="auto"/>
              <w:rPr/>
            </w:pPr>
            <w:r w:rsidDel="00000000" w:rsidR="00000000" w:rsidRPr="00000000">
              <w:rPr>
                <w:color w:val="000000"/>
                <w:sz w:val="20"/>
                <w:szCs w:val="20"/>
                <w:rtl w:val="0"/>
              </w:rPr>
              <w:t xml:space="preserve">C4 Model (Simon Brown, 2018) — ієрархічна система діаграм: System Context (хто взаємодіє з системою), Container (з чого складається система), Component (внутрішня структура контейнера), Code (деталі реалізації). Кожен рівень деталізує попередній і відповідає на конкретне питання.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0E5">
            <w:pPr>
              <w:spacing w:after="60" w:lineRule="auto"/>
              <w:rPr/>
            </w:pPr>
            <w:r w:rsidDel="00000000" w:rsidR="00000000" w:rsidRPr="00000000">
              <w:rPr>
                <w:color w:val="000000"/>
                <w:sz w:val="20"/>
                <w:szCs w:val="20"/>
                <w:rtl w:val="0"/>
              </w:rPr>
              <w:t xml:space="preserve">У цьому блоці використовуються рівні Context та Container — вони дають достатнє розуміння структури для подальшого аналізу шарів і залежностей. Рівень Component доцільно деталізувати для модулів з найвищим coupling (блок 4–5).</w:t>
            </w:r>
            <w:r w:rsidDel="00000000" w:rsidR="00000000" w:rsidRPr="00000000">
              <w:rPr>
                <w:rtl w:val="0"/>
              </w:rPr>
            </w:r>
          </w:p>
        </w:tc>
      </w:tr>
    </w:tbl>
    <w:p w:rsidR="00000000" w:rsidDel="00000000" w:rsidP="00000000" w:rsidRDefault="00000000" w:rsidRPr="00000000" w14:paraId="000000E6">
      <w:pPr>
        <w:spacing w:after="80" w:lineRule="auto"/>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Рекомендована література</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8877"/>
        <w:tblGridChange w:id="0">
          <w:tblGrid>
            <w:gridCol w:w="483"/>
            <w:gridCol w:w="887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E8">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0E9">
            <w:pPr>
              <w:jc w:val="center"/>
              <w:rPr/>
            </w:pPr>
            <w:r w:rsidDel="00000000" w:rsidR="00000000" w:rsidRPr="00000000">
              <w:rPr>
                <w:b w:val="1"/>
                <w:bCs w:val="1"/>
                <w:color w:val="ffffff"/>
                <w:sz w:val="20"/>
                <w:szCs w:val="20"/>
                <w:rtl w:val="0"/>
              </w:rPr>
              <w:t xml:space="preserve">Джерело та анотація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EA">
            <w:pPr>
              <w:jc w:val="center"/>
              <w:rPr/>
            </w:pPr>
            <w:r w:rsidDel="00000000" w:rsidR="00000000" w:rsidRPr="00000000">
              <w:rPr>
                <w:b w:val="1"/>
                <w:bCs w:val="1"/>
                <w:color w:val="2e75b6"/>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0EB">
            <w:pPr>
              <w:spacing w:after="20" w:lineRule="auto"/>
              <w:rPr/>
            </w:pPr>
            <w:r w:rsidDel="00000000" w:rsidR="00000000" w:rsidRPr="00000000">
              <w:rPr>
                <w:b w:val="1"/>
                <w:bCs w:val="1"/>
                <w:color w:val="1f4e79"/>
                <w:sz w:val="19"/>
                <w:szCs w:val="19"/>
                <w:rtl w:val="0"/>
              </w:rPr>
              <w:t xml:space="preserve">Starke G. Effective Software Architectures. 5th ed. Hanser, 2018.</w:t>
            </w:r>
            <w:r w:rsidDel="00000000" w:rsidR="00000000" w:rsidRPr="00000000">
              <w:rPr>
                <w:rtl w:val="0"/>
              </w:rPr>
            </w:r>
          </w:p>
          <w:p w:rsidR="00000000" w:rsidDel="00000000" w:rsidP="00000000" w:rsidRDefault="00000000" w:rsidRPr="00000000" w14:paraId="000000EC">
            <w:pPr>
              <w:rPr/>
            </w:pPr>
            <w:r w:rsidDel="00000000" w:rsidR="00000000" w:rsidRPr="00000000">
              <w:rPr>
                <w:color w:val="595959"/>
                <w:sz w:val="19"/>
                <w:szCs w:val="19"/>
                <w:rtl w:val="0"/>
              </w:rPr>
              <w:t xml:space="preserve">Повний опис arc42 від автора. Практичні приклади заповнення кожного розділу. Є безкоштовна онлайн-версія на arc42.org.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ED">
            <w:pPr>
              <w:jc w:val="center"/>
              <w:rPr/>
            </w:pPr>
            <w:r w:rsidDel="00000000" w:rsidR="00000000" w:rsidRPr="00000000">
              <w:rPr>
                <w:b w:val="1"/>
                <w:bCs w:val="1"/>
                <w:color w:val="2e75b6"/>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EE">
            <w:pPr>
              <w:spacing w:after="20" w:lineRule="auto"/>
              <w:rPr/>
            </w:pPr>
            <w:r w:rsidDel="00000000" w:rsidR="00000000" w:rsidRPr="00000000">
              <w:rPr>
                <w:b w:val="1"/>
                <w:bCs w:val="1"/>
                <w:color w:val="1f4e79"/>
                <w:sz w:val="19"/>
                <w:szCs w:val="19"/>
                <w:rtl w:val="0"/>
              </w:rPr>
              <w:t xml:space="preserve">Brown S. Software Architecture for Developers. Vol. 2: Visualise, document and explore your software architecture. Leanpub, 2018.</w:t>
            </w:r>
            <w:r w:rsidDel="00000000" w:rsidR="00000000" w:rsidRPr="00000000">
              <w:rPr>
                <w:rtl w:val="0"/>
              </w:rPr>
            </w:r>
          </w:p>
          <w:p w:rsidR="00000000" w:rsidDel="00000000" w:rsidP="00000000" w:rsidRDefault="00000000" w:rsidRPr="00000000" w14:paraId="000000EF">
            <w:pPr>
              <w:rPr/>
            </w:pPr>
            <w:r w:rsidDel="00000000" w:rsidR="00000000" w:rsidRPr="00000000">
              <w:rPr>
                <w:color w:val="595959"/>
                <w:sz w:val="19"/>
                <w:szCs w:val="19"/>
                <w:rtl w:val="0"/>
              </w:rPr>
              <w:t xml:space="preserve">Детальний опис C4 Model з прикладами. Автор також підтримує безкоштовну документацію на c4model.com.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0">
            <w:pPr>
              <w:jc w:val="center"/>
              <w:rPr/>
            </w:pPr>
            <w:r w:rsidDel="00000000" w:rsidR="00000000" w:rsidRPr="00000000">
              <w:rPr>
                <w:b w:val="1"/>
                <w:bCs w:val="1"/>
                <w:color w:val="2e75b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0F1">
            <w:pPr>
              <w:spacing w:after="20" w:lineRule="auto"/>
              <w:rPr/>
            </w:pPr>
            <w:r w:rsidDel="00000000" w:rsidR="00000000" w:rsidRPr="00000000">
              <w:rPr>
                <w:b w:val="1"/>
                <w:bCs w:val="1"/>
                <w:color w:val="1f4e79"/>
                <w:sz w:val="19"/>
                <w:szCs w:val="19"/>
                <w:rtl w:val="0"/>
              </w:rPr>
              <w:t xml:space="preserve">Kruchten P. The 4+1 View Model of Architecture. IEEE Software, 1995, 12(6), pp. 42–50.</w:t>
            </w:r>
            <w:r w:rsidDel="00000000" w:rsidR="00000000" w:rsidRPr="00000000">
              <w:rPr>
                <w:rtl w:val="0"/>
              </w:rPr>
            </w:r>
          </w:p>
          <w:p w:rsidR="00000000" w:rsidDel="00000000" w:rsidP="00000000" w:rsidRDefault="00000000" w:rsidRPr="00000000" w14:paraId="000000F2">
            <w:pPr>
              <w:rPr/>
            </w:pPr>
            <w:r w:rsidDel="00000000" w:rsidR="00000000" w:rsidRPr="00000000">
              <w:rPr>
                <w:color w:val="595959"/>
                <w:sz w:val="19"/>
                <w:szCs w:val="19"/>
                <w:rtl w:val="0"/>
              </w:rPr>
              <w:t xml:space="preserve">Класична стаття про множинні точки зору на архітектуру. Фундамент для розуміння чому одна діаграма не описує архітектуру повністю.</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3">
            <w:pPr>
              <w:jc w:val="center"/>
              <w:rPr/>
            </w:pPr>
            <w:r w:rsidDel="00000000" w:rsidR="00000000" w:rsidRPr="00000000">
              <w:rPr>
                <w:b w:val="1"/>
                <w:bCs w:val="1"/>
                <w:color w:val="2e75b6"/>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0F4">
            <w:pPr>
              <w:spacing w:after="20" w:lineRule="auto"/>
              <w:rPr/>
            </w:pPr>
            <w:r w:rsidDel="00000000" w:rsidR="00000000" w:rsidRPr="00000000">
              <w:rPr>
                <w:b w:val="1"/>
                <w:bCs w:val="1"/>
                <w:color w:val="1f4e79"/>
                <w:sz w:val="19"/>
                <w:szCs w:val="19"/>
                <w:rtl w:val="0"/>
              </w:rPr>
              <w:t xml:space="preserve">Clements P. et al. Documenting Software Architectures: Views and Beyond. 2nd ed. Addison-Wesley, 2010.</w:t>
            </w:r>
            <w:r w:rsidDel="00000000" w:rsidR="00000000" w:rsidRPr="00000000">
              <w:rPr>
                <w:rtl w:val="0"/>
              </w:rPr>
            </w:r>
          </w:p>
          <w:p w:rsidR="00000000" w:rsidDel="00000000" w:rsidP="00000000" w:rsidRDefault="00000000" w:rsidRPr="00000000" w14:paraId="000000F5">
            <w:pPr>
              <w:rPr/>
            </w:pPr>
            <w:r w:rsidDel="00000000" w:rsidR="00000000" w:rsidRPr="00000000">
              <w:rPr>
                <w:color w:val="595959"/>
                <w:sz w:val="19"/>
                <w:szCs w:val="19"/>
                <w:rtl w:val="0"/>
              </w:rPr>
              <w:t xml:space="preserve">Академічний стандарт документування архітектурних видів. Глава 2: Views and Viewpoints.</w:t>
            </w:r>
            <w:r w:rsidDel="00000000" w:rsidR="00000000" w:rsidRPr="00000000">
              <w:rPr>
                <w:rtl w:val="0"/>
              </w:rPr>
            </w:r>
          </w:p>
        </w:tc>
      </w:tr>
    </w:tbl>
    <w:p w:rsidR="00000000" w:rsidDel="00000000" w:rsidP="00000000" w:rsidRDefault="00000000" w:rsidRPr="00000000" w14:paraId="000000F6">
      <w:pPr>
        <w:spacing w:after="80" w:lineRule="auto"/>
        <w:rPr/>
      </w:pP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2.1 System Context (arc42 § 3 + C4 Level 1)</w:t>
      </w:r>
    </w:p>
    <w:p w:rsidR="00000000" w:rsidDel="00000000" w:rsidP="00000000" w:rsidRDefault="00000000" w:rsidRPr="00000000" w14:paraId="000000F9">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A">
            <w:pPr>
              <w:jc w:val="center"/>
              <w:rPr/>
            </w:pPr>
            <w:r w:rsidDel="00000000" w:rsidR="00000000" w:rsidRPr="00000000">
              <w:rPr>
                <w:b w:val="1"/>
                <w:bCs w:val="1"/>
                <w:color w:val="ffffff"/>
                <w:sz w:val="20"/>
                <w:szCs w:val="20"/>
                <w:rtl w:val="0"/>
              </w:rPr>
              <w:t xml:space="preserve">Поле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FB">
            <w:pPr>
              <w:jc w:val="center"/>
              <w:rPr/>
            </w:pPr>
            <w:r w:rsidDel="00000000" w:rsidR="00000000" w:rsidRPr="00000000">
              <w:rPr>
                <w:b w:val="1"/>
                <w:bCs w:val="1"/>
                <w:color w:val="ffffff"/>
                <w:sz w:val="20"/>
                <w:szCs w:val="20"/>
                <w:rtl w:val="0"/>
              </w:rPr>
              <w:t xml:space="preserve">Заповніть</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0FC">
            <w:pPr>
              <w:rPr/>
            </w:pPr>
            <w:r w:rsidDel="00000000" w:rsidR="00000000" w:rsidRPr="00000000">
              <w:rPr>
                <w:rFonts w:ascii="Quattrocento Sans" w:cs="Quattrocento Sans" w:eastAsia="Quattrocento Sans" w:hAnsi="Quattrocento Sans"/>
                <w:color w:val="000000"/>
                <w:sz w:val="16"/>
                <w:szCs w:val="16"/>
                <w:rtl w:val="0"/>
              </w:rPr>
              <w:t xml:space="preserve">💡</w:t>
            </w: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Блок 2.1 відповідає на питання: «Хто взаємодіє з системою і навіщо?» — це C4 Level 1 та arc42 §3. Спочатку заповніть таблицю, потім додайте діаграму нижче.</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0FE">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Призначення системи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0FF">
            <w:pPr>
              <w:rPr>
                <w:color w:val="666666"/>
                <w:sz w:val="18"/>
                <w:szCs w:val="18"/>
              </w:rPr>
            </w:pPr>
            <w:r w:rsidDel="00000000" w:rsidR="00000000" w:rsidRPr="00000000">
              <w:rPr>
                <w:color w:val="666666"/>
                <w:sz w:val="18"/>
                <w:szCs w:val="18"/>
                <w:rtl w:val="0"/>
              </w:rPr>
              <w:t xml:space="preserve">Система дозволяє командам керувати контентом через зручну адмін-панель і автоматично публікувати його на публічному вебсайті без участі розробника. Вона вирішує проблему залежності між технічною командою та редакторами контенту — зміни на сайті відбуваються через інтерфейс, а не через код.</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1">
            <w:pPr>
              <w:rPr>
                <w:color w:val="666666"/>
                <w:sz w:val="18"/>
                <w:szCs w:val="18"/>
              </w:rPr>
            </w:pPr>
            <w:r w:rsidDel="00000000" w:rsidR="00000000" w:rsidRPr="00000000">
              <w:rPr>
                <w:b w:val="1"/>
                <w:bCs w:val="1"/>
                <w:color w:val="666666"/>
                <w:sz w:val="18"/>
                <w:szCs w:val="18"/>
                <w:rtl w:val="0"/>
              </w:rPr>
              <w:t xml:space="preserve">💡 </w:t>
            </w:r>
            <w:r w:rsidDel="00000000" w:rsidR="00000000" w:rsidRPr="00000000">
              <w:rPr>
                <w:i w:val="1"/>
                <w:iCs w:val="1"/>
                <w:color w:val="666666"/>
                <w:sz w:val="18"/>
                <w:szCs w:val="18"/>
                <w:rtl w:val="0"/>
              </w:rPr>
              <w:t xml:space="preserve">Уникайте технічних деталей. Відповідайте на питання: «Навіщо ця система існує?» Напр.: «Система дозволяє студентам подавати заявки на курси та отримувати сповіщення про зарахування.»</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2">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Зовнішні актори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03">
            <w:pPr>
              <w:rPr>
                <w:color w:val="666666"/>
                <w:sz w:val="18"/>
                <w:szCs w:val="18"/>
              </w:rPr>
            </w:pPr>
            <w:r w:rsidDel="00000000" w:rsidR="00000000" w:rsidRPr="00000000">
              <w:rPr>
                <w:color w:val="666666"/>
                <w:sz w:val="18"/>
                <w:szCs w:val="18"/>
                <w:rtl w:val="0"/>
              </w:rPr>
              <w:t xml:space="preserve">Відвідувач сайту — переглядає публічний контент через браузер, не має облікового запису в системі.</w:t>
            </w:r>
          </w:p>
          <w:p w:rsidR="00000000" w:rsidDel="00000000" w:rsidP="00000000" w:rsidRDefault="00000000" w:rsidRPr="00000000" w14:paraId="00000104">
            <w:pPr>
              <w:rPr>
                <w:color w:val="666666"/>
                <w:sz w:val="18"/>
                <w:szCs w:val="18"/>
              </w:rPr>
            </w:pPr>
            <w:r w:rsidDel="00000000" w:rsidR="00000000" w:rsidRPr="00000000">
              <w:rPr>
                <w:color w:val="666666"/>
                <w:sz w:val="18"/>
                <w:szCs w:val="18"/>
                <w:rtl w:val="0"/>
              </w:rPr>
              <w:t xml:space="preserve">Редактор контенту — створює, редагує та публікує матеріали через Strapi Admin Panel, не потребує технічних знань.</w:t>
            </w:r>
          </w:p>
          <w:p w:rsidR="00000000" w:rsidDel="00000000" w:rsidP="00000000" w:rsidRDefault="00000000" w:rsidRPr="00000000" w14:paraId="00000105">
            <w:pPr>
              <w:rPr>
                <w:color w:val="666666"/>
                <w:sz w:val="18"/>
                <w:szCs w:val="18"/>
              </w:rPr>
            </w:pPr>
            <w:r w:rsidDel="00000000" w:rsidR="00000000" w:rsidRPr="00000000">
              <w:rPr>
                <w:color w:val="666666"/>
                <w:sz w:val="18"/>
                <w:szCs w:val="18"/>
                <w:rtl w:val="0"/>
              </w:rPr>
              <w:t xml:space="preserve">Розробник — налаштовує систему, визначає структуру Content Types, розгортає нові версії через Git.</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7">
            <w:pPr>
              <w:rPr>
                <w:color w:val="666666"/>
                <w:sz w:val="18"/>
                <w:szCs w:val="18"/>
              </w:rPr>
            </w:pPr>
            <w:r w:rsidDel="00000000" w:rsidR="00000000" w:rsidRPr="00000000">
              <w:rPr>
                <w:b w:val="1"/>
                <w:bCs w:val="1"/>
                <w:color w:val="666666"/>
                <w:sz w:val="18"/>
                <w:szCs w:val="18"/>
                <w:rtl w:val="0"/>
              </w:rPr>
              <w:t xml:space="preserve">💡 </w:t>
            </w:r>
            <w:r w:rsidDel="00000000" w:rsidR="00000000" w:rsidRPr="00000000">
              <w:rPr>
                <w:i w:val="1"/>
                <w:iCs w:val="1"/>
                <w:color w:val="666666"/>
                <w:sz w:val="18"/>
                <w:szCs w:val="18"/>
                <w:rtl w:val="0"/>
              </w:rPr>
              <w:t xml:space="preserve">Актор = людина або зовнішня система що взаємодіє з вашою. Напр.: Студент, Адміністратор, Мобільний клієнт, Зовнішній OAuth-сервіс.</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8">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Зовнішні інтеграції</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09">
            <w:pPr>
              <w:rPr>
                <w:color w:val="666666"/>
                <w:sz w:val="18"/>
                <w:szCs w:val="18"/>
              </w:rPr>
            </w:pPr>
            <w:r w:rsidDel="00000000" w:rsidR="00000000" w:rsidRPr="00000000">
              <w:rPr>
                <w:color w:val="666666"/>
                <w:sz w:val="18"/>
                <w:szCs w:val="18"/>
                <w:rtl w:val="0"/>
              </w:rPr>
              <w:t xml:space="preserve">GitHub — зберігання вихідного коду та тригер автоматичного деплою — Git/Webhook.</w:t>
            </w:r>
          </w:p>
          <w:p w:rsidR="00000000" w:rsidDel="00000000" w:rsidP="00000000" w:rsidRDefault="00000000" w:rsidRPr="00000000" w14:paraId="0000010A">
            <w:pPr>
              <w:rPr>
                <w:color w:val="666666"/>
                <w:sz w:val="18"/>
                <w:szCs w:val="18"/>
              </w:rPr>
            </w:pPr>
            <w:r w:rsidDel="00000000" w:rsidR="00000000" w:rsidRPr="00000000">
              <w:rPr>
                <w:color w:val="666666"/>
                <w:sz w:val="18"/>
                <w:szCs w:val="18"/>
                <w:rtl w:val="0"/>
              </w:rPr>
              <w:t xml:space="preserve">Vercel — хостинг та CDN для Next.js фронтенду, автодеплой при push у main — Vercel Platform API / Webhook.</w:t>
            </w:r>
          </w:p>
          <w:p w:rsidR="00000000" w:rsidDel="00000000" w:rsidP="00000000" w:rsidRDefault="00000000" w:rsidRPr="00000000" w14:paraId="0000010B">
            <w:pPr>
              <w:rPr>
                <w:color w:val="666666"/>
                <w:sz w:val="18"/>
                <w:szCs w:val="18"/>
              </w:rPr>
            </w:pPr>
            <w:r w:rsidDel="00000000" w:rsidR="00000000" w:rsidRPr="00000000">
              <w:rPr>
                <w:color w:val="666666"/>
                <w:sz w:val="18"/>
                <w:szCs w:val="18"/>
                <w:rtl w:val="0"/>
              </w:rPr>
              <w:t xml:space="preserve">Відсутні платіжні, email або OAuth інтеграції на поточному етапі.</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0D">
            <w:pPr>
              <w:rPr>
                <w:color w:val="666666"/>
                <w:sz w:val="18"/>
                <w:szCs w:val="18"/>
              </w:rPr>
            </w:pPr>
            <w:r w:rsidDel="00000000" w:rsidR="00000000" w:rsidRPr="00000000">
              <w:rPr>
                <w:b w:val="1"/>
                <w:bCs w:val="1"/>
                <w:color w:val="666666"/>
                <w:sz w:val="18"/>
                <w:szCs w:val="18"/>
                <w:rtl w:val="0"/>
              </w:rPr>
              <w:t xml:space="preserve">💡 </w:t>
            </w:r>
            <w:r w:rsidDel="00000000" w:rsidR="00000000" w:rsidRPr="00000000">
              <w:rPr>
                <w:i w:val="1"/>
                <w:iCs w:val="1"/>
                <w:color w:val="666666"/>
                <w:sz w:val="18"/>
                <w:szCs w:val="18"/>
                <w:rtl w:val="0"/>
              </w:rPr>
              <w:t xml:space="preserve">Напр.: Stripe — прийом платежів — REST API; SendGrid — відправка email — SMTP; Google OAuth — авторизація — OAuth2.</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0E">
            <w:pPr>
              <w:rPr/>
            </w:pPr>
            <w:r w:rsidDel="00000000" w:rsidR="00000000" w:rsidRPr="00000000">
              <w:rPr>
                <w:rFonts w:ascii="Andika" w:cs="Andika" w:eastAsia="Andika" w:hAnsi="Andika"/>
                <w:b w:val="1"/>
                <w:bCs w:val="1"/>
                <w:color w:val="1f4e79"/>
                <w:sz w:val="18"/>
                <w:szCs w:val="18"/>
                <w:rtl w:val="0"/>
              </w:rPr>
              <w:t xml:space="preserve">↔️ Основні взаємодії</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0F">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Відвідувач → Next.js Frontend: відкриває сторінку сайту через браузер по HTTPS.</w:t>
            </w:r>
          </w:p>
          <w:p w:rsidR="00000000" w:rsidDel="00000000" w:rsidP="00000000" w:rsidRDefault="00000000" w:rsidRPr="00000000" w14:paraId="00000110">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Next.js Frontend → Strapi CMS: запитує контент для рендерингу сторінки через REST API з Bearer Token.</w:t>
            </w:r>
          </w:p>
          <w:p w:rsidR="00000000" w:rsidDel="00000000" w:rsidP="00000000" w:rsidRDefault="00000000" w:rsidRPr="00000000" w14:paraId="00000111">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Редактор → Strapi Admin Panel: створює або публікує запис контенту через браузерний інтерфейс.</w:t>
            </w:r>
          </w:p>
          <w:p w:rsidR="00000000" w:rsidDel="00000000" w:rsidP="00000000" w:rsidRDefault="00000000" w:rsidRPr="00000000" w14:paraId="00000112">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Strapi Admin Panel → Strapi Backend: зберігає зміни у базі даних через внутрішній Admin API.</w:t>
            </w:r>
          </w:p>
          <w:p w:rsidR="00000000" w:rsidDel="00000000" w:rsidP="00000000" w:rsidRDefault="00000000" w:rsidRPr="00000000" w14:paraId="00000113">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Розробник → GitHub: робить push коду, що автоматично тригерить деплой на Vercel через Webhook.</w:t>
            </w:r>
          </w:p>
          <w:p w:rsidR="00000000" w:rsidDel="00000000" w:rsidP="00000000" w:rsidRDefault="00000000" w:rsidRPr="00000000" w14:paraId="00000114">
            <w:pPr>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GitHub → Vercel: передає новий код, Vercel збирає та розгортає оновлений Next.js додаток.</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e8f0fe" w:val="clear"/>
            <w:tcMar>
              <w:top w:w="100.0" w:type="dxa"/>
              <w:left w:w="140.0" w:type="dxa"/>
              <w:bottom w:w="100.0" w:type="dxa"/>
              <w:right w:w="14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Quattrocento Sans" w:cs="Quattrocento Sans" w:eastAsia="Quattrocento Sans" w:hAnsi="Quattrocento Sans"/>
                <w:b w:val="1"/>
                <w:bCs w:val="1"/>
                <w:color w:val="1f4e79"/>
                <w:sz w:val="16"/>
                <w:szCs w:val="16"/>
                <w:rtl w:val="0"/>
              </w:rPr>
              <w:t xml:space="preserve">💡</w:t>
            </w:r>
            <w:r w:rsidDel="00000000" w:rsidR="00000000" w:rsidRPr="00000000">
              <w:rPr>
                <w:b w:val="1"/>
                <w:bCs w:val="1"/>
                <w:color w:val="1f4e79"/>
                <w:sz w:val="16"/>
                <w:szCs w:val="16"/>
                <w:rtl w:val="0"/>
              </w:rPr>
              <w:t xml:space="preserve"> </w:t>
            </w:r>
            <w:r w:rsidDel="00000000" w:rsidR="00000000" w:rsidRPr="00000000">
              <w:rPr>
                <w:rFonts w:ascii="Arial Unicode MS" w:cs="Arial Unicode MS" w:eastAsia="Arial Unicode MS" w:hAnsi="Arial Unicode MS"/>
                <w:i w:val="1"/>
                <w:iCs w:val="1"/>
                <w:color w:val="444444"/>
                <w:sz w:val="16"/>
                <w:szCs w:val="16"/>
                <w:rtl w:val="0"/>
              </w:rPr>
              <w:t xml:space="preserve">Це основа для діаграми нижче. Напр.: «Користувач → Система: надсилає форму реєстрації → Система → SendGrid: відправляє лист підтвердження.»</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0f4f8" w:val="clear"/>
            <w:tcMar>
              <w:top w:w="200.0" w:type="dxa"/>
              <w:left w:w="200.0" w:type="dxa"/>
              <w:bottom w:w="200.0" w:type="dxa"/>
              <w:right w:w="200.0" w:type="dxa"/>
            </w:tcMar>
          </w:tcPr>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color w:val="000000"/>
                <w:sz w:val="18"/>
                <w:szCs w:val="18"/>
                <w:rtl w:val="0"/>
              </w:rPr>
              <w:t xml:space="preserve"> </w:t>
            </w:r>
            <w:r w:rsidDel="00000000" w:rsidR="00000000" w:rsidRPr="00000000">
              <w:rPr>
                <w:color w:val="000000"/>
                <w:sz w:val="18"/>
                <w:szCs w:val="18"/>
              </w:rPr>
              <w:drawing>
                <wp:inline distB="114300" distT="114300" distL="114300" distR="114300">
                  <wp:extent cx="5695950" cy="61087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95950" cy="6108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3"/>
        <w:rPr/>
      </w:pPr>
      <w:r w:rsidDel="00000000" w:rsidR="00000000" w:rsidRPr="00000000">
        <w:rPr>
          <w:rtl w:val="0"/>
        </w:rPr>
        <w:t xml:space="preserve">2.2 Container Diagram (C4 Level 2)</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00.0" w:type="dxa"/>
              <w:left w:w="200.0" w:type="dxa"/>
              <w:bottom w:w="4.0" w:type="dxa"/>
              <w:right w:w="200.0" w:type="dxa"/>
            </w:tcMar>
          </w:tcPr>
          <w:p w:rsidR="00000000" w:rsidDel="00000000" w:rsidP="00000000" w:rsidRDefault="00000000" w:rsidRPr="00000000" w14:paraId="0000011D">
            <w:pPr>
              <w:rPr/>
            </w:pPr>
            <w:r w:rsidDel="00000000" w:rsidR="00000000" w:rsidRPr="00000000">
              <w:rPr>
                <w:b w:val="1"/>
                <w:bCs w:val="1"/>
                <w:color w:val="bf8f00"/>
                <w:sz w:val="20"/>
                <w:szCs w:val="20"/>
                <w:rtl w:val="0"/>
              </w:rPr>
              <w:t xml:space="preserve">Теоретична основа: Container — виконуваний або розгортуваний блок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11E">
            <w:pPr>
              <w:spacing w:after="60" w:lineRule="auto"/>
              <w:rPr/>
            </w:pPr>
            <w:r w:rsidDel="00000000" w:rsidR="00000000" w:rsidRPr="00000000">
              <w:rPr>
                <w:color w:val="000000"/>
                <w:sz w:val="20"/>
                <w:szCs w:val="20"/>
                <w:rtl w:val="0"/>
              </w:rPr>
              <w:t xml:space="preserve">Контейнер у C4 — це будь-який окремо виконуваний або розгортуваний елемент: веб-застосунок, мобільний клієнт, база даних, черга повідомлень, мікросервіс, serverless function. Контейнер виконується у власному процесі. Діаграма показує основні технологічні рішення і як частини системи взаємодіють.</w:t>
            </w:r>
            <w:r w:rsidDel="00000000" w:rsidR="00000000" w:rsidRPr="00000000">
              <w:rPr>
                <w:rtl w:val="0"/>
              </w:rPr>
            </w:r>
          </w:p>
        </w:tc>
      </w:tr>
    </w:tbl>
    <w:p w:rsidR="00000000" w:rsidDel="00000000" w:rsidP="00000000" w:rsidRDefault="00000000" w:rsidRPr="00000000" w14:paraId="0000011F">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00"/>
        <w:gridCol w:w="1400"/>
        <w:gridCol w:w="400"/>
        <w:gridCol w:w="2760"/>
        <w:gridCol w:w="300"/>
        <w:gridCol w:w="2500"/>
        <w:tblGridChange w:id="0">
          <w:tblGrid>
            <w:gridCol w:w="1700"/>
            <w:gridCol w:w="300"/>
            <w:gridCol w:w="1400"/>
            <w:gridCol w:w="400"/>
            <w:gridCol w:w="2760"/>
            <w:gridCol w:w="300"/>
            <w:gridCol w:w="2500"/>
          </w:tblGrid>
        </w:tblGridChange>
      </w:tblGrid>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20">
            <w:pPr>
              <w:jc w:val="center"/>
              <w:rPr>
                <w:b w:val="1"/>
                <w:bCs w:val="1"/>
                <w:color w:val="ffffff"/>
                <w:sz w:val="20"/>
                <w:szCs w:val="20"/>
              </w:rPr>
            </w:pPr>
            <w:r w:rsidDel="00000000" w:rsidR="00000000" w:rsidRPr="00000000">
              <w:rPr>
                <w:b w:val="1"/>
                <w:bCs w:val="1"/>
                <w:color w:val="ffffff"/>
                <w:sz w:val="20"/>
                <w:szCs w:val="20"/>
                <w:rtl w:val="0"/>
              </w:rPr>
              <w:t xml:space="preserve">Контейнер</w:t>
            </w:r>
          </w:p>
        </w:tc>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22">
            <w:pPr>
              <w:jc w:val="center"/>
              <w:rPr>
                <w:b w:val="1"/>
                <w:bCs w:val="1"/>
                <w:color w:val="ffffff"/>
                <w:sz w:val="20"/>
                <w:szCs w:val="20"/>
              </w:rPr>
            </w:pPr>
            <w:r w:rsidDel="00000000" w:rsidR="00000000" w:rsidRPr="00000000">
              <w:rPr>
                <w:b w:val="1"/>
                <w:bCs w:val="1"/>
                <w:color w:val="ffffff"/>
                <w:sz w:val="20"/>
                <w:szCs w:val="20"/>
                <w:rtl w:val="0"/>
              </w:rPr>
              <w:t xml:space="preserve">Технологія</w:t>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24">
            <w:pPr>
              <w:jc w:val="center"/>
              <w:rPr>
                <w:b w:val="1"/>
                <w:bCs w:val="1"/>
                <w:color w:val="ffffff"/>
                <w:sz w:val="20"/>
                <w:szCs w:val="20"/>
              </w:rPr>
            </w:pPr>
            <w:r w:rsidDel="00000000" w:rsidR="00000000" w:rsidRPr="00000000">
              <w:rPr>
                <w:b w:val="1"/>
                <w:bCs w:val="1"/>
                <w:color w:val="ffffff"/>
                <w:sz w:val="20"/>
                <w:szCs w:val="20"/>
                <w:rtl w:val="0"/>
              </w:rPr>
              <w:t xml:space="preserve">Відповідальність</w:t>
            </w:r>
          </w:p>
        </w:tc>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25">
            <w:pPr>
              <w:jc w:val="center"/>
              <w:rPr>
                <w:b w:val="1"/>
                <w:bCs w:val="1"/>
                <w:color w:val="ffffff"/>
                <w:sz w:val="20"/>
                <w:szCs w:val="20"/>
              </w:rPr>
            </w:pPr>
            <w:r w:rsidDel="00000000" w:rsidR="00000000" w:rsidRPr="00000000">
              <w:rPr>
                <w:b w:val="1"/>
                <w:bCs w:val="1"/>
                <w:color w:val="ffffff"/>
                <w:sz w:val="20"/>
                <w:szCs w:val="20"/>
                <w:rtl w:val="0"/>
              </w:rPr>
              <w:t xml:space="preserve">Протокол взаємодії</w:t>
            </w:r>
          </w:p>
        </w:tc>
      </w:tr>
      <w:tr>
        <w:trPr>
          <w:cantSplit w:val="0"/>
          <w:tblHeader w:val="1"/>
        </w:trPr>
        <w:tc>
          <w:tcPr>
            <w:gridSpan w:val="7"/>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27">
            <w:pPr>
              <w:rPr/>
            </w:pPr>
            <w:r w:rsidDel="00000000" w:rsidR="00000000" w:rsidRPr="00000000">
              <w:rPr>
                <w:rFonts w:ascii="Quattrocento Sans" w:cs="Quattrocento Sans" w:eastAsia="Quattrocento Sans" w:hAnsi="Quattrocento Sans"/>
                <w:color w:val="000000"/>
                <w:sz w:val="16"/>
                <w:szCs w:val="16"/>
                <w:rtl w:val="0"/>
              </w:rPr>
              <w:t xml:space="preserve">💡</w:t>
            </w: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Контейнер у C4 = будь-який окремо запущений або розгорнутий блок: веб-застосунок, API, база даних, черга, мобільний клієнт. Заповніть рядки нижче для ВАШОГО проекту. Сірі рядки — лише приклади для орієнтиру.</w:t>
            </w:r>
            <w:r w:rsidDel="00000000" w:rsidR="00000000" w:rsidRPr="00000000">
              <w:rPr>
                <w:rtl w:val="0"/>
              </w:rPr>
            </w:r>
          </w:p>
        </w:tc>
      </w:tr>
      <w:tr>
        <w:trPr>
          <w:cantSplit w:val="0"/>
          <w:tblHeader w:val="1"/>
        </w:trPr>
        <w:tc>
          <w:tcPr>
            <w:gridSpan w:val="7"/>
            <w:tcBorders>
              <w:top w:color="aaaaaa" w:space="0" w:sz="4" w:val="single"/>
              <w:left w:color="aaaaaa" w:space="0" w:sz="4" w:val="single"/>
              <w:bottom w:color="aaaaaa" w:space="0" w:sz="4" w:val="single"/>
              <w:right w:color="aaaaaa" w:space="0" w:sz="4" w:val="single"/>
            </w:tcBorders>
            <w:shd w:fill="f0f0f0" w:val="clear"/>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Fonts w:ascii="Quattrocento Sans" w:cs="Quattrocento Sans" w:eastAsia="Quattrocento Sans" w:hAnsi="Quattrocento Sans"/>
                <w:b w:val="1"/>
                <w:bCs w:val="1"/>
                <w:color w:val="777777"/>
                <w:sz w:val="16"/>
                <w:szCs w:val="16"/>
                <w:rtl w:val="0"/>
              </w:rPr>
              <w:t xml:space="preserve">📋</w:t>
            </w:r>
            <w:r w:rsidDel="00000000" w:rsidR="00000000" w:rsidRPr="00000000">
              <w:rPr>
                <w:b w:val="1"/>
                <w:bCs w:val="1"/>
                <w:color w:val="777777"/>
                <w:sz w:val="16"/>
                <w:szCs w:val="16"/>
                <w:rtl w:val="0"/>
              </w:rPr>
              <w:t xml:space="preserve"> Приклади контейнерів для орієнтиру (не копіюйте сліпо — замініть на свої):</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Fonts w:ascii="Cambria Math" w:cs="Cambria Math" w:eastAsia="Cambria Math" w:hAnsi="Cambria Math"/>
                <w:i w:val="1"/>
                <w:iCs w:val="1"/>
                <w:color w:val="aaaaaa"/>
                <w:sz w:val="17"/>
                <w:szCs w:val="17"/>
                <w:rtl w:val="0"/>
              </w:rPr>
              <w:t xml:space="preserve">↳</w:t>
            </w:r>
            <w:r w:rsidDel="00000000" w:rsidR="00000000" w:rsidRPr="00000000">
              <w:rPr>
                <w:i w:val="1"/>
                <w:iCs w:val="1"/>
                <w:color w:val="aaaaaa"/>
                <w:sz w:val="17"/>
                <w:szCs w:val="17"/>
                <w:rtl w:val="0"/>
              </w:rPr>
              <w:t xml:space="preserve"> Web Application</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i w:val="1"/>
                <w:iCs w:val="1"/>
                <w:color w:val="aaaaaa"/>
                <w:sz w:val="17"/>
                <w:szCs w:val="17"/>
                <w:rtl w:val="0"/>
              </w:rPr>
              <w:t xml:space="preserve">напр. React / Vue</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i w:val="1"/>
                <w:iCs w:val="1"/>
                <w:color w:val="aaaaaa"/>
                <w:sz w:val="17"/>
                <w:szCs w:val="17"/>
                <w:rtl w:val="0"/>
              </w:rPr>
              <w:t xml:space="preserve">Інтерфейс користувача, рендеринг сторінок, валідація форм</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i w:val="1"/>
                <w:iCs w:val="1"/>
                <w:color w:val="aaaaaa"/>
                <w:sz w:val="17"/>
                <w:szCs w:val="17"/>
                <w:rtl w:val="0"/>
              </w:rPr>
              <w:t xml:space="preserve">HTTPS / REST</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Fonts w:ascii="Cambria Math" w:cs="Cambria Math" w:eastAsia="Cambria Math" w:hAnsi="Cambria Math"/>
                <w:i w:val="1"/>
                <w:iCs w:val="1"/>
                <w:color w:val="aaaaaa"/>
                <w:sz w:val="17"/>
                <w:szCs w:val="17"/>
                <w:rtl w:val="0"/>
              </w:rPr>
              <w:t xml:space="preserve">↳</w:t>
            </w:r>
            <w:r w:rsidDel="00000000" w:rsidR="00000000" w:rsidRPr="00000000">
              <w:rPr>
                <w:i w:val="1"/>
                <w:iCs w:val="1"/>
                <w:color w:val="aaaaaa"/>
                <w:sz w:val="17"/>
                <w:szCs w:val="17"/>
                <w:rtl w:val="0"/>
              </w:rPr>
              <w:t xml:space="preserve"> API Backend</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i w:val="1"/>
                <w:iCs w:val="1"/>
                <w:color w:val="aaaaaa"/>
                <w:sz w:val="17"/>
                <w:szCs w:val="17"/>
                <w:rtl w:val="0"/>
              </w:rPr>
              <w:t xml:space="preserve">напр. Spring Boot / .NET</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i w:val="1"/>
                <w:iCs w:val="1"/>
                <w:color w:val="aaaaaa"/>
                <w:sz w:val="17"/>
                <w:szCs w:val="17"/>
                <w:rtl w:val="0"/>
              </w:rPr>
              <w:t xml:space="preserve">Бізнес-логіка, обробка запитів, оркестрація сервісів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2">
            <w:pPr>
              <w:rPr/>
            </w:pPr>
            <w:r w:rsidDel="00000000" w:rsidR="00000000" w:rsidRPr="00000000">
              <w:rPr>
                <w:i w:val="1"/>
                <w:iCs w:val="1"/>
                <w:color w:val="aaaaaa"/>
                <w:sz w:val="17"/>
                <w:szCs w:val="17"/>
                <w:rtl w:val="0"/>
              </w:rPr>
              <w:t xml:space="preserve">REST / gRPC</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3">
            <w:pPr>
              <w:rPr/>
            </w:pPr>
            <w:r w:rsidDel="00000000" w:rsidR="00000000" w:rsidRPr="00000000">
              <w:rPr>
                <w:rFonts w:ascii="Cambria Math" w:cs="Cambria Math" w:eastAsia="Cambria Math" w:hAnsi="Cambria Math"/>
                <w:i w:val="1"/>
                <w:iCs w:val="1"/>
                <w:color w:val="aaaaaa"/>
                <w:sz w:val="17"/>
                <w:szCs w:val="17"/>
                <w:rtl w:val="0"/>
              </w:rPr>
              <w:t xml:space="preserve">↳</w:t>
            </w:r>
            <w:r w:rsidDel="00000000" w:rsidR="00000000" w:rsidRPr="00000000">
              <w:rPr>
                <w:i w:val="1"/>
                <w:iCs w:val="1"/>
                <w:color w:val="aaaaaa"/>
                <w:sz w:val="17"/>
                <w:szCs w:val="17"/>
                <w:rtl w:val="0"/>
              </w:rPr>
              <w:t xml:space="preserve"> Database</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4">
            <w:pPr>
              <w:rPr/>
            </w:pPr>
            <w:r w:rsidDel="00000000" w:rsidR="00000000" w:rsidRPr="00000000">
              <w:rPr>
                <w:i w:val="1"/>
                <w:iCs w:val="1"/>
                <w:color w:val="aaaaaa"/>
                <w:sz w:val="17"/>
                <w:szCs w:val="17"/>
                <w:rtl w:val="0"/>
              </w:rPr>
              <w:t xml:space="preserve">напр. PostgreSQL / MongoDB</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6">
            <w:pPr>
              <w:rPr/>
            </w:pPr>
            <w:r w:rsidDel="00000000" w:rsidR="00000000" w:rsidRPr="00000000">
              <w:rPr>
                <w:i w:val="1"/>
                <w:iCs w:val="1"/>
                <w:color w:val="aaaaaa"/>
                <w:sz w:val="17"/>
                <w:szCs w:val="17"/>
                <w:rtl w:val="0"/>
              </w:rPr>
              <w:t xml:space="preserve">Зберігання та читання даних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i w:val="1"/>
                <w:iCs w:val="1"/>
                <w:color w:val="aaaaaa"/>
                <w:sz w:val="17"/>
                <w:szCs w:val="17"/>
                <w:rtl w:val="0"/>
              </w:rPr>
              <w:t xml:space="preserve">TCP (ORM / Driver)</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Cambria Math" w:cs="Cambria Math" w:eastAsia="Cambria Math" w:hAnsi="Cambria Math"/>
                <w:i w:val="1"/>
                <w:iCs w:val="1"/>
                <w:color w:val="aaaaaa"/>
                <w:sz w:val="17"/>
                <w:szCs w:val="17"/>
                <w:rtl w:val="0"/>
              </w:rPr>
              <w:t xml:space="preserve">↳</w:t>
            </w:r>
            <w:r w:rsidDel="00000000" w:rsidR="00000000" w:rsidRPr="00000000">
              <w:rPr>
                <w:i w:val="1"/>
                <w:iCs w:val="1"/>
                <w:color w:val="aaaaaa"/>
                <w:sz w:val="17"/>
                <w:szCs w:val="17"/>
                <w:rtl w:val="0"/>
              </w:rPr>
              <w:t xml:space="preserve"> Message Queue</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i w:val="1"/>
                <w:iCs w:val="1"/>
                <w:color w:val="aaaaaa"/>
                <w:sz w:val="17"/>
                <w:szCs w:val="17"/>
                <w:rtl w:val="0"/>
              </w:rPr>
              <w:t xml:space="preserve">напр. RabbitMQ / Kafka</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4D">
            <w:pPr>
              <w:rPr/>
            </w:pPr>
            <w:r w:rsidDel="00000000" w:rsidR="00000000" w:rsidRPr="00000000">
              <w:rPr>
                <w:i w:val="1"/>
                <w:iCs w:val="1"/>
                <w:color w:val="aaaaaa"/>
                <w:sz w:val="17"/>
                <w:szCs w:val="17"/>
                <w:rtl w:val="0"/>
              </w:rPr>
              <w:t xml:space="preserve">Асинхронна комунікація між сервісами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0">
            <w:pPr>
              <w:rPr/>
            </w:pPr>
            <w:r w:rsidDel="00000000" w:rsidR="00000000" w:rsidRPr="00000000">
              <w:rPr>
                <w:i w:val="1"/>
                <w:iCs w:val="1"/>
                <w:color w:val="aaaaaa"/>
                <w:sz w:val="17"/>
                <w:szCs w:val="17"/>
                <w:rtl w:val="0"/>
              </w:rPr>
              <w:t xml:space="preserve">AMQP / Kafka Protocol</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1">
            <w:pPr>
              <w:rPr/>
            </w:pPr>
            <w:r w:rsidDel="00000000" w:rsidR="00000000" w:rsidRPr="00000000">
              <w:rPr>
                <w:rFonts w:ascii="Cambria Math" w:cs="Cambria Math" w:eastAsia="Cambria Math" w:hAnsi="Cambria Math"/>
                <w:i w:val="1"/>
                <w:iCs w:val="1"/>
                <w:color w:val="aaaaaa"/>
                <w:sz w:val="17"/>
                <w:szCs w:val="17"/>
                <w:rtl w:val="0"/>
              </w:rPr>
              <w:t xml:space="preserve">↳</w:t>
            </w:r>
            <w:r w:rsidDel="00000000" w:rsidR="00000000" w:rsidRPr="00000000">
              <w:rPr>
                <w:i w:val="1"/>
                <w:iCs w:val="1"/>
                <w:color w:val="aaaaaa"/>
                <w:sz w:val="17"/>
                <w:szCs w:val="17"/>
                <w:rtl w:val="0"/>
              </w:rPr>
              <w:t xml:space="preserve"> Auth Service</w:t>
            </w: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2">
            <w:pPr>
              <w:rPr/>
            </w:pPr>
            <w:r w:rsidDel="00000000" w:rsidR="00000000" w:rsidRPr="00000000">
              <w:rPr>
                <w:i w:val="1"/>
                <w:iCs w:val="1"/>
                <w:color w:val="aaaaaa"/>
                <w:sz w:val="17"/>
                <w:szCs w:val="17"/>
                <w:rtl w:val="0"/>
              </w:rPr>
              <w:t xml:space="preserve">напр. Keycloak / Auth0</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4">
            <w:pPr>
              <w:rPr/>
            </w:pPr>
            <w:r w:rsidDel="00000000" w:rsidR="00000000" w:rsidRPr="00000000">
              <w:rPr>
                <w:i w:val="1"/>
                <w:iCs w:val="1"/>
                <w:color w:val="aaaaaa"/>
                <w:sz w:val="17"/>
                <w:szCs w:val="17"/>
                <w:rtl w:val="0"/>
              </w:rPr>
              <w:t xml:space="preserve">Авторизація, управління токенами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7">
            <w:pPr>
              <w:rPr/>
            </w:pPr>
            <w:r w:rsidDel="00000000" w:rsidR="00000000" w:rsidRPr="00000000">
              <w:rPr>
                <w:i w:val="1"/>
                <w:iCs w:val="1"/>
                <w:color w:val="aaaaaa"/>
                <w:sz w:val="17"/>
                <w:szCs w:val="17"/>
                <w:rtl w:val="0"/>
              </w:rPr>
              <w:t xml:space="preserve">OAuth2 / JWT</w:t>
            </w:r>
            <w:r w:rsidDel="00000000" w:rsidR="00000000" w:rsidRPr="00000000">
              <w:rPr>
                <w:rtl w:val="0"/>
              </w:rPr>
            </w:r>
          </w:p>
        </w:tc>
      </w:tr>
      <w:tr>
        <w:trPr>
          <w:cantSplit w:val="0"/>
          <w:tblHeader w:val="1"/>
        </w:trPr>
        <w:tc>
          <w:tcPr>
            <w:gridSpan w:val="7"/>
            <w:tcBorders>
              <w:top w:color="aaaaaa" w:space="0" w:sz="4" w:val="single"/>
              <w:left w:color="aaaaaa" w:space="0" w:sz="4" w:val="single"/>
              <w:bottom w:color="aaaaaa" w:space="0" w:sz="4" w:val="single"/>
              <w:right w:color="aaaaaa" w:space="0" w:sz="4" w:val="single"/>
            </w:tcBorders>
            <w:shd w:fill="fff3cd" w:val="clear"/>
            <w:tcMar>
              <w:top w:w="100.0" w:type="dxa"/>
              <w:left w:w="140.0" w:type="dxa"/>
              <w:bottom w:w="100.0" w:type="dxa"/>
              <w:right w:w="140.0" w:type="dxa"/>
            </w:tcMar>
          </w:tcPr>
          <w:p w:rsidR="00000000" w:rsidDel="00000000" w:rsidP="00000000" w:rsidRDefault="00000000" w:rsidRPr="00000000" w14:paraId="00000158">
            <w:pPr>
              <w:rPr/>
            </w:pPr>
            <w:r w:rsidDel="00000000" w:rsidR="00000000" w:rsidRPr="00000000">
              <w:rPr>
                <w:rFonts w:ascii="Quattrocento Sans" w:cs="Quattrocento Sans" w:eastAsia="Quattrocento Sans" w:hAnsi="Quattrocento Sans"/>
                <w:b w:val="1"/>
                <w:bCs w:val="1"/>
                <w:color w:val="856404"/>
                <w:sz w:val="16"/>
                <w:szCs w:val="16"/>
                <w:rtl w:val="0"/>
              </w:rPr>
              <w:t xml:space="preserve">✍️</w:t>
            </w:r>
            <w:r w:rsidDel="00000000" w:rsidR="00000000" w:rsidRPr="00000000">
              <w:rPr>
                <w:b w:val="1"/>
                <w:bCs w:val="1"/>
                <w:color w:val="856404"/>
                <w:sz w:val="16"/>
                <w:szCs w:val="16"/>
                <w:rtl w:val="0"/>
              </w:rPr>
              <w:t xml:space="preserve">  Ваші контейнери (заповніть відповідно до вашого проекту):</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5F">
            <w:pPr>
              <w:rPr>
                <w:color w:val="666666"/>
                <w:sz w:val="18"/>
                <w:szCs w:val="18"/>
              </w:rPr>
            </w:pPr>
            <w:r w:rsidDel="00000000" w:rsidR="00000000" w:rsidRPr="00000000">
              <w:rPr>
                <w:color w:val="666666"/>
                <w:sz w:val="18"/>
                <w:szCs w:val="18"/>
                <w:rtl w:val="0"/>
              </w:rPr>
              <w:t xml:space="preserve">Next.js Frontend </w:t>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0">
            <w:pPr>
              <w:rPr>
                <w:color w:val="666666"/>
                <w:sz w:val="18"/>
                <w:szCs w:val="18"/>
              </w:rPr>
            </w:pPr>
            <w:r w:rsidDel="00000000" w:rsidR="00000000" w:rsidRPr="00000000">
              <w:rPr>
                <w:color w:val="666666"/>
                <w:sz w:val="18"/>
                <w:szCs w:val="18"/>
                <w:rtl w:val="0"/>
              </w:rPr>
              <w:t xml:space="preserve">Next.js 14 / TypeScript / React </w:t>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2">
            <w:pPr>
              <w:rPr>
                <w:color w:val="666666"/>
                <w:sz w:val="18"/>
                <w:szCs w:val="18"/>
              </w:rPr>
            </w:pPr>
            <w:r w:rsidDel="00000000" w:rsidR="00000000" w:rsidRPr="00000000">
              <w:rPr>
                <w:color w:val="666666"/>
                <w:sz w:val="18"/>
                <w:szCs w:val="18"/>
                <w:rtl w:val="0"/>
              </w:rPr>
              <w:t xml:space="preserve">Рендеринг публічного вебсайту. Отримує контент від Strapi через API, генерує сторінки на сервері (SSR) або під час збірки (SSG), роздає їх відвідувачам через Vercel CDN. </w:t>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5">
            <w:pPr>
              <w:rPr>
                <w:color w:val="666666"/>
                <w:sz w:val="18"/>
                <w:szCs w:val="18"/>
              </w:rPr>
            </w:pPr>
            <w:r w:rsidDel="00000000" w:rsidR="00000000" w:rsidRPr="00000000">
              <w:rPr>
                <w:i w:val="1"/>
                <w:iCs w:val="1"/>
                <w:color w:val="666666"/>
                <w:sz w:val="13"/>
                <w:szCs w:val="13"/>
                <w:rtl w:val="0"/>
              </w:rPr>
              <w:t xml:space="preserve">HTTPS / REST </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6">
            <w:pPr>
              <w:rPr>
                <w:color w:val="666666"/>
                <w:sz w:val="18"/>
                <w:szCs w:val="18"/>
              </w:rPr>
            </w:pPr>
            <w:r w:rsidDel="00000000" w:rsidR="00000000" w:rsidRPr="00000000">
              <w:rPr>
                <w:color w:val="666666"/>
                <w:sz w:val="18"/>
                <w:szCs w:val="18"/>
                <w:rtl w:val="0"/>
              </w:rPr>
              <w:t xml:space="preserve">Strapi CMS Backend </w:t>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7">
            <w:pPr>
              <w:rPr>
                <w:color w:val="666666"/>
                <w:sz w:val="18"/>
                <w:szCs w:val="18"/>
              </w:rPr>
            </w:pPr>
            <w:r w:rsidDel="00000000" w:rsidR="00000000" w:rsidRPr="00000000">
              <w:rPr>
                <w:color w:val="666666"/>
                <w:sz w:val="18"/>
                <w:szCs w:val="18"/>
                <w:rtl w:val="0"/>
              </w:rPr>
              <w:t xml:space="preserve">Strapi v5 / Node.js / TypeScript </w:t>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9">
            <w:pPr>
              <w:rPr>
                <w:color w:val="666666"/>
                <w:sz w:val="18"/>
                <w:szCs w:val="18"/>
              </w:rPr>
            </w:pPr>
            <w:r w:rsidDel="00000000" w:rsidR="00000000" w:rsidRPr="00000000">
              <w:rPr>
                <w:color w:val="666666"/>
                <w:sz w:val="18"/>
                <w:szCs w:val="18"/>
                <w:rtl w:val="0"/>
              </w:rPr>
              <w:t xml:space="preserve">Headless CMS. Надає REST API для контенту, обробляє авторизацію через JWT та API токени, керує правами доступу (RBAC), обслуговує Admin Panel. </w:t>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C">
            <w:pPr>
              <w:rPr>
                <w:color w:val="666666"/>
                <w:sz w:val="18"/>
                <w:szCs w:val="18"/>
              </w:rPr>
            </w:pPr>
            <w:r w:rsidDel="00000000" w:rsidR="00000000" w:rsidRPr="00000000">
              <w:rPr>
                <w:color w:val="666666"/>
                <w:sz w:val="18"/>
                <w:szCs w:val="18"/>
                <w:rtl w:val="0"/>
              </w:rPr>
              <w:t xml:space="preserve">REST / HTTP </w:t>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D">
            <w:pPr>
              <w:rPr>
                <w:color w:val="666666"/>
                <w:sz w:val="18"/>
                <w:szCs w:val="18"/>
              </w:rPr>
            </w:pPr>
            <w:r w:rsidDel="00000000" w:rsidR="00000000" w:rsidRPr="00000000">
              <w:rPr>
                <w:color w:val="666666"/>
                <w:sz w:val="18"/>
                <w:szCs w:val="18"/>
                <w:rtl w:val="0"/>
              </w:rPr>
              <w:t xml:space="preserve">Strapi Admin Panel </w:t>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6E">
            <w:pPr>
              <w:rPr>
                <w:color w:val="666666"/>
                <w:sz w:val="18"/>
                <w:szCs w:val="18"/>
              </w:rPr>
            </w:pPr>
            <w:r w:rsidDel="00000000" w:rsidR="00000000" w:rsidRPr="00000000">
              <w:rPr>
                <w:color w:val="666666"/>
                <w:sz w:val="18"/>
                <w:szCs w:val="18"/>
                <w:rtl w:val="0"/>
              </w:rPr>
              <w:t xml:space="preserve">React SPA (вбудований у Strapi) </w:t>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0">
            <w:pPr>
              <w:rPr>
                <w:color w:val="666666"/>
                <w:sz w:val="18"/>
                <w:szCs w:val="18"/>
              </w:rPr>
            </w:pPr>
            <w:r w:rsidDel="00000000" w:rsidR="00000000" w:rsidRPr="00000000">
              <w:rPr>
                <w:color w:val="666666"/>
                <w:sz w:val="18"/>
                <w:szCs w:val="18"/>
                <w:rtl w:val="0"/>
              </w:rPr>
              <w:t xml:space="preserve">Браузерний інтерфейс для редакторів. Дозволяє створювати, редагувати та публікувати контент без написання коду. Доступний за </w:t>
            </w:r>
            <w:r w:rsidDel="00000000" w:rsidR="00000000" w:rsidRPr="00000000">
              <w:rPr>
                <w:color w:val="666666"/>
                <w:sz w:val="18"/>
                <w:szCs w:val="18"/>
                <w:rtl w:val="0"/>
              </w:rPr>
              <w:t xml:space="preserve">/admin</w:t>
            </w:r>
            <w:r w:rsidDel="00000000" w:rsidR="00000000" w:rsidRPr="00000000">
              <w:rPr>
                <w:color w:val="666666"/>
                <w:sz w:val="18"/>
                <w:szCs w:val="18"/>
                <w:rtl w:val="0"/>
              </w:rPr>
              <w:t xml:space="preserve">. </w:t>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3">
            <w:pPr>
              <w:rPr>
                <w:color w:val="666666"/>
                <w:sz w:val="18"/>
                <w:szCs w:val="18"/>
              </w:rPr>
            </w:pPr>
            <w:r w:rsidDel="00000000" w:rsidR="00000000" w:rsidRPr="00000000">
              <w:rPr>
                <w:color w:val="666666"/>
                <w:sz w:val="18"/>
                <w:szCs w:val="18"/>
                <w:rtl w:val="0"/>
              </w:rPr>
              <w:t xml:space="preserve">HTTPS (браузер) </w:t>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4">
            <w:pPr>
              <w:rPr>
                <w:color w:val="666666"/>
                <w:sz w:val="18"/>
                <w:szCs w:val="18"/>
              </w:rPr>
            </w:pPr>
            <w:r w:rsidDel="00000000" w:rsidR="00000000" w:rsidRPr="00000000">
              <w:rPr>
                <w:color w:val="666666"/>
                <w:sz w:val="18"/>
                <w:szCs w:val="18"/>
                <w:rtl w:val="0"/>
              </w:rPr>
              <w:t xml:space="preserve">Database </w:t>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5">
            <w:pPr>
              <w:rPr>
                <w:color w:val="666666"/>
                <w:sz w:val="18"/>
                <w:szCs w:val="18"/>
              </w:rPr>
            </w:pPr>
            <w:r w:rsidDel="00000000" w:rsidR="00000000" w:rsidRPr="00000000">
              <w:rPr>
                <w:color w:val="666666"/>
                <w:sz w:val="18"/>
                <w:szCs w:val="18"/>
                <w:rtl w:val="0"/>
              </w:rPr>
              <w:t xml:space="preserve">SQLite / PostgreSQL </w:t>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7">
            <w:pPr>
              <w:rPr>
                <w:color w:val="666666"/>
                <w:sz w:val="18"/>
                <w:szCs w:val="18"/>
              </w:rPr>
            </w:pPr>
            <w:r w:rsidDel="00000000" w:rsidR="00000000" w:rsidRPr="00000000">
              <w:rPr>
                <w:color w:val="666666"/>
                <w:sz w:val="18"/>
                <w:szCs w:val="18"/>
                <w:rtl w:val="0"/>
              </w:rPr>
              <w:t xml:space="preserve">Зберігає весь контент: записи колекцій, метадані медіафайлів, облікові записи користувачів, налаштування системи. </w:t>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A">
            <w:pPr>
              <w:rPr>
                <w:color w:val="666666"/>
                <w:sz w:val="18"/>
                <w:szCs w:val="18"/>
              </w:rPr>
            </w:pPr>
            <w:r w:rsidDel="00000000" w:rsidR="00000000" w:rsidRPr="00000000">
              <w:rPr>
                <w:color w:val="666666"/>
                <w:sz w:val="18"/>
                <w:szCs w:val="18"/>
                <w:rtl w:val="0"/>
              </w:rPr>
              <w:t xml:space="preserve">TCP / Knex.js ORM </w:t>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B">
            <w:pPr>
              <w:rPr>
                <w:color w:val="666666"/>
                <w:sz w:val="18"/>
                <w:szCs w:val="18"/>
              </w:rPr>
            </w:pPr>
            <w:r w:rsidDel="00000000" w:rsidR="00000000" w:rsidRPr="00000000">
              <w:rPr>
                <w:color w:val="666666"/>
                <w:sz w:val="18"/>
                <w:szCs w:val="18"/>
                <w:rtl w:val="0"/>
              </w:rPr>
              <w:t xml:space="preserve">Media Storage </w:t>
            </w:r>
          </w:p>
        </w:tc>
        <w:tc>
          <w:tcPr>
            <w:gridSpan w:val="2"/>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C">
            <w:pPr>
              <w:rPr>
                <w:color w:val="666666"/>
                <w:sz w:val="18"/>
                <w:szCs w:val="18"/>
              </w:rPr>
            </w:pPr>
            <w:r w:rsidDel="00000000" w:rsidR="00000000" w:rsidRPr="00000000">
              <w:rPr>
                <w:color w:val="666666"/>
                <w:sz w:val="18"/>
                <w:szCs w:val="18"/>
                <w:rtl w:val="0"/>
              </w:rPr>
              <w:t xml:space="preserve">Локальна файлова система </w:t>
            </w:r>
          </w:p>
        </w:tc>
        <w:tc>
          <w:tcPr>
            <w:gridSpan w:val="3"/>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7E">
            <w:pPr>
              <w:rPr>
                <w:color w:val="666666"/>
                <w:sz w:val="18"/>
                <w:szCs w:val="18"/>
              </w:rPr>
            </w:pPr>
            <w:r w:rsidDel="00000000" w:rsidR="00000000" w:rsidRPr="00000000">
              <w:rPr>
                <w:color w:val="666666"/>
                <w:sz w:val="18"/>
                <w:szCs w:val="18"/>
                <w:rtl w:val="0"/>
              </w:rPr>
              <w:t xml:space="preserve">Зберігає завантажені зображення та медіафайли. Метадані файлів зберігаються у БД, самі файли — на диску. </w:t>
            </w:r>
          </w:p>
        </w:tc>
        <w:tc>
          <w:tcPr>
            <w:tcBorders>
              <w:top w:color="aaaaaa" w:space="0" w:sz="4" w:val="single"/>
              <w:left w:color="aaaaaa" w:space="0" w:sz="4" w:val="single"/>
              <w:bottom w:color="aaaaaa" w:space="0" w:sz="4" w:val="single"/>
              <w:right w:color="aaaaaa" w:space="0" w:sz="4" w:val="single"/>
            </w:tcBorders>
            <w:shd w:fill="f9f9f9" w:val="clear"/>
            <w:tcMar>
              <w:top w:w="100.0" w:type="dxa"/>
              <w:left w:w="140.0" w:type="dxa"/>
              <w:bottom w:w="100.0" w:type="dxa"/>
              <w:right w:w="140.0" w:type="dxa"/>
            </w:tcMar>
          </w:tcPr>
          <w:p w:rsidR="00000000" w:rsidDel="00000000" w:rsidP="00000000" w:rsidRDefault="00000000" w:rsidRPr="00000000" w14:paraId="00000181">
            <w:pPr>
              <w:rPr>
                <w:color w:val="666666"/>
                <w:sz w:val="18"/>
                <w:szCs w:val="18"/>
              </w:rPr>
            </w:pPr>
            <w:r w:rsidDel="00000000" w:rsidR="00000000" w:rsidRPr="00000000">
              <w:rPr>
                <w:color w:val="666666"/>
                <w:sz w:val="18"/>
                <w:szCs w:val="18"/>
                <w:rtl w:val="0"/>
              </w:rPr>
              <w:t xml:space="preserve">File System I/O </w:t>
            </w:r>
          </w:p>
        </w:tc>
      </w:tr>
      <w:tr>
        <w:trPr>
          <w:cantSplit w:val="0"/>
          <w:tblHeader w:val="1"/>
        </w:trPr>
        <w:tc>
          <w:tcPr>
            <w:gridSpan w:val="7"/>
            <w:tcBorders>
              <w:top w:color="aaaaaa" w:space="0" w:sz="4" w:val="single"/>
              <w:left w:color="aaaaaa" w:space="0" w:sz="4" w:val="single"/>
              <w:bottom w:color="aaaaaa" w:space="0" w:sz="4" w:val="single"/>
              <w:right w:color="aaaaaa" w:space="0" w:sz="4" w:val="single"/>
            </w:tcBorders>
            <w:shd w:fill="f0f4f8" w:val="clear"/>
            <w:tcMar>
              <w:top w:w="200.0" w:type="dxa"/>
              <w:left w:w="200.0" w:type="dxa"/>
              <w:bottom w:w="200.0" w:type="dxa"/>
              <w:right w:w="200.0" w:type="dxa"/>
            </w:tcMar>
          </w:tcPr>
          <w:p w:rsidR="00000000" w:rsidDel="00000000" w:rsidP="00000000" w:rsidRDefault="00000000" w:rsidRPr="00000000" w14:paraId="00000182">
            <w:pPr>
              <w:jc w:val="center"/>
              <w:rPr/>
            </w:pPr>
            <w:r w:rsidDel="00000000" w:rsidR="00000000" w:rsidRPr="00000000">
              <w:rPr>
                <w:rFonts w:ascii="Quattrocento Sans" w:cs="Quattrocento Sans" w:eastAsia="Quattrocento Sans" w:hAnsi="Quattrocento Sans"/>
                <w:b w:val="1"/>
                <w:bCs w:val="1"/>
                <w:color w:val="1f4e79"/>
                <w:sz w:val="20"/>
                <w:szCs w:val="20"/>
                <w:rtl w:val="0"/>
              </w:rPr>
              <w:t xml:space="preserve">📐</w:t>
            </w:r>
            <w:r w:rsidDel="00000000" w:rsidR="00000000" w:rsidRPr="00000000">
              <w:rPr>
                <w:b w:val="1"/>
                <w:bCs w:val="1"/>
                <w:color w:val="1f4e79"/>
                <w:sz w:val="20"/>
                <w:szCs w:val="20"/>
                <w:rtl w:val="0"/>
              </w:rPr>
              <w:t xml:space="preserve"> Місце для Container Diagram (C4 Level 2)</w:t>
            </w:r>
            <w:r w:rsidDel="00000000" w:rsidR="00000000" w:rsidRPr="00000000">
              <w:rPr>
                <w:rtl w:val="0"/>
              </w:rPr>
            </w:r>
          </w:p>
          <w:p w:rsidR="00000000" w:rsidDel="00000000" w:rsidP="00000000" w:rsidRDefault="00000000" w:rsidRPr="00000000" w14:paraId="00000183">
            <w:pPr>
              <w:rPr/>
            </w:pPr>
            <w:r w:rsidDel="00000000" w:rsidR="00000000" w:rsidRPr="00000000">
              <w:rPr>
                <w:color w:val="000000"/>
                <w:sz w:val="14"/>
                <w:szCs w:val="14"/>
                <w:rtl w:val="0"/>
              </w:rPr>
              <w:t xml:space="preserve"> </w:t>
            </w:r>
            <w:r w:rsidDel="00000000" w:rsidR="00000000" w:rsidRPr="00000000">
              <w:rPr>
                <w:i w:val="1"/>
                <w:iCs w:val="1"/>
                <w:color w:val="555555"/>
                <w:sz w:val="17"/>
                <w:szCs w:val="17"/>
                <w:rtl w:val="0"/>
              </w:rPr>
              <w:t xml:space="preserve">Покажіть контейнери зі стрілками: хто з ким взаємодіє та по якому протоколу</w:t>
            </w:r>
            <w:r w:rsidDel="00000000" w:rsidR="00000000" w:rsidRPr="00000000">
              <w:rPr>
                <w:rtl w:val="0"/>
              </w:rPr>
            </w:r>
          </w:p>
          <w:p w:rsidR="00000000" w:rsidDel="00000000" w:rsidP="00000000" w:rsidRDefault="00000000" w:rsidRPr="00000000" w14:paraId="00000184">
            <w:pPr>
              <w:rPr/>
            </w:pPr>
            <w:r w:rsidDel="00000000" w:rsidR="00000000" w:rsidRPr="00000000">
              <w:rPr>
                <w:color w:val="000000"/>
                <w:sz w:val="14"/>
                <w:szCs w:val="14"/>
                <w:rtl w:val="0"/>
              </w:rPr>
              <w:t xml:space="preserve"> </w:t>
            </w:r>
            <w:r w:rsidDel="00000000" w:rsidR="00000000" w:rsidRPr="00000000">
              <w:rPr>
                <w:rFonts w:ascii="Quattrocento Sans" w:cs="Quattrocento Sans" w:eastAsia="Quattrocento Sans" w:hAnsi="Quattrocento Sans"/>
                <w:color w:val="2e75b6"/>
                <w:sz w:val="16"/>
                <w:szCs w:val="16"/>
                <w:rtl w:val="0"/>
              </w:rPr>
              <w:t xml:space="preserve">🛠</w:t>
            </w:r>
            <w:r w:rsidDel="00000000" w:rsidR="00000000" w:rsidRPr="00000000">
              <w:rPr>
                <w:color w:val="2e75b6"/>
                <w:sz w:val="16"/>
                <w:szCs w:val="16"/>
                <w:rtl w:val="0"/>
              </w:rPr>
              <w:t xml:space="preserve">  Рекомендовані інструменти: draw.io  ·  Structurizr  ·  PlantUML C4  ·  Mermaid</w:t>
            </w:r>
            <w:r w:rsidDel="00000000" w:rsidR="00000000" w:rsidRPr="00000000">
              <w:rPr>
                <w:rtl w:val="0"/>
              </w:rPr>
            </w:r>
          </w:p>
          <w:p w:rsidR="00000000" w:rsidDel="00000000" w:rsidP="00000000" w:rsidRDefault="00000000" w:rsidRPr="00000000" w14:paraId="00000185">
            <w:pPr>
              <w:rPr/>
            </w:pPr>
            <w:r w:rsidDel="00000000" w:rsidR="00000000" w:rsidRPr="00000000">
              <w:rPr>
                <w:color w:val="000000"/>
                <w:sz w:val="14"/>
                <w:szCs w:val="14"/>
                <w:rtl w:val="0"/>
              </w:rPr>
              <w:t xml:space="preserve"> </w:t>
            </w:r>
            <w:r w:rsidDel="00000000" w:rsidR="00000000" w:rsidRPr="00000000">
              <w:rPr>
                <w:rtl w:val="0"/>
              </w:rPr>
            </w:r>
          </w:p>
          <w:p w:rsidR="00000000" w:rsidDel="00000000" w:rsidP="00000000" w:rsidRDefault="00000000" w:rsidRPr="00000000" w14:paraId="00000186">
            <w:pPr>
              <w:jc w:val="center"/>
              <w:rPr/>
            </w:pPr>
            <w:r w:rsidDel="00000000" w:rsidR="00000000" w:rsidRPr="00000000">
              <w:rPr>
                <w:color w:val="000000"/>
                <w:sz w:val="14"/>
                <w:szCs w:val="14"/>
                <w:rtl w:val="0"/>
              </w:rPr>
              <w:t xml:space="preserve"> </w:t>
            </w:r>
            <w:r w:rsidDel="00000000" w:rsidR="00000000" w:rsidRPr="00000000">
              <w:rPr>
                <w:color w:val="000000"/>
                <w:sz w:val="14"/>
                <w:szCs w:val="14"/>
              </w:rPr>
              <w:drawing>
                <wp:inline distB="114300" distT="114300" distL="114300" distR="114300">
                  <wp:extent cx="5089412" cy="744688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89412" cy="7446882"/>
                          </a:xfrm>
                          <a:prstGeom prst="rect"/>
                          <a:ln/>
                        </pic:spPr>
                      </pic:pic>
                    </a:graphicData>
                  </a:graphic>
                </wp:inline>
              </w:drawing>
            </w:r>
            <w:r w:rsidDel="00000000" w:rsidR="00000000" w:rsidRPr="00000000">
              <w:rPr>
                <w:rtl w:val="0"/>
              </w:rPr>
            </w:r>
          </w:p>
        </w:tc>
      </w:tr>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8D">
            <w:pPr>
              <w:jc w:val="center"/>
              <w:rPr/>
            </w:pPr>
            <w:r w:rsidDel="00000000" w:rsidR="00000000" w:rsidRPr="00000000">
              <w:rPr>
                <w:b w:val="1"/>
                <w:bCs w:val="1"/>
                <w:color w:val="ffffff"/>
                <w:sz w:val="20"/>
                <w:szCs w:val="20"/>
                <w:rtl w:val="0"/>
              </w:rPr>
              <w:t xml:space="preserve">Контейнер</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8F">
            <w:pPr>
              <w:jc w:val="center"/>
              <w:rPr/>
            </w:pPr>
            <w:r w:rsidDel="00000000" w:rsidR="00000000" w:rsidRPr="00000000">
              <w:rPr>
                <w:b w:val="1"/>
                <w:bCs w:val="1"/>
                <w:color w:val="ffffff"/>
                <w:sz w:val="20"/>
                <w:szCs w:val="20"/>
                <w:rtl w:val="0"/>
              </w:rPr>
              <w:t xml:space="preserve">Технологія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91">
            <w:pPr>
              <w:jc w:val="center"/>
              <w:rPr/>
            </w:pPr>
            <w:r w:rsidDel="00000000" w:rsidR="00000000" w:rsidRPr="00000000">
              <w:rPr>
                <w:b w:val="1"/>
                <w:bCs w:val="1"/>
                <w:color w:val="ffffff"/>
                <w:sz w:val="20"/>
                <w:szCs w:val="20"/>
                <w:rtl w:val="0"/>
              </w:rPr>
              <w:t xml:space="preserve">Відповідальність</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192">
            <w:pPr>
              <w:jc w:val="center"/>
              <w:rPr/>
            </w:pPr>
            <w:r w:rsidDel="00000000" w:rsidR="00000000" w:rsidRPr="00000000">
              <w:rPr>
                <w:b w:val="1"/>
                <w:bCs w:val="1"/>
                <w:color w:val="ffffff"/>
                <w:sz w:val="20"/>
                <w:szCs w:val="20"/>
                <w:rtl w:val="0"/>
              </w:rPr>
              <w:t xml:space="preserve">Протокол взаємодії</w:t>
            </w:r>
            <w:r w:rsidDel="00000000" w:rsidR="00000000" w:rsidRPr="00000000">
              <w:rPr>
                <w:rtl w:val="0"/>
              </w:rPr>
            </w:r>
          </w:p>
        </w:tc>
      </w:tr>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94">
            <w:pPr>
              <w:jc w:val="center"/>
              <w:rPr>
                <w:sz w:val="14"/>
                <w:szCs w:val="14"/>
              </w:rPr>
            </w:pPr>
            <w:r w:rsidDel="00000000" w:rsidR="00000000" w:rsidRPr="00000000">
              <w:rPr>
                <w:color w:val="595959"/>
                <w:sz w:val="14"/>
                <w:szCs w:val="14"/>
                <w:rtl w:val="0"/>
              </w:rPr>
              <w:t xml:space="preserve">&lt; назва &gt;</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96">
            <w:pPr>
              <w:jc w:val="center"/>
              <w:rPr>
                <w:sz w:val="14"/>
                <w:szCs w:val="14"/>
              </w:rPr>
            </w:pPr>
            <w:r w:rsidDel="00000000" w:rsidR="00000000" w:rsidRPr="00000000">
              <w:rPr>
                <w:color w:val="595959"/>
                <w:sz w:val="14"/>
                <w:szCs w:val="14"/>
                <w:rtl w:val="0"/>
              </w:rPr>
              <w:t xml:space="preserve">&lt; напр. Spring Boot &gt;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98">
            <w:pPr>
              <w:jc w:val="center"/>
              <w:rPr>
                <w:sz w:val="14"/>
                <w:szCs w:val="14"/>
              </w:rPr>
            </w:pPr>
            <w:r w:rsidDel="00000000" w:rsidR="00000000" w:rsidRPr="00000000">
              <w:rPr>
                <w:color w:val="595959"/>
                <w:sz w:val="14"/>
                <w:szCs w:val="14"/>
                <w:rtl w:val="0"/>
              </w:rPr>
              <w:t xml:space="preserve">&lt; що робить &gt;</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99">
            <w:pPr>
              <w:jc w:val="center"/>
              <w:rPr>
                <w:sz w:val="14"/>
                <w:szCs w:val="14"/>
              </w:rPr>
            </w:pPr>
            <w:r w:rsidDel="00000000" w:rsidR="00000000" w:rsidRPr="00000000">
              <w:rPr>
                <w:color w:val="595959"/>
                <w:sz w:val="14"/>
                <w:szCs w:val="14"/>
                <w:rtl w:val="0"/>
              </w:rPr>
              <w:t xml:space="preserve">&lt; REST / Events / gRPC &gt;</w:t>
            </w:r>
            <w:r w:rsidDel="00000000" w:rsidR="00000000" w:rsidRPr="00000000">
              <w:rPr>
                <w:rtl w:val="0"/>
              </w:rPr>
            </w:r>
          </w:p>
        </w:tc>
      </w:tr>
      <w:tr>
        <w:trPr>
          <w:cantSplit w:val="0"/>
          <w:tblHeader w:val="1"/>
        </w:trPr>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9B">
            <w:pPr>
              <w:jc w:val="center"/>
              <w:rPr>
                <w:color w:val="666666"/>
                <w:sz w:val="14"/>
                <w:szCs w:val="14"/>
              </w:rPr>
            </w:pPr>
            <w:r w:rsidDel="00000000" w:rsidR="00000000" w:rsidRPr="00000000">
              <w:rPr>
                <w:color w:val="666666"/>
                <w:sz w:val="14"/>
                <w:szCs w:val="14"/>
                <w:rtl w:val="0"/>
              </w:rPr>
              <w:t xml:space="preserve">Next.js Frontend </w:t>
            </w:r>
          </w:p>
        </w:tc>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9D">
            <w:pPr>
              <w:jc w:val="center"/>
              <w:rPr>
                <w:color w:val="666666"/>
                <w:sz w:val="14"/>
                <w:szCs w:val="14"/>
              </w:rPr>
            </w:pPr>
            <w:r w:rsidDel="00000000" w:rsidR="00000000" w:rsidRPr="00000000">
              <w:rPr>
                <w:color w:val="666666"/>
                <w:sz w:val="14"/>
                <w:szCs w:val="14"/>
                <w:rtl w:val="0"/>
              </w:rPr>
              <w:t xml:space="preserve">Next.js 14 / TypeScript </w:t>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9F">
            <w:pPr>
              <w:jc w:val="center"/>
              <w:rPr>
                <w:color w:val="666666"/>
                <w:sz w:val="14"/>
                <w:szCs w:val="14"/>
              </w:rPr>
            </w:pPr>
            <w:r w:rsidDel="00000000" w:rsidR="00000000" w:rsidRPr="00000000">
              <w:rPr>
                <w:color w:val="666666"/>
                <w:sz w:val="14"/>
                <w:szCs w:val="14"/>
                <w:rtl w:val="0"/>
              </w:rPr>
              <w:t xml:space="preserve">Рендеринг публічного вебсайту через SSR/SSG, доставка сторінок відвідувачам </w:t>
            </w:r>
          </w:p>
        </w:tc>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A0">
            <w:pPr>
              <w:jc w:val="center"/>
              <w:rPr>
                <w:color w:val="666666"/>
                <w:sz w:val="14"/>
                <w:szCs w:val="14"/>
              </w:rPr>
            </w:pPr>
            <w:r w:rsidDel="00000000" w:rsidR="00000000" w:rsidRPr="00000000">
              <w:rPr>
                <w:color w:val="666666"/>
                <w:sz w:val="14"/>
                <w:szCs w:val="14"/>
                <w:rtl w:val="0"/>
              </w:rPr>
              <w:t xml:space="preserve">HTTPS / REST </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2">
            <w:pPr>
              <w:jc w:val="center"/>
              <w:rPr>
                <w:color w:val="666666"/>
                <w:sz w:val="14"/>
                <w:szCs w:val="14"/>
              </w:rPr>
            </w:pPr>
            <w:r w:rsidDel="00000000" w:rsidR="00000000" w:rsidRPr="00000000">
              <w:rPr>
                <w:color w:val="666666"/>
                <w:sz w:val="14"/>
                <w:szCs w:val="14"/>
                <w:rtl w:val="0"/>
              </w:rPr>
              <w:t xml:space="preserve">Strapi CMS Backend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4">
            <w:pPr>
              <w:jc w:val="center"/>
              <w:rPr>
                <w:color w:val="666666"/>
                <w:sz w:val="14"/>
                <w:szCs w:val="14"/>
              </w:rPr>
            </w:pPr>
            <w:r w:rsidDel="00000000" w:rsidR="00000000" w:rsidRPr="00000000">
              <w:rPr>
                <w:color w:val="666666"/>
                <w:sz w:val="14"/>
                <w:szCs w:val="14"/>
                <w:rtl w:val="0"/>
              </w:rPr>
              <w:t xml:space="preserve">Strapi v5 / Node.js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6">
            <w:pPr>
              <w:jc w:val="center"/>
              <w:rPr>
                <w:color w:val="666666"/>
                <w:sz w:val="14"/>
                <w:szCs w:val="14"/>
              </w:rPr>
            </w:pPr>
            <w:r w:rsidDel="00000000" w:rsidR="00000000" w:rsidRPr="00000000">
              <w:rPr>
                <w:color w:val="666666"/>
                <w:sz w:val="14"/>
                <w:szCs w:val="14"/>
                <w:rtl w:val="0"/>
              </w:rPr>
              <w:t xml:space="preserve">REST API контенту, авторизація, RBAC, обслуговування Admin Panel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A7">
            <w:pPr>
              <w:jc w:val="center"/>
              <w:rPr>
                <w:color w:val="666666"/>
                <w:sz w:val="14"/>
                <w:szCs w:val="14"/>
              </w:rPr>
            </w:pPr>
            <w:r w:rsidDel="00000000" w:rsidR="00000000" w:rsidRPr="00000000">
              <w:rPr>
                <w:color w:val="666666"/>
                <w:sz w:val="14"/>
                <w:szCs w:val="14"/>
                <w:rtl w:val="0"/>
              </w:rPr>
              <w:t xml:space="preserve">REST / HTTP </w:t>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A9">
            <w:pPr>
              <w:jc w:val="center"/>
              <w:rPr>
                <w:color w:val="666666"/>
                <w:sz w:val="14"/>
                <w:szCs w:val="14"/>
              </w:rPr>
            </w:pPr>
            <w:r w:rsidDel="00000000" w:rsidR="00000000" w:rsidRPr="00000000">
              <w:rPr>
                <w:color w:val="666666"/>
                <w:sz w:val="14"/>
                <w:szCs w:val="14"/>
                <w:rtl w:val="0"/>
              </w:rPr>
              <w:t xml:space="preserve">Strapi Admin Panel </w:t>
            </w:r>
          </w:p>
        </w:tc>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AB">
            <w:pPr>
              <w:jc w:val="center"/>
              <w:rPr>
                <w:color w:val="666666"/>
                <w:sz w:val="14"/>
                <w:szCs w:val="14"/>
              </w:rPr>
            </w:pPr>
            <w:r w:rsidDel="00000000" w:rsidR="00000000" w:rsidRPr="00000000">
              <w:rPr>
                <w:color w:val="666666"/>
                <w:sz w:val="14"/>
                <w:szCs w:val="14"/>
                <w:rtl w:val="0"/>
              </w:rPr>
              <w:t xml:space="preserve">React SPA (вбудований) </w:t>
            </w:r>
          </w:p>
        </w:tc>
        <w:tc>
          <w:tcPr>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AD">
            <w:pPr>
              <w:jc w:val="center"/>
              <w:rPr>
                <w:color w:val="666666"/>
                <w:sz w:val="14"/>
                <w:szCs w:val="14"/>
              </w:rPr>
            </w:pPr>
            <w:r w:rsidDel="00000000" w:rsidR="00000000" w:rsidRPr="00000000">
              <w:rPr>
                <w:color w:val="666666"/>
                <w:sz w:val="14"/>
                <w:szCs w:val="14"/>
                <w:rtl w:val="0"/>
              </w:rPr>
              <w:t xml:space="preserve">Браузерний інтерфейс редактора для керування контентом без коду </w:t>
            </w:r>
          </w:p>
        </w:tc>
        <w:tc>
          <w:tcPr>
            <w:gridSpan w:val="2"/>
            <w:tcBorders>
              <w:top w:color="cccccc" w:space="0" w:sz="4" w:val="single"/>
              <w:left w:color="cccccc" w:space="0" w:sz="4" w:val="single"/>
              <w:bottom w:color="cccccc" w:space="0" w:sz="4" w:val="single"/>
              <w:right w:color="cccccc" w:space="0" w:sz="4" w:val="single"/>
            </w:tcBorders>
            <w:shd w:fill="f4f4f4" w:val="clear"/>
            <w:tcMar>
              <w:top w:w="80.0" w:type="dxa"/>
              <w:left w:w="130.0" w:type="dxa"/>
              <w:bottom w:w="80.0" w:type="dxa"/>
              <w:right w:w="130.0" w:type="dxa"/>
            </w:tcMar>
          </w:tcPr>
          <w:p w:rsidR="00000000" w:rsidDel="00000000" w:rsidP="00000000" w:rsidRDefault="00000000" w:rsidRPr="00000000" w14:paraId="000001AE">
            <w:pPr>
              <w:jc w:val="center"/>
              <w:rPr>
                <w:color w:val="666666"/>
                <w:sz w:val="14"/>
                <w:szCs w:val="14"/>
              </w:rPr>
            </w:pPr>
            <w:r w:rsidDel="00000000" w:rsidR="00000000" w:rsidRPr="00000000">
              <w:rPr>
                <w:color w:val="666666"/>
                <w:sz w:val="14"/>
                <w:szCs w:val="14"/>
                <w:rtl w:val="0"/>
              </w:rPr>
              <w:t xml:space="preserve">HTTPS </w:t>
            </w:r>
          </w:p>
        </w:tc>
      </w:tr>
      <w:tr>
        <w:trPr>
          <w:cantSplit w:val="0"/>
          <w:trHeight w:val="25" w:hRule="atLeast"/>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0">
            <w:pPr>
              <w:jc w:val="center"/>
              <w:rPr>
                <w:color w:val="666666"/>
                <w:sz w:val="14"/>
                <w:szCs w:val="14"/>
              </w:rPr>
            </w:pPr>
            <w:r w:rsidDel="00000000" w:rsidR="00000000" w:rsidRPr="00000000">
              <w:rPr>
                <w:color w:val="666666"/>
                <w:sz w:val="14"/>
                <w:szCs w:val="14"/>
                <w:rtl w:val="0"/>
              </w:rPr>
              <w:t xml:space="preserve">Database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2">
            <w:pPr>
              <w:jc w:val="center"/>
              <w:rPr>
                <w:color w:val="666666"/>
                <w:sz w:val="14"/>
                <w:szCs w:val="14"/>
              </w:rPr>
            </w:pPr>
            <w:r w:rsidDel="00000000" w:rsidR="00000000" w:rsidRPr="00000000">
              <w:rPr>
                <w:color w:val="666666"/>
                <w:sz w:val="14"/>
                <w:szCs w:val="14"/>
                <w:rtl w:val="0"/>
              </w:rPr>
              <w:t xml:space="preserve">SQLite / PostgreSQL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4">
            <w:pPr>
              <w:jc w:val="center"/>
              <w:rPr>
                <w:color w:val="666666"/>
                <w:sz w:val="14"/>
                <w:szCs w:val="14"/>
              </w:rPr>
            </w:pPr>
            <w:r w:rsidDel="00000000" w:rsidR="00000000" w:rsidRPr="00000000">
              <w:rPr>
                <w:color w:val="666666"/>
                <w:sz w:val="14"/>
                <w:szCs w:val="14"/>
                <w:rtl w:val="0"/>
              </w:rPr>
              <w:t xml:space="preserve">Зберігання контенту, метаданих медіа, користувачів, налаштувань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5">
            <w:pPr>
              <w:jc w:val="center"/>
              <w:rPr>
                <w:color w:val="666666"/>
                <w:sz w:val="14"/>
                <w:szCs w:val="14"/>
              </w:rPr>
            </w:pPr>
            <w:r w:rsidDel="00000000" w:rsidR="00000000" w:rsidRPr="00000000">
              <w:rPr>
                <w:color w:val="666666"/>
                <w:sz w:val="14"/>
                <w:szCs w:val="14"/>
                <w:rtl w:val="0"/>
              </w:rPr>
              <w:t xml:space="preserve">TCP / Knex.js ORM </w:t>
            </w:r>
          </w:p>
        </w:tc>
      </w:tr>
      <w:tr>
        <w:trPr>
          <w:cantSplit w:val="0"/>
          <w:trHeight w:val="25" w:hRule="atLeast"/>
          <w:tblHeader w:val="0"/>
        </w:trPr>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7">
            <w:pPr>
              <w:jc w:val="center"/>
              <w:rPr>
                <w:color w:val="666666"/>
                <w:sz w:val="14"/>
                <w:szCs w:val="14"/>
              </w:rPr>
            </w:pPr>
            <w:r w:rsidDel="00000000" w:rsidR="00000000" w:rsidRPr="00000000">
              <w:rPr>
                <w:color w:val="666666"/>
                <w:sz w:val="14"/>
                <w:szCs w:val="14"/>
                <w:rtl w:val="0"/>
              </w:rPr>
              <w:t xml:space="preserve">Vercel Edge Network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9">
            <w:pPr>
              <w:jc w:val="center"/>
              <w:rPr>
                <w:color w:val="666666"/>
                <w:sz w:val="14"/>
                <w:szCs w:val="14"/>
              </w:rPr>
            </w:pPr>
            <w:r w:rsidDel="00000000" w:rsidR="00000000" w:rsidRPr="00000000">
              <w:rPr>
                <w:color w:val="666666"/>
                <w:sz w:val="14"/>
                <w:szCs w:val="14"/>
                <w:rtl w:val="0"/>
              </w:rPr>
              <w:t xml:space="preserve">Vercel Platform / CDN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B">
            <w:pPr>
              <w:jc w:val="center"/>
              <w:rPr>
                <w:color w:val="666666"/>
                <w:sz w:val="14"/>
                <w:szCs w:val="14"/>
              </w:rPr>
            </w:pPr>
            <w:r w:rsidDel="00000000" w:rsidR="00000000" w:rsidRPr="00000000">
              <w:rPr>
                <w:color w:val="666666"/>
                <w:sz w:val="14"/>
                <w:szCs w:val="14"/>
                <w:rtl w:val="0"/>
              </w:rPr>
              <w:t xml:space="preserve">Хостинг Next.js, автодеплой з GitHub, глобальна CDN </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1BC">
            <w:pPr>
              <w:jc w:val="center"/>
              <w:rPr>
                <w:color w:val="666666"/>
                <w:sz w:val="14"/>
                <w:szCs w:val="14"/>
              </w:rPr>
            </w:pPr>
            <w:r w:rsidDel="00000000" w:rsidR="00000000" w:rsidRPr="00000000">
              <w:rPr>
                <w:color w:val="666666"/>
                <w:sz w:val="14"/>
                <w:szCs w:val="14"/>
                <w:rtl w:val="0"/>
              </w:rPr>
              <w:t xml:space="preserve">HTTPS / Webhook </w:t>
            </w:r>
          </w:p>
        </w:tc>
      </w:tr>
    </w:tbl>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3"/>
        <w:rPr/>
      </w:pPr>
      <w:r w:rsidDel="00000000" w:rsidR="00000000" w:rsidRPr="00000000">
        <w:rPr>
          <w:rtl w:val="0"/>
        </w:rPr>
        <w:t xml:space="preserve">2.3 Карта шарів (arc42 § 5 — Building Block View)</w:t>
      </w:r>
    </w:p>
    <w:p w:rsidR="00000000" w:rsidDel="00000000" w:rsidP="00000000" w:rsidRDefault="00000000" w:rsidRPr="00000000" w14:paraId="000001C2">
      <w:pPr>
        <w:spacing w:after="100" w:lineRule="auto"/>
        <w:rPr>
          <w:color w:val="595959"/>
          <w:sz w:val="20"/>
          <w:szCs w:val="20"/>
        </w:rPr>
      </w:pPr>
      <w:r w:rsidDel="00000000" w:rsidR="00000000" w:rsidRPr="00000000">
        <w:rPr>
          <w:color w:val="595959"/>
          <w:sz w:val="20"/>
          <w:szCs w:val="20"/>
          <w:rtl w:val="0"/>
        </w:rPr>
        <w:t xml:space="preserve">Для кожного контейнера опишіть внутрішні шари. Це підготовка до аналізу правил і залежностей у блоках 3–4.</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3760"/>
        <w:tblGridChange w:id="0">
          <w:tblGrid>
            <w:gridCol w:w="1800"/>
            <w:gridCol w:w="3800"/>
            <w:gridCol w:w="37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C3">
            <w:pPr>
              <w:jc w:val="center"/>
              <w:rPr/>
            </w:pPr>
            <w:r w:rsidDel="00000000" w:rsidR="00000000" w:rsidRPr="00000000">
              <w:rPr>
                <w:b w:val="1"/>
                <w:bCs w:val="1"/>
                <w:color w:val="ffffff"/>
                <w:sz w:val="20"/>
                <w:szCs w:val="20"/>
                <w:rtl w:val="0"/>
              </w:rPr>
              <w:t xml:space="preserve">Шар / Модуль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C4">
            <w:pPr>
              <w:jc w:val="center"/>
              <w:rPr/>
            </w:pPr>
            <w:r w:rsidDel="00000000" w:rsidR="00000000" w:rsidRPr="00000000">
              <w:rPr>
                <w:b w:val="1"/>
                <w:bCs w:val="1"/>
                <w:color w:val="ffffff"/>
                <w:sz w:val="20"/>
                <w:szCs w:val="20"/>
                <w:rtl w:val="0"/>
              </w:rPr>
              <w:t xml:space="preserve">Відповідальність — що тут живе </w:t>
            </w:r>
            <w:r w:rsidDel="00000000" w:rsidR="00000000" w:rsidRPr="00000000">
              <w:rPr>
                <w:rFonts w:ascii="Quattrocento Sans" w:cs="Quattrocento Sans" w:eastAsia="Quattrocento Sans" w:hAnsi="Quattrocento Sans"/>
                <w:b w:val="1"/>
                <w:bCs w:val="1"/>
                <w:color w:val="ffffff"/>
                <w:sz w:val="20"/>
                <w:szCs w:val="20"/>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1C5">
            <w:pPr>
              <w:jc w:val="center"/>
              <w:rPr/>
            </w:pPr>
            <w:r w:rsidDel="00000000" w:rsidR="00000000" w:rsidRPr="00000000">
              <w:rPr>
                <w:b w:val="1"/>
                <w:bCs w:val="1"/>
                <w:color w:val="ffffff"/>
                <w:sz w:val="20"/>
                <w:szCs w:val="20"/>
                <w:rtl w:val="0"/>
              </w:rPr>
              <w:t xml:space="preserve">Що НЕ повинно бути в цьому шарі </w:t>
            </w:r>
            <w:r w:rsidDel="00000000" w:rsidR="00000000" w:rsidRPr="00000000">
              <w:rPr>
                <w:rFonts w:ascii="Quattrocento Sans" w:cs="Quattrocento Sans" w:eastAsia="Quattrocento Sans" w:hAnsi="Quattrocento Sans"/>
                <w:b w:val="1"/>
                <w:bCs w:val="1"/>
                <w:color w:val="ffffff"/>
                <w:sz w:val="20"/>
                <w:szCs w:val="20"/>
                <w:rtl w:val="0"/>
              </w:rPr>
              <w:t xml:space="preserve">✏️</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Quattrocento Sans" w:cs="Quattrocento Sans" w:eastAsia="Quattrocento Sans" w:hAnsi="Quattrocento Sans"/>
                <w:color w:val="000000"/>
                <w:sz w:val="16"/>
                <w:szCs w:val="16"/>
                <w:rtl w:val="0"/>
              </w:rPr>
              <w:t xml:space="preserve">💡</w:t>
            </w: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Заповніть жовті комірки відповідно до вашого проекту. Якщо у вас інша архітектура (MVC, мікросервіси) — адаптуйте назви шарів. Колонка «Що НЕ повинно бути» — основа для блоку 3 (Martin Principles).</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C9">
            <w:pPr>
              <w:rPr/>
            </w:pPr>
            <w:r w:rsidDel="00000000" w:rsidR="00000000" w:rsidRPr="00000000">
              <w:rPr>
                <w:rFonts w:ascii="Quattrocento Sans" w:cs="Quattrocento Sans" w:eastAsia="Quattrocento Sans" w:hAnsi="Quattrocento Sans"/>
                <w:b w:val="1"/>
                <w:bCs w:val="1"/>
                <w:color w:val="1a5276"/>
                <w:sz w:val="19"/>
                <w:szCs w:val="19"/>
                <w:rtl w:val="0"/>
              </w:rPr>
              <w:t xml:space="preserve">🏛</w:t>
            </w:r>
            <w:r w:rsidDel="00000000" w:rsidR="00000000" w:rsidRPr="00000000">
              <w:rPr>
                <w:b w:val="1"/>
                <w:bCs w:val="1"/>
                <w:color w:val="1a5276"/>
                <w:sz w:val="19"/>
                <w:szCs w:val="19"/>
                <w:rtl w:val="0"/>
              </w:rPr>
              <w:t xml:space="preserve"> Domain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CA">
            <w:pPr>
              <w:rPr>
                <w:i w:val="1"/>
                <w:iCs w:val="1"/>
                <w:color w:val="666666"/>
                <w:sz w:val="15"/>
                <w:szCs w:val="15"/>
              </w:rPr>
            </w:pPr>
            <w:r w:rsidDel="00000000" w:rsidR="00000000" w:rsidRPr="00000000">
              <w:rPr>
                <w:i w:val="1"/>
                <w:iCs w:val="1"/>
                <w:color w:val="666666"/>
                <w:sz w:val="15"/>
                <w:szCs w:val="15"/>
                <w:rtl w:val="0"/>
              </w:rPr>
              <w:t xml:space="preserve">Content Types як сутності: Article, Category, Media, User</w:t>
            </w:r>
          </w:p>
          <w:p w:rsidR="00000000" w:rsidDel="00000000" w:rsidP="00000000" w:rsidRDefault="00000000" w:rsidRPr="00000000" w14:paraId="000001CB">
            <w:pPr>
              <w:rPr>
                <w:i w:val="1"/>
                <w:iCs w:val="1"/>
                <w:color w:val="666666"/>
                <w:sz w:val="15"/>
                <w:szCs w:val="15"/>
              </w:rPr>
            </w:pPr>
            <w:r w:rsidDel="00000000" w:rsidR="00000000" w:rsidRPr="00000000">
              <w:rPr>
                <w:i w:val="1"/>
                <w:iCs w:val="1"/>
                <w:color w:val="666666"/>
                <w:sz w:val="15"/>
                <w:szCs w:val="15"/>
                <w:rtl w:val="0"/>
              </w:rPr>
              <w:t xml:space="preserve">Бізнес-правила контенту: обов'язкові поля, унікальність slug, валідація типів даних</w:t>
            </w:r>
          </w:p>
          <w:p w:rsidR="00000000" w:rsidDel="00000000" w:rsidP="00000000" w:rsidRDefault="00000000" w:rsidRPr="00000000" w14:paraId="000001CC">
            <w:pPr>
              <w:rPr>
                <w:i w:val="1"/>
                <w:iCs w:val="1"/>
                <w:color w:val="666666"/>
                <w:sz w:val="15"/>
                <w:szCs w:val="15"/>
              </w:rPr>
            </w:pPr>
            <w:r w:rsidDel="00000000" w:rsidR="00000000" w:rsidRPr="00000000">
              <w:rPr>
                <w:i w:val="1"/>
                <w:iCs w:val="1"/>
                <w:color w:val="666666"/>
                <w:sz w:val="15"/>
                <w:szCs w:val="15"/>
                <w:rtl w:val="0"/>
              </w:rPr>
              <w:t xml:space="preserve">Статуси публікації: draft / published — інваріант стану запису</w:t>
            </w:r>
          </w:p>
          <w:p w:rsidR="00000000" w:rsidDel="00000000" w:rsidP="00000000" w:rsidRDefault="00000000" w:rsidRPr="00000000" w14:paraId="000001CD">
            <w:pPr>
              <w:rPr>
                <w:i w:val="1"/>
                <w:iCs w:val="1"/>
                <w:color w:val="666666"/>
                <w:sz w:val="15"/>
                <w:szCs w:val="15"/>
              </w:rPr>
            </w:pPr>
            <w:r w:rsidDel="00000000" w:rsidR="00000000" w:rsidRPr="00000000">
              <w:rPr>
                <w:i w:val="1"/>
                <w:iCs w:val="1"/>
                <w:color w:val="666666"/>
                <w:sz w:val="15"/>
                <w:szCs w:val="15"/>
                <w:rtl w:val="0"/>
              </w:rPr>
              <w:t xml:space="preserve">Інтерфейси сервісів контенту (визначені Strapi Core)</w:t>
            </w:r>
          </w:p>
          <w:p w:rsidR="00000000" w:rsidDel="00000000" w:rsidP="00000000" w:rsidRDefault="00000000" w:rsidRPr="00000000" w14:paraId="000001CE">
            <w:pPr>
              <w:rPr>
                <w:i w:val="1"/>
                <w:iCs w:val="1"/>
                <w:color w:val="666666"/>
                <w:sz w:val="15"/>
                <w:szCs w:val="15"/>
              </w:rPr>
            </w:pPr>
            <w:r w:rsidDel="00000000" w:rsidR="00000000" w:rsidRPr="00000000">
              <w:rPr>
                <w:rFonts w:ascii="Arial Unicode MS" w:cs="Arial Unicode MS" w:eastAsia="Arial Unicode MS" w:hAnsi="Arial Unicode MS"/>
                <w:i w:val="1"/>
                <w:iCs w:val="1"/>
                <w:color w:val="666666"/>
                <w:sz w:val="15"/>
                <w:szCs w:val="15"/>
                <w:rtl w:val="0"/>
              </w:rPr>
              <w:t xml:space="preserve">Відносини між сутностями: Article → Category (many-to-one), Article → Media (one-to-many)</w:t>
            </w:r>
          </w:p>
        </w:tc>
        <w:tc>
          <w:tcPr>
            <w:tcBorders>
              <w:top w:color="aaaaaa" w:space="0" w:sz="4" w:val="single"/>
              <w:left w:color="aaaaaa" w:space="0" w:sz="4" w:val="single"/>
              <w:bottom w:color="aaaaaa" w:space="0" w:sz="4" w:val="single"/>
              <w:right w:color="aaaaaa" w:space="0" w:sz="4" w:val="single"/>
            </w:tcBorders>
            <w:shd w:fill="fff0f0" w:val="clear"/>
            <w:tcMar>
              <w:top w:w="100.0" w:type="dxa"/>
              <w:left w:w="140.0" w:type="dxa"/>
              <w:bottom w:w="100.0" w:type="dxa"/>
              <w:right w:w="14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Будь-які імпорти з Infrastructure (DbContext, HttpClient...)</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SQL-запити або рядки підключення</w:t>
            </w: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HTTP-запити або зовнішні виклики</w:t>
            </w: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Специфіка будь-якого фреймворку</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D4">
            <w:pPr>
              <w:rPr>
                <w:color w:val="666666"/>
              </w:rPr>
            </w:pPr>
            <w:r w:rsidDel="00000000" w:rsidR="00000000" w:rsidRPr="00000000">
              <w:rPr>
                <w:b w:val="1"/>
                <w:bCs w:val="1"/>
                <w:color w:val="666666"/>
                <w:sz w:val="16"/>
                <w:szCs w:val="16"/>
                <w:rtl w:val="0"/>
              </w:rPr>
              <w:t xml:space="preserve">💡 </w:t>
            </w:r>
            <w:r w:rsidDel="00000000" w:rsidR="00000000" w:rsidRPr="00000000">
              <w:rPr>
                <w:i w:val="1"/>
                <w:iCs w:val="1"/>
                <w:color w:val="666666"/>
                <w:sz w:val="16"/>
                <w:szCs w:val="16"/>
                <w:rtl w:val="0"/>
              </w:rPr>
              <w:t xml:space="preserve">Domain — ядро системи. Він не знає «як» зберігати чи передавати дані — лише «що» є правилом бізнесу. Якщо Domain залежить від Infrastructure — це порушення DIP (блок 3).</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D6">
            <w:pPr>
              <w:rPr/>
            </w:pPr>
            <w:r w:rsidDel="00000000" w:rsidR="00000000" w:rsidRPr="00000000">
              <w:rPr>
                <w:rFonts w:ascii="Quattrocento Sans" w:cs="Quattrocento Sans" w:eastAsia="Quattrocento Sans" w:hAnsi="Quattrocento Sans"/>
                <w:b w:val="1"/>
                <w:bCs w:val="1"/>
                <w:color w:val="1f618d"/>
                <w:sz w:val="19"/>
                <w:szCs w:val="19"/>
                <w:rtl w:val="0"/>
              </w:rPr>
              <w:t xml:space="preserve">⚙️</w:t>
            </w:r>
            <w:r w:rsidDel="00000000" w:rsidR="00000000" w:rsidRPr="00000000">
              <w:rPr>
                <w:b w:val="1"/>
                <w:bCs w:val="1"/>
                <w:color w:val="1f618d"/>
                <w:sz w:val="19"/>
                <w:szCs w:val="19"/>
                <w:rtl w:val="0"/>
              </w:rPr>
              <w:t xml:space="preserve"> Application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D7">
            <w:pPr>
              <w:rPr>
                <w:i w:val="1"/>
                <w:iCs w:val="1"/>
                <w:color w:val="666666"/>
                <w:sz w:val="15"/>
                <w:szCs w:val="15"/>
              </w:rPr>
            </w:pPr>
            <w:r w:rsidDel="00000000" w:rsidR="00000000" w:rsidRPr="00000000">
              <w:rPr>
                <w:i w:val="1"/>
                <w:iCs w:val="1"/>
                <w:color w:val="666666"/>
                <w:sz w:val="15"/>
                <w:szCs w:val="15"/>
                <w:rtl w:val="0"/>
              </w:rPr>
              <w:t xml:space="preserve">Strapi Backend:</w:t>
            </w:r>
          </w:p>
          <w:p w:rsidR="00000000" w:rsidDel="00000000" w:rsidP="00000000" w:rsidRDefault="00000000" w:rsidRPr="00000000" w14:paraId="000001D8">
            <w:pPr>
              <w:rPr>
                <w:i w:val="1"/>
                <w:iCs w:val="1"/>
                <w:color w:val="666666"/>
                <w:sz w:val="15"/>
                <w:szCs w:val="15"/>
              </w:rPr>
            </w:pPr>
            <w:r w:rsidDel="00000000" w:rsidR="00000000" w:rsidRPr="00000000">
              <w:rPr>
                <w:rtl w:val="0"/>
              </w:rPr>
            </w:r>
          </w:p>
          <w:p w:rsidR="00000000" w:rsidDel="00000000" w:rsidP="00000000" w:rsidRDefault="00000000" w:rsidRPr="00000000" w14:paraId="000001D9">
            <w:pPr>
              <w:rPr>
                <w:i w:val="1"/>
                <w:iCs w:val="1"/>
                <w:color w:val="666666"/>
                <w:sz w:val="15"/>
                <w:szCs w:val="15"/>
              </w:rPr>
            </w:pPr>
            <w:r w:rsidDel="00000000" w:rsidR="00000000" w:rsidRPr="00000000">
              <w:rPr>
                <w:i w:val="1"/>
                <w:iCs w:val="1"/>
                <w:color w:val="666666"/>
                <w:sz w:val="15"/>
                <w:szCs w:val="15"/>
                <w:rtl w:val="0"/>
              </w:rPr>
              <w:t xml:space="preserve">Сервіси Strapi (src/api/*/services) — оркестрація CRUD-операцій через Domain</w:t>
            </w:r>
          </w:p>
          <w:p w:rsidR="00000000" w:rsidDel="00000000" w:rsidP="00000000" w:rsidRDefault="00000000" w:rsidRPr="00000000" w14:paraId="000001DA">
            <w:pPr>
              <w:rPr>
                <w:i w:val="1"/>
                <w:iCs w:val="1"/>
                <w:color w:val="666666"/>
                <w:sz w:val="15"/>
                <w:szCs w:val="15"/>
              </w:rPr>
            </w:pPr>
            <w:r w:rsidDel="00000000" w:rsidR="00000000" w:rsidRPr="00000000">
              <w:rPr>
                <w:i w:val="1"/>
                <w:iCs w:val="1"/>
                <w:color w:val="666666"/>
                <w:sz w:val="15"/>
                <w:szCs w:val="15"/>
                <w:rtl w:val="0"/>
              </w:rPr>
              <w:t xml:space="preserve">Lifecycle hooks (beforeCreate, afterUpdate) — координація побічних ефектів</w:t>
            </w:r>
          </w:p>
          <w:p w:rsidR="00000000" w:rsidDel="00000000" w:rsidP="00000000" w:rsidRDefault="00000000" w:rsidRPr="00000000" w14:paraId="000001DB">
            <w:pPr>
              <w:rPr>
                <w:i w:val="1"/>
                <w:iCs w:val="1"/>
                <w:color w:val="666666"/>
                <w:sz w:val="15"/>
                <w:szCs w:val="15"/>
              </w:rPr>
            </w:pPr>
            <w:r w:rsidDel="00000000" w:rsidR="00000000" w:rsidRPr="00000000">
              <w:rPr>
                <w:i w:val="1"/>
                <w:iCs w:val="1"/>
                <w:color w:val="666666"/>
                <w:sz w:val="15"/>
                <w:szCs w:val="15"/>
                <w:rtl w:val="0"/>
              </w:rPr>
              <w:t xml:space="preserve">Валідація вхідних даних перед збереженням</w:t>
            </w:r>
          </w:p>
          <w:p w:rsidR="00000000" w:rsidDel="00000000" w:rsidP="00000000" w:rsidRDefault="00000000" w:rsidRPr="00000000" w14:paraId="000001DC">
            <w:pPr>
              <w:rPr>
                <w:i w:val="1"/>
                <w:iCs w:val="1"/>
                <w:color w:val="666666"/>
                <w:sz w:val="15"/>
                <w:szCs w:val="15"/>
              </w:rPr>
            </w:pPr>
            <w:r w:rsidDel="00000000" w:rsidR="00000000" w:rsidRPr="00000000">
              <w:rPr>
                <w:rFonts w:ascii="Arial Unicode MS" w:cs="Arial Unicode MS" w:eastAsia="Arial Unicode MS" w:hAnsi="Arial Unicode MS"/>
                <w:i w:val="1"/>
                <w:iCs w:val="1"/>
                <w:color w:val="666666"/>
                <w:sz w:val="15"/>
                <w:szCs w:val="15"/>
                <w:rtl w:val="0"/>
              </w:rPr>
              <w:t xml:space="preserve">DTO-перетворення: вхідний запит → внутрішня модель</w:t>
            </w:r>
          </w:p>
          <w:p w:rsidR="00000000" w:rsidDel="00000000" w:rsidP="00000000" w:rsidRDefault="00000000" w:rsidRPr="00000000" w14:paraId="000001DD">
            <w:pPr>
              <w:rPr>
                <w:i w:val="1"/>
                <w:iCs w:val="1"/>
                <w:color w:val="666666"/>
                <w:sz w:val="15"/>
                <w:szCs w:val="15"/>
              </w:rPr>
            </w:pPr>
            <w:r w:rsidDel="00000000" w:rsidR="00000000" w:rsidRPr="00000000">
              <w:rPr>
                <w:rtl w:val="0"/>
              </w:rPr>
            </w:r>
          </w:p>
          <w:p w:rsidR="00000000" w:rsidDel="00000000" w:rsidP="00000000" w:rsidRDefault="00000000" w:rsidRPr="00000000" w14:paraId="000001DE">
            <w:pPr>
              <w:rPr>
                <w:i w:val="1"/>
                <w:iCs w:val="1"/>
                <w:color w:val="666666"/>
                <w:sz w:val="15"/>
                <w:szCs w:val="15"/>
              </w:rPr>
            </w:pPr>
            <w:r w:rsidDel="00000000" w:rsidR="00000000" w:rsidRPr="00000000">
              <w:rPr>
                <w:i w:val="1"/>
                <w:iCs w:val="1"/>
                <w:color w:val="666666"/>
                <w:sz w:val="15"/>
                <w:szCs w:val="15"/>
                <w:rtl w:val="0"/>
              </w:rPr>
              <w:t xml:space="preserve">Next.js Frontend:</w:t>
            </w:r>
          </w:p>
          <w:p w:rsidR="00000000" w:rsidDel="00000000" w:rsidP="00000000" w:rsidRDefault="00000000" w:rsidRPr="00000000" w14:paraId="000001DF">
            <w:pPr>
              <w:rPr>
                <w:i w:val="1"/>
                <w:iCs w:val="1"/>
                <w:color w:val="666666"/>
                <w:sz w:val="15"/>
                <w:szCs w:val="15"/>
              </w:rPr>
            </w:pPr>
            <w:r w:rsidDel="00000000" w:rsidR="00000000" w:rsidRPr="00000000">
              <w:rPr>
                <w:rtl w:val="0"/>
              </w:rPr>
            </w:r>
          </w:p>
          <w:p w:rsidR="00000000" w:rsidDel="00000000" w:rsidP="00000000" w:rsidRDefault="00000000" w:rsidRPr="00000000" w14:paraId="000001E0">
            <w:pPr>
              <w:rPr>
                <w:i w:val="1"/>
                <w:iCs w:val="1"/>
                <w:color w:val="666666"/>
                <w:sz w:val="15"/>
                <w:szCs w:val="15"/>
              </w:rPr>
            </w:pPr>
            <w:r w:rsidDel="00000000" w:rsidR="00000000" w:rsidRPr="00000000">
              <w:rPr>
                <w:i w:val="1"/>
                <w:iCs w:val="1"/>
                <w:color w:val="666666"/>
                <w:sz w:val="15"/>
                <w:szCs w:val="15"/>
                <w:rtl w:val="0"/>
              </w:rPr>
              <w:t xml:space="preserve">Функції отримання даних у Server Components (async page-компоненти)</w:t>
            </w:r>
          </w:p>
          <w:p w:rsidR="00000000" w:rsidDel="00000000" w:rsidP="00000000" w:rsidRDefault="00000000" w:rsidRPr="00000000" w14:paraId="000001E1">
            <w:pPr>
              <w:rPr>
                <w:i w:val="1"/>
                <w:iCs w:val="1"/>
                <w:color w:val="666666"/>
                <w:sz w:val="15"/>
                <w:szCs w:val="15"/>
              </w:rPr>
            </w:pPr>
            <w:r w:rsidDel="00000000" w:rsidR="00000000" w:rsidRPr="00000000">
              <w:rPr>
                <w:i w:val="1"/>
                <w:iCs w:val="1"/>
                <w:color w:val="666666"/>
                <w:sz w:val="15"/>
                <w:szCs w:val="15"/>
                <w:rtl w:val="0"/>
              </w:rPr>
              <w:t xml:space="preserve">Strapi API Client (lib/strapi.ts) — оркестрація запитів до backend</w:t>
            </w:r>
          </w:p>
          <w:p w:rsidR="00000000" w:rsidDel="00000000" w:rsidP="00000000" w:rsidRDefault="00000000" w:rsidRPr="00000000" w14:paraId="000001E2">
            <w:pPr>
              <w:rPr>
                <w:i w:val="1"/>
                <w:iCs w:val="1"/>
                <w:color w:val="666666"/>
                <w:sz w:val="15"/>
                <w:szCs w:val="15"/>
              </w:rPr>
            </w:pPr>
            <w:r w:rsidDel="00000000" w:rsidR="00000000" w:rsidRPr="00000000">
              <w:rPr>
                <w:i w:val="1"/>
                <w:iCs w:val="1"/>
                <w:color w:val="666666"/>
                <w:sz w:val="15"/>
                <w:szCs w:val="15"/>
                <w:rtl w:val="0"/>
              </w:rPr>
              <w:t xml:space="preserve">Маппінг відповіді Strapi у props для React-компонентів</w:t>
            </w:r>
          </w:p>
        </w:tc>
        <w:tc>
          <w:tcPr>
            <w:tcBorders>
              <w:top w:color="aaaaaa" w:space="0" w:sz="4" w:val="single"/>
              <w:left w:color="aaaaaa" w:space="0" w:sz="4" w:val="single"/>
              <w:bottom w:color="aaaaaa" w:space="0" w:sz="4" w:val="single"/>
              <w:right w:color="aaaaaa" w:space="0" w:sz="4" w:val="single"/>
            </w:tcBorders>
            <w:shd w:fill="fff0f0"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Пряме звернення до БД (без інтерфейсу)</w:t>
            </w:r>
            <w:r w:rsidDel="00000000" w:rsidR="00000000" w:rsidRPr="00000000">
              <w:rPr>
                <w:rtl w:val="0"/>
              </w:rPr>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HTTP-специфіка (Request, Response об'єкти)</w:t>
            </w: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Бізнес-правила (вони у Domain)</w:t>
            </w: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UI-логіка</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E8">
            <w:pPr>
              <w:rPr>
                <w:color w:val="666666"/>
              </w:rPr>
            </w:pPr>
            <w:r w:rsidDel="00000000" w:rsidR="00000000" w:rsidRPr="00000000">
              <w:rPr>
                <w:b w:val="1"/>
                <w:bCs w:val="1"/>
                <w:color w:val="666666"/>
                <w:sz w:val="16"/>
                <w:szCs w:val="16"/>
                <w:rtl w:val="0"/>
              </w:rPr>
              <w:t xml:space="preserve">💡 </w:t>
            </w:r>
            <w:r w:rsidDel="00000000" w:rsidR="00000000" w:rsidRPr="00000000">
              <w:rPr>
                <w:i w:val="1"/>
                <w:iCs w:val="1"/>
                <w:color w:val="666666"/>
                <w:sz w:val="16"/>
                <w:szCs w:val="16"/>
                <w:rtl w:val="0"/>
              </w:rPr>
              <w:t xml:space="preserve">Application координує виконання, але не містить бізнес-логіки. Він залежить від інтерфейсів (Domain), а не від конкретних реалізацій (Infrastructure).</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EA">
            <w:pPr>
              <w:rPr/>
            </w:pPr>
            <w:r w:rsidDel="00000000" w:rsidR="00000000" w:rsidRPr="00000000">
              <w:rPr>
                <w:rFonts w:ascii="Quattrocento Sans" w:cs="Quattrocento Sans" w:eastAsia="Quattrocento Sans" w:hAnsi="Quattrocento Sans"/>
                <w:b w:val="1"/>
                <w:bCs w:val="1"/>
                <w:color w:val="1d6a96"/>
                <w:sz w:val="19"/>
                <w:szCs w:val="19"/>
                <w:rtl w:val="0"/>
              </w:rPr>
              <w:t xml:space="preserve">🔧</w:t>
            </w:r>
            <w:r w:rsidDel="00000000" w:rsidR="00000000" w:rsidRPr="00000000">
              <w:rPr>
                <w:b w:val="1"/>
                <w:bCs w:val="1"/>
                <w:color w:val="1d6a96"/>
                <w:sz w:val="19"/>
                <w:szCs w:val="19"/>
                <w:rtl w:val="0"/>
              </w:rPr>
              <w:t xml:space="preserve"> Infrastructure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EB">
            <w:pPr>
              <w:rPr>
                <w:i w:val="1"/>
                <w:iCs w:val="1"/>
                <w:color w:val="666666"/>
                <w:sz w:val="15"/>
                <w:szCs w:val="15"/>
              </w:rPr>
            </w:pPr>
            <w:r w:rsidDel="00000000" w:rsidR="00000000" w:rsidRPr="00000000">
              <w:rPr>
                <w:i w:val="1"/>
                <w:iCs w:val="1"/>
                <w:color w:val="666666"/>
                <w:sz w:val="15"/>
                <w:szCs w:val="15"/>
                <w:rtl w:val="0"/>
              </w:rPr>
              <w:t xml:space="preserve">Strapi Backend:</w:t>
            </w:r>
          </w:p>
          <w:p w:rsidR="00000000" w:rsidDel="00000000" w:rsidP="00000000" w:rsidRDefault="00000000" w:rsidRPr="00000000" w14:paraId="000001EC">
            <w:pPr>
              <w:rPr>
                <w:i w:val="1"/>
                <w:iCs w:val="1"/>
                <w:color w:val="666666"/>
                <w:sz w:val="15"/>
                <w:szCs w:val="15"/>
              </w:rPr>
            </w:pPr>
            <w:r w:rsidDel="00000000" w:rsidR="00000000" w:rsidRPr="00000000">
              <w:rPr>
                <w:rtl w:val="0"/>
              </w:rPr>
            </w:r>
          </w:p>
          <w:p w:rsidR="00000000" w:rsidDel="00000000" w:rsidP="00000000" w:rsidRDefault="00000000" w:rsidRPr="00000000" w14:paraId="000001ED">
            <w:pPr>
              <w:rPr>
                <w:i w:val="1"/>
                <w:iCs w:val="1"/>
                <w:color w:val="666666"/>
                <w:sz w:val="15"/>
                <w:szCs w:val="15"/>
              </w:rPr>
            </w:pPr>
            <w:r w:rsidDel="00000000" w:rsidR="00000000" w:rsidRPr="00000000">
              <w:rPr>
                <w:i w:val="1"/>
                <w:iCs w:val="1"/>
                <w:color w:val="666666"/>
                <w:sz w:val="15"/>
                <w:szCs w:val="15"/>
                <w:rtl w:val="0"/>
              </w:rPr>
              <w:t xml:space="preserve">Database Connector: Knex.js підключення до SQLite / PostgreSQL (config/database.ts)</w:t>
            </w:r>
          </w:p>
          <w:p w:rsidR="00000000" w:rsidDel="00000000" w:rsidP="00000000" w:rsidRDefault="00000000" w:rsidRPr="00000000" w14:paraId="000001EE">
            <w:pPr>
              <w:rPr>
                <w:i w:val="1"/>
                <w:iCs w:val="1"/>
                <w:color w:val="666666"/>
                <w:sz w:val="15"/>
                <w:szCs w:val="15"/>
              </w:rPr>
            </w:pPr>
            <w:r w:rsidDel="00000000" w:rsidR="00000000" w:rsidRPr="00000000">
              <w:rPr>
                <w:i w:val="1"/>
                <w:iCs w:val="1"/>
                <w:color w:val="666666"/>
                <w:sz w:val="15"/>
                <w:szCs w:val="15"/>
                <w:rtl w:val="0"/>
              </w:rPr>
              <w:t xml:space="preserve">Реалізація Media Storage: локальна файлова система або Cloudinary plugin</w:t>
            </w:r>
          </w:p>
          <w:p w:rsidR="00000000" w:rsidDel="00000000" w:rsidP="00000000" w:rsidRDefault="00000000" w:rsidRPr="00000000" w14:paraId="000001EF">
            <w:pPr>
              <w:rPr>
                <w:i w:val="1"/>
                <w:iCs w:val="1"/>
                <w:color w:val="666666"/>
                <w:sz w:val="15"/>
                <w:szCs w:val="15"/>
              </w:rPr>
            </w:pPr>
            <w:r w:rsidDel="00000000" w:rsidR="00000000" w:rsidRPr="00000000">
              <w:rPr>
                <w:i w:val="1"/>
                <w:iCs w:val="1"/>
                <w:color w:val="666666"/>
                <w:sz w:val="15"/>
                <w:szCs w:val="15"/>
                <w:rtl w:val="0"/>
              </w:rPr>
              <w:t xml:space="preserve">Конфігурація middlewares: CORS, body-parser, rate-limit (config/middlewares.ts)</w:t>
            </w:r>
          </w:p>
          <w:p w:rsidR="00000000" w:rsidDel="00000000" w:rsidP="00000000" w:rsidRDefault="00000000" w:rsidRPr="00000000" w14:paraId="000001F0">
            <w:pPr>
              <w:rPr>
                <w:i w:val="1"/>
                <w:iCs w:val="1"/>
                <w:color w:val="666666"/>
                <w:sz w:val="15"/>
                <w:szCs w:val="15"/>
              </w:rPr>
            </w:pPr>
            <w:r w:rsidDel="00000000" w:rsidR="00000000" w:rsidRPr="00000000">
              <w:rPr>
                <w:i w:val="1"/>
                <w:iCs w:val="1"/>
                <w:color w:val="666666"/>
                <w:sz w:val="15"/>
                <w:szCs w:val="15"/>
                <w:rtl w:val="0"/>
              </w:rPr>
              <w:t xml:space="preserve">Логування запитів, управління сесіями, JWT/token провайдери</w:t>
            </w:r>
          </w:p>
          <w:p w:rsidR="00000000" w:rsidDel="00000000" w:rsidP="00000000" w:rsidRDefault="00000000" w:rsidRPr="00000000" w14:paraId="000001F1">
            <w:pPr>
              <w:rPr>
                <w:i w:val="1"/>
                <w:iCs w:val="1"/>
                <w:color w:val="666666"/>
                <w:sz w:val="15"/>
                <w:szCs w:val="15"/>
              </w:rPr>
            </w:pPr>
            <w:r w:rsidDel="00000000" w:rsidR="00000000" w:rsidRPr="00000000">
              <w:rPr>
                <w:rtl w:val="0"/>
              </w:rPr>
            </w:r>
          </w:p>
          <w:p w:rsidR="00000000" w:rsidDel="00000000" w:rsidP="00000000" w:rsidRDefault="00000000" w:rsidRPr="00000000" w14:paraId="000001F2">
            <w:pPr>
              <w:rPr>
                <w:i w:val="1"/>
                <w:iCs w:val="1"/>
                <w:color w:val="666666"/>
                <w:sz w:val="15"/>
                <w:szCs w:val="15"/>
              </w:rPr>
            </w:pPr>
            <w:r w:rsidDel="00000000" w:rsidR="00000000" w:rsidRPr="00000000">
              <w:rPr>
                <w:i w:val="1"/>
                <w:iCs w:val="1"/>
                <w:color w:val="666666"/>
                <w:sz w:val="15"/>
                <w:szCs w:val="15"/>
                <w:rtl w:val="0"/>
              </w:rPr>
              <w:t xml:space="preserve">Next.js Frontend:</w:t>
            </w:r>
          </w:p>
          <w:p w:rsidR="00000000" w:rsidDel="00000000" w:rsidP="00000000" w:rsidRDefault="00000000" w:rsidRPr="00000000" w14:paraId="000001F3">
            <w:pPr>
              <w:rPr>
                <w:i w:val="1"/>
                <w:iCs w:val="1"/>
                <w:color w:val="666666"/>
                <w:sz w:val="15"/>
                <w:szCs w:val="15"/>
              </w:rPr>
            </w:pPr>
            <w:r w:rsidDel="00000000" w:rsidR="00000000" w:rsidRPr="00000000">
              <w:rPr>
                <w:rtl w:val="0"/>
              </w:rPr>
            </w:r>
          </w:p>
          <w:p w:rsidR="00000000" w:rsidDel="00000000" w:rsidP="00000000" w:rsidRDefault="00000000" w:rsidRPr="00000000" w14:paraId="000001F4">
            <w:pPr>
              <w:rPr>
                <w:i w:val="1"/>
                <w:iCs w:val="1"/>
                <w:color w:val="666666"/>
                <w:sz w:val="15"/>
                <w:szCs w:val="15"/>
              </w:rPr>
            </w:pPr>
            <w:r w:rsidDel="00000000" w:rsidR="00000000" w:rsidRPr="00000000">
              <w:rPr>
                <w:i w:val="1"/>
                <w:iCs w:val="1"/>
                <w:color w:val="666666"/>
                <w:sz w:val="15"/>
                <w:szCs w:val="15"/>
                <w:rtl w:val="0"/>
              </w:rPr>
              <w:t xml:space="preserve">fetch() виклики до Strapi REST API з Bearer Token</w:t>
            </w:r>
          </w:p>
          <w:p w:rsidR="00000000" w:rsidDel="00000000" w:rsidP="00000000" w:rsidRDefault="00000000" w:rsidRPr="00000000" w14:paraId="000001F5">
            <w:pPr>
              <w:rPr>
                <w:i w:val="1"/>
                <w:iCs w:val="1"/>
                <w:color w:val="666666"/>
                <w:sz w:val="15"/>
                <w:szCs w:val="15"/>
              </w:rPr>
            </w:pPr>
            <w:r w:rsidDel="00000000" w:rsidR="00000000" w:rsidRPr="00000000">
              <w:rPr>
                <w:i w:val="1"/>
                <w:iCs w:val="1"/>
                <w:color w:val="666666"/>
                <w:sz w:val="15"/>
                <w:szCs w:val="15"/>
                <w:rtl w:val="0"/>
              </w:rPr>
              <w:t xml:space="preserve">Змінні середовища (NEXT_PUBLIC_STRAPI_API_URL, NEXT_PUBLIC_STRAPI_API_TOKEN)</w:t>
            </w:r>
          </w:p>
          <w:p w:rsidR="00000000" w:rsidDel="00000000" w:rsidP="00000000" w:rsidRDefault="00000000" w:rsidRPr="00000000" w14:paraId="000001F6">
            <w:pPr>
              <w:rPr>
                <w:i w:val="1"/>
                <w:iCs w:val="1"/>
                <w:color w:val="666666"/>
                <w:sz w:val="15"/>
                <w:szCs w:val="15"/>
              </w:rPr>
            </w:pPr>
            <w:r w:rsidDel="00000000" w:rsidR="00000000" w:rsidRPr="00000000">
              <w:rPr>
                <w:i w:val="1"/>
                <w:iCs w:val="1"/>
                <w:color w:val="666666"/>
                <w:sz w:val="15"/>
                <w:szCs w:val="15"/>
                <w:rtl w:val="0"/>
              </w:rPr>
              <w:t xml:space="preserve">next.config.js — налаштування Image Optimization, allowed domains</w:t>
            </w:r>
          </w:p>
        </w:tc>
        <w:tc>
          <w:tcPr>
            <w:tcBorders>
              <w:top w:color="aaaaaa" w:space="0" w:sz="4" w:val="single"/>
              <w:left w:color="aaaaaa" w:space="0" w:sz="4" w:val="single"/>
              <w:bottom w:color="aaaaaa" w:space="0" w:sz="4" w:val="single"/>
              <w:right w:color="aaaaaa" w:space="0" w:sz="4" w:val="single"/>
            </w:tcBorders>
            <w:shd w:fill="fff0f0" w:val="clear"/>
            <w:tcMar>
              <w:top w:w="100.0" w:type="dxa"/>
              <w:left w:w="140.0" w:type="dxa"/>
              <w:bottom w:w="100.0" w:type="dxa"/>
              <w:right w:w="14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Бізнес-логіка (вона у Domain)</w:t>
            </w: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Use Case логіка (вона у Application)</w:t>
            </w:r>
            <w:r w:rsidDel="00000000" w:rsidR="00000000" w:rsidRPr="00000000">
              <w:rPr>
                <w:rtl w:val="0"/>
              </w:rPr>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Залежності від Presentation</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1FB">
            <w:pPr>
              <w:rPr>
                <w:color w:val="666666"/>
              </w:rPr>
            </w:pPr>
            <w:r w:rsidDel="00000000" w:rsidR="00000000" w:rsidRPr="00000000">
              <w:rPr>
                <w:b w:val="1"/>
                <w:bCs w:val="1"/>
                <w:color w:val="666666"/>
                <w:sz w:val="16"/>
                <w:szCs w:val="16"/>
                <w:rtl w:val="0"/>
              </w:rPr>
              <w:t xml:space="preserve">💡 </w:t>
            </w:r>
            <w:r w:rsidDel="00000000" w:rsidR="00000000" w:rsidRPr="00000000">
              <w:rPr>
                <w:i w:val="1"/>
                <w:iCs w:val="1"/>
                <w:color w:val="666666"/>
                <w:sz w:val="16"/>
                <w:szCs w:val="16"/>
                <w:rtl w:val="0"/>
              </w:rPr>
              <w:t xml:space="preserve">Infrastructure реалізує інтерфейси визначені у Domain або Application. Він знає «як» — але Domain та Application ніколи не знають конкретики Infrastructure.</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1FD">
            <w:pPr>
              <w:rPr/>
            </w:pPr>
            <w:r w:rsidDel="00000000" w:rsidR="00000000" w:rsidRPr="00000000">
              <w:rPr>
                <w:rFonts w:ascii="Quattrocento Sans" w:cs="Quattrocento Sans" w:eastAsia="Quattrocento Sans" w:hAnsi="Quattrocento Sans"/>
                <w:b w:val="1"/>
                <w:bCs w:val="1"/>
                <w:color w:val="2471a3"/>
                <w:sz w:val="19"/>
                <w:szCs w:val="19"/>
                <w:rtl w:val="0"/>
              </w:rPr>
              <w:t xml:space="preserve">🖥</w:t>
            </w:r>
            <w:r w:rsidDel="00000000" w:rsidR="00000000" w:rsidRPr="00000000">
              <w:rPr>
                <w:b w:val="1"/>
                <w:bCs w:val="1"/>
                <w:color w:val="2471a3"/>
                <w:sz w:val="19"/>
                <w:szCs w:val="19"/>
                <w:rtl w:val="0"/>
              </w:rPr>
              <w:t xml:space="preserve"> Presentation /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1FE">
            <w:pPr>
              <w:rPr>
                <w:i w:val="1"/>
                <w:iCs w:val="1"/>
                <w:color w:val="666666"/>
                <w:sz w:val="15"/>
                <w:szCs w:val="15"/>
              </w:rPr>
            </w:pPr>
            <w:r w:rsidDel="00000000" w:rsidR="00000000" w:rsidRPr="00000000">
              <w:rPr>
                <w:i w:val="1"/>
                <w:iCs w:val="1"/>
                <w:color w:val="666666"/>
                <w:sz w:val="15"/>
                <w:szCs w:val="15"/>
                <w:rtl w:val="0"/>
              </w:rPr>
              <w:t xml:space="preserve">Strapi Backend:</w:t>
            </w:r>
          </w:p>
          <w:p w:rsidR="00000000" w:rsidDel="00000000" w:rsidP="00000000" w:rsidRDefault="00000000" w:rsidRPr="00000000" w14:paraId="000001FF">
            <w:pPr>
              <w:rPr>
                <w:i w:val="1"/>
                <w:iCs w:val="1"/>
                <w:color w:val="666666"/>
                <w:sz w:val="15"/>
                <w:szCs w:val="15"/>
              </w:rPr>
            </w:pPr>
            <w:r w:rsidDel="00000000" w:rsidR="00000000" w:rsidRPr="00000000">
              <w:rPr>
                <w:rtl w:val="0"/>
              </w:rPr>
            </w:r>
          </w:p>
          <w:p w:rsidR="00000000" w:rsidDel="00000000" w:rsidP="00000000" w:rsidRDefault="00000000" w:rsidRPr="00000000" w14:paraId="00000200">
            <w:pPr>
              <w:rPr>
                <w:i w:val="1"/>
                <w:iCs w:val="1"/>
                <w:color w:val="666666"/>
                <w:sz w:val="15"/>
                <w:szCs w:val="15"/>
              </w:rPr>
            </w:pPr>
            <w:r w:rsidDel="00000000" w:rsidR="00000000" w:rsidRPr="00000000">
              <w:rPr>
                <w:i w:val="1"/>
                <w:iCs w:val="1"/>
                <w:color w:val="666666"/>
                <w:sz w:val="15"/>
                <w:szCs w:val="15"/>
                <w:rtl w:val="0"/>
              </w:rPr>
              <w:t xml:space="preserve">REST API контролери (src/api/*/controllers) — приймають HTTP-запит, викликають сервіс, повертають JSON</w:t>
            </w:r>
          </w:p>
          <w:p w:rsidR="00000000" w:rsidDel="00000000" w:rsidP="00000000" w:rsidRDefault="00000000" w:rsidRPr="00000000" w14:paraId="00000201">
            <w:pPr>
              <w:rPr>
                <w:i w:val="1"/>
                <w:iCs w:val="1"/>
                <w:color w:val="666666"/>
                <w:sz w:val="15"/>
                <w:szCs w:val="15"/>
              </w:rPr>
            </w:pPr>
            <w:r w:rsidDel="00000000" w:rsidR="00000000" w:rsidRPr="00000000">
              <w:rPr>
                <w:i w:val="1"/>
                <w:iCs w:val="1"/>
                <w:color w:val="666666"/>
                <w:sz w:val="15"/>
                <w:szCs w:val="15"/>
                <w:rtl w:val="0"/>
              </w:rPr>
              <w:t xml:space="preserve">Роути (src/api/*/routes) — визначення endpoints і middleware-ланцюжків</w:t>
            </w:r>
          </w:p>
          <w:p w:rsidR="00000000" w:rsidDel="00000000" w:rsidP="00000000" w:rsidRDefault="00000000" w:rsidRPr="00000000" w14:paraId="00000202">
            <w:pPr>
              <w:rPr>
                <w:i w:val="1"/>
                <w:iCs w:val="1"/>
                <w:color w:val="666666"/>
                <w:sz w:val="15"/>
                <w:szCs w:val="15"/>
              </w:rPr>
            </w:pPr>
            <w:r w:rsidDel="00000000" w:rsidR="00000000" w:rsidRPr="00000000">
              <w:rPr>
                <w:i w:val="1"/>
                <w:iCs w:val="1"/>
                <w:color w:val="666666"/>
                <w:sz w:val="15"/>
                <w:szCs w:val="15"/>
                <w:rtl w:val="0"/>
              </w:rPr>
              <w:t xml:space="preserve">Auth middleware — перевірка Bearer Token та прав доступу перед контролером</w:t>
            </w:r>
          </w:p>
          <w:p w:rsidR="00000000" w:rsidDel="00000000" w:rsidP="00000000" w:rsidRDefault="00000000" w:rsidRPr="00000000" w14:paraId="00000203">
            <w:pPr>
              <w:rPr>
                <w:i w:val="1"/>
                <w:iCs w:val="1"/>
                <w:color w:val="666666"/>
                <w:sz w:val="15"/>
                <w:szCs w:val="15"/>
              </w:rPr>
            </w:pPr>
            <w:r w:rsidDel="00000000" w:rsidR="00000000" w:rsidRPr="00000000">
              <w:rPr>
                <w:i w:val="1"/>
                <w:iCs w:val="1"/>
                <w:color w:val="666666"/>
                <w:sz w:val="15"/>
                <w:szCs w:val="15"/>
                <w:rtl w:val="0"/>
              </w:rPr>
              <w:t xml:space="preserve">Серіалізація відповіді: Strapi Response Format (data, meta, attributes)</w:t>
            </w:r>
          </w:p>
          <w:p w:rsidR="00000000" w:rsidDel="00000000" w:rsidP="00000000" w:rsidRDefault="00000000" w:rsidRPr="00000000" w14:paraId="00000204">
            <w:pPr>
              <w:rPr>
                <w:i w:val="1"/>
                <w:iCs w:val="1"/>
                <w:color w:val="666666"/>
                <w:sz w:val="15"/>
                <w:szCs w:val="15"/>
              </w:rPr>
            </w:pPr>
            <w:r w:rsidDel="00000000" w:rsidR="00000000" w:rsidRPr="00000000">
              <w:rPr>
                <w:rtl w:val="0"/>
              </w:rPr>
            </w:r>
          </w:p>
          <w:p w:rsidR="00000000" w:rsidDel="00000000" w:rsidP="00000000" w:rsidRDefault="00000000" w:rsidRPr="00000000" w14:paraId="00000205">
            <w:pPr>
              <w:rPr>
                <w:i w:val="1"/>
                <w:iCs w:val="1"/>
                <w:color w:val="666666"/>
                <w:sz w:val="15"/>
                <w:szCs w:val="15"/>
              </w:rPr>
            </w:pPr>
            <w:r w:rsidDel="00000000" w:rsidR="00000000" w:rsidRPr="00000000">
              <w:rPr>
                <w:i w:val="1"/>
                <w:iCs w:val="1"/>
                <w:color w:val="666666"/>
                <w:sz w:val="15"/>
                <w:szCs w:val="15"/>
                <w:rtl w:val="0"/>
              </w:rPr>
              <w:t xml:space="preserve">Next.js Frontend:</w:t>
            </w:r>
          </w:p>
          <w:p w:rsidR="00000000" w:rsidDel="00000000" w:rsidP="00000000" w:rsidRDefault="00000000" w:rsidRPr="00000000" w14:paraId="00000206">
            <w:pPr>
              <w:rPr>
                <w:i w:val="1"/>
                <w:iCs w:val="1"/>
                <w:color w:val="666666"/>
                <w:sz w:val="15"/>
                <w:szCs w:val="15"/>
              </w:rPr>
            </w:pPr>
            <w:r w:rsidDel="00000000" w:rsidR="00000000" w:rsidRPr="00000000">
              <w:rPr>
                <w:rtl w:val="0"/>
              </w:rPr>
            </w:r>
          </w:p>
          <w:p w:rsidR="00000000" w:rsidDel="00000000" w:rsidP="00000000" w:rsidRDefault="00000000" w:rsidRPr="00000000" w14:paraId="00000207">
            <w:pPr>
              <w:rPr>
                <w:i w:val="1"/>
                <w:iCs w:val="1"/>
                <w:color w:val="666666"/>
                <w:sz w:val="15"/>
                <w:szCs w:val="15"/>
              </w:rPr>
            </w:pPr>
            <w:r w:rsidDel="00000000" w:rsidR="00000000" w:rsidRPr="00000000">
              <w:rPr>
                <w:i w:val="1"/>
                <w:iCs w:val="1"/>
                <w:color w:val="666666"/>
                <w:sz w:val="15"/>
                <w:szCs w:val="15"/>
                <w:rtl w:val="0"/>
              </w:rPr>
              <w:t xml:space="preserve">Page-компоненти (app/*/page.tsx) — приймають props, рендерять UI</w:t>
            </w:r>
          </w:p>
          <w:p w:rsidR="00000000" w:rsidDel="00000000" w:rsidP="00000000" w:rsidRDefault="00000000" w:rsidRPr="00000000" w14:paraId="00000208">
            <w:pPr>
              <w:rPr>
                <w:i w:val="1"/>
                <w:iCs w:val="1"/>
                <w:color w:val="666666"/>
                <w:sz w:val="15"/>
                <w:szCs w:val="15"/>
              </w:rPr>
            </w:pPr>
            <w:r w:rsidDel="00000000" w:rsidR="00000000" w:rsidRPr="00000000">
              <w:rPr>
                <w:i w:val="1"/>
                <w:iCs w:val="1"/>
                <w:color w:val="666666"/>
                <w:sz w:val="15"/>
                <w:szCs w:val="15"/>
                <w:rtl w:val="0"/>
              </w:rPr>
              <w:t xml:space="preserve">Layout-компоненти (app/layout.tsx) — глобальна обгортка</w:t>
            </w:r>
          </w:p>
          <w:p w:rsidR="00000000" w:rsidDel="00000000" w:rsidP="00000000" w:rsidRDefault="00000000" w:rsidRPr="00000000" w14:paraId="00000209">
            <w:pPr>
              <w:rPr>
                <w:i w:val="1"/>
                <w:iCs w:val="1"/>
                <w:color w:val="666666"/>
                <w:sz w:val="15"/>
                <w:szCs w:val="15"/>
              </w:rPr>
            </w:pPr>
            <w:r w:rsidDel="00000000" w:rsidR="00000000" w:rsidRPr="00000000">
              <w:rPr>
                <w:i w:val="1"/>
                <w:iCs w:val="1"/>
                <w:color w:val="666666"/>
                <w:sz w:val="15"/>
                <w:szCs w:val="15"/>
                <w:rtl w:val="0"/>
              </w:rPr>
              <w:t xml:space="preserve">Client Components ('use client') — інтерактивні елементи у браузері</w:t>
            </w:r>
          </w:p>
          <w:p w:rsidR="00000000" w:rsidDel="00000000" w:rsidP="00000000" w:rsidRDefault="00000000" w:rsidRPr="00000000" w14:paraId="0000020A">
            <w:pPr>
              <w:rPr>
                <w:i w:val="1"/>
                <w:iCs w:val="1"/>
                <w:color w:val="666666"/>
                <w:sz w:val="15"/>
                <w:szCs w:val="15"/>
              </w:rPr>
            </w:pPr>
            <w:r w:rsidDel="00000000" w:rsidR="00000000" w:rsidRPr="00000000">
              <w:rPr>
                <w:i w:val="1"/>
                <w:iCs w:val="1"/>
                <w:color w:val="666666"/>
                <w:sz w:val="15"/>
                <w:szCs w:val="15"/>
                <w:rtl w:val="0"/>
              </w:rPr>
              <w:t xml:space="preserve">Error та Loading UI (error.tsx, loading.tsx)</w:t>
            </w:r>
          </w:p>
        </w:tc>
        <w:tc>
          <w:tcPr>
            <w:tcBorders>
              <w:top w:color="aaaaaa" w:space="0" w:sz="4" w:val="single"/>
              <w:left w:color="aaaaaa" w:space="0" w:sz="4" w:val="single"/>
              <w:bottom w:color="aaaaaa" w:space="0" w:sz="4" w:val="single"/>
              <w:right w:color="aaaaaa" w:space="0" w:sz="4" w:val="single"/>
            </w:tcBorders>
            <w:shd w:fill="fff0f0" w:val="clear"/>
            <w:tcMar>
              <w:top w:w="100.0" w:type="dxa"/>
              <w:left w:w="140.0" w:type="dxa"/>
              <w:bottom w:w="100.0" w:type="dxa"/>
              <w:right w:w="140.0" w:type="dxa"/>
            </w:tcMar>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Прямий доступ до репозиторіїв (минаючи Application)</w:t>
            </w: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Бізнес-логіка у контролерах</w:t>
            </w: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color w:val="c0392b"/>
                <w:sz w:val="17"/>
                <w:szCs w:val="17"/>
                <w:rtl w:val="0"/>
              </w:rPr>
              <w:t xml:space="preserve">❌</w:t>
            </w:r>
            <w:r w:rsidDel="00000000" w:rsidR="00000000" w:rsidRPr="00000000">
              <w:rPr>
                <w:color w:val="c0392b"/>
                <w:sz w:val="17"/>
                <w:szCs w:val="17"/>
                <w:rtl w:val="0"/>
              </w:rPr>
              <w:t xml:space="preserve"> Прямі SQL-запити</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0F">
            <w:pPr>
              <w:rPr/>
            </w:pPr>
            <w:r w:rsidDel="00000000" w:rsidR="00000000" w:rsidRPr="00000000">
              <w:rPr>
                <w:rFonts w:ascii="Quattrocento Sans" w:cs="Quattrocento Sans" w:eastAsia="Quattrocento Sans" w:hAnsi="Quattrocento Sans"/>
                <w:b w:val="1"/>
                <w:bCs w:val="1"/>
                <w:color w:val="1f4e79"/>
                <w:sz w:val="16"/>
                <w:szCs w:val="16"/>
                <w:rtl w:val="0"/>
              </w:rPr>
              <w:t xml:space="preserve">💡</w:t>
            </w:r>
            <w:r w:rsidDel="00000000" w:rsidR="00000000" w:rsidRPr="00000000">
              <w:rPr>
                <w:b w:val="1"/>
                <w:bCs w:val="1"/>
                <w:color w:val="1f4e79"/>
                <w:sz w:val="16"/>
                <w:szCs w:val="16"/>
                <w:rtl w:val="0"/>
              </w:rPr>
              <w:t xml:space="preserve"> </w:t>
            </w:r>
            <w:r w:rsidDel="00000000" w:rsidR="00000000" w:rsidRPr="00000000">
              <w:rPr>
                <w:rFonts w:ascii="Arial Unicode MS" w:cs="Arial Unicode MS" w:eastAsia="Arial Unicode MS" w:hAnsi="Arial Unicode MS"/>
                <w:i w:val="1"/>
                <w:iCs w:val="1"/>
                <w:color w:val="444444"/>
                <w:sz w:val="16"/>
                <w:szCs w:val="16"/>
                <w:rtl w:val="0"/>
              </w:rPr>
              <w:t xml:space="preserve">Presentation — найтонший шар. Контролер повинен робити лише: прийняти запит → викликати Application Service → повернути відповідь. Будь-яка логіка у контролері — це порушення.</w:t>
            </w:r>
            <w:r w:rsidDel="00000000" w:rsidR="00000000" w:rsidRPr="00000000">
              <w:rPr>
                <w:rtl w:val="0"/>
              </w:rPr>
            </w:r>
          </w:p>
        </w:tc>
      </w:tr>
      <w:tr>
        <w:trPr>
          <w:cantSplit w:val="0"/>
          <w:tblHeader w:val="0"/>
        </w:trPr>
        <w:tc>
          <w:tcPr>
            <w:gridSpan w:val="3"/>
            <w:tcBorders>
              <w:top w:color="aaaaaa" w:space="0" w:sz="4" w:val="single"/>
              <w:left w:color="aaaaaa" w:space="0" w:sz="4" w:val="single"/>
              <w:bottom w:color="aaaaaa" w:space="0" w:sz="4" w:val="single"/>
              <w:right w:color="aaaaaa" w:space="0" w:sz="4" w:val="single"/>
            </w:tcBorders>
            <w:shd w:fill="fff3cd" w:val="clear"/>
            <w:tcMar>
              <w:top w:w="100.0" w:type="dxa"/>
              <w:left w:w="140.0" w:type="dxa"/>
              <w:bottom w:w="100.0" w:type="dxa"/>
              <w:right w:w="140.0" w:type="dxa"/>
            </w:tcMar>
          </w:tcPr>
          <w:p w:rsidR="00000000" w:rsidDel="00000000" w:rsidP="00000000" w:rsidRDefault="00000000" w:rsidRPr="00000000" w14:paraId="00000211">
            <w:pPr>
              <w:rPr/>
            </w:pPr>
            <w:r w:rsidDel="00000000" w:rsidR="00000000" w:rsidRPr="00000000">
              <w:rPr>
                <w:rFonts w:ascii="Quattrocento Sans" w:cs="Quattrocento Sans" w:eastAsia="Quattrocento Sans" w:hAnsi="Quattrocento Sans"/>
                <w:b w:val="1"/>
                <w:bCs w:val="1"/>
                <w:color w:val="856404"/>
                <w:sz w:val="17"/>
                <w:szCs w:val="17"/>
                <w:rtl w:val="0"/>
              </w:rPr>
              <w:t xml:space="preserve">⚠️</w:t>
            </w:r>
            <w:r w:rsidDel="00000000" w:rsidR="00000000" w:rsidRPr="00000000">
              <w:rPr>
                <w:b w:val="1"/>
                <w:bCs w:val="1"/>
                <w:color w:val="856404"/>
                <w:sz w:val="17"/>
                <w:szCs w:val="17"/>
                <w:rtl w:val="0"/>
              </w:rPr>
              <w:t xml:space="preserve">  Правило напряму залежностей (DIP): </w:t>
            </w:r>
            <w:r w:rsidDel="00000000" w:rsidR="00000000" w:rsidRPr="00000000">
              <w:rPr>
                <w:rFonts w:ascii="Arial Unicode MS" w:cs="Arial Unicode MS" w:eastAsia="Arial Unicode MS" w:hAnsi="Arial Unicode MS"/>
                <w:color w:val="856404"/>
                <w:sz w:val="17"/>
                <w:szCs w:val="17"/>
                <w:rtl w:val="0"/>
              </w:rPr>
              <w:t xml:space="preserve">Presentation → Application → Domain ← Infrastructure</w:t>
            </w:r>
            <w:r w:rsidDel="00000000" w:rsidR="00000000" w:rsidRPr="00000000">
              <w:rPr>
                <w:rtl w:val="0"/>
              </w:rPr>
            </w:r>
          </w:p>
          <w:p w:rsidR="00000000" w:rsidDel="00000000" w:rsidP="00000000" w:rsidRDefault="00000000" w:rsidRPr="00000000" w14:paraId="00000212">
            <w:pPr>
              <w:rPr/>
            </w:pPr>
            <w:r w:rsidDel="00000000" w:rsidR="00000000" w:rsidRPr="00000000">
              <w:rPr>
                <w:i w:val="1"/>
                <w:iCs w:val="1"/>
                <w:color w:val="856404"/>
                <w:sz w:val="16"/>
                <w:szCs w:val="16"/>
                <w:rtl w:val="0"/>
              </w:rPr>
              <w:t xml:space="preserve">Domain нічого не знає про інші шари. Infrastructure залежить від інтерфейсів Domain, не навпаки. Порушення цих напрямів — предмет аналізу в блоці 3.</w:t>
            </w:r>
            <w:r w:rsidDel="00000000" w:rsidR="00000000" w:rsidRPr="00000000">
              <w:rPr>
                <w:rtl w:val="0"/>
              </w:rPr>
            </w:r>
          </w:p>
        </w:tc>
      </w:tr>
    </w:tbl>
    <w:p w:rsidR="00000000" w:rsidDel="00000000" w:rsidP="00000000" w:rsidRDefault="00000000" w:rsidRPr="00000000" w14:paraId="00000215">
      <w:pPr>
        <w:spacing w:after="100" w:lineRule="auto"/>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C4 Model</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використовується в реальних командах саме так. Simon Brown розробив його як практичний інструмент, і Level 1 (Context) + Level 2 (Container) — це саме ті рівні що показують на реальних arch-review.</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arc42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реально застосовується в European enterprise-проектах, особливо Java/.NET. §3 (Context) та §5 (Building Block View) — правильні розділи для цих даних.</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Карта шарів з "що заборонено"</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 це реальна практика. В командах це називають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architecture fitness functions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або просто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layer rules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і вони перевіряються автоматично через ArchUnit, NetArchTest, dependency-cruiser.</w:t>
      </w:r>
    </w:p>
    <w:p w:rsidR="00000000" w:rsidDel="00000000" w:rsidP="00000000" w:rsidRDefault="00000000" w:rsidRPr="00000000" w14:paraId="00000219">
      <w:pPr>
        <w:rPr/>
      </w:pPr>
      <w:r w:rsidDel="00000000" w:rsidR="00000000" w:rsidRPr="00000000">
        <w:br w:type="page"/>
      </w:r>
      <w:r w:rsidDel="00000000" w:rsidR="00000000" w:rsidRPr="00000000">
        <w:rPr>
          <w:rtl w:val="0"/>
        </w:rPr>
      </w:r>
    </w:p>
    <w:p w:rsidR="00000000" w:rsidDel="00000000" w:rsidP="00000000" w:rsidRDefault="00000000" w:rsidRPr="00000000" w14:paraId="0000021A">
      <w:pPr>
        <w:pStyle w:val="Heading1"/>
        <w:rPr/>
      </w:pPr>
      <w:r w:rsidDel="00000000" w:rsidR="00000000" w:rsidRPr="00000000">
        <w:rPr>
          <w:rtl w:val="0"/>
        </w:rPr>
        <w:t xml:space="preserve">Блок 3. Перевірка принципів залежностей (Martin Principles)</w:t>
      </w:r>
    </w:p>
    <w:p w:rsidR="00000000" w:rsidDel="00000000" w:rsidP="00000000" w:rsidRDefault="00000000" w:rsidRPr="00000000" w14:paraId="0000021B">
      <w:pPr>
        <w:spacing w:after="180" w:lineRule="auto"/>
        <w:rPr/>
      </w:pPr>
      <w:r w:rsidDel="00000000" w:rsidR="00000000" w:rsidRPr="00000000">
        <w:rPr>
          <w:color w:val="000000"/>
          <w:sz w:val="21"/>
          <w:szCs w:val="21"/>
          <w:rtl w:val="0"/>
        </w:rPr>
        <w:t xml:space="preserve">Метрики самі по собі не кажуть чи архітектура правильна. Спочатку треба перевірити чи дотримані фундаментальні принципи — бінарні правила без яких числові метрики втрачають сенс.</w:t>
      </w:r>
      <w:r w:rsidDel="00000000" w:rsidR="00000000" w:rsidRPr="00000000">
        <w:rPr>
          <w:rtl w:val="0"/>
        </w:rPr>
      </w:r>
    </w:p>
    <w:p w:rsidR="00000000" w:rsidDel="00000000" w:rsidP="00000000" w:rsidRDefault="00000000" w:rsidRPr="00000000" w14:paraId="0000021C">
      <w:pPr>
        <w:pBdr>
          <w:bottom w:color="2e75b6" w:space="1" w:sz="6" w:val="single"/>
        </w:pBdr>
        <w:spacing w:after="1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00.0" w:type="dxa"/>
              <w:left w:w="200.0" w:type="dxa"/>
              <w:bottom w:w="4.0" w:type="dxa"/>
              <w:right w:w="200.0" w:type="dxa"/>
            </w:tcMar>
          </w:tcPr>
          <w:p w:rsidR="00000000" w:rsidDel="00000000" w:rsidP="00000000" w:rsidRDefault="00000000" w:rsidRPr="00000000" w14:paraId="0000021D">
            <w:pPr>
              <w:rPr/>
            </w:pPr>
            <w:r w:rsidDel="00000000" w:rsidR="00000000" w:rsidRPr="00000000">
              <w:rPr>
                <w:b w:val="1"/>
                <w:bCs w:val="1"/>
                <w:color w:val="bf8f00"/>
                <w:sz w:val="20"/>
                <w:szCs w:val="20"/>
                <w:rtl w:val="0"/>
              </w:rPr>
              <w:t xml:space="preserve">Теоретична основа: Роберт Мартін: принципи пакетів та компонентів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1E">
            <w:pPr>
              <w:spacing w:after="60" w:lineRule="auto"/>
              <w:rPr/>
            </w:pPr>
            <w:r w:rsidDel="00000000" w:rsidR="00000000" w:rsidRPr="00000000">
              <w:rPr>
                <w:color w:val="000000"/>
                <w:sz w:val="20"/>
                <w:szCs w:val="20"/>
                <w:rtl w:val="0"/>
              </w:rPr>
              <w:t xml:space="preserve">Роберт Мартін у книзі 'Agile Software Development: Principles, Patterns, and Practices' (2002), а пізніше в 'Clean Architecture' (2017) сформулював шість принципів для компонентів. Три з них — принципи зв'язності (cohesion): REP (Reuse/Release Equivalence), CCP (Common Closure), CRP (Common Reuse). Три — принципи coupling: ADP, SDP, SAP.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1F">
            <w:pPr>
              <w:spacing w:after="60" w:lineRule="auto"/>
              <w:rPr/>
            </w:pPr>
            <w:r w:rsidDel="00000000" w:rsidR="00000000" w:rsidRPr="00000000">
              <w:rPr>
                <w:color w:val="000000"/>
                <w:sz w:val="20"/>
                <w:szCs w:val="20"/>
                <w:rtl w:val="0"/>
              </w:rPr>
              <w:t xml:space="preserve">ADP (Acyclic Dependencies Principle): граф залежностей між компонентами не повинен містити циклів. Порушення ADP унеможливлює незалежну збірку і тестування компонентів.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20">
            <w:pPr>
              <w:spacing w:after="60" w:lineRule="auto"/>
              <w:rPr/>
            </w:pPr>
            <w:r w:rsidDel="00000000" w:rsidR="00000000" w:rsidRPr="00000000">
              <w:rPr>
                <w:color w:val="000000"/>
                <w:sz w:val="20"/>
                <w:szCs w:val="20"/>
                <w:rtl w:val="0"/>
              </w:rPr>
              <w:t xml:space="preserve">SDP (Stable Dependencies Principle): компоненти повинні залежати тільки від більш стабільних компонентів. Нестабільний компонент не повинен бути залежністю стабільного — це робить стабільний компонент вразливим до змін.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21">
            <w:pPr>
              <w:spacing w:after="60" w:lineRule="auto"/>
              <w:rPr/>
            </w:pPr>
            <w:r w:rsidDel="00000000" w:rsidR="00000000" w:rsidRPr="00000000">
              <w:rPr>
                <w:color w:val="000000"/>
                <w:sz w:val="20"/>
                <w:szCs w:val="20"/>
                <w:rtl w:val="0"/>
              </w:rPr>
              <w:t xml:space="preserve">SAP (Stable Abstractions Principle): стабільний компонент повинен бути абстрактним. Нестабільний — конкретним. Цей принцип разом з SDP утворює метрику Distance (блок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22">
            <w:pPr>
              <w:spacing w:after="60" w:lineRule="auto"/>
              <w:rPr/>
            </w:pPr>
            <w:r w:rsidDel="00000000" w:rsidR="00000000" w:rsidRPr="00000000">
              <w:rPr>
                <w:color w:val="000000"/>
                <w:sz w:val="20"/>
                <w:szCs w:val="20"/>
                <w:rtl w:val="0"/>
              </w:rPr>
              <w:t xml:space="preserve">DIP (Dependency Inversion Principle, з SOLID): модулі верхнього рівня не повинні залежати від модулів нижнього рівня. Обидва повинні залежати від абстракцій. Це критичний принцип для правильного напряму залежностей між шарами.</w:t>
            </w:r>
            <w:r w:rsidDel="00000000" w:rsidR="00000000" w:rsidRPr="00000000">
              <w:rPr>
                <w:rtl w:val="0"/>
              </w:rPr>
            </w:r>
          </w:p>
        </w:tc>
      </w:tr>
    </w:tbl>
    <w:p w:rsidR="00000000" w:rsidDel="00000000" w:rsidP="00000000" w:rsidRDefault="00000000" w:rsidRPr="00000000" w14:paraId="00000223">
      <w:pPr>
        <w:spacing w:after="80" w:lineRule="auto"/>
        <w:rPr/>
      </w:pPr>
      <w:r w:rsidDel="00000000" w:rsidR="00000000" w:rsidRPr="00000000">
        <w:rPr>
          <w:rtl w:val="0"/>
        </w:rPr>
      </w:r>
    </w:p>
    <w:p w:rsidR="00000000" w:rsidDel="00000000" w:rsidP="00000000" w:rsidRDefault="00000000" w:rsidRPr="00000000" w14:paraId="00000224">
      <w:pPr>
        <w:pStyle w:val="Heading3"/>
        <w:rPr/>
      </w:pPr>
      <w:r w:rsidDel="00000000" w:rsidR="00000000" w:rsidRPr="00000000">
        <w:rPr>
          <w:rtl w:val="0"/>
        </w:rPr>
        <w:t xml:space="preserve">Рекомендована література</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8877"/>
        <w:tblGridChange w:id="0">
          <w:tblGrid>
            <w:gridCol w:w="483"/>
            <w:gridCol w:w="887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225">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226">
            <w:pPr>
              <w:jc w:val="center"/>
              <w:rPr/>
            </w:pPr>
            <w:r w:rsidDel="00000000" w:rsidR="00000000" w:rsidRPr="00000000">
              <w:rPr>
                <w:b w:val="1"/>
                <w:bCs w:val="1"/>
                <w:color w:val="ffffff"/>
                <w:sz w:val="20"/>
                <w:szCs w:val="20"/>
                <w:rtl w:val="0"/>
              </w:rPr>
              <w:t xml:space="preserve">Джерело та анотація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227">
            <w:pPr>
              <w:jc w:val="center"/>
              <w:rPr/>
            </w:pPr>
            <w:r w:rsidDel="00000000" w:rsidR="00000000" w:rsidRPr="00000000">
              <w:rPr>
                <w:b w:val="1"/>
                <w:bCs w:val="1"/>
                <w:color w:val="2e75b6"/>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228">
            <w:pPr>
              <w:spacing w:after="20" w:lineRule="auto"/>
              <w:rPr/>
            </w:pPr>
            <w:r w:rsidDel="00000000" w:rsidR="00000000" w:rsidRPr="00000000">
              <w:rPr>
                <w:b w:val="1"/>
                <w:bCs w:val="1"/>
                <w:color w:val="1f4e79"/>
                <w:sz w:val="19"/>
                <w:szCs w:val="19"/>
                <w:rtl w:val="0"/>
              </w:rPr>
              <w:t xml:space="preserve">Martin R.C. Clean Architecture: A Craftsman's Guide to Software Structure and Design. Prentice Hall, 2017.</w:t>
            </w:r>
            <w:r w:rsidDel="00000000" w:rsidR="00000000" w:rsidRPr="00000000">
              <w:rPr>
                <w:rtl w:val="0"/>
              </w:rPr>
            </w:r>
          </w:p>
          <w:p w:rsidR="00000000" w:rsidDel="00000000" w:rsidP="00000000" w:rsidRDefault="00000000" w:rsidRPr="00000000" w14:paraId="00000229">
            <w:pPr>
              <w:rPr/>
            </w:pPr>
            <w:r w:rsidDel="00000000" w:rsidR="00000000" w:rsidRPr="00000000">
              <w:rPr>
                <w:color w:val="595959"/>
                <w:sz w:val="19"/>
                <w:szCs w:val="19"/>
                <w:rtl w:val="0"/>
              </w:rPr>
              <w:t xml:space="preserve">Частина IV: Component Principles. Глави 12–14: детальний опис ADP, SDP, SAP з прикладами порушень та наслідків.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2A">
            <w:pPr>
              <w:jc w:val="center"/>
              <w:rPr/>
            </w:pPr>
            <w:r w:rsidDel="00000000" w:rsidR="00000000" w:rsidRPr="00000000">
              <w:rPr>
                <w:b w:val="1"/>
                <w:bCs w:val="1"/>
                <w:color w:val="2e75b6"/>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2B">
            <w:pPr>
              <w:spacing w:after="20" w:lineRule="auto"/>
              <w:rPr/>
            </w:pPr>
            <w:r w:rsidDel="00000000" w:rsidR="00000000" w:rsidRPr="00000000">
              <w:rPr>
                <w:b w:val="1"/>
                <w:bCs w:val="1"/>
                <w:color w:val="1f4e79"/>
                <w:sz w:val="19"/>
                <w:szCs w:val="19"/>
                <w:rtl w:val="0"/>
              </w:rPr>
              <w:t xml:space="preserve">Martin R.C. Agile Software Development: Principles, Patterns, and Practices. Prentice Hall, 2002.</w:t>
            </w:r>
            <w:r w:rsidDel="00000000" w:rsidR="00000000" w:rsidRPr="00000000">
              <w:rPr>
                <w:rtl w:val="0"/>
              </w:rPr>
            </w:r>
          </w:p>
          <w:p w:rsidR="00000000" w:rsidDel="00000000" w:rsidP="00000000" w:rsidRDefault="00000000" w:rsidRPr="00000000" w14:paraId="0000022C">
            <w:pPr>
              <w:rPr/>
            </w:pPr>
            <w:r w:rsidDel="00000000" w:rsidR="00000000" w:rsidRPr="00000000">
              <w:rPr>
                <w:color w:val="595959"/>
                <w:sz w:val="19"/>
                <w:szCs w:val="19"/>
                <w:rtl w:val="0"/>
              </w:rPr>
              <w:t xml:space="preserve">Розділ III: The Principles of Package Design. Оригінальне формулювання шести принципів пакетів. Містить більше деталей ніж Clean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22D">
            <w:pPr>
              <w:jc w:val="center"/>
              <w:rPr/>
            </w:pPr>
            <w:r w:rsidDel="00000000" w:rsidR="00000000" w:rsidRPr="00000000">
              <w:rPr>
                <w:b w:val="1"/>
                <w:bCs w:val="1"/>
                <w:color w:val="2e75b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22E">
            <w:pPr>
              <w:spacing w:after="20" w:lineRule="auto"/>
              <w:rPr/>
            </w:pPr>
            <w:r w:rsidDel="00000000" w:rsidR="00000000" w:rsidRPr="00000000">
              <w:rPr>
                <w:b w:val="1"/>
                <w:bCs w:val="1"/>
                <w:color w:val="1f4e79"/>
                <w:sz w:val="19"/>
                <w:szCs w:val="19"/>
                <w:rtl w:val="0"/>
              </w:rPr>
              <w:t xml:space="preserve">Gamma E. et al. Design Patterns: Elements of Reusable Object-Oriented Software. Addison-Wesley, 1994.</w:t>
            </w:r>
            <w:r w:rsidDel="00000000" w:rsidR="00000000" w:rsidRPr="00000000">
              <w:rPr>
                <w:rtl w:val="0"/>
              </w:rPr>
            </w:r>
          </w:p>
          <w:p w:rsidR="00000000" w:rsidDel="00000000" w:rsidP="00000000" w:rsidRDefault="00000000" w:rsidRPr="00000000" w14:paraId="0000022F">
            <w:pPr>
              <w:rPr/>
            </w:pPr>
            <w:r w:rsidDel="00000000" w:rsidR="00000000" w:rsidRPr="00000000">
              <w:rPr>
                <w:color w:val="595959"/>
                <w:sz w:val="19"/>
                <w:szCs w:val="19"/>
                <w:rtl w:val="0"/>
              </w:rPr>
              <w:t xml:space="preserve">Класична книга GoF. Принцип 'Program to an interface, not an implementation' є основою DIP. Патерни як реалізація принципів залежностей.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230">
            <w:pPr>
              <w:jc w:val="center"/>
              <w:rPr/>
            </w:pPr>
            <w:r w:rsidDel="00000000" w:rsidR="00000000" w:rsidRPr="00000000">
              <w:rPr>
                <w:b w:val="1"/>
                <w:bCs w:val="1"/>
                <w:color w:val="2e75b6"/>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231">
            <w:pPr>
              <w:spacing w:after="20" w:lineRule="auto"/>
              <w:rPr/>
            </w:pPr>
            <w:r w:rsidDel="00000000" w:rsidR="00000000" w:rsidRPr="00000000">
              <w:rPr>
                <w:b w:val="1"/>
                <w:bCs w:val="1"/>
                <w:color w:val="1f4e79"/>
                <w:sz w:val="19"/>
                <w:szCs w:val="19"/>
                <w:rtl w:val="0"/>
              </w:rPr>
              <w:t xml:space="preserve">Fowler M. Inversion of Control Containers and the Dependency Injection pattern. martinfowler.com, 2004.</w:t>
            </w:r>
            <w:r w:rsidDel="00000000" w:rsidR="00000000" w:rsidRPr="00000000">
              <w:rPr>
                <w:rtl w:val="0"/>
              </w:rPr>
            </w:r>
          </w:p>
          <w:p w:rsidR="00000000" w:rsidDel="00000000" w:rsidP="00000000" w:rsidRDefault="00000000" w:rsidRPr="00000000" w14:paraId="00000232">
            <w:pPr>
              <w:rPr/>
            </w:pPr>
            <w:r w:rsidDel="00000000" w:rsidR="00000000" w:rsidRPr="00000000">
              <w:rPr>
                <w:color w:val="595959"/>
                <w:sz w:val="19"/>
                <w:szCs w:val="19"/>
                <w:rtl w:val="0"/>
              </w:rPr>
              <w:t xml:space="preserve">Стаття пояснює різницю між IoC, DI та Service Locator. Критично важлива для розуміння як правильно реалізувати DIP.</w:t>
            </w:r>
            <w:r w:rsidDel="00000000" w:rsidR="00000000" w:rsidRPr="00000000">
              <w:rPr>
                <w:rtl w:val="0"/>
              </w:rPr>
            </w:r>
          </w:p>
        </w:tc>
      </w:tr>
    </w:tbl>
    <w:p w:rsidR="00000000" w:rsidDel="00000000" w:rsidP="00000000" w:rsidRDefault="00000000" w:rsidRPr="00000000" w14:paraId="00000233">
      <w:pPr>
        <w:spacing w:after="8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3"/>
        <w:rPr/>
      </w:pPr>
      <w:r w:rsidDel="00000000" w:rsidR="00000000" w:rsidRPr="00000000">
        <w:rPr>
          <w:rtl w:val="0"/>
        </w:rPr>
        <w:t xml:space="preserve">3.1 Чеклист ADP — Acyclic Dependencies Principle</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2360"/>
        <w:gridCol w:w="2000"/>
        <w:tblGridChange w:id="0">
          <w:tblGrid>
            <w:gridCol w:w="3800"/>
            <w:gridCol w:w="1200"/>
            <w:gridCol w:w="2360"/>
            <w:gridCol w:w="2000"/>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a5276" w:val="clear"/>
            <w:tcMar>
              <w:top w:w="100.0" w:type="dxa"/>
              <w:left w:w="140.0" w:type="dxa"/>
              <w:bottom w:w="100.0" w:type="dxa"/>
              <w:right w:w="140.0" w:type="dxa"/>
            </w:tcMar>
          </w:tcPr>
          <w:p w:rsidR="00000000" w:rsidDel="00000000" w:rsidP="00000000" w:rsidRDefault="00000000" w:rsidRPr="00000000" w14:paraId="00000236">
            <w:pPr>
              <w:jc w:val="center"/>
              <w:rPr/>
            </w:pPr>
            <w:r w:rsidDel="00000000" w:rsidR="00000000" w:rsidRPr="00000000">
              <w:rPr>
                <w:b w:val="1"/>
                <w:bCs w:val="1"/>
                <w:color w:val="ffffff"/>
                <w:sz w:val="20"/>
                <w:szCs w:val="20"/>
                <w:rtl w:val="0"/>
              </w:rPr>
              <w:t xml:space="preserve">3.1  ADP — Acyclic Dependencies Principle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A">
            <w:pPr>
              <w:jc w:val="center"/>
              <w:rPr/>
            </w:pPr>
            <w:r w:rsidDel="00000000" w:rsidR="00000000" w:rsidRPr="00000000">
              <w:rPr>
                <w:b w:val="1"/>
                <w:bCs w:val="1"/>
                <w:color w:val="ffffff"/>
                <w:sz w:val="20"/>
                <w:szCs w:val="20"/>
                <w:rtl w:val="0"/>
              </w:rPr>
              <w:t xml:space="preserve">Що перевіряємо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B">
            <w:pPr>
              <w:jc w:val="center"/>
              <w:rPr/>
            </w:pPr>
            <w:r w:rsidDel="00000000" w:rsidR="00000000" w:rsidRPr="00000000">
              <w:rPr>
                <w:b w:val="1"/>
                <w:bCs w:val="1"/>
                <w:color w:val="ffffff"/>
                <w:sz w:val="20"/>
                <w:szCs w:val="20"/>
                <w:rtl w:val="0"/>
              </w:rPr>
              <w:t xml:space="preserve">Статус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C">
            <w:pPr>
              <w:jc w:val="center"/>
              <w:rPr/>
            </w:pPr>
            <w:r w:rsidDel="00000000" w:rsidR="00000000" w:rsidRPr="00000000">
              <w:rPr>
                <w:b w:val="1"/>
                <w:bCs w:val="1"/>
                <w:color w:val="ffffff"/>
                <w:sz w:val="20"/>
                <w:szCs w:val="20"/>
                <w:rtl w:val="0"/>
              </w:rPr>
              <w:t xml:space="preserve">Де порушено (клас / модуль)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3D">
            <w:pPr>
              <w:jc w:val="center"/>
              <w:rPr/>
            </w:pPr>
            <w:r w:rsidDel="00000000" w:rsidR="00000000" w:rsidRPr="00000000">
              <w:rPr>
                <w:b w:val="1"/>
                <w:bCs w:val="1"/>
                <w:color w:val="ffffff"/>
                <w:sz w:val="20"/>
                <w:szCs w:val="20"/>
                <w:rtl w:val="0"/>
              </w:rPr>
              <w:t xml:space="preserve">Чому це важливо</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3E">
            <w:pPr>
              <w:rPr/>
            </w:pPr>
            <w:r w:rsidDel="00000000" w:rsidR="00000000" w:rsidRPr="00000000">
              <w:rPr>
                <w:color w:val="000000"/>
                <w:sz w:val="18"/>
                <w:szCs w:val="18"/>
                <w:rtl w:val="0"/>
              </w:rPr>
              <w:t xml:space="preserve">Граф залежностей між модулями не містить жодного циклу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color w:val="555555"/>
                <w:sz w:val="15"/>
                <w:szCs w:val="15"/>
                <w:rtl w:val="0"/>
              </w:rPr>
              <w:t xml:space="preserve">☑ </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i w:val="1"/>
                <w:iCs w:val="1"/>
                <w:color w:val="aaaaaa"/>
                <w:sz w:val="16"/>
                <w:szCs w:val="16"/>
                <w:rtl w:val="0"/>
              </w:rPr>
              <w:t xml:space="preserve">У проекті існує чіткий односпрямований граф залежностей між двома контейнерами: Next.js Frontend → Strapi REST API. Next.js нічого не знає про внутрішню структуру Strapi, а Strapi не знає про існування Next.js. Усередині Strapi залежності також односпрямовані: Router → Controller → Service → Database Connector.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41">
            <w:pPr>
              <w:rPr/>
            </w:pPr>
            <w:r w:rsidDel="00000000" w:rsidR="00000000" w:rsidRPr="00000000">
              <w:rPr>
                <w:i w:val="1"/>
                <w:iCs w:val="1"/>
                <w:color w:val="555555"/>
                <w:sz w:val="15"/>
                <w:szCs w:val="15"/>
                <w:rtl w:val="0"/>
              </w:rPr>
              <w:t xml:space="preserve">Цикл унеможливлює незалежну збірку та тестування модулів</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43">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Як перевірити: намалюйте стрілки «хто кого імпортує». Якщо можна обійти по стрілках і повернутись до початку — це цикл. Інструменти: dependency-cruiser (JS), JDepend (Java), NDepend (.NET).</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color w:val="000000"/>
                <w:sz w:val="18"/>
                <w:szCs w:val="18"/>
                <w:rtl w:val="0"/>
              </w:rPr>
              <w:t xml:space="preserve">Відсутній прямий цикл A → B → A (два модулі залежать одне від одного)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color w:val="555555"/>
                <w:sz w:val="15"/>
                <w:szCs w:val="15"/>
                <w:rtl w:val="0"/>
              </w:rPr>
              <w:t xml:space="preserve">☑ </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48">
            <w:pPr>
              <w:rPr/>
            </w:pPr>
            <w:r w:rsidDel="00000000" w:rsidR="00000000" w:rsidRPr="00000000">
              <w:rPr>
                <w:rFonts w:ascii="Arial" w:cs="Arial" w:eastAsia="Arial" w:hAnsi="Arial"/>
                <w:i w:val="1"/>
                <w:iCs w:val="1"/>
                <w:color w:val="aaaaaa"/>
                <w:sz w:val="16"/>
                <w:szCs w:val="16"/>
                <w:rtl w:val="0"/>
              </w:rPr>
              <w:t xml:space="preserve">Між контейнерами взаємна залежність відсутня архітектурно: Strapi не робить жодних HTTP-запитів до Next.js. Усередині Next.js Server Components викликають Strapi API Client, але API Client не знає про компоненти і не імпортує їх. Усередині Strapi сервіси викликають Database Connector, але не навпаки.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49">
            <w:pPr>
              <w:rPr/>
            </w:pPr>
            <w:r w:rsidDel="00000000" w:rsidR="00000000" w:rsidRPr="00000000">
              <w:rPr>
                <w:i w:val="1"/>
                <w:iCs w:val="1"/>
                <w:color w:val="555555"/>
                <w:sz w:val="15"/>
                <w:szCs w:val="15"/>
                <w:rtl w:val="0"/>
              </w:rPr>
              <w:t xml:space="preserve">Пряма взаємозалежність = неможливо змінити один без впливу на інший</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4B">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Найчастіша причина: два сервіси або два модулі викликають методи одне одного напряму. Рішення: винести спільний контракт в окремий інтерфейс або Domain-подію.</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color w:val="000000"/>
                <w:sz w:val="18"/>
                <w:szCs w:val="18"/>
                <w:rtl w:val="0"/>
              </w:rPr>
              <w:t xml:space="preserve">Відсутні непрямі цикли A → B → C → A (три і більше модулі утворюють петлю)</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color w:val="555555"/>
                <w:sz w:val="15"/>
                <w:szCs w:val="15"/>
                <w:rtl w:val="0"/>
              </w:rPr>
              <w:t xml:space="preserve">☑ </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i w:val="1"/>
                <w:iCs w:val="1"/>
                <w:color w:val="aaaaaa"/>
                <w:sz w:val="16"/>
                <w:szCs w:val="16"/>
                <w:rtl w:val="0"/>
              </w:rPr>
              <w:t xml:space="preserve">Топологічний аналіз внутрішніх модулів Strapi не виявляє непрямих циклів: Content Type схеми → Services → Controllers → Routes — кожен наступний рівень залежить від попереднього і ніколи не повертається назад. У Next.js: lib/strapi.ts (API Client) → Server Components → Page Components — напрям залежностей строго односпрямований.</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51">
            <w:pPr>
              <w:rPr/>
            </w:pPr>
            <w:r w:rsidDel="00000000" w:rsidR="00000000" w:rsidRPr="00000000">
              <w:rPr>
                <w:i w:val="1"/>
                <w:iCs w:val="1"/>
                <w:color w:val="555555"/>
                <w:sz w:val="15"/>
                <w:szCs w:val="15"/>
                <w:rtl w:val="0"/>
              </w:rPr>
              <w:t xml:space="preserve">Непрямі цикли важко помітити вручну, але вони так само блокують ізольований білд</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53">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rFonts w:ascii="Arial Unicode MS" w:cs="Arial Unicode MS" w:eastAsia="Arial Unicode MS" w:hAnsi="Arial Unicode MS"/>
                <w:i w:val="1"/>
                <w:iCs w:val="1"/>
                <w:color w:val="555555"/>
                <w:sz w:val="15"/>
                <w:szCs w:val="15"/>
                <w:rtl w:val="0"/>
              </w:rPr>
              <w:t xml:space="preserve">Напр.: OrderService → NotificationService → UserService → OrderService. Виявляється тільки інструментально або ретельним ручним аналізом графу.</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56">
            <w:pPr>
              <w:rPr/>
            </w:pPr>
            <w:r w:rsidDel="00000000" w:rsidR="00000000" w:rsidRPr="00000000">
              <w:rPr>
                <w:color w:val="000000"/>
                <w:sz w:val="18"/>
                <w:szCs w:val="18"/>
                <w:rtl w:val="0"/>
              </w:rPr>
              <w:t xml:space="preserve">Можна побудувати топологічний порядок збірки модулів (від незалежних до залежних)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color w:val="555555"/>
                <w:sz w:val="15"/>
                <w:szCs w:val="15"/>
                <w:rtl w:val="0"/>
              </w:rPr>
              <w:t xml:space="preserve">☑ </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58">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Порядок збірки визначається однозначно:</w:t>
            </w:r>
          </w:p>
          <w:p w:rsidR="00000000" w:rsidDel="00000000" w:rsidP="00000000" w:rsidRDefault="00000000" w:rsidRPr="00000000" w14:paraId="00000259">
            <w:pPr>
              <w:rPr>
                <w:rFonts w:ascii="Quattrocento Sans" w:cs="Quattrocento Sans" w:eastAsia="Quattrocento Sans" w:hAnsi="Quattrocento Sans"/>
                <w:i w:val="1"/>
                <w:iCs w:val="1"/>
                <w:color w:val="aaaaaa"/>
                <w:sz w:val="16"/>
                <w:szCs w:val="16"/>
              </w:rPr>
            </w:pPr>
            <w:r w:rsidDel="00000000" w:rsidR="00000000" w:rsidRPr="00000000">
              <w:rPr>
                <w:rtl w:val="0"/>
              </w:rPr>
            </w:r>
          </w:p>
          <w:p w:rsidR="00000000" w:rsidDel="00000000" w:rsidP="00000000" w:rsidRDefault="00000000" w:rsidRPr="00000000" w14:paraId="0000025A">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SQLite / PostgreSQL — немає залежностей, збирається першою</w:t>
            </w:r>
          </w:p>
          <w:p w:rsidR="00000000" w:rsidDel="00000000" w:rsidP="00000000" w:rsidRDefault="00000000" w:rsidRPr="00000000" w14:paraId="0000025B">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Strapi Domain (Content Types, схеми) — залежить лише від БД</w:t>
            </w:r>
          </w:p>
          <w:p w:rsidR="00000000" w:rsidDel="00000000" w:rsidP="00000000" w:rsidRDefault="00000000" w:rsidRPr="00000000" w14:paraId="0000025C">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Strapi Application (Services, Lifecycle Hooks) — залежить від Domain</w:t>
            </w:r>
          </w:p>
          <w:p w:rsidR="00000000" w:rsidDel="00000000" w:rsidP="00000000" w:rsidRDefault="00000000" w:rsidRPr="00000000" w14:paraId="0000025D">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Strapi Infrastructure (Knex Connector, Media Storage) — залежить від Domain</w:t>
            </w:r>
          </w:p>
          <w:p w:rsidR="00000000" w:rsidDel="00000000" w:rsidP="00000000" w:rsidRDefault="00000000" w:rsidRPr="00000000" w14:paraId="0000025E">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Strapi Presentation (Controllers, Routes, Admin Panel) — залежить від Application</w:t>
            </w:r>
          </w:p>
          <w:p w:rsidR="00000000" w:rsidDel="00000000" w:rsidP="00000000" w:rsidRDefault="00000000" w:rsidRPr="00000000" w14:paraId="0000025F">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Next.js (API Client, Server Components, Pages) — залежить від публічного REST API Strapi</w:t>
            </w:r>
          </w:p>
          <w:p w:rsidR="00000000" w:rsidDel="00000000" w:rsidP="00000000" w:rsidRDefault="00000000" w:rsidRPr="00000000" w14:paraId="00000260">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Vercel CDN — розгортає зібраний Next.js білд</w:t>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61">
            <w:pPr>
              <w:rPr/>
            </w:pPr>
            <w:r w:rsidDel="00000000" w:rsidR="00000000" w:rsidRPr="00000000">
              <w:rPr>
                <w:i w:val="1"/>
                <w:iCs w:val="1"/>
                <w:color w:val="555555"/>
                <w:sz w:val="15"/>
                <w:szCs w:val="15"/>
                <w:rtl w:val="0"/>
              </w:rPr>
              <w:t xml:space="preserve">Якщо порядок збірки можна визначити — циклів немає. Це фінальна перевірка ADP</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63">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Топологічний порядок: спочатку модулі без залежностей (Domain), потім ті що залежать від них (Application), потім Infrastructure і Presentation. Якщо порядок неможливо визначити — є цикл.</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3"/>
        <w:rPr/>
      </w:pPr>
      <w:r w:rsidDel="00000000" w:rsidR="00000000" w:rsidRPr="00000000">
        <w:rPr>
          <w:rtl w:val="0"/>
        </w:rPr>
        <w:t xml:space="preserve">3.2 Чеклист SDP — Stable Dependencies Principle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2360"/>
        <w:gridCol w:w="2000"/>
        <w:tblGridChange w:id="0">
          <w:tblGrid>
            <w:gridCol w:w="3800"/>
            <w:gridCol w:w="1200"/>
            <w:gridCol w:w="2360"/>
            <w:gridCol w:w="2000"/>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618d" w:val="clear"/>
            <w:tcMar>
              <w:top w:w="100.0" w:type="dxa"/>
              <w:left w:w="140.0" w:type="dxa"/>
              <w:bottom w:w="100.0" w:type="dxa"/>
              <w:right w:w="140.0" w:type="dxa"/>
            </w:tcMar>
          </w:tcPr>
          <w:p w:rsidR="00000000" w:rsidDel="00000000" w:rsidP="00000000" w:rsidRDefault="00000000" w:rsidRPr="00000000" w14:paraId="00000269">
            <w:pPr>
              <w:jc w:val="center"/>
              <w:rPr/>
            </w:pPr>
            <w:r w:rsidDel="00000000" w:rsidR="00000000" w:rsidRPr="00000000">
              <w:rPr>
                <w:b w:val="1"/>
                <w:bCs w:val="1"/>
                <w:color w:val="ffffff"/>
                <w:sz w:val="20"/>
                <w:szCs w:val="20"/>
                <w:rtl w:val="0"/>
              </w:rPr>
              <w:t xml:space="preserve">3.2  SDP — Stable Dependencies Principle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6D">
            <w:pPr>
              <w:jc w:val="center"/>
              <w:rPr/>
            </w:pPr>
            <w:r w:rsidDel="00000000" w:rsidR="00000000" w:rsidRPr="00000000">
              <w:rPr>
                <w:b w:val="1"/>
                <w:bCs w:val="1"/>
                <w:color w:val="ffffff"/>
                <w:sz w:val="20"/>
                <w:szCs w:val="20"/>
                <w:rtl w:val="0"/>
              </w:rPr>
              <w:t xml:space="preserve">Що перевіряємо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6E">
            <w:pPr>
              <w:jc w:val="center"/>
              <w:rPr/>
            </w:pPr>
            <w:r w:rsidDel="00000000" w:rsidR="00000000" w:rsidRPr="00000000">
              <w:rPr>
                <w:b w:val="1"/>
                <w:bCs w:val="1"/>
                <w:color w:val="ffffff"/>
                <w:sz w:val="20"/>
                <w:szCs w:val="20"/>
                <w:rtl w:val="0"/>
              </w:rPr>
              <w:t xml:space="preserve">Статус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6F">
            <w:pPr>
              <w:jc w:val="center"/>
              <w:rPr/>
            </w:pPr>
            <w:r w:rsidDel="00000000" w:rsidR="00000000" w:rsidRPr="00000000">
              <w:rPr>
                <w:b w:val="1"/>
                <w:bCs w:val="1"/>
                <w:color w:val="ffffff"/>
                <w:sz w:val="20"/>
                <w:szCs w:val="20"/>
                <w:rtl w:val="0"/>
              </w:rPr>
              <w:t xml:space="preserve">Де порушено (клас / модуль)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70">
            <w:pPr>
              <w:jc w:val="center"/>
              <w:rPr/>
            </w:pPr>
            <w:r w:rsidDel="00000000" w:rsidR="00000000" w:rsidRPr="00000000">
              <w:rPr>
                <w:b w:val="1"/>
                <w:bCs w:val="1"/>
                <w:color w:val="ffffff"/>
                <w:sz w:val="20"/>
                <w:szCs w:val="20"/>
                <w:rtl w:val="0"/>
              </w:rPr>
              <w:t xml:space="preserve">Чому це важливо</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71">
            <w:pPr>
              <w:rPr/>
            </w:pPr>
            <w:r w:rsidDel="00000000" w:rsidR="00000000" w:rsidRPr="00000000">
              <w:rPr>
                <w:color w:val="000000"/>
                <w:sz w:val="18"/>
                <w:szCs w:val="18"/>
                <w:rtl w:val="0"/>
              </w:rPr>
              <w:t xml:space="preserve">Domain шар не залежить від Application, Infrastructure або 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i w:val="1"/>
                <w:iCs w:val="1"/>
                <w:color w:val="aaaaaa"/>
                <w:sz w:val="16"/>
                <w:szCs w:val="16"/>
                <w:rtl w:val="0"/>
              </w:rPr>
              <w:t xml:space="preserve">Content Types у Strapi (src/api/*/content-types/) містять виключно JSON-схеми з описом полів, типів та відносин між сутностями. Вони не імпортують жодних модулів із шарів сервісів, контролерів або Knex-конектора. Схема Article не знає, як вона зберігається у БД і як серіалізується у JSON-відповідь.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74">
            <w:pPr>
              <w:rPr/>
            </w:pPr>
            <w:r w:rsidDel="00000000" w:rsidR="00000000" w:rsidRPr="00000000">
              <w:rPr>
                <w:i w:val="1"/>
                <w:iCs w:val="1"/>
                <w:color w:val="555555"/>
                <w:sz w:val="15"/>
                <w:szCs w:val="15"/>
                <w:rtl w:val="0"/>
              </w:rPr>
              <w:t xml:space="preserve">Domain — найстабільніший шар. Будь-яка залежність від менш стабільних шарів руйнує цю стабільність</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76">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Як перевірити: відкрийте файли у Domain і перегляньте всі import/using. Якщо є посилання на Infrastructure або Application — порушення SDP.</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79">
            <w:pPr>
              <w:rPr/>
            </w:pPr>
            <w:r w:rsidDel="00000000" w:rsidR="00000000" w:rsidRPr="00000000">
              <w:rPr>
                <w:color w:val="000000"/>
                <w:sz w:val="18"/>
                <w:szCs w:val="18"/>
                <w:rtl w:val="0"/>
              </w:rPr>
              <w:t xml:space="preserve">Application шар залежить від Domain тільки через інтерфейси, а не конкретні класи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i w:val="1"/>
                <w:iCs w:val="1"/>
                <w:color w:val="aaaaaa"/>
                <w:sz w:val="16"/>
                <w:szCs w:val="16"/>
                <w:rtl w:val="0"/>
              </w:rPr>
              <w:t xml:space="preserve">Strapi сервіси (src/api/*/services/) взаємодіють з даними через абстракції Strapi Core (strapi.entityService, strapi.db.query) — це внутрішній інтерфейс фреймворку, а не пряме звернення до конкретного Knex-класу або SQL-запиту. Заміна рушія БД з SQLite на PostgreSQL не потребує змін у сервісах — лише в конфігурації config/database.ts. У Next.js Strapi API Client (lib/strapi.ts) взаємодіє з backend через контракт REST API, не знаючи про конкретну реалізацію Strapi всередині</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7C">
            <w:pPr>
              <w:rPr/>
            </w:pPr>
            <w:r w:rsidDel="00000000" w:rsidR="00000000" w:rsidRPr="00000000">
              <w:rPr>
                <w:i w:val="1"/>
                <w:iCs w:val="1"/>
                <w:color w:val="555555"/>
                <w:sz w:val="15"/>
                <w:szCs w:val="15"/>
                <w:rtl w:val="0"/>
              </w:rPr>
              <w:t xml:space="preserve">Залежність від конкретного класу = зміна класу змушує міняти Application. Інтерфейс цей зв'язок розриває</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7E">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Напр.: Application повинен використовувати IUserRepository (інтерфейс з Domain), а не UserRepository (конкретний клас з Infrastructure).</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rPr/>
            </w:pPr>
            <w:r w:rsidDel="00000000" w:rsidR="00000000" w:rsidRPr="00000000">
              <w:rPr>
                <w:color w:val="000000"/>
                <w:sz w:val="18"/>
                <w:szCs w:val="18"/>
                <w:rtl w:val="0"/>
              </w:rPr>
              <w:t xml:space="preserve">Infrastructure реалізує інтерфейси визначені у Domain або Application — не навпаки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82">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i w:val="1"/>
                <w:iCs w:val="1"/>
                <w:color w:val="aaaaaa"/>
                <w:sz w:val="16"/>
                <w:szCs w:val="16"/>
                <w:rtl w:val="0"/>
              </w:rPr>
              <w:t xml:space="preserve">Knex.js Database Connector та Media Storage є реалізаціями, підключеними через конфігурацію Strapi (config/database.ts, config/plugins.ts). Domain-схеми та Application-сервіси ніколи не розширюють і не імпортують конкретні класи Infrastructure. Підключення нового storage провайдера (наприклад, Cloudinary замість локальної файлової системи) відбувається виключно через зміну конфігурації плагіну — без будь-яких змін у сервісах або схемах.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84">
            <w:pPr>
              <w:rPr/>
            </w:pPr>
            <w:r w:rsidDel="00000000" w:rsidR="00000000" w:rsidRPr="00000000">
              <w:rPr>
                <w:i w:val="1"/>
                <w:iCs w:val="1"/>
                <w:color w:val="555555"/>
                <w:sz w:val="15"/>
                <w:szCs w:val="15"/>
                <w:rtl w:val="0"/>
              </w:rPr>
              <w:t xml:space="preserve">Якщо Domain або Application залежать від конкретної реалізації Infrastructure — заміна БД або зовнішнього сервісу вимагає змін у бізнес-логіці</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86">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Правильно: Infrastructure.UserRepository implements Domain.IUserRepository. Неправильно: Domain.UserService extends Infrastructure.BaseService.</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89">
            <w:pPr>
              <w:rPr/>
            </w:pPr>
            <w:r w:rsidDel="00000000" w:rsidR="00000000" w:rsidRPr="00000000">
              <w:rPr>
                <w:color w:val="000000"/>
                <w:sz w:val="18"/>
                <w:szCs w:val="18"/>
                <w:rtl w:val="0"/>
              </w:rPr>
              <w:t xml:space="preserve">Часто змінювані модулі не є транзитивними залежностями стабільних модулів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i w:val="1"/>
                <w:iCs w:val="1"/>
                <w:color w:val="aaaaaa"/>
                <w:sz w:val="16"/>
                <w:szCs w:val="16"/>
                <w:rtl w:val="0"/>
              </w:rPr>
              <w:t xml:space="preserve">Найбільш нестабільний компонент системи — Next.js Frontend (UI-компоненти, стилі, page-структура). Він змінюється найчастіше при додаванні нових сторінок або редизайні. Проте він є кінцевим споживачем у ланцюжку залежностей і сам не є залежністю жодного іншого модуля. Strapi Content Types (найстабільніший компонент) не залежать від Next.js ні прямо, ні транзитивно.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8C">
            <w:pPr>
              <w:rPr/>
            </w:pPr>
            <w:r w:rsidDel="00000000" w:rsidR="00000000" w:rsidRPr="00000000">
              <w:rPr>
                <w:i w:val="1"/>
                <w:iCs w:val="1"/>
                <w:color w:val="555555"/>
                <w:sz w:val="15"/>
                <w:szCs w:val="15"/>
                <w:rtl w:val="0"/>
              </w:rPr>
              <w:t xml:space="preserve">Якщо нестабільний модуль стоїть у ланцюжку залежностей стабільного — кожна зміна нестабільного потенційно ламає стабільний</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8E">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Напр.: якщо PaymentAdapter (часто змінюється) є прямою залежністю Order (стабільний) — це порушення. Потрібен інтерфейс IPaymentGateway між ними.</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91">
            <w:pPr>
              <w:rPr/>
            </w:pPr>
            <w:r w:rsidDel="00000000" w:rsidR="00000000" w:rsidRPr="00000000">
              <w:rPr>
                <w:color w:val="000000"/>
                <w:sz w:val="18"/>
                <w:szCs w:val="18"/>
                <w:rtl w:val="0"/>
              </w:rPr>
              <w:t xml:space="preserve">Нестабільні компоненти (I &gt; 0.7) залежать від стабільних (I &lt; 0.3), а не навпаки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93">
            <w:pPr>
              <w:rPr/>
            </w:pPr>
            <w:r w:rsidDel="00000000" w:rsidR="00000000" w:rsidRPr="00000000">
              <w:rPr>
                <w:rFonts w:ascii="Arial" w:cs="Arial" w:eastAsia="Arial" w:hAnsi="Arial"/>
                <w:i w:val="1"/>
                <w:iCs w:val="1"/>
                <w:color w:val="aaaaaa"/>
                <w:sz w:val="16"/>
                <w:szCs w:val="16"/>
                <w:rtl w:val="0"/>
              </w:rPr>
              <w:t xml:space="preserve">Найбільш нестабільний компонент системи — Next.js Frontend (UI-компоненти, стилі, page-структура). Він змінюється найчастіше при додаванні нових сторінок або редизайні. Проте він є кінцевим споживачем у ланцюжку залежностей і сам не є залежністю жодного іншого модуля. Strapi Content Types (найстабільніший компонент) не залежать від Next.js ні прямо, ні транзитивно.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94">
            <w:pPr>
              <w:rPr/>
            </w:pPr>
            <w:r w:rsidDel="00000000" w:rsidR="00000000" w:rsidRPr="00000000">
              <w:rPr>
                <w:i w:val="1"/>
                <w:iCs w:val="1"/>
                <w:color w:val="555555"/>
                <w:sz w:val="15"/>
                <w:szCs w:val="15"/>
                <w:rtl w:val="0"/>
              </w:rPr>
              <w:t xml:space="preserve">SDP у числовому вираженні: залежності повинні йти у напрямку зростання стабільності (зменшення I)</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96">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Значення I розраховується у блоці 5. Тут достатньо якісної оцінки: Infrastructure нестабільний (багато залежностей), Domain стабільний (мало або нуль). SDP вимагає що Infrastructure залежить від Domain, не навпаки.</w:t>
            </w:r>
            <w:r w:rsidDel="00000000" w:rsidR="00000000" w:rsidRPr="00000000">
              <w:rPr>
                <w:rtl w:val="0"/>
              </w:rPr>
            </w:r>
          </w:p>
        </w:tc>
      </w:tr>
    </w:tbl>
    <w:p w:rsidR="00000000" w:rsidDel="00000000" w:rsidP="00000000" w:rsidRDefault="00000000" w:rsidRPr="00000000" w14:paraId="00000299">
      <w:pPr>
        <w:spacing w:after="80" w:lineRule="auto"/>
        <w:rPr/>
      </w:pPr>
      <w:r w:rsidDel="00000000" w:rsidR="00000000" w:rsidRPr="00000000">
        <w:rPr>
          <w:rtl w:val="0"/>
        </w:rPr>
      </w:r>
    </w:p>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3"/>
        <w:rPr/>
      </w:pPr>
      <w:r w:rsidDel="00000000" w:rsidR="00000000" w:rsidRPr="00000000">
        <w:rPr>
          <w:rtl w:val="0"/>
        </w:rPr>
        <w:t xml:space="preserve">3.3 Чеклист DIP — Dependency Inversion Principle</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1200"/>
        <w:gridCol w:w="2360"/>
        <w:gridCol w:w="2000"/>
        <w:tblGridChange w:id="0">
          <w:tblGrid>
            <w:gridCol w:w="3800"/>
            <w:gridCol w:w="1200"/>
            <w:gridCol w:w="2360"/>
            <w:gridCol w:w="2000"/>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d6a96" w:val="clear"/>
            <w:tcMar>
              <w:top w:w="100.0" w:type="dxa"/>
              <w:left w:w="140.0" w:type="dxa"/>
              <w:bottom w:w="100.0" w:type="dxa"/>
              <w:right w:w="140.0" w:type="dxa"/>
            </w:tcMar>
          </w:tcPr>
          <w:p w:rsidR="00000000" w:rsidDel="00000000" w:rsidP="00000000" w:rsidRDefault="00000000" w:rsidRPr="00000000" w14:paraId="0000029C">
            <w:pPr>
              <w:jc w:val="center"/>
              <w:rPr/>
            </w:pPr>
            <w:r w:rsidDel="00000000" w:rsidR="00000000" w:rsidRPr="00000000">
              <w:rPr>
                <w:b w:val="1"/>
                <w:bCs w:val="1"/>
                <w:color w:val="ffffff"/>
                <w:sz w:val="20"/>
                <w:szCs w:val="20"/>
                <w:rtl w:val="0"/>
              </w:rPr>
              <w:t xml:space="preserve">3.3  DIP — Dependency Inversion Principle</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0">
            <w:pPr>
              <w:jc w:val="center"/>
              <w:rPr/>
            </w:pPr>
            <w:r w:rsidDel="00000000" w:rsidR="00000000" w:rsidRPr="00000000">
              <w:rPr>
                <w:b w:val="1"/>
                <w:bCs w:val="1"/>
                <w:color w:val="ffffff"/>
                <w:sz w:val="20"/>
                <w:szCs w:val="20"/>
                <w:rtl w:val="0"/>
              </w:rPr>
              <w:t xml:space="preserve">Що перевіряємо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1">
            <w:pPr>
              <w:jc w:val="center"/>
              <w:rPr/>
            </w:pPr>
            <w:r w:rsidDel="00000000" w:rsidR="00000000" w:rsidRPr="00000000">
              <w:rPr>
                <w:b w:val="1"/>
                <w:bCs w:val="1"/>
                <w:color w:val="ffffff"/>
                <w:sz w:val="20"/>
                <w:szCs w:val="20"/>
                <w:rtl w:val="0"/>
              </w:rPr>
              <w:t xml:space="preserve">Статус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2">
            <w:pPr>
              <w:jc w:val="center"/>
              <w:rPr/>
            </w:pPr>
            <w:r w:rsidDel="00000000" w:rsidR="00000000" w:rsidRPr="00000000">
              <w:rPr>
                <w:b w:val="1"/>
                <w:bCs w:val="1"/>
                <w:color w:val="ffffff"/>
                <w:sz w:val="20"/>
                <w:szCs w:val="20"/>
                <w:rtl w:val="0"/>
              </w:rPr>
              <w:t xml:space="preserve">Де порушено (клас / модуль)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A3">
            <w:pPr>
              <w:jc w:val="center"/>
              <w:rPr/>
            </w:pPr>
            <w:r w:rsidDel="00000000" w:rsidR="00000000" w:rsidRPr="00000000">
              <w:rPr>
                <w:b w:val="1"/>
                <w:bCs w:val="1"/>
                <w:color w:val="ffffff"/>
                <w:sz w:val="20"/>
                <w:szCs w:val="20"/>
                <w:rtl w:val="0"/>
              </w:rPr>
              <w:t xml:space="preserve">Чому це важливо</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A4">
            <w:pPr>
              <w:rPr/>
            </w:pPr>
            <w:r w:rsidDel="00000000" w:rsidR="00000000" w:rsidRPr="00000000">
              <w:rPr>
                <w:color w:val="000000"/>
                <w:sz w:val="18"/>
                <w:szCs w:val="18"/>
                <w:rtl w:val="0"/>
              </w:rPr>
              <w:t xml:space="preserve">Бізнес-логіка (Domain / Application) не містить прямих посилань на класи інфраструктури (DbContext, HttpClient, SqlConnection тощо)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i w:val="1"/>
                <w:iCs w:val="1"/>
                <w:color w:val="aaaaaa"/>
                <w:sz w:val="16"/>
                <w:szCs w:val="16"/>
                <w:rtl w:val="0"/>
              </w:rPr>
              <w:t xml:space="preserve">Strapi сервіси (src/api/*/services/) звертаються до даних виключно через абстракції фреймворку — strapi.entityService.findMany(), strapi.entityService.create() — а не через прямі імпорти Knex, SqlConnection або будь-якого іншого інфраструктурного класу. Content Type схеми (Domain) взагалі не містять жодного JavaScript/TypeScript імпорту — це чисті JSON-файли з описом структури даних. У Next.js бізнес-логіка відсутня як така — є лише шар отримання даних через fetch(), що є стандартним Web API, а не інфраструктурною залежністю.</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A7">
            <w:pPr>
              <w:rPr/>
            </w:pPr>
            <w:r w:rsidDel="00000000" w:rsidR="00000000" w:rsidRPr="00000000">
              <w:rPr>
                <w:i w:val="1"/>
                <w:iCs w:val="1"/>
                <w:color w:val="555555"/>
                <w:sz w:val="15"/>
                <w:szCs w:val="15"/>
                <w:rtl w:val="0"/>
              </w:rPr>
              <w:t xml:space="preserve">Пряма залежність від інфраструктури = бізнес-логіку неможливо протестувати без реальної БД чи мережі</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A9">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Пошукайте у Domain та Application файлах: using/import з назвами Entity Framework, Dapper, HttpClient, IConfiguration. Кожне таке посилання — потенційне порушення DIP.</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AC">
            <w:pPr>
              <w:rPr/>
            </w:pPr>
            <w:r w:rsidDel="00000000" w:rsidR="00000000" w:rsidRPr="00000000">
              <w:rPr>
                <w:color w:val="000000"/>
                <w:sz w:val="18"/>
                <w:szCs w:val="18"/>
                <w:rtl w:val="0"/>
              </w:rPr>
              <w:t xml:space="preserve">Залежності передаються через конструктор (Constructor Injection), а не створюються всередині методів через new або static calls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AE">
            <w:pPr>
              <w:rPr/>
            </w:pPr>
            <w:r w:rsidDel="00000000" w:rsidR="00000000" w:rsidRPr="00000000">
              <w:rPr>
                <w:rFonts w:ascii="Arial" w:cs="Arial" w:eastAsia="Arial" w:hAnsi="Arial"/>
                <w:i w:val="1"/>
                <w:iCs w:val="1"/>
                <w:color w:val="aaaaaa"/>
                <w:sz w:val="16"/>
                <w:szCs w:val="16"/>
                <w:rtl w:val="0"/>
              </w:rPr>
              <w:t xml:space="preserve">Strapi як фреймворк реалізує власний IoC-контейнер: усі сервіси, контролери та плагіни реєструються у реєстрі Strapi і отримують залежності через strapi.service('api::article.article') — це функціональний аналог Constructor Injection без явного new. Розробник не створює екземпляри сервісів вручну через new ArticleService(). У Next.js Strapi API Client передається як імпортований модуль з фіксованим інтерфейсом, що є прийнятним для функціонального TypeScript стилю без класів.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AF">
            <w:pPr>
              <w:rPr/>
            </w:pPr>
            <w:r w:rsidDel="00000000" w:rsidR="00000000" w:rsidRPr="00000000">
              <w:rPr>
                <w:i w:val="1"/>
                <w:iCs w:val="1"/>
                <w:color w:val="555555"/>
                <w:sz w:val="15"/>
                <w:szCs w:val="15"/>
                <w:rtl w:val="0"/>
              </w:rPr>
              <w:t xml:space="preserve">new SomeService() всередині методу — це жорстка залежність яку неможливо підмінити у тестах</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B1">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Правильно: конструктор отримує IPaymentGateway як параметр. Неправильно: this.gateway = new StripeGateway() всередині конструктора або методу. Пошукайте new + назви інфраструктурних класів у Domain та Application.</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B4">
            <w:pPr>
              <w:rPr/>
            </w:pPr>
            <w:r w:rsidDel="00000000" w:rsidR="00000000" w:rsidRPr="00000000">
              <w:rPr>
                <w:color w:val="000000"/>
                <w:sz w:val="18"/>
                <w:szCs w:val="18"/>
                <w:rtl w:val="0"/>
              </w:rPr>
              <w:t xml:space="preserve">Для кожної зовнішньої залежності є інтерфейс визначений у Domain або Application шарі</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B6">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Де порушено: Відсутні явні TypeScript-інтерфейси для репозиторіїв — це характеристика архітектури Strapi.</w:t>
            </w:r>
          </w:p>
          <w:p w:rsidR="00000000" w:rsidDel="00000000" w:rsidP="00000000" w:rsidRDefault="00000000" w:rsidRPr="00000000" w14:paraId="000002B7">
            <w:pPr>
              <w:rPr>
                <w:rFonts w:ascii="Quattrocento Sans" w:cs="Quattrocento Sans" w:eastAsia="Quattrocento Sans" w:hAnsi="Quattrocento Sans"/>
                <w:i w:val="1"/>
                <w:iCs w:val="1"/>
                <w:color w:val="aaaaaa"/>
                <w:sz w:val="16"/>
                <w:szCs w:val="16"/>
              </w:rPr>
            </w:pPr>
            <w:r w:rsidDel="00000000" w:rsidR="00000000" w:rsidRPr="00000000">
              <w:rPr>
                <w:rFonts w:ascii="Arial" w:cs="Arial" w:eastAsia="Arial" w:hAnsi="Arial"/>
                <w:i w:val="1"/>
                <w:iCs w:val="1"/>
                <w:color w:val="aaaaaa"/>
                <w:sz w:val="16"/>
                <w:szCs w:val="16"/>
                <w:rtl w:val="0"/>
              </w:rPr>
              <w:t xml:space="preserve">Strapi інкапсулює інтерфейс доступу до даних всередині entityService — це фреймворкова абстракція, яка приховує конкретну реалізацію БД. Явних IArticleRepository інтерфейсів у TypeScript-коді немає, проте роль інтерфейсу виконує контракт Strapi Entity Service API. У Next.js функції Strapi API Client (lib/strapi.ts) фактично є інтерфейсом між шаром представлення та зовнішнім сервісом — зміна URL або структури запиту потребує зміни лише в одному місці.</w:t>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B8">
            <w:pPr>
              <w:rPr/>
            </w:pPr>
            <w:r w:rsidDel="00000000" w:rsidR="00000000" w:rsidRPr="00000000">
              <w:rPr>
                <w:i w:val="1"/>
                <w:iCs w:val="1"/>
                <w:color w:val="555555"/>
                <w:sz w:val="15"/>
                <w:szCs w:val="15"/>
                <w:rtl w:val="0"/>
              </w:rPr>
              <w:t xml:space="preserve">Інтерфейс — точка інверсії. Без нього напрям залежності не можна змінити</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BA">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Список що має бути: IUserRepository, IEmailService, IPaymentGateway, ICacheService — усі в Domain або Application. Їх реалізації — в Infrastructure. Якщо інтерфейсу немає — DIP не виконується за визначенням.</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BD">
            <w:pPr>
              <w:rPr/>
            </w:pPr>
            <w:r w:rsidDel="00000000" w:rsidR="00000000" w:rsidRPr="00000000">
              <w:rPr>
                <w:color w:val="000000"/>
                <w:sz w:val="18"/>
                <w:szCs w:val="18"/>
                <w:rtl w:val="0"/>
              </w:rPr>
              <w:t xml:space="preserve">Тести можуть підмінити реальну залежність mock-об'єктом без зміни коду бізнес-логіки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i w:val="1"/>
                <w:iCs w:val="1"/>
                <w:color w:val="aaaaaa"/>
                <w:sz w:val="16"/>
                <w:szCs w:val="16"/>
                <w:rtl w:val="0"/>
              </w:rPr>
              <w:t xml:space="preserve">Архітектурно підміна можлива: Strapi підтримує моківання strapi.entityService у тестах через jest mock або підміну конфігурації БД на in-memory SQLite для тестового середовища. Next.js Server Components тестуються через підміну fetch() за допомогою jest.mock або msw (Mock Service Worker) без необхідності піднімати реальний Strapi. Проте на поточному етапі unit та integration тести у проекті відсутні — це технічний борг, який є нормальним для навчального проекту, але потребує уваги при виході в продакшн.</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C0">
            <w:pPr>
              <w:rPr/>
            </w:pPr>
            <w:r w:rsidDel="00000000" w:rsidR="00000000" w:rsidRPr="00000000">
              <w:rPr>
                <w:i w:val="1"/>
                <w:iCs w:val="1"/>
                <w:color w:val="555555"/>
                <w:sz w:val="15"/>
                <w:szCs w:val="15"/>
                <w:rtl w:val="0"/>
              </w:rPr>
              <w:t xml:space="preserve">Це практичний тест DIP: якщо для unit-тесту потрібно піднімати реальну БД або HTTP-сервер — DIP порушено</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C2">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Спробуйте написати unit-тест для одного Use Case або Domain Service. Якщо потрібні реальні з'єднання — значить залежності жорстко зашиті. Якщо можна передати Mock через конструктор — DIP виконано.</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C5">
            <w:pPr>
              <w:rPr/>
            </w:pPr>
            <w:r w:rsidDel="00000000" w:rsidR="00000000" w:rsidRPr="00000000">
              <w:rPr>
                <w:color w:val="000000"/>
                <w:sz w:val="18"/>
                <w:szCs w:val="18"/>
                <w:rtl w:val="0"/>
              </w:rPr>
              <w:t xml:space="preserve">Конфігурація DI-контейнера (реєстрація залежностей) знаходиться у Composition Root — точці входу застосунку, а не розпорошена по шарах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vAlign w:val="center"/>
          </w:tcPr>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Виконано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Порушено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555555"/>
                <w:sz w:val="15"/>
                <w:szCs w:val="15"/>
                <w:rtl w:val="0"/>
              </w:rPr>
              <w:t xml:space="preserve"> Н/З</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i w:val="1"/>
                <w:iCs w:val="1"/>
                <w:color w:val="aaaaaa"/>
                <w:sz w:val="16"/>
                <w:szCs w:val="16"/>
                <w:rtl w:val="0"/>
              </w:rPr>
              <w:t xml:space="preserve">У Strapi єдиною точкою реєстрації всіх залежностей є файл src/index.ts (bootstrap функція) та конфігураційні файли у config/ — це функціональний аналог Composition Root. Жоден окремий сервіс або контролер не реєструє власні залежності самостійно. У Next.js роль Composition Root виконує app/layout.tsx та next.config.js — глобальна конфігурація провайдерів та middleware знаходиться в одному місці, а не розпорошена по компонентах.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C8">
            <w:pPr>
              <w:rPr/>
            </w:pPr>
            <w:r w:rsidDel="00000000" w:rsidR="00000000" w:rsidRPr="00000000">
              <w:rPr>
                <w:i w:val="1"/>
                <w:iCs w:val="1"/>
                <w:color w:val="555555"/>
                <w:sz w:val="15"/>
                <w:szCs w:val="15"/>
                <w:rtl w:val="0"/>
              </w:rPr>
              <w:t xml:space="preserve">Якщо шари самі реєструють свої залежності — вони знають одне про одного, що порушує ізоляцію</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CA">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555555"/>
                <w:sz w:val="15"/>
                <w:szCs w:val="15"/>
                <w:rtl w:val="0"/>
              </w:rPr>
              <w:t xml:space="preserve">Composition Root: Program.cs / Startup.cs / Main() — одне місце де все реєструється. Якщо Domain або Application містять builder.Services.AddScoped&lt;ConcreteClass&gt;() — це запах порушення.</w:t>
            </w:r>
            <w:r w:rsidDel="00000000" w:rsidR="00000000" w:rsidRPr="00000000">
              <w:rPr>
                <w:rtl w:val="0"/>
              </w:rPr>
            </w:r>
          </w:p>
        </w:tc>
      </w:tr>
    </w:tbl>
    <w:p w:rsidR="00000000" w:rsidDel="00000000" w:rsidP="00000000" w:rsidRDefault="00000000" w:rsidRPr="00000000" w14:paraId="000002CD">
      <w:pPr>
        <w:spacing w:after="80" w:lineRule="auto"/>
        <w:rPr/>
      </w:pP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3"/>
        <w:rPr/>
      </w:pPr>
      <w:r w:rsidDel="00000000" w:rsidR="00000000" w:rsidRPr="00000000">
        <w:rPr>
          <w:rtl w:val="0"/>
        </w:rPr>
        <w:t xml:space="preserve">3.4 Зведений результат блоку 3</w:t>
      </w:r>
    </w:p>
    <w:p w:rsidR="00000000" w:rsidDel="00000000" w:rsidP="00000000" w:rsidRDefault="00000000" w:rsidRPr="00000000" w14:paraId="000002D0">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D1">
            <w:pPr>
              <w:jc w:val="center"/>
              <w:rPr/>
            </w:pPr>
            <w:r w:rsidDel="00000000" w:rsidR="00000000" w:rsidRPr="00000000">
              <w:rPr>
                <w:b w:val="1"/>
                <w:bCs w:val="1"/>
                <w:color w:val="ffffff"/>
                <w:sz w:val="20"/>
                <w:szCs w:val="20"/>
                <w:rtl w:val="0"/>
              </w:rPr>
              <w:t xml:space="preserve">Поле</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2D2">
            <w:pPr>
              <w:jc w:val="center"/>
              <w:rPr/>
            </w:pPr>
            <w:r w:rsidDel="00000000" w:rsidR="00000000" w:rsidRPr="00000000">
              <w:rPr>
                <w:b w:val="1"/>
                <w:bCs w:val="1"/>
                <w:color w:val="ffffff"/>
                <w:sz w:val="20"/>
                <w:szCs w:val="20"/>
                <w:rtl w:val="0"/>
              </w:rPr>
              <w:t xml:space="preserve">Ваш результат</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D3">
            <w:pPr>
              <w:rPr/>
            </w:pPr>
            <w:r w:rsidDel="00000000" w:rsidR="00000000" w:rsidRPr="00000000">
              <w:rPr>
                <w:rFonts w:ascii="Quattrocento Sans" w:cs="Quattrocento Sans" w:eastAsia="Quattrocento Sans" w:hAnsi="Quattrocento Sans"/>
                <w:b w:val="1"/>
                <w:bCs w:val="1"/>
                <w:color w:val="1f4e79"/>
                <w:sz w:val="16"/>
                <w:szCs w:val="16"/>
                <w:rtl w:val="0"/>
              </w:rPr>
              <w:t xml:space="preserve">💡</w:t>
            </w: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Цей підсумок є вхідними даними для блоку 5 (метрики). Заповніть після того як пройшли всі три чеклисти вище.</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5">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Кількість порушень ADP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D6">
            <w:pPr>
              <w:rPr/>
            </w:pPr>
            <w:r w:rsidDel="00000000" w:rsidR="00000000" w:rsidRPr="00000000">
              <w:rPr>
                <w:rFonts w:ascii="Quattrocento Sans" w:cs="Quattrocento Sans" w:eastAsia="Quattrocento Sans" w:hAnsi="Quattrocento Sans"/>
                <w:i w:val="1"/>
                <w:iCs w:val="1"/>
                <w:color w:val="888888"/>
                <w:sz w:val="17"/>
                <w:szCs w:val="17"/>
                <w:rtl w:val="0"/>
              </w:rPr>
              <w:t xml:space="preserve">0</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D8">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Порахуйте рядки зі статусом «Порушено» з таблиці 3.1</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9">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Кількість порушень SDP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DA">
            <w:pPr>
              <w:rPr/>
            </w:pPr>
            <w:r w:rsidDel="00000000" w:rsidR="00000000" w:rsidRPr="00000000">
              <w:rPr>
                <w:rFonts w:ascii="Quattrocento Sans" w:cs="Quattrocento Sans" w:eastAsia="Quattrocento Sans" w:hAnsi="Quattrocento Sans"/>
                <w:i w:val="1"/>
                <w:iCs w:val="1"/>
                <w:color w:val="888888"/>
                <w:sz w:val="17"/>
                <w:szCs w:val="17"/>
                <w:rtl w:val="0"/>
              </w:rPr>
              <w:t xml:space="preserve">0</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DC">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Порахуйте рядки зі статусом «Порушено» з таблиці 3.2</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D">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Кількість порушень DIP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i w:val="1"/>
                <w:iCs w:val="1"/>
                <w:color w:val="888888"/>
                <w:sz w:val="17"/>
                <w:szCs w:val="17"/>
                <w:rtl w:val="0"/>
              </w:rPr>
              <w:t xml:space="preserve">1</w:t>
              <w:br w:type="textWrapping"/>
              <w:t xml:space="preserve">Одна часткова невідповідність: відсутні явні TypeScript-інтерфейси для репозиторіїв у Domain шарі — роль інтерфейсу виконує фреймворкова абстракція Strapi Entity Service, а не явний контракт визначений розробником. Формально це не класичне порушення DIP, але є відхиленням від еталонної реалізації принципу. </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E0">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Порахуйте рядки зі статусом «Порушено» з таблиці 3.3</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E1">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Найкритичніше порушення</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i w:val="1"/>
                <w:iCs w:val="1"/>
                <w:color w:val="888888"/>
                <w:sz w:val="17"/>
                <w:szCs w:val="17"/>
                <w:rtl w:val="0"/>
              </w:rPr>
              <w:t xml:space="preserve">Відсутність явних IRepository інтерфейсів у Domain шарі Strapi означає, що Application-сервіси залежать від фреймворкової абстракції (strapi.entityService) замість власного контракту — при гіпотетичній міграції з Strapi на інший фреймворк сервіси потребуватимуть переписування, а не лише підміни реалізації (DIP, часткове).</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E4">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Те порушення що має найбільший вплив на якісні атрибути з блоку 1 (особливо Maintainability, Testability)</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E5">
            <w:pPr>
              <w:rPr/>
            </w:pPr>
            <w:r w:rsidDel="00000000" w:rsidR="00000000" w:rsidRPr="00000000">
              <w:rPr>
                <w:rFonts w:ascii="Quattrocento Sans" w:cs="Quattrocento Sans" w:eastAsia="Quattrocento Sans" w:hAnsi="Quattrocento Sans"/>
                <w:b w:val="1"/>
                <w:bCs w:val="1"/>
                <w:color w:val="1f4e79"/>
                <w:sz w:val="18"/>
                <w:szCs w:val="18"/>
                <w:rtl w:val="0"/>
              </w:rPr>
              <w:t xml:space="preserve">➡️</w:t>
            </w:r>
            <w:r w:rsidDel="00000000" w:rsidR="00000000" w:rsidRPr="00000000">
              <w:rPr>
                <w:b w:val="1"/>
                <w:bCs w:val="1"/>
                <w:color w:val="1f4e79"/>
                <w:sz w:val="18"/>
                <w:szCs w:val="18"/>
                <w:rtl w:val="0"/>
              </w:rPr>
              <w:t xml:space="preserve"> Висновок для блоку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2E6">
            <w:pPr>
              <w:rPr>
                <w:rFonts w:ascii="Quattrocento Sans" w:cs="Quattrocento Sans" w:eastAsia="Quattrocento Sans" w:hAnsi="Quattrocento Sans"/>
                <w:i w:val="1"/>
                <w:iCs w:val="1"/>
                <w:color w:val="888888"/>
                <w:sz w:val="17"/>
                <w:szCs w:val="17"/>
              </w:rPr>
            </w:pPr>
            <w:r w:rsidDel="00000000" w:rsidR="00000000" w:rsidRPr="00000000">
              <w:rPr>
                <w:rFonts w:ascii="Arial" w:cs="Arial" w:eastAsia="Arial" w:hAnsi="Arial"/>
                <w:i w:val="1"/>
                <w:iCs w:val="1"/>
                <w:color w:val="888888"/>
                <w:sz w:val="17"/>
                <w:szCs w:val="17"/>
                <w:rtl w:val="0"/>
              </w:rPr>
              <w:t xml:space="preserve">Критичних архітектурних порушень не виявлено, тому метрики Мартіна у блоці 5 виконують підтверджувальну роль — не пошук проблем, а кількісне обґрунтування якості. Найважливіше виміряти:</w:t>
            </w:r>
          </w:p>
          <w:p w:rsidR="00000000" w:rsidDel="00000000" w:rsidP="00000000" w:rsidRDefault="00000000" w:rsidRPr="00000000" w14:paraId="000002E7">
            <w:pPr>
              <w:rPr>
                <w:rFonts w:ascii="Quattrocento Sans" w:cs="Quattrocento Sans" w:eastAsia="Quattrocento Sans" w:hAnsi="Quattrocento Sans"/>
                <w:i w:val="1"/>
                <w:iCs w:val="1"/>
                <w:color w:val="888888"/>
                <w:sz w:val="17"/>
                <w:szCs w:val="17"/>
              </w:rPr>
            </w:pPr>
            <w:r w:rsidDel="00000000" w:rsidR="00000000" w:rsidRPr="00000000">
              <w:rPr>
                <w:rFonts w:ascii="Arial Unicode MS" w:cs="Arial Unicode MS" w:eastAsia="Arial Unicode MS" w:hAnsi="Arial Unicode MS"/>
                <w:i w:val="1"/>
                <w:iCs w:val="1"/>
                <w:color w:val="888888"/>
                <w:sz w:val="17"/>
                <w:szCs w:val="17"/>
                <w:rtl w:val="0"/>
              </w:rPr>
              <w:t xml:space="preserve">I (Instability) для Domain (очікується I ≈ 0–0.1) та Next.js Frontend (очікується I ≈ 0.9) — щоб підтвердити що SDP виконується числово, а не лише якісно.</w:t>
            </w:r>
          </w:p>
          <w:p w:rsidR="00000000" w:rsidDel="00000000" w:rsidP="00000000" w:rsidRDefault="00000000" w:rsidRPr="00000000" w14:paraId="000002E8">
            <w:pPr>
              <w:rPr>
                <w:rFonts w:ascii="Quattrocento Sans" w:cs="Quattrocento Sans" w:eastAsia="Quattrocento Sans" w:hAnsi="Quattrocento Sans"/>
                <w:i w:val="1"/>
                <w:iCs w:val="1"/>
                <w:color w:val="888888"/>
                <w:sz w:val="17"/>
                <w:szCs w:val="17"/>
              </w:rPr>
            </w:pPr>
            <w:r w:rsidDel="00000000" w:rsidR="00000000" w:rsidRPr="00000000">
              <w:rPr>
                <w:rFonts w:ascii="Arial" w:cs="Arial" w:eastAsia="Arial" w:hAnsi="Arial"/>
                <w:i w:val="1"/>
                <w:iCs w:val="1"/>
                <w:color w:val="888888"/>
                <w:sz w:val="17"/>
                <w:szCs w:val="17"/>
                <w:rtl w:val="0"/>
              </w:rPr>
              <w:t xml:space="preserve">Ca (Afferent Coupling) для Content Types (Domain) — очікується висока вхідна зв'язність, що підтверджує стабільність цього компонента.</w:t>
            </w:r>
          </w:p>
          <w:p w:rsidR="00000000" w:rsidDel="00000000" w:rsidP="00000000" w:rsidRDefault="00000000" w:rsidRPr="00000000" w14:paraId="000002E9">
            <w:pPr>
              <w:rPr>
                <w:rFonts w:ascii="Quattrocento Sans" w:cs="Quattrocento Sans" w:eastAsia="Quattrocento Sans" w:hAnsi="Quattrocento Sans"/>
                <w:i w:val="1"/>
                <w:iCs w:val="1"/>
                <w:color w:val="888888"/>
                <w:sz w:val="17"/>
                <w:szCs w:val="17"/>
              </w:rPr>
            </w:pPr>
            <w:r w:rsidDel="00000000" w:rsidR="00000000" w:rsidRPr="00000000">
              <w:rPr>
                <w:rFonts w:ascii="Arial" w:cs="Arial" w:eastAsia="Arial" w:hAnsi="Arial"/>
                <w:i w:val="1"/>
                <w:iCs w:val="1"/>
                <w:color w:val="888888"/>
                <w:sz w:val="17"/>
                <w:szCs w:val="17"/>
                <w:rtl w:val="0"/>
              </w:rPr>
              <w:t xml:space="preserve">D (Distance from Main Sequence) для Strapi Services (Application) — цей компонент є найбільш навантаженим логікою і найважливіше перевірити що він не є ні надмірно абстрактним, ні надмірно конкретним.</w:t>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2EB">
            <w:pPr>
              <w:rPr/>
            </w:pPr>
            <w:r w:rsidDel="00000000" w:rsidR="00000000" w:rsidRPr="00000000">
              <w:rPr>
                <w:rFonts w:ascii="Quattrocento Sans" w:cs="Quattrocento Sans" w:eastAsia="Quattrocento Sans" w:hAnsi="Quattrocento Sans"/>
                <w:b w:val="1"/>
                <w:bCs w:val="1"/>
                <w:color w:val="1f4e79"/>
                <w:sz w:val="15"/>
                <w:szCs w:val="15"/>
                <w:rtl w:val="0"/>
              </w:rPr>
              <w:t xml:space="preserve">💡</w:t>
            </w: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Які метрики Martin (Ca, Ce, I, D) найважливіше виміряти — виходячи зі знайдених порушень?</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fff3cd" w:val="clear"/>
            <w:tcMar>
              <w:top w:w="100.0" w:type="dxa"/>
              <w:left w:w="140.0" w:type="dxa"/>
              <w:bottom w:w="100.0" w:type="dxa"/>
              <w:right w:w="140.0" w:type="dxa"/>
            </w:tcMar>
          </w:tcPr>
          <w:p w:rsidR="00000000" w:rsidDel="00000000" w:rsidP="00000000" w:rsidRDefault="00000000" w:rsidRPr="00000000" w14:paraId="000002EC">
            <w:pPr>
              <w:rPr/>
            </w:pPr>
            <w:r w:rsidDel="00000000" w:rsidR="00000000" w:rsidRPr="00000000">
              <w:rPr>
                <w:rFonts w:ascii="Quattrocento Sans" w:cs="Quattrocento Sans" w:eastAsia="Quattrocento Sans" w:hAnsi="Quattrocento Sans"/>
                <w:b w:val="1"/>
                <w:bCs w:val="1"/>
                <w:color w:val="856404"/>
                <w:sz w:val="17"/>
                <w:szCs w:val="17"/>
                <w:rtl w:val="0"/>
              </w:rPr>
              <w:t xml:space="preserve">📌</w:t>
            </w:r>
            <w:r w:rsidDel="00000000" w:rsidR="00000000" w:rsidRPr="00000000">
              <w:rPr>
                <w:b w:val="1"/>
                <w:bCs w:val="1"/>
                <w:color w:val="856404"/>
                <w:sz w:val="17"/>
                <w:szCs w:val="17"/>
                <w:rtl w:val="0"/>
              </w:rPr>
              <w:t xml:space="preserve"> Орієнтир для інтерпретації: </w:t>
            </w: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color w:val="1a7a4a"/>
                <w:sz w:val="16"/>
                <w:szCs w:val="16"/>
                <w:rtl w:val="0"/>
              </w:rPr>
              <w:t xml:space="preserve">0 порушень → архітектура відповідає принципу повністю</w:t>
            </w:r>
            <w:r w:rsidDel="00000000" w:rsidR="00000000" w:rsidRPr="00000000">
              <w:rPr>
                <w:rtl w:val="0"/>
              </w:rPr>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color w:val="856404"/>
                <w:sz w:val="16"/>
                <w:szCs w:val="16"/>
                <w:rtl w:val="0"/>
              </w:rPr>
              <w:t xml:space="preserve">1–2 порушення → є проблеми але локальні, можна виправити точково</w:t>
            </w:r>
            <w:r w:rsidDel="00000000" w:rsidR="00000000" w:rsidRPr="00000000">
              <w:rPr>
                <w:rtl w:val="0"/>
              </w:rPr>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color w:val="c0392b"/>
                <w:sz w:val="16"/>
                <w:szCs w:val="16"/>
                <w:rtl w:val="0"/>
              </w:rPr>
              <w:t xml:space="preserve">3+ порушення → системна проблема, потребує рефакторингу та паттернів (блок 7)</w:t>
            </w: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i w:val="1"/>
                <w:iCs w:val="1"/>
                <w:color w:val="555555"/>
                <w:sz w:val="16"/>
                <w:szCs w:val="16"/>
                <w:rtl w:val="0"/>
              </w:rPr>
              <w:t xml:space="preserve">Н/З (не застосовно) → принцип не актуальний для вашого архітектурного стилю — поясніть чому</w:t>
            </w:r>
            <w:r w:rsidDel="00000000" w:rsidR="00000000" w:rsidRPr="00000000">
              <w:rPr>
                <w:rtl w:val="0"/>
              </w:rPr>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rPr/>
      </w:pPr>
      <w:r w:rsidDel="00000000" w:rsidR="00000000" w:rsidRPr="00000000">
        <w:rPr>
          <w:rtl w:val="0"/>
        </w:rPr>
        <w:t xml:space="preserve">Блок 4. Архітектурні метрики (Martin Metrics)</w:t>
      </w:r>
    </w:p>
    <w:p w:rsidR="00000000" w:rsidDel="00000000" w:rsidP="00000000" w:rsidRDefault="00000000" w:rsidRPr="00000000" w14:paraId="000002F5">
      <w:pPr>
        <w:spacing w:after="180" w:lineRule="auto"/>
        <w:rPr/>
      </w:pPr>
      <w:r w:rsidDel="00000000" w:rsidR="00000000" w:rsidRPr="00000000">
        <w:rPr>
          <w:color w:val="000000"/>
          <w:sz w:val="21"/>
          <w:szCs w:val="21"/>
          <w:rtl w:val="0"/>
        </w:rPr>
        <w:t xml:space="preserve">На цьому кроці ви вимірюєте те що вже знайдено якісно в блоках 3–4. Метрики відповідають на питання НАСКІЛЬКИ серйозне порушення і де саме воно найгірше. Рахуйте метрики насамперед для модулів/шарів де знайдені порушення.</w:t>
      </w:r>
      <w:r w:rsidDel="00000000" w:rsidR="00000000" w:rsidRPr="00000000">
        <w:rPr>
          <w:rtl w:val="0"/>
        </w:rPr>
      </w:r>
    </w:p>
    <w:p w:rsidR="00000000" w:rsidDel="00000000" w:rsidP="00000000" w:rsidRDefault="00000000" w:rsidRPr="00000000" w14:paraId="000002F6">
      <w:pPr>
        <w:pBdr>
          <w:bottom w:color="2e75b6" w:space="1" w:sz="6" w:val="single"/>
        </w:pBdr>
        <w:spacing w:after="1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100.0" w:type="dxa"/>
              <w:left w:w="200.0" w:type="dxa"/>
              <w:bottom w:w="4.0" w:type="dxa"/>
              <w:right w:w="200.0" w:type="dxa"/>
            </w:tcMar>
          </w:tcPr>
          <w:p w:rsidR="00000000" w:rsidDel="00000000" w:rsidP="00000000" w:rsidRDefault="00000000" w:rsidRPr="00000000" w14:paraId="000002F7">
            <w:pPr>
              <w:rPr/>
            </w:pPr>
            <w:r w:rsidDel="00000000" w:rsidR="00000000" w:rsidRPr="00000000">
              <w:rPr>
                <w:b w:val="1"/>
                <w:bCs w:val="1"/>
                <w:color w:val="bf8f00"/>
                <w:sz w:val="20"/>
                <w:szCs w:val="20"/>
                <w:rtl w:val="0"/>
              </w:rPr>
              <w:t xml:space="preserve">Теоретична основа: Метрики пакетів Роберта Мартіна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F8">
            <w:pPr>
              <w:spacing w:after="60" w:lineRule="auto"/>
              <w:rPr/>
            </w:pPr>
            <w:r w:rsidDel="00000000" w:rsidR="00000000" w:rsidRPr="00000000">
              <w:rPr>
                <w:color w:val="000000"/>
                <w:sz w:val="20"/>
                <w:szCs w:val="20"/>
                <w:rtl w:val="0"/>
              </w:rPr>
              <w:t xml:space="preserve">Robert C. Martin у книзі 'Agile Software Development' (2002) запропонував систему метрик для об'єктивного вимірювання якості архітектури на рівні компонентів. Метрики побудовані на двох концепціях: coupling (зв'язність між компонентами) та abstractness (співвідношення абстракцій до конкретики).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F9">
            <w:pPr>
              <w:spacing w:after="60" w:lineRule="auto"/>
              <w:rPr/>
            </w:pPr>
            <w:r w:rsidDel="00000000" w:rsidR="00000000" w:rsidRPr="00000000">
              <w:rPr>
                <w:color w:val="000000"/>
                <w:sz w:val="20"/>
                <w:szCs w:val="20"/>
                <w:rtl w:val="0"/>
              </w:rPr>
              <w:t xml:space="preserve">Afferent Coupling (Ca) показує стабільність компонента з точки зору відповідальності: чим більше зовнішніх компонентів залежать від цього, тим більше коду постраждає при його зміні. Efferent Coupling (Ce) показує вразливість: чим більше залежностей у компонента, тим вразливіший він до зовнішніх змін.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FA">
            <w:pPr>
              <w:spacing w:after="60" w:lineRule="auto"/>
              <w:rPr/>
            </w:pPr>
            <w:r w:rsidDel="00000000" w:rsidR="00000000" w:rsidRPr="00000000">
              <w:rPr>
                <w:color w:val="000000"/>
                <w:sz w:val="20"/>
                <w:szCs w:val="20"/>
                <w:rtl w:val="0"/>
              </w:rPr>
              <w:t xml:space="preserve">Instability (I = Ce / (Ca + Ce)) балансує обидва показники. Значення від 0 до 1: 0 — максимально стабільний (ніхто не залежить, всі залежать від нього), 1 — максимально нестабільний. SDP вимагає щоб залежності йшли у напрямку зростання стабільності.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e6" w:val="clear"/>
            <w:tcMar>
              <w:top w:w="4.0" w:type="dxa"/>
              <w:left w:w="200.0" w:type="dxa"/>
              <w:bottom w:w="4.0" w:type="dxa"/>
              <w:right w:w="200.0" w:type="dxa"/>
            </w:tcMar>
          </w:tcPr>
          <w:p w:rsidR="00000000" w:rsidDel="00000000" w:rsidP="00000000" w:rsidRDefault="00000000" w:rsidRPr="00000000" w14:paraId="000002FB">
            <w:pPr>
              <w:spacing w:after="60" w:lineRule="auto"/>
              <w:rPr/>
            </w:pPr>
            <w:r w:rsidDel="00000000" w:rsidR="00000000" w:rsidRPr="00000000">
              <w:rPr>
                <w:color w:val="000000"/>
                <w:sz w:val="20"/>
                <w:szCs w:val="20"/>
                <w:rtl w:val="0"/>
              </w:rPr>
              <w:t xml:space="preserve">Distance from Main Sequence (D = |A + I - 1|) вимірює відхилення від ідеального балансу між абстрактністю та стабільністю. Зона болю (A=0, I=0): конкретний та стабільний — rigid код. Зона марності (A=1, I=1): абстрактний та нестабільний — непотрібні абстракції.</w:t>
            </w:r>
            <w:r w:rsidDel="00000000" w:rsidR="00000000" w:rsidRPr="00000000">
              <w:rPr>
                <w:rtl w:val="0"/>
              </w:rPr>
            </w:r>
          </w:p>
        </w:tc>
      </w:tr>
    </w:tbl>
    <w:p w:rsidR="00000000" w:rsidDel="00000000" w:rsidP="00000000" w:rsidRDefault="00000000" w:rsidRPr="00000000" w14:paraId="000002FC">
      <w:pPr>
        <w:spacing w:after="80" w:lineRule="auto"/>
        <w:rPr/>
      </w:pPr>
      <w:r w:rsidDel="00000000" w:rsidR="00000000" w:rsidRPr="00000000">
        <w:rPr>
          <w:rtl w:val="0"/>
        </w:rPr>
      </w:r>
    </w:p>
    <w:p w:rsidR="00000000" w:rsidDel="00000000" w:rsidP="00000000" w:rsidRDefault="00000000" w:rsidRPr="00000000" w14:paraId="000002FD">
      <w:pPr>
        <w:pStyle w:val="Heading3"/>
        <w:rPr/>
      </w:pPr>
      <w:r w:rsidDel="00000000" w:rsidR="00000000" w:rsidRPr="00000000">
        <w:rPr>
          <w:rtl w:val="0"/>
        </w:rPr>
        <w:t xml:space="preserve">Рекомендована література</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3"/>
        <w:gridCol w:w="8877"/>
        <w:tblGridChange w:id="0">
          <w:tblGrid>
            <w:gridCol w:w="483"/>
            <w:gridCol w:w="887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2FE">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30.0" w:type="dxa"/>
              <w:bottom w:w="80.0" w:type="dxa"/>
              <w:right w:w="130.0" w:type="dxa"/>
            </w:tcMar>
          </w:tcPr>
          <w:p w:rsidR="00000000" w:rsidDel="00000000" w:rsidP="00000000" w:rsidRDefault="00000000" w:rsidRPr="00000000" w14:paraId="000002FF">
            <w:pPr>
              <w:jc w:val="center"/>
              <w:rPr/>
            </w:pPr>
            <w:r w:rsidDel="00000000" w:rsidR="00000000" w:rsidRPr="00000000">
              <w:rPr>
                <w:b w:val="1"/>
                <w:bCs w:val="1"/>
                <w:color w:val="ffffff"/>
                <w:sz w:val="20"/>
                <w:szCs w:val="20"/>
                <w:rtl w:val="0"/>
              </w:rPr>
              <w:t xml:space="preserve">Джерело та анотація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300">
            <w:pPr>
              <w:jc w:val="center"/>
              <w:rPr/>
            </w:pPr>
            <w:r w:rsidDel="00000000" w:rsidR="00000000" w:rsidRPr="00000000">
              <w:rPr>
                <w:b w:val="1"/>
                <w:bCs w:val="1"/>
                <w:color w:val="2e75b6"/>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301">
            <w:pPr>
              <w:spacing w:after="20" w:lineRule="auto"/>
              <w:rPr/>
            </w:pPr>
            <w:r w:rsidDel="00000000" w:rsidR="00000000" w:rsidRPr="00000000">
              <w:rPr>
                <w:b w:val="1"/>
                <w:bCs w:val="1"/>
                <w:color w:val="1f4e79"/>
                <w:sz w:val="19"/>
                <w:szCs w:val="19"/>
                <w:rtl w:val="0"/>
              </w:rPr>
              <w:t xml:space="preserve">Martin R.C. Clean Architecture. Prentice Hall, 2017. Chapters 13–14.</w:t>
            </w:r>
            <w:r w:rsidDel="00000000" w:rsidR="00000000" w:rsidRPr="00000000">
              <w:rPr>
                <w:rtl w:val="0"/>
              </w:rPr>
            </w:r>
          </w:p>
          <w:p w:rsidR="00000000" w:rsidDel="00000000" w:rsidP="00000000" w:rsidRDefault="00000000" w:rsidRPr="00000000" w14:paraId="00000302">
            <w:pPr>
              <w:rPr/>
            </w:pPr>
            <w:r w:rsidDel="00000000" w:rsidR="00000000" w:rsidRPr="00000000">
              <w:rPr>
                <w:color w:val="595959"/>
                <w:sz w:val="19"/>
                <w:szCs w:val="19"/>
                <w:rtl w:val="0"/>
              </w:rPr>
              <w:t xml:space="preserve">Глава 13: Component Cohesion — REP, CCP, CRP. Глава 14: Component Coupling — ADP, SDP, SAP та метрики їх вимірювання.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03">
            <w:pPr>
              <w:jc w:val="center"/>
              <w:rPr/>
            </w:pPr>
            <w:r w:rsidDel="00000000" w:rsidR="00000000" w:rsidRPr="00000000">
              <w:rPr>
                <w:b w:val="1"/>
                <w:bCs w:val="1"/>
                <w:color w:val="2e75b6"/>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4">
            <w:pPr>
              <w:spacing w:after="20" w:lineRule="auto"/>
              <w:rPr/>
            </w:pPr>
            <w:r w:rsidDel="00000000" w:rsidR="00000000" w:rsidRPr="00000000">
              <w:rPr>
                <w:b w:val="1"/>
                <w:bCs w:val="1"/>
                <w:color w:val="1f4e79"/>
                <w:sz w:val="19"/>
                <w:szCs w:val="19"/>
                <w:rtl w:val="0"/>
              </w:rPr>
              <w:t xml:space="preserve">Martin R.C. OO Design Quality Metrics: An Analysis of Dependencies. ROAD, 1994.</w:t>
            </w:r>
            <w:r w:rsidDel="00000000" w:rsidR="00000000" w:rsidRPr="00000000">
              <w:rPr>
                <w:rtl w:val="0"/>
              </w:rPr>
            </w:r>
          </w:p>
          <w:p w:rsidR="00000000" w:rsidDel="00000000" w:rsidP="00000000" w:rsidRDefault="00000000" w:rsidRPr="00000000" w14:paraId="00000305">
            <w:pPr>
              <w:rPr/>
            </w:pPr>
            <w:r w:rsidDel="00000000" w:rsidR="00000000" w:rsidRPr="00000000">
              <w:rPr>
                <w:color w:val="595959"/>
                <w:sz w:val="19"/>
                <w:szCs w:val="19"/>
                <w:rtl w:val="0"/>
              </w:rPr>
              <w:t xml:space="preserve">Оригінальна стаття де вперше описані метрики Ca, Ce, I, A, D. Доступна безкоштовно онлайн. Містить математичні визначення.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306">
            <w:pPr>
              <w:jc w:val="center"/>
              <w:rPr/>
            </w:pPr>
            <w:r w:rsidDel="00000000" w:rsidR="00000000" w:rsidRPr="00000000">
              <w:rPr>
                <w:b w:val="1"/>
                <w:bCs w:val="1"/>
                <w:color w:val="2e75b6"/>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70.0" w:type="dxa"/>
              <w:left w:w="130.0" w:type="dxa"/>
              <w:bottom w:w="70.0" w:type="dxa"/>
              <w:right w:w="130.0" w:type="dxa"/>
            </w:tcMar>
          </w:tcPr>
          <w:p w:rsidR="00000000" w:rsidDel="00000000" w:rsidP="00000000" w:rsidRDefault="00000000" w:rsidRPr="00000000" w14:paraId="00000307">
            <w:pPr>
              <w:spacing w:after="20" w:lineRule="auto"/>
              <w:rPr/>
            </w:pPr>
            <w:r w:rsidDel="00000000" w:rsidR="00000000" w:rsidRPr="00000000">
              <w:rPr>
                <w:b w:val="1"/>
                <w:bCs w:val="1"/>
                <w:color w:val="1f4e79"/>
                <w:sz w:val="19"/>
                <w:szCs w:val="19"/>
                <w:rtl w:val="0"/>
              </w:rPr>
              <w:t xml:space="preserve">McCabe T.J. A Complexity Measure. IEEE Transactions on Software Engineering, 1976, 2(4), pp. 308–320.</w:t>
            </w:r>
            <w:r w:rsidDel="00000000" w:rsidR="00000000" w:rsidRPr="00000000">
              <w:rPr>
                <w:rtl w:val="0"/>
              </w:rPr>
            </w:r>
          </w:p>
          <w:p w:rsidR="00000000" w:rsidDel="00000000" w:rsidP="00000000" w:rsidRDefault="00000000" w:rsidRPr="00000000" w14:paraId="00000308">
            <w:pPr>
              <w:rPr/>
            </w:pPr>
            <w:r w:rsidDel="00000000" w:rsidR="00000000" w:rsidRPr="00000000">
              <w:rPr>
                <w:color w:val="595959"/>
                <w:sz w:val="19"/>
                <w:szCs w:val="19"/>
                <w:rtl w:val="0"/>
              </w:rPr>
              <w:t xml:space="preserve">Оригінальна стаття Cyclomatic Complexity. Математичне обґрунтування, зв'язок із тестуванням та кількістю необхідних тест-кейсів.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309">
            <w:pPr>
              <w:jc w:val="center"/>
              <w:rPr/>
            </w:pPr>
            <w:r w:rsidDel="00000000" w:rsidR="00000000" w:rsidRPr="00000000">
              <w:rPr>
                <w:b w:val="1"/>
                <w:bCs w:val="1"/>
                <w:color w:val="2e75b6"/>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30.0" w:type="dxa"/>
              <w:bottom w:w="70.0" w:type="dxa"/>
              <w:right w:w="130.0" w:type="dxa"/>
            </w:tcMar>
          </w:tcPr>
          <w:p w:rsidR="00000000" w:rsidDel="00000000" w:rsidP="00000000" w:rsidRDefault="00000000" w:rsidRPr="00000000" w14:paraId="0000030A">
            <w:pPr>
              <w:spacing w:after="20" w:lineRule="auto"/>
              <w:rPr/>
            </w:pPr>
            <w:r w:rsidDel="00000000" w:rsidR="00000000" w:rsidRPr="00000000">
              <w:rPr>
                <w:b w:val="1"/>
                <w:bCs w:val="1"/>
                <w:color w:val="1f4e79"/>
                <w:sz w:val="19"/>
                <w:szCs w:val="19"/>
                <w:rtl w:val="0"/>
              </w:rPr>
              <w:t xml:space="preserve">Henderson-Sellers B. Object-Oriented Metrics: Measures of Complexity. Prentice Hall, 1996.</w:t>
            </w:r>
            <w:r w:rsidDel="00000000" w:rsidR="00000000" w:rsidRPr="00000000">
              <w:rPr>
                <w:rtl w:val="0"/>
              </w:rPr>
            </w:r>
          </w:p>
          <w:p w:rsidR="00000000" w:rsidDel="00000000" w:rsidP="00000000" w:rsidRDefault="00000000" w:rsidRPr="00000000" w14:paraId="0000030B">
            <w:pPr>
              <w:rPr/>
            </w:pPr>
            <w:r w:rsidDel="00000000" w:rsidR="00000000" w:rsidRPr="00000000">
              <w:rPr>
                <w:color w:val="595959"/>
                <w:sz w:val="19"/>
                <w:szCs w:val="19"/>
                <w:rtl w:val="0"/>
              </w:rPr>
              <w:t xml:space="preserve">Визначення LCOM (Lack of Cohesion of Methods). Глава 3: Class-level metrics. Різні версії LCOM та їх інтерпретація.</w:t>
            </w:r>
            <w:r w:rsidDel="00000000" w:rsidR="00000000" w:rsidRPr="00000000">
              <w:rPr>
                <w:rtl w:val="0"/>
              </w:rPr>
            </w:r>
          </w:p>
        </w:tc>
      </w:tr>
    </w:tbl>
    <w:p w:rsidR="00000000" w:rsidDel="00000000" w:rsidP="00000000" w:rsidRDefault="00000000" w:rsidRPr="00000000" w14:paraId="0000030C">
      <w:pPr>
        <w:spacing w:after="80" w:lineRule="auto"/>
        <w:rPr/>
      </w:pPr>
      <w:r w:rsidDel="00000000" w:rsidR="00000000" w:rsidRPr="00000000">
        <w:rPr>
          <w:rtl w:val="0"/>
        </w:rPr>
      </w:r>
    </w:p>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3"/>
        <w:rPr>
          <w:color w:val="2e75b6"/>
        </w:rPr>
      </w:pPr>
      <w:r w:rsidDel="00000000" w:rsidR="00000000" w:rsidRPr="00000000">
        <w:rPr>
          <w:color w:val="2e75b6"/>
          <w:rtl w:val="0"/>
        </w:rPr>
        <w:t xml:space="preserve">Крок 0. Оберіть інструмент для свого стеку</w:t>
      </w:r>
    </w:p>
    <w:p w:rsidR="00000000" w:rsidDel="00000000" w:rsidP="00000000" w:rsidRDefault="00000000" w:rsidRPr="00000000" w14:paraId="00000310">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9"/>
        <w:gridCol w:w="2163"/>
        <w:gridCol w:w="3285"/>
        <w:gridCol w:w="2523"/>
        <w:tblGridChange w:id="0">
          <w:tblGrid>
            <w:gridCol w:w="1389"/>
            <w:gridCol w:w="2163"/>
            <w:gridCol w:w="3285"/>
            <w:gridCol w:w="2523"/>
          </w:tblGrid>
        </w:tblGridChange>
      </w:tblGrid>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tcPr>
          <w:p w:rsidR="00000000" w:rsidDel="00000000" w:rsidP="00000000" w:rsidRDefault="00000000" w:rsidRPr="00000000" w14:paraId="00000311">
            <w:pPr>
              <w:jc w:val="center"/>
              <w:rPr/>
            </w:pPr>
            <w:r w:rsidDel="00000000" w:rsidR="00000000" w:rsidRPr="00000000">
              <w:rPr>
                <w:b w:val="1"/>
                <w:bCs w:val="1"/>
                <w:color w:val="ffffff"/>
                <w:sz w:val="20"/>
                <w:szCs w:val="20"/>
                <w:rtl w:val="0"/>
              </w:rPr>
              <w:t xml:space="preserve">Вибір інструменту для вимірювання метрик — оберіть свій стек</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315">
            <w:pPr>
              <w:rPr/>
            </w:pP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Знайдіть рядок зі своїм стеком. Оберіть інструмент, встановіть його та запустіть на своєму проекті.</w:t>
            </w:r>
            <w:r w:rsidDel="00000000" w:rsidR="00000000" w:rsidRPr="00000000">
              <w:rPr>
                <w:rtl w:val="0"/>
              </w:rPr>
            </w:r>
          </w:p>
          <w:p w:rsidR="00000000" w:rsidDel="00000000" w:rsidP="00000000" w:rsidRDefault="00000000" w:rsidRPr="00000000" w14:paraId="00000316">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Результати інструменту підставте у таблиці 5.1–5.4 нижче — ручний підрахунок не потрібен.</w:t>
            </w:r>
            <w:r w:rsidDel="00000000" w:rsidR="00000000" w:rsidRPr="00000000">
              <w:rPr>
                <w:rtl w:val="0"/>
              </w:rPr>
            </w:r>
          </w:p>
          <w:p w:rsidR="00000000" w:rsidDel="00000000" w:rsidP="00000000" w:rsidRDefault="00000000" w:rsidRPr="00000000" w14:paraId="00000317">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Якщо вашого стеку немає — використайте SonarQube (останній рядок) або зверніться до викладача.</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1B">
            <w:pPr>
              <w:jc w:val="center"/>
              <w:rPr/>
            </w:pPr>
            <w:r w:rsidDel="00000000" w:rsidR="00000000" w:rsidRPr="00000000">
              <w:rPr>
                <w:b w:val="1"/>
                <w:bCs w:val="1"/>
                <w:color w:val="ffffff"/>
                <w:sz w:val="19"/>
                <w:szCs w:val="19"/>
                <w:rtl w:val="0"/>
              </w:rPr>
              <w:t xml:space="preserve">Стек</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1C">
            <w:pPr>
              <w:jc w:val="center"/>
              <w:rPr/>
            </w:pPr>
            <w:r w:rsidDel="00000000" w:rsidR="00000000" w:rsidRPr="00000000">
              <w:rPr>
                <w:b w:val="1"/>
                <w:bCs w:val="1"/>
                <w:color w:val="ffffff"/>
                <w:sz w:val="19"/>
                <w:szCs w:val="19"/>
                <w:rtl w:val="0"/>
              </w:rPr>
              <w:t xml:space="preserve">Інструмент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1D">
            <w:pPr>
              <w:jc w:val="center"/>
              <w:rPr/>
            </w:pPr>
            <w:r w:rsidDel="00000000" w:rsidR="00000000" w:rsidRPr="00000000">
              <w:rPr>
                <w:b w:val="1"/>
                <w:bCs w:val="1"/>
                <w:color w:val="ffffff"/>
                <w:sz w:val="19"/>
                <w:szCs w:val="19"/>
                <w:rtl w:val="0"/>
              </w:rPr>
              <w:t xml:space="preserve">Що вимірює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1E">
            <w:pPr>
              <w:jc w:val="center"/>
              <w:rPr/>
            </w:pPr>
            <w:r w:rsidDel="00000000" w:rsidR="00000000" w:rsidRPr="00000000">
              <w:rPr>
                <w:b w:val="1"/>
                <w:bCs w:val="1"/>
                <w:color w:val="ffffff"/>
                <w:sz w:val="19"/>
                <w:szCs w:val="19"/>
                <w:rtl w:val="0"/>
              </w:rPr>
              <w:t xml:space="preserve">Де отримати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1F">
            <w:pPr>
              <w:rPr/>
            </w:pPr>
            <w:r w:rsidDel="00000000" w:rsidR="00000000" w:rsidRPr="00000000">
              <w:rPr>
                <w:b w:val="1"/>
                <w:bCs w:val="1"/>
                <w:color w:val="1f4e79"/>
                <w:sz w:val="17"/>
                <w:szCs w:val="17"/>
                <w:rtl w:val="0"/>
              </w:rPr>
              <w:t xml:space="preserve">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0">
            <w:pPr>
              <w:rPr/>
            </w:pPr>
            <w:r w:rsidDel="00000000" w:rsidR="00000000" w:rsidRPr="00000000">
              <w:rPr>
                <w:b w:val="1"/>
                <w:bCs w:val="1"/>
                <w:color w:val="000000"/>
                <w:sz w:val="17"/>
                <w:szCs w:val="17"/>
                <w:rtl w:val="0"/>
              </w:rPr>
              <w:t xml:space="preserve">JDepend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321">
            <w:pPr>
              <w:rPr/>
            </w:pPr>
            <w:r w:rsidDel="00000000" w:rsidR="00000000" w:rsidRPr="00000000">
              <w:rPr>
                <w:color w:val="000000"/>
                <w:sz w:val="16"/>
                <w:szCs w:val="16"/>
                <w:rtl w:val="0"/>
              </w:rPr>
              <w:t xml:space="preserve">Ca, Ce, I, A, D для кожного пакету — повний набір метрик Мартіна. Виводить у текстовий звіт.</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22">
            <w:pPr>
              <w:rPr/>
            </w:pPr>
            <w:r w:rsidDel="00000000" w:rsidR="00000000" w:rsidRPr="00000000">
              <w:rPr>
                <w:color w:val="2e75b6"/>
                <w:sz w:val="15"/>
                <w:szCs w:val="15"/>
                <w:rtl w:val="0"/>
              </w:rPr>
              <w:t xml:space="preserve">github.com/clarkware/jdepend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23">
            <w:pPr>
              <w:rPr/>
            </w:pPr>
            <w:r w:rsidDel="00000000" w:rsidR="00000000" w:rsidRPr="00000000">
              <w:rPr>
                <w:b w:val="1"/>
                <w:bCs w:val="1"/>
                <w:color w:val="1f4e79"/>
                <w:sz w:val="17"/>
                <w:szCs w:val="17"/>
                <w:rtl w:val="0"/>
              </w:rPr>
              <w:t xml:space="preserve">Java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24">
            <w:pPr>
              <w:rPr/>
            </w:pPr>
            <w:r w:rsidDel="00000000" w:rsidR="00000000" w:rsidRPr="00000000">
              <w:rPr>
                <w:b w:val="1"/>
                <w:bCs w:val="1"/>
                <w:color w:val="000000"/>
                <w:sz w:val="17"/>
                <w:szCs w:val="17"/>
                <w:rtl w:val="0"/>
              </w:rPr>
              <w:t xml:space="preserve">IntelliJ IDEA (вбудовано)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color w:val="000000"/>
                <w:sz w:val="16"/>
                <w:szCs w:val="16"/>
                <w:rtl w:val="0"/>
              </w:rPr>
              <w:t xml:space="preserve">Cyclomatic Complexity, Dependency Matrix — через меню Analyze → Dependencies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26">
            <w:pPr>
              <w:rPr/>
            </w:pPr>
            <w:r w:rsidDel="00000000" w:rsidR="00000000" w:rsidRPr="00000000">
              <w:rPr>
                <w:color w:val="2e75b6"/>
                <w:sz w:val="15"/>
                <w:szCs w:val="15"/>
                <w:rtl w:val="0"/>
              </w:rPr>
              <w:t xml:space="preserve">Вбудовано в IDE — нічого встановлювати</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7">
            <w:pPr>
              <w:rPr/>
            </w:pPr>
            <w:r w:rsidDel="00000000" w:rsidR="00000000" w:rsidRPr="00000000">
              <w:rPr>
                <w:b w:val="1"/>
                <w:bCs w:val="1"/>
                <w:color w:val="1f4e79"/>
                <w:sz w:val="17"/>
                <w:szCs w:val="17"/>
                <w:rtl w:val="0"/>
              </w:rPr>
              <w:t xml:space="preserve">.NET /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8">
            <w:pPr>
              <w:rPr/>
            </w:pPr>
            <w:r w:rsidDel="00000000" w:rsidR="00000000" w:rsidRPr="00000000">
              <w:rPr>
                <w:b w:val="1"/>
                <w:bCs w:val="1"/>
                <w:color w:val="000000"/>
                <w:sz w:val="17"/>
                <w:szCs w:val="17"/>
                <w:rtl w:val="0"/>
              </w:rPr>
              <w:t xml:space="preserve">NDepend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329">
            <w:pPr>
              <w:rPr/>
            </w:pPr>
            <w:r w:rsidDel="00000000" w:rsidR="00000000" w:rsidRPr="00000000">
              <w:rPr>
                <w:color w:val="000000"/>
                <w:sz w:val="16"/>
                <w:szCs w:val="16"/>
                <w:rtl w:val="0"/>
              </w:rPr>
              <w:t xml:space="preserve">Повний набір: Ca, Ce, I, A, D, LCOM, CC. Генерує HTML-звіт з графіками та зонами Pain/Uselessness.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2A">
            <w:pPr>
              <w:rPr/>
            </w:pPr>
            <w:r w:rsidDel="00000000" w:rsidR="00000000" w:rsidRPr="00000000">
              <w:rPr>
                <w:color w:val="2e75b6"/>
                <w:sz w:val="15"/>
                <w:szCs w:val="15"/>
                <w:rtl w:val="0"/>
              </w:rPr>
              <w:t xml:space="preserve">ndepend.com · є 14-денний trial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2B">
            <w:pPr>
              <w:rPr/>
            </w:pPr>
            <w:r w:rsidDel="00000000" w:rsidR="00000000" w:rsidRPr="00000000">
              <w:rPr>
                <w:b w:val="1"/>
                <w:bCs w:val="1"/>
                <w:color w:val="1f4e79"/>
                <w:sz w:val="17"/>
                <w:szCs w:val="17"/>
                <w:rtl w:val="0"/>
              </w:rPr>
              <w:t xml:space="preserve">.NET /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2C">
            <w:pPr>
              <w:rPr/>
            </w:pPr>
            <w:r w:rsidDel="00000000" w:rsidR="00000000" w:rsidRPr="00000000">
              <w:rPr>
                <w:b w:val="1"/>
                <w:bCs w:val="1"/>
                <w:color w:val="000000"/>
                <w:sz w:val="17"/>
                <w:szCs w:val="17"/>
                <w:rtl w:val="0"/>
              </w:rPr>
              <w:t xml:space="preserve">Visual Studio Code Metrics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color w:val="000000"/>
                <w:sz w:val="16"/>
                <w:szCs w:val="16"/>
                <w:rtl w:val="0"/>
              </w:rPr>
              <w:t xml:space="preserve">CC, Maintainability Index, Depth of Inheritance — через меню Analyze → Calculate Code Metrics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2E">
            <w:pPr>
              <w:rPr/>
            </w:pPr>
            <w:r w:rsidDel="00000000" w:rsidR="00000000" w:rsidRPr="00000000">
              <w:rPr>
                <w:color w:val="2e75b6"/>
                <w:sz w:val="15"/>
                <w:szCs w:val="15"/>
                <w:rtl w:val="0"/>
              </w:rPr>
              <w:t xml:space="preserve">Вбудовано в Visual Studio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2F">
            <w:pPr>
              <w:rPr/>
            </w:pPr>
            <w:r w:rsidDel="00000000" w:rsidR="00000000" w:rsidRPr="00000000">
              <w:rPr>
                <w:b w:val="1"/>
                <w:bCs w:val="1"/>
                <w:color w:val="1f4e79"/>
                <w:sz w:val="17"/>
                <w:szCs w:val="17"/>
                <w:rtl w:val="0"/>
              </w:rPr>
              <w:t xml:space="preserve">JavaScript / TypeScript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0">
            <w:pPr>
              <w:rPr/>
            </w:pPr>
            <w:r w:rsidDel="00000000" w:rsidR="00000000" w:rsidRPr="00000000">
              <w:rPr>
                <w:b w:val="1"/>
                <w:bCs w:val="1"/>
                <w:color w:val="000000"/>
                <w:sz w:val="17"/>
                <w:szCs w:val="17"/>
                <w:rtl w:val="0"/>
              </w:rPr>
              <w:t xml:space="preserve">dependency-cruiser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331">
            <w:pPr>
              <w:rPr/>
            </w:pPr>
            <w:r w:rsidDel="00000000" w:rsidR="00000000" w:rsidRPr="00000000">
              <w:rPr>
                <w:color w:val="000000"/>
                <w:sz w:val="16"/>
                <w:szCs w:val="16"/>
                <w:rtl w:val="0"/>
              </w:rPr>
              <w:t xml:space="preserve">Граф залежностей, порушення правил, Ca/Ce для модулів. Може будувати SVG-діаграму.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32">
            <w:pPr>
              <w:rPr/>
            </w:pPr>
            <w:r w:rsidDel="00000000" w:rsidR="00000000" w:rsidRPr="00000000">
              <w:rPr>
                <w:color w:val="2e75b6"/>
                <w:sz w:val="15"/>
                <w:szCs w:val="15"/>
                <w:rtl w:val="0"/>
              </w:rPr>
              <w:t xml:space="preserve">npmjs.com/package/dependency-cruiser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3">
            <w:pPr>
              <w:rPr/>
            </w:pPr>
            <w:r w:rsidDel="00000000" w:rsidR="00000000" w:rsidRPr="00000000">
              <w:rPr>
                <w:b w:val="1"/>
                <w:bCs w:val="1"/>
                <w:color w:val="1f4e79"/>
                <w:sz w:val="17"/>
                <w:szCs w:val="17"/>
                <w:rtl w:val="0"/>
              </w:rPr>
              <w:t xml:space="preserve">JavaScript / TypeScript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4">
            <w:pPr>
              <w:rPr/>
            </w:pPr>
            <w:r w:rsidDel="00000000" w:rsidR="00000000" w:rsidRPr="00000000">
              <w:rPr>
                <w:b w:val="1"/>
                <w:bCs w:val="1"/>
                <w:color w:val="000000"/>
                <w:sz w:val="17"/>
                <w:szCs w:val="17"/>
                <w:rtl w:val="0"/>
              </w:rPr>
              <w:t xml:space="preserve">ESLint + complexity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335">
            <w:pPr>
              <w:rPr/>
            </w:pPr>
            <w:r w:rsidDel="00000000" w:rsidR="00000000" w:rsidRPr="00000000">
              <w:rPr>
                <w:color w:val="000000"/>
                <w:sz w:val="16"/>
                <w:szCs w:val="16"/>
                <w:rtl w:val="0"/>
              </w:rPr>
              <w:t xml:space="preserve">Cyclomatic Complexity для кожної функції — через правило complexity у .eslintrc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36">
            <w:pPr>
              <w:rPr/>
            </w:pPr>
            <w:r w:rsidDel="00000000" w:rsidR="00000000" w:rsidRPr="00000000">
              <w:rPr>
                <w:color w:val="2e75b6"/>
                <w:sz w:val="15"/>
                <w:szCs w:val="15"/>
                <w:rtl w:val="0"/>
              </w:rPr>
              <w:t xml:space="preserve">Вбудовано в ESLint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7">
            <w:pPr>
              <w:rPr/>
            </w:pPr>
            <w:r w:rsidDel="00000000" w:rsidR="00000000" w:rsidRPr="00000000">
              <w:rPr>
                <w:b w:val="1"/>
                <w:bCs w:val="1"/>
                <w:color w:val="1f4e79"/>
                <w:sz w:val="17"/>
                <w:szCs w:val="17"/>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8">
            <w:pPr>
              <w:rPr/>
            </w:pPr>
            <w:r w:rsidDel="00000000" w:rsidR="00000000" w:rsidRPr="00000000">
              <w:rPr>
                <w:b w:val="1"/>
                <w:bCs w:val="1"/>
                <w:color w:val="000000"/>
                <w:sz w:val="17"/>
                <w:szCs w:val="17"/>
                <w:rtl w:val="0"/>
              </w:rPr>
              <w:t xml:space="preserve">radon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339">
            <w:pPr>
              <w:rPr/>
            </w:pPr>
            <w:r w:rsidDel="00000000" w:rsidR="00000000" w:rsidRPr="00000000">
              <w:rPr>
                <w:color w:val="000000"/>
                <w:sz w:val="16"/>
                <w:szCs w:val="16"/>
                <w:rtl w:val="0"/>
              </w:rPr>
              <w:t xml:space="preserve">CC для кожного методу, Maintainability Index для модулів. Проста CLI-утиліта.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3A">
            <w:pPr>
              <w:rPr/>
            </w:pPr>
            <w:r w:rsidDel="00000000" w:rsidR="00000000" w:rsidRPr="00000000">
              <w:rPr>
                <w:color w:val="2e75b6"/>
                <w:sz w:val="15"/>
                <w:szCs w:val="15"/>
                <w:rtl w:val="0"/>
              </w:rPr>
              <w:t xml:space="preserve">pypi.org/project/radon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B">
            <w:pPr>
              <w:rPr/>
            </w:pPr>
            <w:r w:rsidDel="00000000" w:rsidR="00000000" w:rsidRPr="00000000">
              <w:rPr>
                <w:b w:val="1"/>
                <w:bCs w:val="1"/>
                <w:color w:val="1f4e79"/>
                <w:sz w:val="17"/>
                <w:szCs w:val="17"/>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vAlign w:val="center"/>
          </w:tcPr>
          <w:p w:rsidR="00000000" w:rsidDel="00000000" w:rsidP="00000000" w:rsidRDefault="00000000" w:rsidRPr="00000000" w14:paraId="0000033C">
            <w:pPr>
              <w:rPr/>
            </w:pPr>
            <w:r w:rsidDel="00000000" w:rsidR="00000000" w:rsidRPr="00000000">
              <w:rPr>
                <w:b w:val="1"/>
                <w:bCs w:val="1"/>
                <w:color w:val="000000"/>
                <w:sz w:val="17"/>
                <w:szCs w:val="17"/>
                <w:rtl w:val="0"/>
              </w:rPr>
              <w:t xml:space="preserve">pydeps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100.0" w:type="dxa"/>
              <w:left w:w="140.0" w:type="dxa"/>
              <w:bottom w:w="100.0" w:type="dxa"/>
              <w:right w:w="140.0" w:type="dxa"/>
            </w:tcMar>
          </w:tcPr>
          <w:p w:rsidR="00000000" w:rsidDel="00000000" w:rsidP="00000000" w:rsidRDefault="00000000" w:rsidRPr="00000000" w14:paraId="0000033D">
            <w:pPr>
              <w:rPr/>
            </w:pPr>
            <w:r w:rsidDel="00000000" w:rsidR="00000000" w:rsidRPr="00000000">
              <w:rPr>
                <w:color w:val="000000"/>
                <w:sz w:val="16"/>
                <w:szCs w:val="16"/>
                <w:rtl w:val="0"/>
              </w:rPr>
              <w:t xml:space="preserve">Граф залежностей між модулями — для ручного підрахунку Ca/Ce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3E">
            <w:pPr>
              <w:rPr/>
            </w:pPr>
            <w:r w:rsidDel="00000000" w:rsidR="00000000" w:rsidRPr="00000000">
              <w:rPr>
                <w:color w:val="2e75b6"/>
                <w:sz w:val="15"/>
                <w:szCs w:val="15"/>
                <w:rtl w:val="0"/>
              </w:rPr>
              <w:t xml:space="preserve">pypi.org/project/pydeps · безкоштовно</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3F">
            <w:pPr>
              <w:rPr/>
            </w:pPr>
            <w:r w:rsidDel="00000000" w:rsidR="00000000" w:rsidRPr="00000000">
              <w:rPr>
                <w:b w:val="1"/>
                <w:bCs w:val="1"/>
                <w:color w:val="1f4e79"/>
                <w:sz w:val="17"/>
                <w:szCs w:val="17"/>
                <w:rtl w:val="0"/>
              </w:rPr>
              <w:t xml:space="preserve">Будь-який стек</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340">
            <w:pPr>
              <w:rPr/>
            </w:pPr>
            <w:r w:rsidDel="00000000" w:rsidR="00000000" w:rsidRPr="00000000">
              <w:rPr>
                <w:b w:val="1"/>
                <w:bCs w:val="1"/>
                <w:color w:val="000000"/>
                <w:sz w:val="17"/>
                <w:szCs w:val="17"/>
                <w:rtl w:val="0"/>
              </w:rPr>
              <w:t xml:space="preserve">SonarQube (Community)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100.0" w:type="dxa"/>
              <w:left w:w="140.0" w:type="dxa"/>
              <w:bottom w:w="100.0" w:type="dxa"/>
              <w:right w:w="140.0" w:type="dxa"/>
            </w:tcMar>
          </w:tcPr>
          <w:p w:rsidR="00000000" w:rsidDel="00000000" w:rsidP="00000000" w:rsidRDefault="00000000" w:rsidRPr="00000000" w14:paraId="00000341">
            <w:pPr>
              <w:rPr/>
            </w:pPr>
            <w:r w:rsidDel="00000000" w:rsidR="00000000" w:rsidRPr="00000000">
              <w:rPr>
                <w:color w:val="000000"/>
                <w:sz w:val="16"/>
                <w:szCs w:val="16"/>
                <w:rtl w:val="0"/>
              </w:rPr>
              <w:t xml:space="preserve">CC, дублювання, code smells. Не дає метрик Мартіна (Ca/Ce/I/D) — але закриває CC та загальну якість.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5fb" w:val="clear"/>
            <w:tcMar>
              <w:top w:w="100.0" w:type="dxa"/>
              <w:left w:w="140.0" w:type="dxa"/>
              <w:bottom w:w="100.0" w:type="dxa"/>
              <w:right w:w="140.0" w:type="dxa"/>
            </w:tcMar>
          </w:tcPr>
          <w:p w:rsidR="00000000" w:rsidDel="00000000" w:rsidP="00000000" w:rsidRDefault="00000000" w:rsidRPr="00000000" w14:paraId="00000342">
            <w:pPr>
              <w:rPr/>
            </w:pPr>
            <w:r w:rsidDel="00000000" w:rsidR="00000000" w:rsidRPr="00000000">
              <w:rPr>
                <w:color w:val="2e75b6"/>
                <w:sz w:val="15"/>
                <w:szCs w:val="15"/>
                <w:rtl w:val="0"/>
              </w:rPr>
              <w:t xml:space="preserve">sonarqube.org · Community Edition безкоштовно · запуск через Docker</w:t>
            </w:r>
            <w:r w:rsidDel="00000000" w:rsidR="00000000" w:rsidRPr="00000000">
              <w:rPr>
                <w:rtl w:val="0"/>
              </w:rPr>
            </w:r>
          </w:p>
        </w:tc>
      </w:tr>
      <w:tr>
        <w:trPr>
          <w:cantSplit w:val="0"/>
          <w:tblHeader w:val="0"/>
        </w:trPr>
        <w:tc>
          <w:tcPr>
            <w:gridSpan w:val="4"/>
            <w:tcBorders>
              <w:top w:color="aaaaaa" w:space="0" w:sz="4" w:val="single"/>
              <w:left w:color="aaaaaa" w:space="0" w:sz="4" w:val="single"/>
              <w:bottom w:color="aaaaaa" w:space="0" w:sz="4" w:val="single"/>
              <w:right w:color="aaaaaa" w:space="0" w:sz="4" w:val="single"/>
            </w:tcBorders>
            <w:shd w:fill="fff3cd" w:val="clear"/>
            <w:tcMar>
              <w:top w:w="100.0" w:type="dxa"/>
              <w:left w:w="140.0" w:type="dxa"/>
              <w:bottom w:w="100.0" w:type="dxa"/>
              <w:right w:w="140.0" w:type="dxa"/>
            </w:tcMar>
          </w:tcPr>
          <w:p w:rsidR="00000000" w:rsidDel="00000000" w:rsidP="00000000" w:rsidRDefault="00000000" w:rsidRPr="00000000" w14:paraId="00000343">
            <w:pPr>
              <w:rPr/>
            </w:pPr>
            <w:r w:rsidDel="00000000" w:rsidR="00000000" w:rsidRPr="00000000">
              <w:rPr>
                <w:b w:val="1"/>
                <w:bCs w:val="1"/>
                <w:color w:val="856404"/>
                <w:sz w:val="16"/>
                <w:szCs w:val="16"/>
                <w:rtl w:val="0"/>
              </w:rPr>
              <w:t xml:space="preserve">✏️  Який інструмент використали: </w:t>
            </w:r>
            <w:r w:rsidDel="00000000" w:rsidR="00000000" w:rsidRPr="00000000">
              <w:rPr>
                <w:i w:val="1"/>
                <w:iCs w:val="1"/>
                <w:color w:val="888888"/>
                <w:sz w:val="16"/>
                <w:szCs w:val="16"/>
                <w:rtl w:val="0"/>
              </w:rPr>
              <w:t xml:space="preserve">_______________________________     Версія / дата запуску: _______________</w:t>
            </w:r>
            <w:r w:rsidDel="00000000" w:rsidR="00000000" w:rsidRPr="00000000">
              <w:rPr>
                <w:rtl w:val="0"/>
              </w:rPr>
            </w:r>
          </w:p>
        </w:tc>
      </w:tr>
    </w:tbl>
    <w:p w:rsidR="00000000" w:rsidDel="00000000" w:rsidP="00000000" w:rsidRDefault="00000000" w:rsidRPr="00000000" w14:paraId="00000347">
      <w:pPr>
        <w:spacing w:after="80" w:lineRule="auto"/>
        <w:rPr/>
      </w:pPr>
      <w:r w:rsidDel="00000000" w:rsidR="00000000" w:rsidRPr="00000000">
        <w:rPr>
          <w:rtl w:val="0"/>
        </w:rPr>
      </w:r>
    </w:p>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spacing w:after="80" w:lineRule="auto"/>
        <w:rPr/>
      </w:pPr>
      <w:r w:rsidDel="00000000" w:rsidR="00000000" w:rsidRPr="00000000">
        <w:rPr>
          <w:rtl w:val="0"/>
        </w:rPr>
      </w:r>
    </w:p>
    <w:p w:rsidR="00000000" w:rsidDel="00000000" w:rsidP="00000000" w:rsidRDefault="00000000" w:rsidRPr="00000000" w14:paraId="0000034A">
      <w:pPr>
        <w:pStyle w:val="Heading2"/>
        <w:rPr/>
      </w:pPr>
      <w:r w:rsidDel="00000000" w:rsidR="00000000" w:rsidRPr="00000000">
        <w:rPr>
          <w:rtl w:val="0"/>
        </w:rPr>
        <w:t xml:space="preserve">5.1  Ca, Ce, Instability (I)</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4B">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4C">
            <w:pPr>
              <w:spacing w:after="30" w:lineRule="auto"/>
              <w:rPr/>
            </w:pPr>
            <w:r w:rsidDel="00000000" w:rsidR="00000000" w:rsidRPr="00000000">
              <w:rPr>
                <w:b w:val="1"/>
                <w:bCs w:val="1"/>
                <w:color w:val="1f4e79"/>
                <w:sz w:val="21"/>
                <w:szCs w:val="21"/>
                <w:rtl w:val="0"/>
              </w:rPr>
              <w:t xml:space="preserve">Визначте одиниці аналізу</w:t>
            </w:r>
            <w:r w:rsidDel="00000000" w:rsidR="00000000" w:rsidRPr="00000000">
              <w:rPr>
                <w:rtl w:val="0"/>
              </w:rPr>
            </w:r>
          </w:p>
          <w:p w:rsidR="00000000" w:rsidDel="00000000" w:rsidP="00000000" w:rsidRDefault="00000000" w:rsidRPr="00000000" w14:paraId="0000034D">
            <w:pPr>
              <w:rPr/>
            </w:pPr>
            <w:r w:rsidDel="00000000" w:rsidR="00000000" w:rsidRPr="00000000">
              <w:rPr>
                <w:color w:val="000000"/>
                <w:sz w:val="20"/>
                <w:szCs w:val="20"/>
                <w:rtl w:val="0"/>
              </w:rPr>
              <w:t xml:space="preserve">Модуль / пакет / неймспейс / шар — залежно від архітектурного стилю. Для модульного моноліту — це модулі. Для Layered — шари.</w:t>
            </w:r>
            <w:r w:rsidDel="00000000" w:rsidR="00000000" w:rsidRPr="00000000">
              <w:rPr>
                <w:rtl w:val="0"/>
              </w:rPr>
            </w:r>
          </w:p>
        </w:tc>
      </w:tr>
    </w:tbl>
    <w:p w:rsidR="00000000" w:rsidDel="00000000" w:rsidP="00000000" w:rsidRDefault="00000000" w:rsidRPr="00000000" w14:paraId="0000034E">
      <w:pPr>
        <w:spacing w:after="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4F">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50">
            <w:pPr>
              <w:spacing w:after="30" w:lineRule="auto"/>
              <w:rPr/>
            </w:pPr>
            <w:r w:rsidDel="00000000" w:rsidR="00000000" w:rsidRPr="00000000">
              <w:rPr>
                <w:b w:val="1"/>
                <w:bCs w:val="1"/>
                <w:color w:val="1f4e79"/>
                <w:sz w:val="21"/>
                <w:szCs w:val="21"/>
                <w:rtl w:val="0"/>
              </w:rPr>
              <w:t xml:space="preserve">Порахуйте залежності</w:t>
            </w:r>
            <w:r w:rsidDel="00000000" w:rsidR="00000000" w:rsidRPr="00000000">
              <w:rPr>
                <w:rtl w:val="0"/>
              </w:rPr>
            </w:r>
          </w:p>
          <w:p w:rsidR="00000000" w:rsidDel="00000000" w:rsidP="00000000" w:rsidRDefault="00000000" w:rsidRPr="00000000" w14:paraId="00000351">
            <w:pPr>
              <w:rPr/>
            </w:pPr>
            <w:r w:rsidDel="00000000" w:rsidR="00000000" w:rsidRPr="00000000">
              <w:rPr>
                <w:color w:val="000000"/>
                <w:sz w:val="20"/>
                <w:szCs w:val="20"/>
                <w:rtl w:val="0"/>
              </w:rPr>
              <w:t xml:space="preserve">Ca = кількість зовнішніх компонентів що імпортують цей. Ce = кількість зовнішніх компонентів що цей імпортує. Інструменти: NDepend (.NET), JDepend (Java), dependency-cruiser (JS).</w:t>
            </w:r>
            <w:r w:rsidDel="00000000" w:rsidR="00000000" w:rsidRPr="00000000">
              <w:rPr>
                <w:rtl w:val="0"/>
              </w:rPr>
            </w:r>
          </w:p>
        </w:tc>
      </w:tr>
    </w:tbl>
    <w:p w:rsidR="00000000" w:rsidDel="00000000" w:rsidP="00000000" w:rsidRDefault="00000000" w:rsidRPr="00000000" w14:paraId="00000352">
      <w:pPr>
        <w:spacing w:after="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53">
            <w:pPr>
              <w:jc w:val="center"/>
              <w:rPr/>
            </w:pPr>
            <w:r w:rsidDel="00000000" w:rsidR="00000000" w:rsidRPr="00000000">
              <w:rPr>
                <w:b w:val="1"/>
                <w:bCs w:val="1"/>
                <w:color w:val="ffffff"/>
                <w:sz w:val="28"/>
                <w:szCs w:val="2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54">
            <w:pPr>
              <w:spacing w:after="30" w:lineRule="auto"/>
              <w:rPr/>
            </w:pPr>
            <w:r w:rsidDel="00000000" w:rsidR="00000000" w:rsidRPr="00000000">
              <w:rPr>
                <w:b w:val="1"/>
                <w:bCs w:val="1"/>
                <w:color w:val="1f4e79"/>
                <w:sz w:val="21"/>
                <w:szCs w:val="21"/>
                <w:rtl w:val="0"/>
              </w:rPr>
              <w:t xml:space="preserve">Розрахуйте I = Ce / (Ca + Ce)</w:t>
            </w:r>
            <w:r w:rsidDel="00000000" w:rsidR="00000000" w:rsidRPr="00000000">
              <w:rPr>
                <w:rtl w:val="0"/>
              </w:rPr>
            </w:r>
          </w:p>
          <w:p w:rsidR="00000000" w:rsidDel="00000000" w:rsidP="00000000" w:rsidRDefault="00000000" w:rsidRPr="00000000" w14:paraId="00000355">
            <w:pPr>
              <w:rPr/>
            </w:pPr>
            <w:r w:rsidDel="00000000" w:rsidR="00000000" w:rsidRPr="00000000">
              <w:rPr>
                <w:color w:val="000000"/>
                <w:sz w:val="20"/>
                <w:szCs w:val="20"/>
                <w:rtl w:val="0"/>
              </w:rPr>
              <w:t xml:space="preserve">Якщо Ca=0 і Ce=0 — компонент ізольований (потенційна проблема — перевірте чи він взагалі використовується).</w:t>
            </w:r>
            <w:r w:rsidDel="00000000" w:rsidR="00000000" w:rsidRPr="00000000">
              <w:rPr>
                <w:rtl w:val="0"/>
              </w:rPr>
            </w:r>
          </w:p>
        </w:tc>
      </w:tr>
    </w:tbl>
    <w:p w:rsidR="00000000" w:rsidDel="00000000" w:rsidP="00000000" w:rsidRDefault="00000000" w:rsidRPr="00000000" w14:paraId="00000356">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900"/>
        <w:gridCol w:w="900"/>
        <w:gridCol w:w="900"/>
        <w:gridCol w:w="2160"/>
        <w:gridCol w:w="2100"/>
        <w:tblGridChange w:id="0">
          <w:tblGrid>
            <w:gridCol w:w="2400"/>
            <w:gridCol w:w="900"/>
            <w:gridCol w:w="900"/>
            <w:gridCol w:w="900"/>
            <w:gridCol w:w="2160"/>
            <w:gridCol w:w="2100"/>
          </w:tblGrid>
        </w:tblGridChange>
      </w:tblGrid>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tcPr>
          <w:p w:rsidR="00000000" w:rsidDel="00000000" w:rsidP="00000000" w:rsidRDefault="00000000" w:rsidRPr="00000000" w14:paraId="00000357">
            <w:pPr>
              <w:jc w:val="center"/>
              <w:rPr/>
            </w:pPr>
            <w:r w:rsidDel="00000000" w:rsidR="00000000" w:rsidRPr="00000000">
              <w:rPr>
                <w:b w:val="1"/>
                <w:bCs w:val="1"/>
                <w:color w:val="ffffff"/>
                <w:sz w:val="20"/>
                <w:szCs w:val="20"/>
                <w:rtl w:val="0"/>
              </w:rPr>
              <w:t xml:space="preserve">5.1  Ca, Ce, Instability (I = Ce / (Ca + Ce))</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35D">
            <w:pPr>
              <w:rPr/>
            </w:pP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Ca = кількість модулів що залежать від цього (хто імпортує мене).</w:t>
            </w:r>
            <w:r w:rsidDel="00000000" w:rsidR="00000000" w:rsidRPr="00000000">
              <w:rPr>
                <w:rtl w:val="0"/>
              </w:rPr>
            </w:r>
          </w:p>
          <w:p w:rsidR="00000000" w:rsidDel="00000000" w:rsidP="00000000" w:rsidRDefault="00000000" w:rsidRPr="00000000" w14:paraId="0000035E">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Ce = кількість модулів від яких залежить цей (кого імпортую я).</w:t>
            </w:r>
            <w:r w:rsidDel="00000000" w:rsidR="00000000" w:rsidRPr="00000000">
              <w:rPr>
                <w:rtl w:val="0"/>
              </w:rPr>
            </w:r>
          </w:p>
          <w:p w:rsidR="00000000" w:rsidDel="00000000" w:rsidP="00000000" w:rsidRDefault="00000000" w:rsidRPr="00000000" w14:paraId="0000035F">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I = Ce / (Ca + Ce).  Результат від 0 (максимально стабільний) до 1 (максимально нестабільний).</w:t>
            </w:r>
            <w:r w:rsidDel="00000000" w:rsidR="00000000" w:rsidRPr="00000000">
              <w:rPr>
                <w:rtl w:val="0"/>
              </w:rPr>
            </w:r>
          </w:p>
          <w:p w:rsidR="00000000" w:rsidDel="00000000" w:rsidP="00000000" w:rsidRDefault="00000000" w:rsidRPr="00000000" w14:paraId="00000360">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Беріть значення з інструменту вище — не рахуйте вручну.</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6">
            <w:pPr>
              <w:jc w:val="center"/>
              <w:rPr/>
            </w:pPr>
            <w:r w:rsidDel="00000000" w:rsidR="00000000" w:rsidRPr="00000000">
              <w:rPr>
                <w:b w:val="1"/>
                <w:bCs w:val="1"/>
                <w:color w:val="ffffff"/>
                <w:sz w:val="19"/>
                <w:szCs w:val="19"/>
                <w:rtl w:val="0"/>
              </w:rPr>
              <w:t xml:space="preserve">Модуль / Шар</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7">
            <w:pPr>
              <w:jc w:val="center"/>
              <w:rPr/>
            </w:pPr>
            <w:r w:rsidDel="00000000" w:rsidR="00000000" w:rsidRPr="00000000">
              <w:rPr>
                <w:b w:val="1"/>
                <w:bCs w:val="1"/>
                <w:color w:val="ffffff"/>
                <w:sz w:val="19"/>
                <w:szCs w:val="19"/>
                <w:rtl w:val="0"/>
              </w:rPr>
              <w:t xml:space="preserve">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8">
            <w:pPr>
              <w:jc w:val="center"/>
              <w:rPr/>
            </w:pPr>
            <w:r w:rsidDel="00000000" w:rsidR="00000000" w:rsidRPr="00000000">
              <w:rPr>
                <w:b w:val="1"/>
                <w:bCs w:val="1"/>
                <w:color w:val="ffffff"/>
                <w:sz w:val="19"/>
                <w:szCs w:val="19"/>
                <w:rtl w:val="0"/>
              </w:rPr>
              <w:t xml:space="preserve">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9">
            <w:pPr>
              <w:jc w:val="center"/>
              <w:rPr/>
            </w:pPr>
            <w:r w:rsidDel="00000000" w:rsidR="00000000" w:rsidRPr="00000000">
              <w:rPr>
                <w:b w:val="1"/>
                <w:bCs w:val="1"/>
                <w:color w:val="ffffff"/>
                <w:sz w:val="19"/>
                <w:szCs w:val="19"/>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A">
            <w:pPr>
              <w:jc w:val="center"/>
              <w:rPr/>
            </w:pPr>
            <w:r w:rsidDel="00000000" w:rsidR="00000000" w:rsidRPr="00000000">
              <w:rPr>
                <w:b w:val="1"/>
                <w:bCs w:val="1"/>
                <w:color w:val="ffffff"/>
                <w:sz w:val="19"/>
                <w:szCs w:val="19"/>
                <w:rtl w:val="0"/>
              </w:rPr>
              <w:t xml:space="preserve">SDP: залежить від стабільніших?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6B">
            <w:pPr>
              <w:jc w:val="center"/>
              <w:rPr/>
            </w:pPr>
            <w:r w:rsidDel="00000000" w:rsidR="00000000" w:rsidRPr="00000000">
              <w:rPr>
                <w:b w:val="1"/>
                <w:bCs w:val="1"/>
                <w:color w:val="ffffff"/>
                <w:sz w:val="19"/>
                <w:szCs w:val="19"/>
                <w:rtl w:val="0"/>
              </w:rPr>
              <w:t xml:space="preserve">Оцінка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6C">
            <w:pPr>
              <w:rPr>
                <w:color w:val="666666"/>
                <w:sz w:val="14"/>
                <w:szCs w:val="14"/>
              </w:rPr>
            </w:pPr>
            <w:r w:rsidDel="00000000" w:rsidR="00000000" w:rsidRPr="00000000">
              <w:rPr>
                <w:color w:val="666666"/>
                <w:sz w:val="14"/>
                <w:szCs w:val="14"/>
                <w:rtl w:val="0"/>
              </w:rPr>
              <w:t xml:space="preserve">src/lib (утиліти, utils)</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6D">
            <w:pPr>
              <w:jc w:val="center"/>
              <w:rPr>
                <w:color w:val="666666"/>
                <w:sz w:val="14"/>
                <w:szCs w:val="14"/>
              </w:rPr>
            </w:pPr>
            <w:r w:rsidDel="00000000" w:rsidR="00000000" w:rsidRPr="00000000">
              <w:rPr>
                <w:color w:val="666666"/>
                <w:sz w:val="14"/>
                <w:szCs w:val="14"/>
                <w:rtl w:val="0"/>
              </w:rPr>
              <w:t xml:space="preserve">21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6E">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6F">
            <w:pPr>
              <w:jc w:val="center"/>
              <w:rPr>
                <w:color w:val="666666"/>
                <w:sz w:val="14"/>
                <w:szCs w:val="14"/>
              </w:rPr>
            </w:pPr>
            <w:r w:rsidDel="00000000" w:rsidR="00000000" w:rsidRPr="00000000">
              <w:rPr>
                <w:color w:val="666666"/>
                <w:sz w:val="14"/>
                <w:szCs w:val="14"/>
                <w:rtl w:val="0"/>
              </w:rPr>
              <w:t xml:space="preserve">0.00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0">
            <w:pPr>
              <w:rPr>
                <w:color w:val="666666"/>
                <w:sz w:val="14"/>
                <w:szCs w:val="14"/>
              </w:rPr>
            </w:pPr>
            <w:r w:rsidDel="00000000" w:rsidR="00000000" w:rsidRPr="00000000">
              <w:rPr>
                <w:color w:val="666666"/>
                <w:sz w:val="14"/>
                <w:szCs w:val="14"/>
                <w:rtl w:val="0"/>
              </w:rPr>
              <w:t xml:space="preserve">☐ Так   ☐ Ні   ☑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1">
            <w:pPr>
              <w:rPr>
                <w:color w:val="666666"/>
                <w:sz w:val="14"/>
                <w:szCs w:val="14"/>
              </w:rPr>
            </w:pPr>
            <w:r w:rsidDel="00000000" w:rsidR="00000000" w:rsidRPr="00000000">
              <w:rPr>
                <w:color w:val="666666"/>
                <w:sz w:val="14"/>
                <w:szCs w:val="14"/>
                <w:rtl w:val="0"/>
              </w:rPr>
              <w:t xml:space="preserve">Максимально стабільний. Правильно — від нього залежать усі, він не залежить ні від кого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2">
            <w:pPr>
              <w:rPr>
                <w:color w:val="666666"/>
                <w:sz w:val="14"/>
                <w:szCs w:val="14"/>
              </w:rPr>
            </w:pPr>
            <w:r w:rsidDel="00000000" w:rsidR="00000000" w:rsidRPr="00000000">
              <w:rPr>
                <w:color w:val="666666"/>
                <w:sz w:val="14"/>
                <w:szCs w:val="14"/>
                <w:rtl w:val="0"/>
              </w:rPr>
              <w:t xml:space="preserve">src/data (services, actions, loaders)</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3">
            <w:pPr>
              <w:jc w:val="center"/>
              <w:rPr>
                <w:color w:val="666666"/>
                <w:sz w:val="14"/>
                <w:szCs w:val="14"/>
              </w:rPr>
            </w:pPr>
            <w:r w:rsidDel="00000000" w:rsidR="00000000" w:rsidRPr="00000000">
              <w:rPr>
                <w:color w:val="666666"/>
                <w:sz w:val="14"/>
                <w:szCs w:val="14"/>
                <w:rtl w:val="0"/>
              </w:rPr>
              <w:t xml:space="preserve">27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4">
            <w:pPr>
              <w:jc w:val="center"/>
              <w:rPr>
                <w:color w:val="666666"/>
                <w:sz w:val="14"/>
                <w:szCs w:val="14"/>
              </w:rPr>
            </w:pPr>
            <w:r w:rsidDel="00000000" w:rsidR="00000000" w:rsidRPr="00000000">
              <w:rPr>
                <w:color w:val="666666"/>
                <w:sz w:val="14"/>
                <w:szCs w:val="14"/>
                <w:rtl w:val="0"/>
              </w:rPr>
              <w:t xml:space="preserve">1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5">
            <w:pPr>
              <w:jc w:val="center"/>
              <w:rPr>
                <w:color w:val="666666"/>
                <w:sz w:val="14"/>
                <w:szCs w:val="14"/>
              </w:rPr>
            </w:pPr>
            <w:r w:rsidDel="00000000" w:rsidR="00000000" w:rsidRPr="00000000">
              <w:rPr>
                <w:color w:val="666666"/>
                <w:sz w:val="14"/>
                <w:szCs w:val="14"/>
                <w:rtl w:val="0"/>
              </w:rPr>
              <w:t xml:space="preserve">0.04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6">
            <w:pPr>
              <w:rPr>
                <w:color w:val="666666"/>
                <w:sz w:val="14"/>
                <w:szCs w:val="14"/>
              </w:rPr>
            </w:pPr>
            <w:r w:rsidDel="00000000" w:rsidR="00000000" w:rsidRPr="00000000">
              <w:rPr>
                <w:color w:val="666666"/>
                <w:sz w:val="14"/>
                <w:szCs w:val="14"/>
                <w:rtl w:val="0"/>
              </w:rPr>
              <w:t xml:space="preserve">☑ Так   ☐ Ні   ☐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7">
            <w:pPr>
              <w:rPr>
                <w:color w:val="666666"/>
                <w:sz w:val="14"/>
                <w:szCs w:val="14"/>
              </w:rPr>
            </w:pPr>
            <w:r w:rsidDel="00000000" w:rsidR="00000000" w:rsidRPr="00000000">
              <w:rPr>
                <w:color w:val="666666"/>
                <w:sz w:val="14"/>
                <w:szCs w:val="14"/>
                <w:rtl w:val="0"/>
              </w:rPr>
              <w:t xml:space="preserve">Стабільний шар даних. Низький Ce підтверджує чисту ізоляцію від UI</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8">
            <w:pPr>
              <w:rPr>
                <w:color w:val="666666"/>
                <w:sz w:val="14"/>
                <w:szCs w:val="14"/>
              </w:rPr>
            </w:pPr>
            <w:r w:rsidDel="00000000" w:rsidR="00000000" w:rsidRPr="00000000">
              <w:rPr>
                <w:color w:val="666666"/>
                <w:sz w:val="14"/>
                <w:szCs w:val="14"/>
                <w:rtl w:val="0"/>
              </w:rPr>
              <w:t xml:space="preserve">src/components (ui, forms, custom)</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9">
            <w:pPr>
              <w:jc w:val="center"/>
              <w:rPr>
                <w:color w:val="666666"/>
                <w:sz w:val="14"/>
                <w:szCs w:val="14"/>
              </w:rPr>
            </w:pPr>
            <w:r w:rsidDel="00000000" w:rsidR="00000000" w:rsidRPr="00000000">
              <w:rPr>
                <w:color w:val="666666"/>
                <w:sz w:val="14"/>
                <w:szCs w:val="14"/>
                <w:rtl w:val="0"/>
              </w:rPr>
              <w:t xml:space="preserve">57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A">
            <w:pPr>
              <w:jc w:val="center"/>
              <w:rPr>
                <w:color w:val="666666"/>
                <w:sz w:val="14"/>
                <w:szCs w:val="14"/>
              </w:rPr>
            </w:pPr>
            <w:r w:rsidDel="00000000" w:rsidR="00000000" w:rsidRPr="00000000">
              <w:rPr>
                <w:color w:val="666666"/>
                <w:sz w:val="14"/>
                <w:szCs w:val="14"/>
                <w:rtl w:val="0"/>
              </w:rPr>
              <w:t xml:space="preserve">2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B">
            <w:pPr>
              <w:jc w:val="center"/>
              <w:rPr>
                <w:color w:val="666666"/>
                <w:sz w:val="14"/>
                <w:szCs w:val="14"/>
              </w:rPr>
            </w:pPr>
            <w:r w:rsidDel="00000000" w:rsidR="00000000" w:rsidRPr="00000000">
              <w:rPr>
                <w:color w:val="666666"/>
                <w:sz w:val="14"/>
                <w:szCs w:val="14"/>
                <w:rtl w:val="0"/>
              </w:rPr>
              <w:t xml:space="preserve">0.03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C">
            <w:pPr>
              <w:rPr>
                <w:color w:val="666666"/>
                <w:sz w:val="14"/>
                <w:szCs w:val="14"/>
              </w:rPr>
            </w:pPr>
            <w:r w:rsidDel="00000000" w:rsidR="00000000" w:rsidRPr="00000000">
              <w:rPr>
                <w:color w:val="666666"/>
                <w:sz w:val="14"/>
                <w:szCs w:val="14"/>
                <w:rtl w:val="0"/>
              </w:rPr>
              <w:t xml:space="preserve">☑ Так   ☐ Ні   ☐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D">
            <w:pPr>
              <w:rPr>
                <w:color w:val="666666"/>
                <w:sz w:val="14"/>
                <w:szCs w:val="14"/>
              </w:rPr>
            </w:pPr>
            <w:r w:rsidDel="00000000" w:rsidR="00000000" w:rsidRPr="00000000">
              <w:rPr>
                <w:color w:val="666666"/>
                <w:sz w:val="14"/>
                <w:szCs w:val="14"/>
                <w:rtl w:val="0"/>
              </w:rPr>
              <w:t xml:space="preserve">Попри велику кількість файлів — стабільний. Високий Ca = багато хто на нього покладається</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E">
            <w:pPr>
              <w:rPr>
                <w:color w:val="666666"/>
                <w:sz w:val="14"/>
                <w:szCs w:val="14"/>
              </w:rPr>
            </w:pPr>
            <w:r w:rsidDel="00000000" w:rsidR="00000000" w:rsidRPr="00000000">
              <w:rPr>
                <w:color w:val="666666"/>
                <w:sz w:val="14"/>
                <w:szCs w:val="14"/>
                <w:rtl w:val="0"/>
              </w:rPr>
              <w:t xml:space="preserve">src/app (pages, layouts, routes)</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7F">
            <w:pPr>
              <w:jc w:val="center"/>
              <w:rPr>
                <w:color w:val="666666"/>
                <w:sz w:val="14"/>
                <w:szCs w:val="14"/>
              </w:rPr>
            </w:pPr>
            <w:r w:rsidDel="00000000" w:rsidR="00000000" w:rsidRPr="00000000">
              <w:rPr>
                <w:color w:val="666666"/>
                <w:sz w:val="14"/>
                <w:szCs w:val="14"/>
                <w:rtl w:val="0"/>
              </w:rPr>
              <w:t xml:space="preserve">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0">
            <w:pPr>
              <w:jc w:val="center"/>
              <w:rPr>
                <w:color w:val="666666"/>
                <w:sz w:val="14"/>
                <w:szCs w:val="14"/>
              </w:rPr>
            </w:pPr>
            <w:r w:rsidDel="00000000" w:rsidR="00000000" w:rsidRPr="00000000">
              <w:rPr>
                <w:color w:val="666666"/>
                <w:sz w:val="14"/>
                <w:szCs w:val="14"/>
                <w:rtl w:val="0"/>
              </w:rPr>
              <w:t xml:space="preserve">3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1">
            <w:pPr>
              <w:jc w:val="center"/>
              <w:rPr>
                <w:color w:val="666666"/>
                <w:sz w:val="14"/>
                <w:szCs w:val="14"/>
              </w:rPr>
            </w:pPr>
            <w:r w:rsidDel="00000000" w:rsidR="00000000" w:rsidRPr="00000000">
              <w:rPr>
                <w:color w:val="666666"/>
                <w:sz w:val="14"/>
                <w:szCs w:val="14"/>
                <w:rtl w:val="0"/>
              </w:rPr>
              <w:t xml:space="preserve">1.00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2">
            <w:pPr>
              <w:rPr>
                <w:color w:val="666666"/>
                <w:sz w:val="14"/>
                <w:szCs w:val="14"/>
              </w:rPr>
            </w:pPr>
            <w:r w:rsidDel="00000000" w:rsidR="00000000" w:rsidRPr="00000000">
              <w:rPr>
                <w:color w:val="666666"/>
                <w:sz w:val="14"/>
                <w:szCs w:val="14"/>
                <w:rtl w:val="0"/>
              </w:rPr>
              <w:t xml:space="preserve">☑ Так   ☐ Ні   ☐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3">
            <w:pPr>
              <w:rPr>
                <w:color w:val="666666"/>
                <w:sz w:val="14"/>
                <w:szCs w:val="14"/>
              </w:rPr>
            </w:pPr>
            <w:r w:rsidDel="00000000" w:rsidR="00000000" w:rsidRPr="00000000">
              <w:rPr>
                <w:color w:val="666666"/>
                <w:sz w:val="14"/>
                <w:szCs w:val="14"/>
                <w:rtl w:val="0"/>
              </w:rPr>
              <w:t xml:space="preserve">Очікувано нестабільний. Це правильно — кінцевий споживач у ланцюжку, ні від нього ніхто не залежить</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4">
            <w:pPr>
              <w:rPr>
                <w:color w:val="666666"/>
                <w:sz w:val="14"/>
                <w:szCs w:val="14"/>
              </w:rPr>
            </w:pPr>
            <w:r w:rsidDel="00000000" w:rsidR="00000000" w:rsidRPr="00000000">
              <w:rPr>
                <w:color w:val="666666"/>
                <w:sz w:val="14"/>
                <w:szCs w:val="14"/>
                <w:rtl w:val="0"/>
              </w:rPr>
              <w:t xml:space="preserve">backend/src (controllers, services, middlewares)</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5">
            <w:pPr>
              <w:jc w:val="center"/>
              <w:rPr>
                <w:color w:val="666666"/>
                <w:sz w:val="14"/>
                <w:szCs w:val="14"/>
              </w:rPr>
            </w:pPr>
            <w:r w:rsidDel="00000000" w:rsidR="00000000" w:rsidRPr="00000000">
              <w:rPr>
                <w:color w:val="666666"/>
                <w:sz w:val="14"/>
                <w:szCs w:val="14"/>
                <w:rtl w:val="0"/>
              </w:rPr>
              <w:t xml:space="preserve">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6">
            <w:pPr>
              <w:jc w:val="center"/>
              <w:rPr>
                <w:color w:val="666666"/>
                <w:sz w:val="14"/>
                <w:szCs w:val="14"/>
              </w:rPr>
            </w:pPr>
            <w:r w:rsidDel="00000000" w:rsidR="00000000" w:rsidRPr="00000000">
              <w:rPr>
                <w:color w:val="666666"/>
                <w:sz w:val="14"/>
                <w:szCs w:val="14"/>
                <w:rtl w:val="0"/>
              </w:rPr>
              <w:t xml:space="preserve">1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7">
            <w:pPr>
              <w:jc w:val="center"/>
              <w:rPr>
                <w:color w:val="666666"/>
                <w:sz w:val="14"/>
                <w:szCs w:val="14"/>
              </w:rPr>
            </w:pPr>
            <w:r w:rsidDel="00000000" w:rsidR="00000000" w:rsidRPr="00000000">
              <w:rPr>
                <w:color w:val="666666"/>
                <w:sz w:val="14"/>
                <w:szCs w:val="14"/>
                <w:rtl w:val="0"/>
              </w:rPr>
              <w:t xml:space="preserve">1.00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8">
            <w:pPr>
              <w:rPr>
                <w:color w:val="666666"/>
                <w:sz w:val="14"/>
                <w:szCs w:val="14"/>
              </w:rPr>
            </w:pPr>
            <w:r w:rsidDel="00000000" w:rsidR="00000000" w:rsidRPr="00000000">
              <w:rPr>
                <w:color w:val="666666"/>
                <w:sz w:val="14"/>
                <w:szCs w:val="14"/>
                <w:rtl w:val="0"/>
              </w:rPr>
              <w:t xml:space="preserve">☑ Так   ☐ Ні   ☐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9">
            <w:pPr>
              <w:rPr>
                <w:color w:val="666666"/>
                <w:sz w:val="14"/>
                <w:szCs w:val="14"/>
              </w:rPr>
            </w:pPr>
            <w:r w:rsidDel="00000000" w:rsidR="00000000" w:rsidRPr="00000000">
              <w:rPr>
                <w:color w:val="666666"/>
                <w:sz w:val="14"/>
                <w:szCs w:val="14"/>
                <w:rtl w:val="0"/>
              </w:rPr>
              <w:t xml:space="preserve">Усі модулі Strapi імпортують виключно з фреймворку. Внутрішніх cross-залежностей між api/* модулями немає</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A">
            <w:pPr>
              <w:rPr>
                <w:color w:val="666666"/>
                <w:sz w:val="14"/>
                <w:szCs w:val="14"/>
              </w:rPr>
            </w:pPr>
            <w:r w:rsidDel="00000000" w:rsidR="00000000" w:rsidRPr="00000000">
              <w:rPr>
                <w:color w:val="666666"/>
                <w:sz w:val="14"/>
                <w:szCs w:val="14"/>
                <w:rtl w:val="0"/>
              </w:rPr>
              <w:t xml:space="preserve">backend/config (database, middlewares, plugins)</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B">
            <w:pPr>
              <w:jc w:val="center"/>
              <w:rPr>
                <w:color w:val="666666"/>
                <w:sz w:val="14"/>
                <w:szCs w:val="14"/>
              </w:rPr>
            </w:pPr>
            <w:r w:rsidDel="00000000" w:rsidR="00000000" w:rsidRPr="00000000">
              <w:rPr>
                <w:color w:val="666666"/>
                <w:sz w:val="14"/>
                <w:szCs w:val="14"/>
                <w:rtl w:val="0"/>
              </w:rPr>
              <w:t xml:space="preserve">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C">
            <w:pPr>
              <w:jc w:val="center"/>
              <w:rPr>
                <w:color w:val="666666"/>
                <w:sz w:val="14"/>
                <w:szCs w:val="14"/>
              </w:rPr>
            </w:pPr>
            <w:r w:rsidDel="00000000" w:rsidR="00000000" w:rsidRPr="00000000">
              <w:rPr>
                <w:color w:val="666666"/>
                <w:sz w:val="14"/>
                <w:szCs w:val="14"/>
                <w:rtl w:val="0"/>
              </w:rPr>
              <w:t xml:space="preserve">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D">
            <w:pPr>
              <w:jc w:val="center"/>
              <w:rPr>
                <w:color w:val="666666"/>
                <w:sz w:val="14"/>
                <w:szCs w:val="14"/>
              </w:rPr>
            </w:pPr>
            <w:r w:rsidDel="00000000" w:rsidR="00000000" w:rsidRPr="00000000">
              <w:rPr>
                <w:color w:val="666666"/>
                <w:sz w:val="14"/>
                <w:szCs w:val="14"/>
                <w:rtl w:val="0"/>
              </w:rPr>
              <w:t xml:space="preserve">0.00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E">
            <w:pPr>
              <w:rPr>
                <w:color w:val="666666"/>
                <w:sz w:val="14"/>
                <w:szCs w:val="14"/>
              </w:rPr>
            </w:pPr>
            <w:r w:rsidDel="00000000" w:rsidR="00000000" w:rsidRPr="00000000">
              <w:rPr>
                <w:color w:val="666666"/>
                <w:sz w:val="14"/>
                <w:szCs w:val="14"/>
                <w:rtl w:val="0"/>
              </w:rPr>
              <w:t xml:space="preserve">☐ Так   ☐ Ні   ☑Н/З</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8F">
            <w:pPr>
              <w:rPr>
                <w:color w:val="666666"/>
                <w:sz w:val="14"/>
                <w:szCs w:val="14"/>
              </w:rPr>
            </w:pPr>
            <w:r w:rsidDel="00000000" w:rsidR="00000000" w:rsidRPr="00000000">
              <w:rPr>
                <w:color w:val="666666"/>
                <w:sz w:val="14"/>
                <w:szCs w:val="14"/>
                <w:rtl w:val="0"/>
              </w:rPr>
              <w:t xml:space="preserve">Ізольовані файли конфігурації. Не беруть участі у графі залежностей бізнес-логіки</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tcPr>
          <w:p w:rsidR="00000000" w:rsidDel="00000000" w:rsidP="00000000" w:rsidRDefault="00000000" w:rsidRPr="00000000" w14:paraId="00000390">
            <w:pPr>
              <w:rPr>
                <w:color w:val="666666"/>
                <w:sz w:val="14"/>
                <w:szCs w:val="14"/>
              </w:rPr>
            </w:pPr>
            <w:r w:rsidDel="00000000" w:rsidR="00000000" w:rsidRPr="00000000">
              <w:rPr>
                <w:b w:val="1"/>
                <w:bCs w:val="1"/>
                <w:color w:val="666666"/>
                <w:sz w:val="14"/>
                <w:szCs w:val="14"/>
                <w:rtl w:val="0"/>
              </w:rPr>
              <w:t xml:space="preserve">Середнє по проекту</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91">
            <w:pPr>
              <w:jc w:val="center"/>
              <w:rPr>
                <w:color w:val="666666"/>
                <w:sz w:val="14"/>
                <w:szCs w:val="14"/>
              </w:rPr>
            </w:pPr>
            <w:r w:rsidDel="00000000" w:rsidR="00000000" w:rsidRPr="00000000">
              <w:rPr>
                <w:color w:val="666666"/>
                <w:sz w:val="14"/>
                <w:szCs w:val="14"/>
                <w:rtl w:val="0"/>
              </w:rPr>
              <w:t xml:space="preserve">-</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92">
            <w:pPr>
              <w:jc w:val="center"/>
              <w:rPr>
                <w:color w:val="666666"/>
                <w:sz w:val="14"/>
                <w:szCs w:val="14"/>
              </w:rPr>
            </w:pPr>
            <w:r w:rsidDel="00000000" w:rsidR="00000000" w:rsidRPr="00000000">
              <w:rPr>
                <w:color w:val="666666"/>
                <w:sz w:val="14"/>
                <w:szCs w:val="14"/>
                <w:rtl w:val="0"/>
              </w:rPr>
              <w:t xml:space="preserve">-</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93">
            <w:pPr>
              <w:jc w:val="center"/>
              <w:rPr>
                <w:color w:val="666666"/>
                <w:sz w:val="14"/>
                <w:szCs w:val="14"/>
              </w:rPr>
            </w:pPr>
            <w:r w:rsidDel="00000000" w:rsidR="00000000" w:rsidRPr="00000000">
              <w:rPr>
                <w:color w:val="666666"/>
                <w:sz w:val="14"/>
                <w:szCs w:val="14"/>
                <w:rtl w:val="0"/>
              </w:rPr>
              <w:t xml:space="preserve">~0.35</w:t>
            </w:r>
          </w:p>
        </w:tc>
        <w:tc>
          <w:tcPr>
            <w:gridSpan w:val="2"/>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94">
            <w:pPr>
              <w:rPr>
                <w:color w:val="666666"/>
                <w:sz w:val="14"/>
                <w:szCs w:val="14"/>
              </w:rPr>
            </w:pPr>
            <w:r w:rsidDel="00000000" w:rsidR="00000000" w:rsidRPr="00000000">
              <w:rPr>
                <w:rFonts w:ascii="Arial Unicode MS" w:cs="Arial Unicode MS" w:eastAsia="Arial Unicode MS" w:hAnsi="Arial Unicode MS"/>
                <w:color w:val="666666"/>
                <w:sz w:val="14"/>
                <w:szCs w:val="14"/>
                <w:rtl w:val="0"/>
              </w:rPr>
              <w:t xml:space="preserve">SDP виконується повністю. Напрям залежностей строго односпрямований: app → components → data → lib із зростанням стабільності (спадання I). Жоден стабільний модуль не залежить від нестабільного. Середнє I ≈ 0.35 є здоровим показником для проекту такого типу — система не є ні надмірно жорсткою, ні хаотичною.</w:t>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396">
            <w:pPr>
              <w:rPr/>
            </w:pPr>
            <w:r w:rsidDel="00000000" w:rsidR="00000000" w:rsidRPr="00000000">
              <w:rPr>
                <w:b w:val="1"/>
                <w:bCs w:val="1"/>
                <w:color w:val="1f4e79"/>
                <w:sz w:val="16"/>
                <w:szCs w:val="16"/>
                <w:rtl w:val="0"/>
              </w:rPr>
              <w:t xml:space="preserve">Як читати I:  </w:t>
            </w:r>
            <w:r w:rsidDel="00000000" w:rsidR="00000000" w:rsidRPr="00000000">
              <w:rPr>
                <w:rFonts w:ascii="Arial Unicode MS" w:cs="Arial Unicode MS" w:eastAsia="Arial Unicode MS" w:hAnsi="Arial Unicode MS"/>
                <w:color w:val="1a7a4a"/>
                <w:sz w:val="16"/>
                <w:szCs w:val="16"/>
                <w:rtl w:val="0"/>
              </w:rPr>
              <w:t xml:space="preserve">0.0–0.3 → стабільний (норма для Domain)   </w:t>
            </w:r>
            <w:r w:rsidDel="00000000" w:rsidR="00000000" w:rsidRPr="00000000">
              <w:rPr>
                <w:rFonts w:ascii="Arial Unicode MS" w:cs="Arial Unicode MS" w:eastAsia="Arial Unicode MS" w:hAnsi="Arial Unicode MS"/>
                <w:color w:val="e67e22"/>
                <w:sz w:val="16"/>
                <w:szCs w:val="16"/>
                <w:rtl w:val="0"/>
              </w:rPr>
              <w:t xml:space="preserve">0.3–0.7 → збалансований (норма для Application)   </w:t>
            </w:r>
            <w:r w:rsidDel="00000000" w:rsidR="00000000" w:rsidRPr="00000000">
              <w:rPr>
                <w:rFonts w:ascii="Arial Unicode MS" w:cs="Arial Unicode MS" w:eastAsia="Arial Unicode MS" w:hAnsi="Arial Unicode MS"/>
                <w:color w:val="c0392b"/>
                <w:sz w:val="16"/>
                <w:szCs w:val="16"/>
                <w:rtl w:val="0"/>
              </w:rPr>
              <w:t xml:space="preserve">0.7–1.0 → нестабільний (норма для Infrastructure, проблема якщо це Domain)</w:t>
            </w:r>
            <w:r w:rsidDel="00000000" w:rsidR="00000000" w:rsidRPr="00000000">
              <w:rPr>
                <w:rtl w:val="0"/>
              </w:rPr>
            </w:r>
          </w:p>
        </w:tc>
      </w:tr>
    </w:tbl>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br w:type="page"/>
      </w: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5.2  Abstractness (A) та Distance from Main Sequence (D)</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A0">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A1">
            <w:pPr>
              <w:spacing w:after="30" w:lineRule="auto"/>
              <w:rPr/>
            </w:pPr>
            <w:r w:rsidDel="00000000" w:rsidR="00000000" w:rsidRPr="00000000">
              <w:rPr>
                <w:b w:val="1"/>
                <w:bCs w:val="1"/>
                <w:color w:val="1f4e79"/>
                <w:sz w:val="21"/>
                <w:szCs w:val="21"/>
                <w:rtl w:val="0"/>
              </w:rPr>
              <w:t xml:space="preserve">Розрахуйте A = абстрактні класи / всі класи</w:t>
            </w:r>
            <w:r w:rsidDel="00000000" w:rsidR="00000000" w:rsidRPr="00000000">
              <w:rPr>
                <w:rtl w:val="0"/>
              </w:rPr>
            </w:r>
          </w:p>
          <w:p w:rsidR="00000000" w:rsidDel="00000000" w:rsidP="00000000" w:rsidRDefault="00000000" w:rsidRPr="00000000" w14:paraId="000003A2">
            <w:pPr>
              <w:rPr/>
            </w:pPr>
            <w:r w:rsidDel="00000000" w:rsidR="00000000" w:rsidRPr="00000000">
              <w:rPr>
                <w:color w:val="000000"/>
                <w:sz w:val="20"/>
                <w:szCs w:val="20"/>
                <w:rtl w:val="0"/>
              </w:rPr>
              <w:t xml:space="preserve">Абстрактні: інтерфейси + абстрактні класи. Всі: включно з конкретними класами модуля.</w:t>
            </w:r>
            <w:r w:rsidDel="00000000" w:rsidR="00000000" w:rsidRPr="00000000">
              <w:rPr>
                <w:rtl w:val="0"/>
              </w:rPr>
            </w:r>
          </w:p>
        </w:tc>
      </w:tr>
    </w:tbl>
    <w:p w:rsidR="00000000" w:rsidDel="00000000" w:rsidP="00000000" w:rsidRDefault="00000000" w:rsidRPr="00000000" w14:paraId="000003A3">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A4">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A5">
            <w:pPr>
              <w:spacing w:after="30" w:lineRule="auto"/>
              <w:rPr/>
            </w:pPr>
            <w:r w:rsidDel="00000000" w:rsidR="00000000" w:rsidRPr="00000000">
              <w:rPr>
                <w:b w:val="1"/>
                <w:bCs w:val="1"/>
                <w:color w:val="1f4e79"/>
                <w:sz w:val="21"/>
                <w:szCs w:val="21"/>
                <w:rtl w:val="0"/>
              </w:rPr>
              <w:t xml:space="preserve">D = | A + I - 1 |</w:t>
            </w:r>
            <w:r w:rsidDel="00000000" w:rsidR="00000000" w:rsidRPr="00000000">
              <w:rPr>
                <w:rtl w:val="0"/>
              </w:rPr>
            </w:r>
          </w:p>
          <w:p w:rsidR="00000000" w:rsidDel="00000000" w:rsidP="00000000" w:rsidRDefault="00000000" w:rsidRPr="00000000" w14:paraId="000003A6">
            <w:pPr>
              <w:rPr/>
            </w:pPr>
            <w:r w:rsidDel="00000000" w:rsidR="00000000" w:rsidRPr="00000000">
              <w:rPr>
                <w:color w:val="000000"/>
                <w:sz w:val="20"/>
                <w:szCs w:val="20"/>
                <w:rtl w:val="0"/>
              </w:rPr>
              <w:t xml:space="preserve">Використайте I з таблиці 5.1. Ідеал D = 0.</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tbl>
      <w:tblPr>
        <w:tblStyle w:val="Table29"/>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780"/>
        <w:gridCol w:w="1425"/>
        <w:gridCol w:w="1185"/>
        <w:gridCol w:w="1035"/>
        <w:gridCol w:w="720"/>
        <w:gridCol w:w="765"/>
        <w:gridCol w:w="1875"/>
        <w:tblGridChange w:id="0">
          <w:tblGrid>
            <w:gridCol w:w="1560"/>
            <w:gridCol w:w="780"/>
            <w:gridCol w:w="1425"/>
            <w:gridCol w:w="1185"/>
            <w:gridCol w:w="1035"/>
            <w:gridCol w:w="720"/>
            <w:gridCol w:w="765"/>
            <w:gridCol w:w="1875"/>
          </w:tblGrid>
        </w:tblGridChange>
      </w:tblGrid>
      <w:tr>
        <w:trPr>
          <w:cantSplit w:val="0"/>
          <w:tblHeader w:val="0"/>
        </w:trPr>
        <w:tc>
          <w:tcPr>
            <w:gridSpan w:val="8"/>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tcPr>
          <w:p w:rsidR="00000000" w:rsidDel="00000000" w:rsidP="00000000" w:rsidRDefault="00000000" w:rsidRPr="00000000" w14:paraId="000003A8">
            <w:pPr>
              <w:jc w:val="center"/>
              <w:rPr/>
            </w:pPr>
            <w:r w:rsidDel="00000000" w:rsidR="00000000" w:rsidRPr="00000000">
              <w:rPr>
                <w:rFonts w:ascii="Arial Unicode MS" w:cs="Arial Unicode MS" w:eastAsia="Arial Unicode MS" w:hAnsi="Arial Unicode MS"/>
                <w:b w:val="1"/>
                <w:bCs w:val="1"/>
                <w:color w:val="ffffff"/>
                <w:sz w:val="20"/>
                <w:szCs w:val="20"/>
                <w:rtl w:val="0"/>
              </w:rPr>
              <w:t xml:space="preserve">5.2  Abstractness (A) та Distance from Main Sequence (D = |A + I − 1|)</w:t>
            </w:r>
            <w:r w:rsidDel="00000000" w:rsidR="00000000" w:rsidRPr="00000000">
              <w:rPr>
                <w:rtl w:val="0"/>
              </w:rPr>
            </w:r>
          </w:p>
        </w:tc>
      </w:tr>
      <w:tr>
        <w:trPr>
          <w:cantSplit w:val="0"/>
          <w:tblHeader w:val="0"/>
        </w:trPr>
        <w:tc>
          <w:tcPr>
            <w:gridSpan w:val="8"/>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3B0">
            <w:pPr>
              <w:rPr/>
            </w:pP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A = (кількість інтерфейсів + абстрактних класів) / (всі класи модуля).  Результат від 0 до 1.</w:t>
            </w:r>
            <w:r w:rsidDel="00000000" w:rsidR="00000000" w:rsidRPr="00000000">
              <w:rPr>
                <w:rtl w:val="0"/>
              </w:rPr>
            </w:r>
          </w:p>
          <w:p w:rsidR="00000000" w:rsidDel="00000000" w:rsidP="00000000" w:rsidRDefault="00000000" w:rsidRPr="00000000" w14:paraId="000003B1">
            <w:pPr>
              <w:rPr/>
            </w:pPr>
            <w:r w:rsidDel="00000000" w:rsidR="00000000" w:rsidRPr="00000000">
              <w:rPr>
                <w:color w:val="000000"/>
                <w:sz w:val="16"/>
                <w:szCs w:val="16"/>
                <w:rtl w:val="0"/>
              </w:rPr>
              <w:t xml:space="preserve">    </w:t>
            </w:r>
            <w:r w:rsidDel="00000000" w:rsidR="00000000" w:rsidRPr="00000000">
              <w:rPr>
                <w:rFonts w:ascii="Arial Unicode MS" w:cs="Arial Unicode MS" w:eastAsia="Arial Unicode MS" w:hAnsi="Arial Unicode MS"/>
                <w:i w:val="1"/>
                <w:iCs w:val="1"/>
                <w:color w:val="444444"/>
                <w:sz w:val="16"/>
                <w:szCs w:val="16"/>
                <w:rtl w:val="0"/>
              </w:rPr>
              <w:t xml:space="preserve">D = |A + I − 1|.  Ідеал D = 0 (Main Sequence).  D &gt; 0.5 — модуль у проблемній зоні.</w:t>
            </w:r>
            <w:r w:rsidDel="00000000" w:rsidR="00000000" w:rsidRPr="00000000">
              <w:rPr>
                <w:rtl w:val="0"/>
              </w:rPr>
            </w:r>
          </w:p>
          <w:p w:rsidR="00000000" w:rsidDel="00000000" w:rsidP="00000000" w:rsidRDefault="00000000" w:rsidRPr="00000000" w14:paraId="000003B2">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I беріть з таблиці 5.1. A рахує інструмент або можна підрахувати вручну за 2 хвилини.</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A">
            <w:pPr>
              <w:jc w:val="center"/>
              <w:rPr/>
            </w:pPr>
            <w:r w:rsidDel="00000000" w:rsidR="00000000" w:rsidRPr="00000000">
              <w:rPr>
                <w:b w:val="1"/>
                <w:bCs w:val="1"/>
                <w:color w:val="ffffff"/>
                <w:sz w:val="19"/>
                <w:szCs w:val="19"/>
                <w:rtl w:val="0"/>
              </w:rPr>
              <w:t xml:space="preserve">Модуль</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B">
            <w:pPr>
              <w:jc w:val="center"/>
              <w:rPr/>
            </w:pPr>
            <w:r w:rsidDel="00000000" w:rsidR="00000000" w:rsidRPr="00000000">
              <w:rPr>
                <w:b w:val="1"/>
                <w:bCs w:val="1"/>
                <w:color w:val="ffffff"/>
                <w:sz w:val="19"/>
                <w:szCs w:val="19"/>
                <w:rtl w:val="0"/>
              </w:rPr>
              <w:t xml:space="preserve">I (з 5.1)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C">
            <w:pPr>
              <w:jc w:val="center"/>
              <w:rPr/>
            </w:pPr>
            <w:r w:rsidDel="00000000" w:rsidR="00000000" w:rsidRPr="00000000">
              <w:rPr>
                <w:b w:val="1"/>
                <w:bCs w:val="1"/>
                <w:color w:val="ffffff"/>
                <w:sz w:val="19"/>
                <w:szCs w:val="19"/>
                <w:rtl w:val="0"/>
              </w:rPr>
              <w:t xml:space="preserve">Інтерфейсів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D">
            <w:pPr>
              <w:jc w:val="center"/>
              <w:rPr/>
            </w:pPr>
            <w:r w:rsidDel="00000000" w:rsidR="00000000" w:rsidRPr="00000000">
              <w:rPr>
                <w:b w:val="1"/>
                <w:bCs w:val="1"/>
                <w:color w:val="ffffff"/>
                <w:sz w:val="19"/>
                <w:szCs w:val="19"/>
                <w:rtl w:val="0"/>
              </w:rPr>
              <w:t xml:space="preserve">Абстр. класів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E">
            <w:pPr>
              <w:jc w:val="center"/>
              <w:rPr/>
            </w:pPr>
            <w:r w:rsidDel="00000000" w:rsidR="00000000" w:rsidRPr="00000000">
              <w:rPr>
                <w:b w:val="1"/>
                <w:bCs w:val="1"/>
                <w:color w:val="ffffff"/>
                <w:sz w:val="19"/>
                <w:szCs w:val="19"/>
                <w:rtl w:val="0"/>
              </w:rPr>
              <w:t xml:space="preserve">Всього класів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BF">
            <w:pPr>
              <w:jc w:val="center"/>
              <w:rPr/>
            </w:pPr>
            <w:r w:rsidDel="00000000" w:rsidR="00000000" w:rsidRPr="00000000">
              <w:rPr>
                <w:b w:val="1"/>
                <w:bCs w:val="1"/>
                <w:color w:val="ffffff"/>
                <w:sz w:val="19"/>
                <w:szCs w:val="19"/>
                <w:rtl w:val="0"/>
              </w:rPr>
              <w:t xml:space="preserve">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C0">
            <w:pPr>
              <w:jc w:val="center"/>
              <w:rPr/>
            </w:pPr>
            <w:r w:rsidDel="00000000" w:rsidR="00000000" w:rsidRPr="00000000">
              <w:rPr>
                <w:b w:val="1"/>
                <w:bCs w:val="1"/>
                <w:color w:val="ffffff"/>
                <w:sz w:val="19"/>
                <w:szCs w:val="19"/>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3C1">
            <w:pPr>
              <w:jc w:val="center"/>
              <w:rPr/>
            </w:pPr>
            <w:r w:rsidDel="00000000" w:rsidR="00000000" w:rsidRPr="00000000">
              <w:rPr>
                <w:b w:val="1"/>
                <w:bCs w:val="1"/>
                <w:color w:val="ffffff"/>
                <w:sz w:val="19"/>
                <w:szCs w:val="19"/>
                <w:rtl w:val="0"/>
              </w:rPr>
              <w:t xml:space="preserve">Зона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2">
            <w:pPr>
              <w:rPr>
                <w:color w:val="666666"/>
                <w:sz w:val="14"/>
                <w:szCs w:val="14"/>
              </w:rPr>
            </w:pPr>
            <w:r w:rsidDel="00000000" w:rsidR="00000000" w:rsidRPr="00000000">
              <w:rPr>
                <w:i w:val="1"/>
                <w:iCs w:val="1"/>
                <w:color w:val="666666"/>
                <w:sz w:val="14"/>
                <w:szCs w:val="14"/>
                <w:rtl w:val="0"/>
              </w:rPr>
              <w:t xml:space="preserve">src/lib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3">
            <w:pPr>
              <w:jc w:val="center"/>
              <w:rPr>
                <w:color w:val="666666"/>
                <w:sz w:val="14"/>
                <w:szCs w:val="14"/>
              </w:rPr>
            </w:pPr>
            <w:r w:rsidDel="00000000" w:rsidR="00000000" w:rsidRPr="00000000">
              <w:rPr>
                <w:color w:val="666666"/>
                <w:sz w:val="14"/>
                <w:szCs w:val="14"/>
                <w:rtl w:val="0"/>
              </w:rPr>
              <w:t xml:space="preserve">0.00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4">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5">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6">
            <w:pPr>
              <w:jc w:val="center"/>
              <w:rPr>
                <w:color w:val="666666"/>
                <w:sz w:val="14"/>
                <w:szCs w:val="14"/>
              </w:rPr>
            </w:pPr>
            <w:r w:rsidDel="00000000" w:rsidR="00000000" w:rsidRPr="00000000">
              <w:rPr>
                <w:color w:val="666666"/>
                <w:sz w:val="14"/>
                <w:szCs w:val="14"/>
                <w:rtl w:val="0"/>
              </w:rPr>
              <w:t xml:space="preserve">1</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7">
            <w:pPr>
              <w:jc w:val="center"/>
              <w:rPr>
                <w:color w:val="666666"/>
                <w:sz w:val="14"/>
                <w:szCs w:val="14"/>
              </w:rPr>
            </w:pPr>
            <w:r w:rsidDel="00000000" w:rsidR="00000000" w:rsidRPr="00000000">
              <w:rPr>
                <w:color w:val="666666"/>
                <w:sz w:val="14"/>
                <w:szCs w:val="14"/>
                <w:rtl w:val="0"/>
              </w:rPr>
              <w:t xml:space="preserve">0.00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8">
            <w:pPr>
              <w:jc w:val="center"/>
              <w:rPr>
                <w:color w:val="666666"/>
                <w:sz w:val="14"/>
                <w:szCs w:val="14"/>
              </w:rPr>
            </w:pPr>
            <w:r w:rsidDel="00000000" w:rsidR="00000000" w:rsidRPr="00000000">
              <w:rPr>
                <w:color w:val="666666"/>
                <w:sz w:val="14"/>
                <w:szCs w:val="14"/>
                <w:rtl w:val="0"/>
              </w:rPr>
              <w:t xml:space="preserve">1.00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9">
            <w:pPr>
              <w:rPr>
                <w:color w:val="666666"/>
                <w:sz w:val="14"/>
                <w:szCs w:val="14"/>
              </w:rPr>
            </w:pPr>
            <w:r w:rsidDel="00000000" w:rsidR="00000000" w:rsidRPr="00000000">
              <w:rPr>
                <w:color w:val="666666"/>
                <w:sz w:val="14"/>
                <w:szCs w:val="14"/>
                <w:rtl w:val="0"/>
              </w:rPr>
              <w:t xml:space="preserve">☐ Main Seq.  ☑ Pain  ☐ Useless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A">
            <w:pPr>
              <w:rPr>
                <w:color w:val="666666"/>
                <w:sz w:val="14"/>
                <w:szCs w:val="14"/>
              </w:rPr>
            </w:pPr>
            <w:r w:rsidDel="00000000" w:rsidR="00000000" w:rsidRPr="00000000">
              <w:rPr>
                <w:i w:val="1"/>
                <w:iCs w:val="1"/>
                <w:color w:val="666666"/>
                <w:sz w:val="14"/>
                <w:szCs w:val="14"/>
                <w:rtl w:val="0"/>
              </w:rPr>
              <w:t xml:space="preserve">src/data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B">
            <w:pPr>
              <w:jc w:val="center"/>
              <w:rPr>
                <w:color w:val="666666"/>
                <w:sz w:val="14"/>
                <w:szCs w:val="14"/>
              </w:rPr>
            </w:pPr>
            <w:r w:rsidDel="00000000" w:rsidR="00000000" w:rsidRPr="00000000">
              <w:rPr>
                <w:color w:val="666666"/>
                <w:sz w:val="14"/>
                <w:szCs w:val="14"/>
                <w:rtl w:val="0"/>
              </w:rPr>
              <w:t xml:space="preserve">0.04</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C">
            <w:pPr>
              <w:jc w:val="center"/>
              <w:rPr>
                <w:color w:val="666666"/>
                <w:sz w:val="14"/>
                <w:szCs w:val="14"/>
              </w:rPr>
            </w:pPr>
            <w:r w:rsidDel="00000000" w:rsidR="00000000" w:rsidRPr="00000000">
              <w:rPr>
                <w:color w:val="666666"/>
                <w:sz w:val="14"/>
                <w:szCs w:val="14"/>
                <w:rtl w:val="0"/>
              </w:rPr>
              <w:t xml:space="preserve">3</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D">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E">
            <w:pPr>
              <w:jc w:val="center"/>
              <w:rPr>
                <w:color w:val="666666"/>
                <w:sz w:val="14"/>
                <w:szCs w:val="14"/>
              </w:rPr>
            </w:pPr>
            <w:r w:rsidDel="00000000" w:rsidR="00000000" w:rsidRPr="00000000">
              <w:rPr>
                <w:color w:val="666666"/>
                <w:sz w:val="14"/>
                <w:szCs w:val="14"/>
                <w:rtl w:val="0"/>
              </w:rPr>
              <w:t xml:space="preserve">10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CF">
            <w:pPr>
              <w:jc w:val="center"/>
              <w:rPr>
                <w:color w:val="666666"/>
                <w:sz w:val="14"/>
                <w:szCs w:val="14"/>
              </w:rPr>
            </w:pPr>
            <w:r w:rsidDel="00000000" w:rsidR="00000000" w:rsidRPr="00000000">
              <w:rPr>
                <w:color w:val="666666"/>
                <w:sz w:val="14"/>
                <w:szCs w:val="14"/>
                <w:rtl w:val="0"/>
              </w:rPr>
              <w:t xml:space="preserve">0.30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0">
            <w:pPr>
              <w:jc w:val="center"/>
              <w:rPr>
                <w:color w:val="666666"/>
                <w:sz w:val="14"/>
                <w:szCs w:val="14"/>
              </w:rPr>
            </w:pPr>
            <w:r w:rsidDel="00000000" w:rsidR="00000000" w:rsidRPr="00000000">
              <w:rPr>
                <w:color w:val="666666"/>
                <w:sz w:val="14"/>
                <w:szCs w:val="14"/>
                <w:rtl w:val="0"/>
              </w:rPr>
              <w:t xml:space="preserve">0.66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1">
            <w:pPr>
              <w:rPr>
                <w:color w:val="666666"/>
                <w:sz w:val="14"/>
                <w:szCs w:val="14"/>
              </w:rPr>
            </w:pPr>
            <w:r w:rsidDel="00000000" w:rsidR="00000000" w:rsidRPr="00000000">
              <w:rPr>
                <w:color w:val="666666"/>
                <w:sz w:val="14"/>
                <w:szCs w:val="14"/>
                <w:rtl w:val="0"/>
              </w:rPr>
              <w:t xml:space="preserve">☐ Main Seq.  ☑ Pain  ☐ Useless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2">
            <w:pPr>
              <w:rPr>
                <w:color w:val="666666"/>
                <w:sz w:val="14"/>
                <w:szCs w:val="14"/>
              </w:rPr>
            </w:pPr>
            <w:r w:rsidDel="00000000" w:rsidR="00000000" w:rsidRPr="00000000">
              <w:rPr>
                <w:i w:val="1"/>
                <w:iCs w:val="1"/>
                <w:color w:val="666666"/>
                <w:sz w:val="14"/>
                <w:szCs w:val="14"/>
                <w:rtl w:val="0"/>
              </w:rPr>
              <w:t xml:space="preserve">src/components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3">
            <w:pPr>
              <w:jc w:val="center"/>
              <w:rPr>
                <w:color w:val="666666"/>
                <w:sz w:val="14"/>
                <w:szCs w:val="14"/>
              </w:rPr>
            </w:pPr>
            <w:r w:rsidDel="00000000" w:rsidR="00000000" w:rsidRPr="00000000">
              <w:rPr>
                <w:color w:val="666666"/>
                <w:sz w:val="14"/>
                <w:szCs w:val="14"/>
                <w:rtl w:val="0"/>
              </w:rPr>
              <w:t xml:space="preserve">0.03</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4">
            <w:pPr>
              <w:jc w:val="center"/>
              <w:rPr>
                <w:color w:val="666666"/>
                <w:sz w:val="14"/>
                <w:szCs w:val="14"/>
              </w:rPr>
            </w:pPr>
            <w:r w:rsidDel="00000000" w:rsidR="00000000" w:rsidRPr="00000000">
              <w:rPr>
                <w:color w:val="666666"/>
                <w:sz w:val="14"/>
                <w:szCs w:val="14"/>
                <w:rtl w:val="0"/>
              </w:rPr>
              <w:t xml:space="preserve">23</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5">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6">
            <w:pPr>
              <w:jc w:val="center"/>
              <w:rPr>
                <w:color w:val="666666"/>
                <w:sz w:val="14"/>
                <w:szCs w:val="14"/>
              </w:rPr>
            </w:pPr>
            <w:r w:rsidDel="00000000" w:rsidR="00000000" w:rsidRPr="00000000">
              <w:rPr>
                <w:color w:val="666666"/>
                <w:sz w:val="14"/>
                <w:szCs w:val="14"/>
                <w:rtl w:val="0"/>
              </w:rPr>
              <w:t xml:space="preserve">30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7">
            <w:pPr>
              <w:jc w:val="center"/>
              <w:rPr>
                <w:color w:val="666666"/>
                <w:sz w:val="14"/>
                <w:szCs w:val="14"/>
              </w:rPr>
            </w:pPr>
            <w:r w:rsidDel="00000000" w:rsidR="00000000" w:rsidRPr="00000000">
              <w:rPr>
                <w:color w:val="666666"/>
                <w:sz w:val="14"/>
                <w:szCs w:val="14"/>
                <w:rtl w:val="0"/>
              </w:rPr>
              <w:t xml:space="preserve">0.77</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8">
            <w:pPr>
              <w:jc w:val="center"/>
              <w:rPr>
                <w:color w:val="666666"/>
                <w:sz w:val="14"/>
                <w:szCs w:val="14"/>
              </w:rPr>
            </w:pPr>
            <w:r w:rsidDel="00000000" w:rsidR="00000000" w:rsidRPr="00000000">
              <w:rPr>
                <w:color w:val="666666"/>
                <w:sz w:val="14"/>
                <w:szCs w:val="14"/>
                <w:rtl w:val="0"/>
              </w:rPr>
              <w:t xml:space="preserve">0.20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9">
            <w:pPr>
              <w:rPr>
                <w:color w:val="666666"/>
                <w:sz w:val="14"/>
                <w:szCs w:val="14"/>
              </w:rPr>
            </w:pPr>
            <w:r w:rsidDel="00000000" w:rsidR="00000000" w:rsidRPr="00000000">
              <w:rPr>
                <w:color w:val="666666"/>
                <w:sz w:val="14"/>
                <w:szCs w:val="14"/>
                <w:rtl w:val="0"/>
              </w:rPr>
              <w:t xml:space="preserve">☑ Main Seq.  ☐ Pain  ☐ Useless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A">
            <w:pPr>
              <w:rPr>
                <w:color w:val="666666"/>
                <w:sz w:val="14"/>
                <w:szCs w:val="14"/>
              </w:rPr>
            </w:pPr>
            <w:r w:rsidDel="00000000" w:rsidR="00000000" w:rsidRPr="00000000">
              <w:rPr>
                <w:i w:val="1"/>
                <w:iCs w:val="1"/>
                <w:color w:val="666666"/>
                <w:sz w:val="14"/>
                <w:szCs w:val="14"/>
                <w:rtl w:val="0"/>
              </w:rPr>
              <w:t xml:space="preserve">src/app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B">
            <w:pPr>
              <w:jc w:val="center"/>
              <w:rPr>
                <w:color w:val="666666"/>
                <w:sz w:val="14"/>
                <w:szCs w:val="14"/>
              </w:rPr>
            </w:pPr>
            <w:r w:rsidDel="00000000" w:rsidR="00000000" w:rsidRPr="00000000">
              <w:rPr>
                <w:color w:val="666666"/>
                <w:sz w:val="14"/>
                <w:szCs w:val="14"/>
                <w:rtl w:val="0"/>
              </w:rPr>
              <w:t xml:space="preserve">1.00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C">
            <w:pPr>
              <w:jc w:val="center"/>
              <w:rPr>
                <w:color w:val="666666"/>
                <w:sz w:val="14"/>
                <w:szCs w:val="14"/>
              </w:rPr>
            </w:pPr>
            <w:r w:rsidDel="00000000" w:rsidR="00000000" w:rsidRPr="00000000">
              <w:rPr>
                <w:color w:val="666666"/>
                <w:sz w:val="14"/>
                <w:szCs w:val="14"/>
                <w:rtl w:val="0"/>
              </w:rPr>
              <w:t xml:space="preserve">3</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D">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E">
            <w:pPr>
              <w:jc w:val="center"/>
              <w:rPr>
                <w:color w:val="666666"/>
                <w:sz w:val="14"/>
                <w:szCs w:val="14"/>
              </w:rPr>
            </w:pPr>
            <w:r w:rsidDel="00000000" w:rsidR="00000000" w:rsidRPr="00000000">
              <w:rPr>
                <w:color w:val="666666"/>
                <w:sz w:val="14"/>
                <w:szCs w:val="14"/>
                <w:rtl w:val="0"/>
              </w:rPr>
              <w:t xml:space="preserve">15</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DF">
            <w:pPr>
              <w:jc w:val="center"/>
              <w:rPr>
                <w:color w:val="666666"/>
                <w:sz w:val="14"/>
                <w:szCs w:val="14"/>
              </w:rPr>
            </w:pPr>
            <w:r w:rsidDel="00000000" w:rsidR="00000000" w:rsidRPr="00000000">
              <w:rPr>
                <w:color w:val="666666"/>
                <w:sz w:val="14"/>
                <w:szCs w:val="14"/>
                <w:rtl w:val="0"/>
              </w:rPr>
              <w:t xml:space="preserve">0.2</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0">
            <w:pPr>
              <w:jc w:val="center"/>
              <w:rPr>
                <w:color w:val="666666"/>
                <w:sz w:val="14"/>
                <w:szCs w:val="14"/>
              </w:rPr>
            </w:pPr>
            <w:r w:rsidDel="00000000" w:rsidR="00000000" w:rsidRPr="00000000">
              <w:rPr>
                <w:color w:val="666666"/>
                <w:sz w:val="14"/>
                <w:szCs w:val="14"/>
                <w:rtl w:val="0"/>
              </w:rPr>
              <w:t xml:space="preserve">0.20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1">
            <w:pPr>
              <w:rPr>
                <w:color w:val="666666"/>
                <w:sz w:val="14"/>
                <w:szCs w:val="14"/>
              </w:rPr>
            </w:pPr>
            <w:r w:rsidDel="00000000" w:rsidR="00000000" w:rsidRPr="00000000">
              <w:rPr>
                <w:color w:val="666666"/>
                <w:sz w:val="14"/>
                <w:szCs w:val="14"/>
                <w:rtl w:val="0"/>
              </w:rPr>
              <w:t xml:space="preserve">☑ Main Seq.  ☐ Pain  ☐ Useless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2">
            <w:pPr>
              <w:rPr>
                <w:color w:val="666666"/>
                <w:sz w:val="14"/>
                <w:szCs w:val="14"/>
              </w:rPr>
            </w:pPr>
            <w:r w:rsidDel="00000000" w:rsidR="00000000" w:rsidRPr="00000000">
              <w:rPr>
                <w:i w:val="1"/>
                <w:iCs w:val="1"/>
                <w:color w:val="666666"/>
                <w:sz w:val="14"/>
                <w:szCs w:val="14"/>
                <w:rtl w:val="0"/>
              </w:rPr>
              <w:t xml:space="preserve">backend/src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3">
            <w:pPr>
              <w:jc w:val="center"/>
              <w:rPr>
                <w:color w:val="666666"/>
                <w:sz w:val="14"/>
                <w:szCs w:val="14"/>
              </w:rPr>
            </w:pPr>
            <w:r w:rsidDel="00000000" w:rsidR="00000000" w:rsidRPr="00000000">
              <w:rPr>
                <w:color w:val="666666"/>
                <w:sz w:val="14"/>
                <w:szCs w:val="14"/>
                <w:rtl w:val="0"/>
              </w:rPr>
              <w:t xml:space="preserve">1.00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4">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5">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6">
            <w:pPr>
              <w:jc w:val="center"/>
              <w:rPr>
                <w:color w:val="666666"/>
                <w:sz w:val="14"/>
                <w:szCs w:val="14"/>
              </w:rPr>
            </w:pPr>
            <w:r w:rsidDel="00000000" w:rsidR="00000000" w:rsidRPr="00000000">
              <w:rPr>
                <w:color w:val="666666"/>
                <w:sz w:val="14"/>
                <w:szCs w:val="14"/>
                <w:rtl w:val="0"/>
              </w:rPr>
              <w:t xml:space="preserve">9</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7">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8">
            <w:pPr>
              <w:jc w:val="center"/>
              <w:rPr>
                <w:color w:val="666666"/>
                <w:sz w:val="14"/>
                <w:szCs w:val="14"/>
              </w:rPr>
            </w:pPr>
            <w:r w:rsidDel="00000000" w:rsidR="00000000" w:rsidRPr="00000000">
              <w:rPr>
                <w:color w:val="666666"/>
                <w:sz w:val="14"/>
                <w:szCs w:val="14"/>
                <w:rtl w:val="0"/>
              </w:rPr>
              <w:t xml:space="preserve">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3E9">
            <w:pPr>
              <w:rPr>
                <w:color w:val="666666"/>
                <w:sz w:val="14"/>
                <w:szCs w:val="14"/>
              </w:rPr>
            </w:pPr>
            <w:r w:rsidDel="00000000" w:rsidR="00000000" w:rsidRPr="00000000">
              <w:rPr>
                <w:color w:val="666666"/>
                <w:sz w:val="14"/>
                <w:szCs w:val="14"/>
                <w:rtl w:val="0"/>
              </w:rPr>
              <w:t xml:space="preserve">☑ Main Seq.  ☐ Pain  ☐ Useless</w:t>
            </w:r>
          </w:p>
        </w:tc>
      </w:tr>
      <w:tr>
        <w:trPr>
          <w:cantSplit w:val="0"/>
          <w:tblHeader w:val="0"/>
        </w:trPr>
        <w:tc>
          <w:tcPr>
            <w:gridSpan w:val="8"/>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3EA">
            <w:pPr>
              <w:rPr/>
            </w:pPr>
            <w:r w:rsidDel="00000000" w:rsidR="00000000" w:rsidRPr="00000000">
              <w:rPr>
                <w:b w:val="1"/>
                <w:bCs w:val="1"/>
                <w:color w:val="1f4e79"/>
                <w:sz w:val="16"/>
                <w:szCs w:val="16"/>
                <w:rtl w:val="0"/>
              </w:rPr>
              <w:t xml:space="preserve">Зони:  </w:t>
            </w: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b w:val="1"/>
                <w:bCs w:val="1"/>
                <w:color w:val="1a7a4a"/>
                <w:sz w:val="16"/>
                <w:szCs w:val="16"/>
                <w:rtl w:val="0"/>
              </w:rPr>
              <w:t xml:space="preserve">Main Sequence (D &lt; 0.2) → </w:t>
            </w:r>
            <w:r w:rsidDel="00000000" w:rsidR="00000000" w:rsidRPr="00000000">
              <w:rPr>
                <w:color w:val="1a7a4a"/>
                <w:sz w:val="16"/>
                <w:szCs w:val="16"/>
                <w:rtl w:val="0"/>
              </w:rPr>
              <w:t xml:space="preserve">ідеальний баланс абстрактності та стабільності   </w:t>
            </w:r>
            <w:r w:rsidDel="00000000" w:rsidR="00000000" w:rsidRPr="00000000">
              <w:rPr>
                <w:rtl w:val="0"/>
              </w:rPr>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b w:val="1"/>
                <w:bCs w:val="1"/>
                <w:color w:val="c0392b"/>
                <w:sz w:val="16"/>
                <w:szCs w:val="16"/>
                <w:rtl w:val="0"/>
              </w:rPr>
              <w:t xml:space="preserve">Zone of Pain (D &gt; 0.5, I ≈ 0, A ≈ 0) → </w:t>
            </w:r>
            <w:r w:rsidDel="00000000" w:rsidR="00000000" w:rsidRPr="00000000">
              <w:rPr>
                <w:color w:val="c0392b"/>
                <w:sz w:val="16"/>
                <w:szCs w:val="16"/>
                <w:rtl w:val="0"/>
              </w:rPr>
              <w:t xml:space="preserve">конкретний та стабільний — rigid код, важко розширювати   </w:t>
            </w: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b w:val="1"/>
                <w:bCs w:val="1"/>
                <w:color w:val="e67e22"/>
                <w:sz w:val="16"/>
                <w:szCs w:val="16"/>
                <w:rtl w:val="0"/>
              </w:rPr>
              <w:t xml:space="preserve">Zone of Uselessness (D &gt; 0.5, I ≈ 1, A ≈ 1) → </w:t>
            </w:r>
            <w:r w:rsidDel="00000000" w:rsidR="00000000" w:rsidRPr="00000000">
              <w:rPr>
                <w:color w:val="e67e22"/>
                <w:sz w:val="16"/>
                <w:szCs w:val="16"/>
                <w:rtl w:val="0"/>
              </w:rPr>
              <w:t xml:space="preserve">абстрактний але нестабільний — абстракції що ніхто не використовує</w:t>
            </w:r>
            <w:r w:rsidDel="00000000" w:rsidR="00000000" w:rsidRPr="00000000">
              <w:rPr>
                <w:rtl w:val="0"/>
              </w:rPr>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br w:type="page"/>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2"/>
        <w:rPr/>
      </w:pPr>
      <w:r w:rsidDel="00000000" w:rsidR="00000000" w:rsidRPr="00000000">
        <w:rPr>
          <w:rtl w:val="0"/>
        </w:rPr>
        <w:t xml:space="preserve">5.3  LCOM — Lack of Cohesion of Methods</w:t>
      </w:r>
    </w:p>
    <w:p w:rsidR="00000000" w:rsidDel="00000000" w:rsidP="00000000" w:rsidRDefault="00000000" w:rsidRPr="00000000" w14:paraId="000003F9">
      <w:pPr>
        <w:spacing w:after="100" w:lineRule="auto"/>
        <w:rPr/>
      </w:pPr>
      <w:r w:rsidDel="00000000" w:rsidR="00000000" w:rsidRPr="00000000">
        <w:rPr>
          <w:color w:val="595959"/>
          <w:sz w:val="20"/>
          <w:szCs w:val="20"/>
          <w:rtl w:val="0"/>
        </w:rPr>
        <w:t xml:space="preserve">Застосовуйте до класів всередині проблемних модулів виявлених у блоці 4. LCOM вимірює рівень нижче — всередині класу.</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FA">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FB">
            <w:pPr>
              <w:spacing w:after="30" w:lineRule="auto"/>
              <w:rPr/>
            </w:pPr>
            <w:r w:rsidDel="00000000" w:rsidR="00000000" w:rsidRPr="00000000">
              <w:rPr>
                <w:b w:val="1"/>
                <w:bCs w:val="1"/>
                <w:color w:val="1f4e79"/>
                <w:sz w:val="21"/>
                <w:szCs w:val="21"/>
                <w:rtl w:val="0"/>
              </w:rPr>
              <w:t xml:space="preserve">Оберіть класи для аналізу</w:t>
            </w:r>
            <w:r w:rsidDel="00000000" w:rsidR="00000000" w:rsidRPr="00000000">
              <w:rPr>
                <w:rtl w:val="0"/>
              </w:rPr>
            </w:r>
          </w:p>
          <w:p w:rsidR="00000000" w:rsidDel="00000000" w:rsidP="00000000" w:rsidRDefault="00000000" w:rsidRPr="00000000" w14:paraId="000003FC">
            <w:pPr>
              <w:rPr/>
            </w:pPr>
            <w:r w:rsidDel="00000000" w:rsidR="00000000" w:rsidRPr="00000000">
              <w:rPr>
                <w:color w:val="000000"/>
                <w:sz w:val="20"/>
                <w:szCs w:val="20"/>
                <w:rtl w:val="0"/>
              </w:rPr>
              <w:t xml:space="preserve">Класи з найвищим Ce з таблиці 5.1 або найбільші за кількістю методів у проблемних шарах.</w:t>
            </w:r>
            <w:r w:rsidDel="00000000" w:rsidR="00000000" w:rsidRPr="00000000">
              <w:rPr>
                <w:rtl w:val="0"/>
              </w:rPr>
            </w:r>
          </w:p>
        </w:tc>
      </w:tr>
    </w:tbl>
    <w:p w:rsidR="00000000" w:rsidDel="00000000" w:rsidP="00000000" w:rsidRDefault="00000000" w:rsidRPr="00000000" w14:paraId="000003FD">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3FE">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3FF">
            <w:pPr>
              <w:spacing w:after="30" w:lineRule="auto"/>
              <w:rPr/>
            </w:pPr>
            <w:r w:rsidDel="00000000" w:rsidR="00000000" w:rsidRPr="00000000">
              <w:rPr>
                <w:rFonts w:ascii="Arial Unicode MS" w:cs="Arial Unicode MS" w:eastAsia="Arial Unicode MS" w:hAnsi="Arial Unicode MS"/>
                <w:b w:val="1"/>
                <w:bCs w:val="1"/>
                <w:color w:val="1f4e79"/>
                <w:sz w:val="21"/>
                <w:szCs w:val="21"/>
                <w:rtl w:val="0"/>
              </w:rPr>
              <w:t xml:space="preserve">LCOM (Henderson-Sellers): P = пари методів без спільних полів, Q = пари зі спільними. LCOM = max(P−Q, 0)</w:t>
            </w:r>
            <w:r w:rsidDel="00000000" w:rsidR="00000000" w:rsidRPr="00000000">
              <w:rPr>
                <w:rtl w:val="0"/>
              </w:rPr>
            </w:r>
          </w:p>
          <w:p w:rsidR="00000000" w:rsidDel="00000000" w:rsidP="00000000" w:rsidRDefault="00000000" w:rsidRPr="00000000" w14:paraId="00000400">
            <w:pPr>
              <w:rPr/>
            </w:pPr>
            <w:r w:rsidDel="00000000" w:rsidR="00000000" w:rsidRPr="00000000">
              <w:rPr>
                <w:color w:val="000000"/>
                <w:sz w:val="20"/>
                <w:szCs w:val="20"/>
                <w:rtl w:val="0"/>
              </w:rPr>
              <w:t xml:space="preserve">Або інструментом: SonarQube, NDepend, IntelliJ IDEA Metrics.</w:t>
            </w:r>
            <w:r w:rsidDel="00000000" w:rsidR="00000000" w:rsidRPr="00000000">
              <w:rPr>
                <w:rtl w:val="0"/>
              </w:rPr>
            </w:r>
          </w:p>
        </w:tc>
      </w:tr>
    </w:tbl>
    <w:p w:rsidR="00000000" w:rsidDel="00000000" w:rsidP="00000000" w:rsidRDefault="00000000" w:rsidRPr="00000000" w14:paraId="00000401">
      <w:pPr>
        <w:rPr/>
      </w:pPr>
      <w:r w:rsidDel="00000000" w:rsidR="00000000" w:rsidRPr="00000000">
        <w:rPr>
          <w:rtl w:val="0"/>
        </w:rPr>
      </w:r>
    </w:p>
    <w:tbl>
      <w:tblPr>
        <w:tblStyle w:val="Table32"/>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9"/>
        <w:gridCol w:w="2399"/>
        <w:gridCol w:w="800"/>
        <w:gridCol w:w="903"/>
        <w:gridCol w:w="1560"/>
        <w:gridCol w:w="1699"/>
        <w:tblGridChange w:id="0">
          <w:tblGrid>
            <w:gridCol w:w="1999"/>
            <w:gridCol w:w="2399"/>
            <w:gridCol w:w="800"/>
            <w:gridCol w:w="903"/>
            <w:gridCol w:w="1560"/>
            <w:gridCol w:w="1699"/>
          </w:tblGrid>
        </w:tblGridChange>
      </w:tblGrid>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tcPr>
          <w:p w:rsidR="00000000" w:rsidDel="00000000" w:rsidP="00000000" w:rsidRDefault="00000000" w:rsidRPr="00000000" w14:paraId="00000402">
            <w:pPr>
              <w:jc w:val="center"/>
              <w:rPr/>
            </w:pPr>
            <w:r w:rsidDel="00000000" w:rsidR="00000000" w:rsidRPr="00000000">
              <w:rPr>
                <w:b w:val="1"/>
                <w:bCs w:val="1"/>
                <w:color w:val="ffffff"/>
                <w:sz w:val="20"/>
                <w:szCs w:val="20"/>
                <w:rtl w:val="0"/>
              </w:rPr>
              <w:t xml:space="preserve">5.3  Cyclomatic Complexity (CC) — найскладніші методи</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08">
            <w:pPr>
              <w:rPr/>
            </w:pP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CC = 1 + кількість розгалужень у методі (if, else if, for, while, case, catch, &amp;&amp;, ||, ?:).</w:t>
            </w:r>
            <w:r w:rsidDel="00000000" w:rsidR="00000000" w:rsidRPr="00000000">
              <w:rPr>
                <w:rtl w:val="0"/>
              </w:rPr>
            </w:r>
          </w:p>
          <w:p w:rsidR="00000000" w:rsidDel="00000000" w:rsidP="00000000" w:rsidRDefault="00000000" w:rsidRPr="00000000" w14:paraId="00000409">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Заповнюйте тільки методи з CC &gt; 5 або ті що визначив інструмент як найскладніші.</w:t>
            </w:r>
            <w:r w:rsidDel="00000000" w:rsidR="00000000" w:rsidRPr="00000000">
              <w:rPr>
                <w:rtl w:val="0"/>
              </w:rPr>
            </w:r>
          </w:p>
          <w:p w:rsidR="00000000" w:rsidDel="00000000" w:rsidP="00000000" w:rsidRDefault="00000000" w:rsidRPr="00000000" w14:paraId="0000040A">
            <w:pPr>
              <w:rPr/>
            </w:pPr>
            <w:r w:rsidDel="00000000" w:rsidR="00000000" w:rsidRPr="00000000">
              <w:rPr>
                <w:color w:val="000000"/>
                <w:sz w:val="16"/>
                <w:szCs w:val="16"/>
                <w:rtl w:val="0"/>
              </w:rPr>
              <w:t xml:space="preserve">    </w:t>
            </w:r>
            <w:r w:rsidDel="00000000" w:rsidR="00000000" w:rsidRPr="00000000">
              <w:rPr>
                <w:i w:val="1"/>
                <w:iCs w:val="1"/>
                <w:color w:val="444444"/>
                <w:sz w:val="16"/>
                <w:szCs w:val="16"/>
                <w:rtl w:val="0"/>
              </w:rPr>
              <w:t xml:space="preserve">Мета: знайти методи що потребують рефакторингу — не задокументувати весь код.</w:t>
            </w:r>
            <w:r w:rsidDel="00000000" w:rsidR="00000000" w:rsidRPr="00000000">
              <w:rPr>
                <w:rtl w:val="0"/>
              </w:rPr>
            </w:r>
          </w:p>
        </w:tc>
      </w:tr>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0">
            <w:pPr>
              <w:jc w:val="center"/>
              <w:rPr/>
            </w:pPr>
            <w:r w:rsidDel="00000000" w:rsidR="00000000" w:rsidRPr="00000000">
              <w:rPr>
                <w:b w:val="1"/>
                <w:bCs w:val="1"/>
                <w:color w:val="ffffff"/>
                <w:sz w:val="19"/>
                <w:szCs w:val="19"/>
                <w:rtl w:val="0"/>
              </w:rPr>
              <w:t xml:space="preserve">Клас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1">
            <w:pPr>
              <w:jc w:val="center"/>
              <w:rPr/>
            </w:pPr>
            <w:r w:rsidDel="00000000" w:rsidR="00000000" w:rsidRPr="00000000">
              <w:rPr>
                <w:b w:val="1"/>
                <w:bCs w:val="1"/>
                <w:color w:val="ffffff"/>
                <w:sz w:val="19"/>
                <w:szCs w:val="19"/>
                <w:rtl w:val="0"/>
              </w:rPr>
              <w:t xml:space="preserve">Метод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2">
            <w:pPr>
              <w:jc w:val="center"/>
              <w:rPr/>
            </w:pPr>
            <w:r w:rsidDel="00000000" w:rsidR="00000000" w:rsidRPr="00000000">
              <w:rPr>
                <w:b w:val="1"/>
                <w:bCs w:val="1"/>
                <w:color w:val="ffffff"/>
                <w:sz w:val="19"/>
                <w:szCs w:val="19"/>
                <w:rtl w:val="0"/>
              </w:rPr>
              <w:t xml:space="preserve">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3">
            <w:pPr>
              <w:jc w:val="center"/>
              <w:rPr/>
            </w:pPr>
            <w:r w:rsidDel="00000000" w:rsidR="00000000" w:rsidRPr="00000000">
              <w:rPr>
                <w:b w:val="1"/>
                <w:bCs w:val="1"/>
                <w:color w:val="ffffff"/>
                <w:sz w:val="19"/>
                <w:szCs w:val="19"/>
                <w:rtl w:val="0"/>
              </w:rPr>
              <w:t xml:space="preserve">Рядків</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4">
            <w:pPr>
              <w:jc w:val="center"/>
              <w:rPr/>
            </w:pPr>
            <w:r w:rsidDel="00000000" w:rsidR="00000000" w:rsidRPr="00000000">
              <w:rPr>
                <w:b w:val="1"/>
                <w:bCs w:val="1"/>
                <w:color w:val="ffffff"/>
                <w:sz w:val="19"/>
                <w:szCs w:val="19"/>
                <w:rtl w:val="0"/>
              </w:rPr>
              <w:t xml:space="preserve">Покриття тестами</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15">
            <w:pPr>
              <w:jc w:val="center"/>
              <w:rPr/>
            </w:pPr>
            <w:r w:rsidDel="00000000" w:rsidR="00000000" w:rsidRPr="00000000">
              <w:rPr>
                <w:b w:val="1"/>
                <w:bCs w:val="1"/>
                <w:color w:val="ffffff"/>
                <w:sz w:val="19"/>
                <w:szCs w:val="19"/>
                <w:rtl w:val="0"/>
              </w:rPr>
              <w:t xml:space="preserve">Рівень ризику</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6">
            <w:pPr>
              <w:rPr/>
            </w:pPr>
            <w:r w:rsidDel="00000000" w:rsidR="00000000" w:rsidRPr="00000000">
              <w:rPr>
                <w:rtl w:val="0"/>
              </w:rPr>
              <w:t xml:space="preserve">profile-actions.ts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7">
            <w:pPr>
              <w:rPr/>
            </w:pPr>
            <w:r w:rsidDel="00000000" w:rsidR="00000000" w:rsidRPr="00000000">
              <w:rPr>
                <w:rtl w:val="0"/>
              </w:rPr>
              <w:t xml:space="preserve">uploadProfileImageAction </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8">
            <w:pPr>
              <w:jc w:val="center"/>
              <w:rPr/>
            </w:pPr>
            <w:r w:rsidDel="00000000" w:rsidR="00000000" w:rsidRPr="00000000">
              <w:rPr>
                <w:rtl w:val="0"/>
              </w:rPr>
              <w:t xml:space="preserve">9</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9">
            <w:pPr>
              <w:jc w:val="center"/>
              <w:rPr/>
            </w:pPr>
            <w:r w:rsidDel="00000000" w:rsidR="00000000" w:rsidRPr="00000000">
              <w:rPr>
                <w:rtl w:val="0"/>
              </w:rPr>
              <w:t xml:space="preserve">68</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A">
            <w:pPr>
              <w:rPr/>
            </w:pPr>
            <w:r w:rsidDel="00000000" w:rsidR="00000000" w:rsidRPr="00000000">
              <w:rPr>
                <w:color w:val="666666"/>
                <w:sz w:val="14"/>
                <w:szCs w:val="14"/>
                <w:rtl w:val="0"/>
              </w:rPr>
              <w:t xml:space="preserve">☐ 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немає  ☐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B">
            <w:pPr>
              <w:rPr/>
            </w:pPr>
            <w:r w:rsidDel="00000000" w:rsidR="00000000" w:rsidRPr="00000000">
              <w:rPr>
                <w:color w:val="666666"/>
                <w:sz w:val="13"/>
                <w:szCs w:val="13"/>
                <w:rtl w:val="0"/>
              </w:rPr>
              <w:t xml:space="preserve">☐ Low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Medium  ☐ High  ☐ 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C">
            <w:pPr>
              <w:rPr/>
            </w:pPr>
            <w:r w:rsidDel="00000000" w:rsidR="00000000" w:rsidRPr="00000000">
              <w:rPr>
                <w:rtl w:val="0"/>
              </w:rPr>
              <w:t xml:space="preserve">auth-actions.ts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D">
            <w:pPr>
              <w:rPr/>
            </w:pPr>
            <w:r w:rsidDel="00000000" w:rsidR="00000000" w:rsidRPr="00000000">
              <w:rPr>
                <w:rtl w:val="0"/>
              </w:rPr>
              <w:t xml:space="preserve">registerUserAction</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E">
            <w:pPr>
              <w:jc w:val="cente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1F">
            <w:pPr>
              <w:jc w:val="center"/>
              <w:rPr/>
            </w:pPr>
            <w:r w:rsidDel="00000000" w:rsidR="00000000" w:rsidRPr="00000000">
              <w:rPr>
                <w:rtl w:val="0"/>
              </w:rPr>
              <w:t xml:space="preserve">28</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0">
            <w:pPr>
              <w:rPr/>
            </w:pPr>
            <w:r w:rsidDel="00000000" w:rsidR="00000000" w:rsidRPr="00000000">
              <w:rPr>
                <w:color w:val="666666"/>
                <w:sz w:val="14"/>
                <w:szCs w:val="14"/>
                <w:rtl w:val="0"/>
              </w:rPr>
              <w:t xml:space="preserve">☐ є  ☐ немає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1">
            <w:pPr>
              <w:rPr/>
            </w:pPr>
            <w:r w:rsidDel="00000000" w:rsidR="00000000" w:rsidRPr="00000000">
              <w:rPr>
                <w:color w:val="666666"/>
                <w:sz w:val="13"/>
                <w:szCs w:val="13"/>
                <w:rtl w:val="0"/>
              </w:rPr>
              <w:t xml:space="preserve">☐ Low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Medium  ☐ High  ☐ 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2">
            <w:pPr>
              <w:rPr/>
            </w:pPr>
            <w:r w:rsidDel="00000000" w:rsidR="00000000" w:rsidRPr="00000000">
              <w:rPr>
                <w:rtl w:val="0"/>
              </w:rPr>
              <w:t xml:space="preserve">auth-actions.ts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3">
            <w:pPr>
              <w:rPr/>
            </w:pPr>
            <w:r w:rsidDel="00000000" w:rsidR="00000000" w:rsidRPr="00000000">
              <w:rPr>
                <w:rtl w:val="0"/>
              </w:rPr>
              <w:t xml:space="preserve">loginUserAction</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4">
            <w:pPr>
              <w:jc w:val="center"/>
              <w:rPr/>
            </w:pPr>
            <w:r w:rsidDel="00000000" w:rsidR="00000000" w:rsidRPr="00000000">
              <w:rPr>
                <w:rtl w:val="0"/>
              </w:rPr>
              <w:t xml:space="preserve">6</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5">
            <w:pPr>
              <w:jc w:val="center"/>
              <w:rPr/>
            </w:pPr>
            <w:r w:rsidDel="00000000" w:rsidR="00000000" w:rsidRPr="00000000">
              <w:rPr>
                <w:rtl w:val="0"/>
              </w:rPr>
              <w:t xml:space="preserve">26</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6">
            <w:pPr>
              <w:rPr/>
            </w:pPr>
            <w:r w:rsidDel="00000000" w:rsidR="00000000" w:rsidRPr="00000000">
              <w:rPr>
                <w:color w:val="666666"/>
                <w:sz w:val="14"/>
                <w:szCs w:val="14"/>
                <w:rtl w:val="0"/>
              </w:rPr>
              <w:t xml:space="preserve">☐ є  ☐ немає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7">
            <w:pPr>
              <w:rPr/>
            </w:pPr>
            <w:r w:rsidDel="00000000" w:rsidR="00000000" w:rsidRPr="00000000">
              <w:rPr>
                <w:color w:val="666666"/>
                <w:sz w:val="13"/>
                <w:szCs w:val="13"/>
                <w:rtl w:val="0"/>
              </w:rPr>
              <w:t xml:space="preserve">☐ Low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Medium  ☐ High  ☐ 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8">
            <w:pPr>
              <w:rPr/>
            </w:pPr>
            <w:r w:rsidDel="00000000" w:rsidR="00000000" w:rsidRPr="00000000">
              <w:rPr>
                <w:rtl w:val="0"/>
              </w:rPr>
              <w:t xml:space="preserve">app/api/summarize/route.ts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9">
            <w:pPr>
              <w:rPr/>
            </w:pPr>
            <w:r w:rsidDel="00000000" w:rsidR="00000000" w:rsidRPr="00000000">
              <w:rPr>
                <w:rtl w:val="0"/>
              </w:rPr>
              <w:t xml:space="preserve">POST</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A">
            <w:pPr>
              <w:jc w:val="center"/>
              <w:rPr/>
            </w:pPr>
            <w:r w:rsidDel="00000000" w:rsidR="00000000" w:rsidRPr="00000000">
              <w:rPr>
                <w:rtl w:val="0"/>
              </w:rPr>
              <w:t xml:space="preserve">8</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B">
            <w:pPr>
              <w:jc w:val="center"/>
              <w:rPr/>
            </w:pPr>
            <w:r w:rsidDel="00000000" w:rsidR="00000000" w:rsidRPr="00000000">
              <w:rPr>
                <w:rtl w:val="0"/>
              </w:rPr>
              <w:t xml:space="preserve">40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C">
            <w:pPr>
              <w:rPr/>
            </w:pPr>
            <w:r w:rsidDel="00000000" w:rsidR="00000000" w:rsidRPr="00000000">
              <w:rPr>
                <w:color w:val="666666"/>
                <w:sz w:val="14"/>
                <w:szCs w:val="14"/>
                <w:rtl w:val="0"/>
              </w:rPr>
              <w:t xml:space="preserve">☐ є  ☐ немає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D">
            <w:pPr>
              <w:rPr/>
            </w:pPr>
            <w:r w:rsidDel="00000000" w:rsidR="00000000" w:rsidRPr="00000000">
              <w:rPr>
                <w:color w:val="666666"/>
                <w:sz w:val="13"/>
                <w:szCs w:val="13"/>
                <w:rtl w:val="0"/>
              </w:rPr>
              <w:t xml:space="preserve">☐ Low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Medium  ☐ High  ☐ 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E">
            <w:pPr>
              <w:rPr/>
            </w:pPr>
            <w:r w:rsidDel="00000000" w:rsidR="00000000" w:rsidRPr="00000000">
              <w:rPr>
                <w:rtl w:val="0"/>
              </w:rPr>
              <w:t xml:space="preserve">app/api/summarize/route.ts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2F">
            <w:pPr>
              <w:rPr/>
            </w:pPr>
            <w:r w:rsidDel="00000000" w:rsidR="00000000" w:rsidRPr="00000000">
              <w:rPr>
                <w:rtl w:val="0"/>
              </w:rPr>
              <w:t xml:space="preserve">generateSummary</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0">
            <w:pPr>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1">
            <w:pPr>
              <w:jc w:val="center"/>
              <w:rPr/>
            </w:pPr>
            <w:r w:rsidDel="00000000" w:rsidR="00000000" w:rsidRPr="00000000">
              <w:rPr>
                <w:rtl w:val="0"/>
              </w:rPr>
              <w:t xml:space="preserve">20</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2">
            <w:pPr>
              <w:rPr/>
            </w:pPr>
            <w:r w:rsidDel="00000000" w:rsidR="00000000" w:rsidRPr="00000000">
              <w:rPr>
                <w:color w:val="666666"/>
                <w:sz w:val="14"/>
                <w:szCs w:val="14"/>
                <w:rtl w:val="0"/>
              </w:rPr>
              <w:t xml:space="preserve">☐ є  ☐ немає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Low  ☐ Medium  ☐ High  ☐ Critical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4">
            <w:pPr>
              <w:rPr/>
            </w:pPr>
            <w:r w:rsidDel="00000000" w:rsidR="00000000" w:rsidRPr="00000000">
              <w:rPr>
                <w:rtl w:val="0"/>
              </w:rPr>
              <w:t xml:space="preserve">backend/is-owner.ts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5">
            <w:pPr>
              <w:rPr/>
            </w:pPr>
            <w:r w:rsidDel="00000000" w:rsidR="00000000" w:rsidRPr="00000000">
              <w:rPr>
                <w:rtl w:val="0"/>
              </w:rPr>
              <w:t xml:space="preserve">default middleware</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6">
            <w:pPr>
              <w:jc w:val="center"/>
              <w:rPr/>
            </w:pPr>
            <w:r w:rsidDel="00000000" w:rsidR="00000000" w:rsidRPr="00000000">
              <w:rPr>
                <w:rtl w:val="0"/>
              </w:rPr>
              <w:t xml:space="preserve">5</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7">
            <w:pPr>
              <w:jc w:val="center"/>
              <w:rPr/>
            </w:pPr>
            <w:r w:rsidDel="00000000" w:rsidR="00000000" w:rsidRPr="00000000">
              <w:rPr>
                <w:rtl w:val="0"/>
              </w:rPr>
              <w:t xml:space="preserve">35</w:t>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8">
            <w:pPr>
              <w:rPr/>
            </w:pPr>
            <w:r w:rsidDel="00000000" w:rsidR="00000000" w:rsidRPr="00000000">
              <w:rPr>
                <w:color w:val="666666"/>
                <w:sz w:val="14"/>
                <w:szCs w:val="14"/>
                <w:rtl w:val="0"/>
              </w:rPr>
              <w:t xml:space="preserve">☐ є  ☐ немає </w:t>
            </w: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4"/>
                <w:szCs w:val="14"/>
                <w:rtl w:val="0"/>
              </w:rPr>
              <w:t xml:space="preserve"> частково</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color w:val="555555"/>
                <w:sz w:val="15"/>
                <w:szCs w:val="15"/>
                <w:rtl w:val="0"/>
              </w:rPr>
              <w:t xml:space="preserve">☑</w:t>
            </w:r>
            <w:r w:rsidDel="00000000" w:rsidR="00000000" w:rsidRPr="00000000">
              <w:rPr>
                <w:color w:val="666666"/>
                <w:sz w:val="13"/>
                <w:szCs w:val="13"/>
                <w:rtl w:val="0"/>
              </w:rPr>
              <w:t xml:space="preserve"> Low  ☐ Medium  ☐ High  ☐ Critical</w:t>
            </w:r>
            <w:r w:rsidDel="00000000" w:rsidR="00000000" w:rsidRPr="00000000">
              <w:rPr>
                <w:rtl w:val="0"/>
              </w:rPr>
            </w:r>
          </w:p>
        </w:tc>
      </w:tr>
      <w:tr>
        <w:trPr>
          <w:cantSplit w:val="0"/>
          <w:tblHeader w:val="0"/>
        </w:trPr>
        <w:tc>
          <w:tcPr>
            <w:gridSpan w:val="6"/>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3A">
            <w:pPr>
              <w:rPr/>
            </w:pPr>
            <w:r w:rsidDel="00000000" w:rsidR="00000000" w:rsidRPr="00000000">
              <w:rPr>
                <w:b w:val="1"/>
                <w:bCs w:val="1"/>
                <w:color w:val="1f4e79"/>
                <w:sz w:val="16"/>
                <w:szCs w:val="16"/>
                <w:rtl w:val="0"/>
              </w:rPr>
              <w:t xml:space="preserve">Шкала ризику:  </w:t>
            </w:r>
            <w:r w:rsidDel="00000000" w:rsidR="00000000" w:rsidRPr="00000000">
              <w:rPr>
                <w:rFonts w:ascii="Arial Unicode MS" w:cs="Arial Unicode MS" w:eastAsia="Arial Unicode MS" w:hAnsi="Arial Unicode MS"/>
                <w:color w:val="1a7a4a"/>
                <w:sz w:val="16"/>
                <w:szCs w:val="16"/>
                <w:rtl w:val="0"/>
              </w:rPr>
              <w:t xml:space="preserve">CC 1–5 → Low   </w:t>
            </w:r>
            <w:r w:rsidDel="00000000" w:rsidR="00000000" w:rsidRPr="00000000">
              <w:rPr>
                <w:rFonts w:ascii="Arial Unicode MS" w:cs="Arial Unicode MS" w:eastAsia="Arial Unicode MS" w:hAnsi="Arial Unicode MS"/>
                <w:color w:val="e67e22"/>
                <w:sz w:val="16"/>
                <w:szCs w:val="16"/>
                <w:rtl w:val="0"/>
              </w:rPr>
              <w:t xml:space="preserve">CC 6–10 → Medium   </w:t>
            </w:r>
            <w:r w:rsidDel="00000000" w:rsidR="00000000" w:rsidRPr="00000000">
              <w:rPr>
                <w:rFonts w:ascii="Arial Unicode MS" w:cs="Arial Unicode MS" w:eastAsia="Arial Unicode MS" w:hAnsi="Arial Unicode MS"/>
                <w:color w:val="d35400"/>
                <w:sz w:val="16"/>
                <w:szCs w:val="16"/>
                <w:rtl w:val="0"/>
              </w:rPr>
              <w:t xml:space="preserve">CC 11–20 → High (потребує рефакторингу)   </w:t>
            </w:r>
            <w:r w:rsidDel="00000000" w:rsidR="00000000" w:rsidRPr="00000000">
              <w:rPr>
                <w:rFonts w:ascii="Arial Unicode MS" w:cs="Arial Unicode MS" w:eastAsia="Arial Unicode MS" w:hAnsi="Arial Unicode MS"/>
                <w:color w:val="c0392b"/>
                <w:sz w:val="16"/>
                <w:szCs w:val="16"/>
                <w:rtl w:val="0"/>
              </w:rPr>
              <w:t xml:space="preserve">CC &gt; 20 → Critical (обов'язковий рефакторинг)</w:t>
            </w:r>
            <w:r w:rsidDel="00000000" w:rsidR="00000000" w:rsidRPr="00000000">
              <w:rPr>
                <w:rtl w:val="0"/>
              </w:rPr>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br w:type="page"/>
      </w: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pStyle w:val="Heading2"/>
        <w:rPr/>
      </w:pPr>
      <w:r w:rsidDel="00000000" w:rsidR="00000000" w:rsidRPr="00000000">
        <w:rPr>
          <w:rtl w:val="0"/>
        </w:rPr>
        <w:t xml:space="preserve">5.4  Cyclomatic Complexity (CC)</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444">
            <w:pPr>
              <w:jc w:val="center"/>
              <w:rPr/>
            </w:pPr>
            <w:r w:rsidDel="00000000" w:rsidR="00000000" w:rsidRPr="00000000">
              <w:rPr>
                <w:b w:val="1"/>
                <w:bCs w:val="1"/>
                <w:color w:val="ffffff"/>
                <w:sz w:val="28"/>
                <w:szCs w:val="2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445">
            <w:pPr>
              <w:spacing w:after="30" w:lineRule="auto"/>
              <w:rPr/>
            </w:pPr>
            <w:r w:rsidDel="00000000" w:rsidR="00000000" w:rsidRPr="00000000">
              <w:rPr>
                <w:b w:val="1"/>
                <w:bCs w:val="1"/>
                <w:color w:val="1f4e79"/>
                <w:sz w:val="21"/>
                <w:szCs w:val="21"/>
                <w:rtl w:val="0"/>
              </w:rPr>
              <w:t xml:space="preserve">Оберіть методи</w:t>
            </w:r>
            <w:r w:rsidDel="00000000" w:rsidR="00000000" w:rsidRPr="00000000">
              <w:rPr>
                <w:rtl w:val="0"/>
              </w:rPr>
            </w:r>
          </w:p>
          <w:p w:rsidR="00000000" w:rsidDel="00000000" w:rsidP="00000000" w:rsidRDefault="00000000" w:rsidRPr="00000000" w14:paraId="00000446">
            <w:pPr>
              <w:rPr/>
            </w:pPr>
            <w:r w:rsidDel="00000000" w:rsidR="00000000" w:rsidRPr="00000000">
              <w:rPr>
                <w:color w:val="000000"/>
                <w:sz w:val="20"/>
                <w:szCs w:val="20"/>
                <w:rtl w:val="0"/>
              </w:rPr>
              <w:t xml:space="preserve">Методи в класах з найвищим LCOM або в проблемних шарах з блоку 4.</w:t>
            </w:r>
            <w:r w:rsidDel="00000000" w:rsidR="00000000" w:rsidRPr="00000000">
              <w:rPr>
                <w:rtl w:val="0"/>
              </w:rPr>
            </w:r>
          </w:p>
        </w:tc>
      </w:tr>
    </w:tbl>
    <w:p w:rsidR="00000000" w:rsidDel="00000000" w:rsidP="00000000" w:rsidRDefault="00000000" w:rsidRPr="00000000" w14:paraId="00000447">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8800"/>
        <w:tblGridChange w:id="0">
          <w:tblGrid>
            <w:gridCol w:w="560"/>
            <w:gridCol w:w="8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00.0" w:type="dxa"/>
              <w:bottom w:w="100.0" w:type="dxa"/>
              <w:right w:w="100.0" w:type="dxa"/>
            </w:tcMar>
            <w:vAlign w:val="center"/>
          </w:tcPr>
          <w:p w:rsidR="00000000" w:rsidDel="00000000" w:rsidP="00000000" w:rsidRDefault="00000000" w:rsidRPr="00000000" w14:paraId="00000448">
            <w:pPr>
              <w:jc w:val="center"/>
              <w:rPr/>
            </w:pPr>
            <w:r w:rsidDel="00000000" w:rsidR="00000000" w:rsidRPr="00000000">
              <w:rPr>
                <w:b w:val="1"/>
                <w:bCs w:val="1"/>
                <w:color w:val="ffffff"/>
                <w:sz w:val="28"/>
                <w:szCs w:val="2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60.0" w:type="dxa"/>
              <w:bottom w:w="100.0" w:type="dxa"/>
              <w:right w:w="160.0" w:type="dxa"/>
            </w:tcMar>
          </w:tcPr>
          <w:p w:rsidR="00000000" w:rsidDel="00000000" w:rsidP="00000000" w:rsidRDefault="00000000" w:rsidRPr="00000000" w14:paraId="00000449">
            <w:pPr>
              <w:spacing w:after="30" w:lineRule="auto"/>
              <w:rPr/>
            </w:pPr>
            <w:r w:rsidDel="00000000" w:rsidR="00000000" w:rsidRPr="00000000">
              <w:rPr>
                <w:b w:val="1"/>
                <w:bCs w:val="1"/>
                <w:color w:val="1f4e79"/>
                <w:sz w:val="21"/>
                <w:szCs w:val="21"/>
                <w:rtl w:val="0"/>
              </w:rPr>
              <w:t xml:space="preserve">CC = 1 + кількість розгалужень у методі</w:t>
            </w:r>
            <w:r w:rsidDel="00000000" w:rsidR="00000000" w:rsidRPr="00000000">
              <w:rPr>
                <w:rtl w:val="0"/>
              </w:rPr>
            </w:r>
          </w:p>
          <w:p w:rsidR="00000000" w:rsidDel="00000000" w:rsidP="00000000" w:rsidRDefault="00000000" w:rsidRPr="00000000" w14:paraId="0000044A">
            <w:pPr>
              <w:rPr/>
            </w:pPr>
            <w:r w:rsidDel="00000000" w:rsidR="00000000" w:rsidRPr="00000000">
              <w:rPr>
                <w:color w:val="000000"/>
                <w:sz w:val="20"/>
                <w:szCs w:val="20"/>
                <w:rtl w:val="0"/>
              </w:rPr>
              <w:t xml:space="preserve">Розгалуження: if, else if, for, while, do-while, case, catch, &amp;&amp;, ||, ?:. Або: SonarQube, NDepend, Lizard (будь-який стек).</w:t>
            </w:r>
            <w:r w:rsidDel="00000000" w:rsidR="00000000" w:rsidRPr="00000000">
              <w:rPr>
                <w:rtl w:val="0"/>
              </w:rPr>
            </w:r>
          </w:p>
        </w:tc>
      </w:tr>
    </w:tbl>
    <w:p w:rsidR="00000000" w:rsidDel="00000000" w:rsidP="00000000" w:rsidRDefault="00000000" w:rsidRPr="00000000" w14:paraId="0000044B">
      <w:pPr>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4C">
            <w:pPr>
              <w:jc w:val="center"/>
              <w:rPr/>
            </w:pPr>
            <w:r w:rsidDel="00000000" w:rsidR="00000000" w:rsidRPr="00000000">
              <w:rPr>
                <w:b w:val="1"/>
                <w:bCs w:val="1"/>
                <w:color w:val="ffffff"/>
                <w:sz w:val="19"/>
                <w:szCs w:val="19"/>
                <w:rtl w:val="0"/>
              </w:rPr>
              <w:t xml:space="preserve">Підсумок блоку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44D">
            <w:pPr>
              <w:jc w:val="center"/>
              <w:rPr/>
            </w:pPr>
            <w:r w:rsidDel="00000000" w:rsidR="00000000" w:rsidRPr="00000000">
              <w:rPr>
                <w:b w:val="1"/>
                <w:bCs w:val="1"/>
                <w:color w:val="ffffff"/>
                <w:sz w:val="19"/>
                <w:szCs w:val="19"/>
                <w:rtl w:val="0"/>
              </w:rPr>
              <w:t xml:space="preserve">Ваш результат + коментар</w:t>
            </w:r>
            <w:r w:rsidDel="00000000" w:rsidR="00000000" w:rsidRPr="00000000">
              <w:rPr>
                <w:rtl w:val="0"/>
              </w:rPr>
            </w:r>
          </w:p>
        </w:tc>
      </w:tr>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4E">
            <w:pPr>
              <w:rPr/>
            </w:pPr>
            <w:r w:rsidDel="00000000" w:rsidR="00000000" w:rsidRPr="00000000">
              <w:rPr>
                <w:b w:val="1"/>
                <w:bCs w:val="1"/>
                <w:color w:val="1f4e79"/>
                <w:sz w:val="16"/>
                <w:szCs w:val="16"/>
                <w:rtl w:val="0"/>
              </w:rPr>
              <w:t xml:space="preserve">💡 </w:t>
            </w:r>
            <w:r w:rsidDel="00000000" w:rsidR="00000000" w:rsidRPr="00000000">
              <w:rPr>
                <w:i w:val="1"/>
                <w:iCs w:val="1"/>
                <w:color w:val="444444"/>
                <w:sz w:val="16"/>
                <w:szCs w:val="16"/>
                <w:rtl w:val="0"/>
              </w:rPr>
              <w:t xml:space="preserve">Заповніть після того як внесли всі числа з інструменту у таблиці 5.1–5.3. Цей підсумок — вхід для блоку 7 (паттерни) та блоку 8 (Gap Analysis).</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0">
            <w:pPr>
              <w:rPr/>
            </w:pPr>
            <w:r w:rsidDel="00000000" w:rsidR="00000000" w:rsidRPr="00000000">
              <w:rPr>
                <w:b w:val="1"/>
                <w:bCs w:val="1"/>
                <w:color w:val="1f4e79"/>
                <w:sz w:val="18"/>
                <w:szCs w:val="18"/>
                <w:rtl w:val="0"/>
              </w:rPr>
              <w:t xml:space="preserve">🔴 Найнестабільніший модуль (I)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51">
            <w:pPr>
              <w:rPr/>
            </w:pPr>
            <w:r w:rsidDel="00000000" w:rsidR="00000000" w:rsidRPr="00000000">
              <w:rPr>
                <w:i w:val="1"/>
                <w:iCs w:val="1"/>
                <w:color w:val="aaaaaa"/>
                <w:sz w:val="16"/>
                <w:szCs w:val="16"/>
                <w:rtl w:val="0"/>
              </w:rPr>
              <w:t xml:space="preserve">✏️  назва модуля + значення I.  Напр.: Infrastructure.Adapters, I = 0.91</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53">
            <w:pPr>
              <w:rPr/>
            </w:pP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Якщо це Domain або Application — це проблема. Якщо Infrastructure — це очікувано.</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4">
            <w:pPr>
              <w:rPr/>
            </w:pPr>
            <w:r w:rsidDel="00000000" w:rsidR="00000000" w:rsidRPr="00000000">
              <w:rPr>
                <w:b w:val="1"/>
                <w:bCs w:val="1"/>
                <w:color w:val="1f4e79"/>
                <w:sz w:val="18"/>
                <w:szCs w:val="18"/>
                <w:rtl w:val="0"/>
              </w:rPr>
              <w:t xml:space="preserve">⚠️ Модулі у Zone of Pain (D &gt; 0.5, A ≈ 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55">
            <w:pPr>
              <w:rPr/>
            </w:pPr>
            <w:r w:rsidDel="00000000" w:rsidR="00000000" w:rsidRPr="00000000">
              <w:rPr>
                <w:i w:val="1"/>
                <w:iCs w:val="1"/>
                <w:color w:val="aaaaaa"/>
                <w:sz w:val="16"/>
                <w:szCs w:val="16"/>
                <w:rtl w:val="0"/>
              </w:rPr>
              <w:t xml:space="preserve">✏️  перелік модулів.  Напр.: Domain.Services — конкретний та стабільний, потрібні інтерфейси.</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57">
            <w:pPr>
              <w:rPr/>
            </w:pP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Zone of Pain = rigid код. Виправлення: додати інтерфейси, застосувати DIP.</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8">
            <w:pPr>
              <w:rPr/>
            </w:pPr>
            <w:r w:rsidDel="00000000" w:rsidR="00000000" w:rsidRPr="00000000">
              <w:rPr>
                <w:b w:val="1"/>
                <w:bCs w:val="1"/>
                <w:color w:val="1f4e79"/>
                <w:sz w:val="18"/>
                <w:szCs w:val="18"/>
                <w:rtl w:val="0"/>
              </w:rPr>
              <w:t xml:space="preserve">⚠️ Модулі у Zone of Uselessness (D &gt; 0.5, A ≈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59">
            <w:pPr>
              <w:rPr/>
            </w:pPr>
            <w:r w:rsidDel="00000000" w:rsidR="00000000" w:rsidRPr="00000000">
              <w:rPr>
                <w:i w:val="1"/>
                <w:iCs w:val="1"/>
                <w:color w:val="aaaaaa"/>
                <w:sz w:val="16"/>
                <w:szCs w:val="16"/>
                <w:rtl w:val="0"/>
              </w:rPr>
              <w:t xml:space="preserve">✏️  перелік модулів або «не виявлено»</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5B">
            <w:pPr>
              <w:rPr/>
            </w:pP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Zone of Uselessness = абстракції яких ніхто не використовує. Або видалити або збільшити використання.</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C">
            <w:pPr>
              <w:rPr/>
            </w:pPr>
            <w:r w:rsidDel="00000000" w:rsidR="00000000" w:rsidRPr="00000000">
              <w:rPr>
                <w:b w:val="1"/>
                <w:bCs w:val="1"/>
                <w:color w:val="1f4e79"/>
                <w:sz w:val="18"/>
                <w:szCs w:val="18"/>
                <w:rtl w:val="0"/>
              </w:rPr>
              <w:t xml:space="preserve">🔴 Методи з CC &gt;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5D">
            <w:pPr>
              <w:rPr/>
            </w:pPr>
            <w:r w:rsidDel="00000000" w:rsidR="00000000" w:rsidRPr="00000000">
              <w:rPr>
                <w:i w:val="1"/>
                <w:iCs w:val="1"/>
                <w:color w:val="aaaaaa"/>
                <w:sz w:val="16"/>
                <w:szCs w:val="16"/>
                <w:rtl w:val="0"/>
              </w:rPr>
              <w:t xml:space="preserve">✏️  перелік методів з CC.  Напр.: OrderService.ProcessOrder() CC = 14</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5F">
            <w:pPr>
              <w:rPr/>
            </w:pP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Це кандидати на Extract Method, Guard Clauses або декомпозицію Use Case.</w:t>
            </w:r>
            <w:r w:rsidDel="00000000" w:rsidR="00000000" w:rsidRPr="00000000">
              <w:rPr>
                <w:rtl w:val="0"/>
              </w:rPr>
            </w:r>
          </w:p>
        </w:tc>
      </w:tr>
      <w:tr>
        <w:trPr>
          <w:cantSplit w:val="0"/>
          <w:tblHeader w:val="0"/>
        </w:trPr>
        <w:tc>
          <w:tcPr>
            <w:vMerge w:val="restart"/>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60">
            <w:pPr>
              <w:rPr/>
            </w:pPr>
            <w:r w:rsidDel="00000000" w:rsidR="00000000" w:rsidRPr="00000000">
              <w:rPr>
                <w:b w:val="1"/>
                <w:bCs w:val="1"/>
                <w:color w:val="1f4e79"/>
                <w:sz w:val="18"/>
                <w:szCs w:val="18"/>
                <w:rtl w:val="0"/>
              </w:rPr>
              <w:t xml:space="preserve">🔗 Зв'язок з порушеннями блоку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be6" w:val="clear"/>
            <w:tcMar>
              <w:top w:w="100.0" w:type="dxa"/>
              <w:left w:w="140.0" w:type="dxa"/>
              <w:bottom w:w="100.0" w:type="dxa"/>
              <w:right w:w="140.0" w:type="dxa"/>
            </w:tcMar>
          </w:tcPr>
          <w:p w:rsidR="00000000" w:rsidDel="00000000" w:rsidP="00000000" w:rsidRDefault="00000000" w:rsidRPr="00000000" w14:paraId="00000461">
            <w:pPr>
              <w:rPr/>
            </w:pPr>
            <w:r w:rsidDel="00000000" w:rsidR="00000000" w:rsidRPr="00000000">
              <w:rPr>
                <w:i w:val="1"/>
                <w:iCs w:val="1"/>
                <w:color w:val="aaaaaa"/>
                <w:sz w:val="16"/>
                <w:szCs w:val="16"/>
                <w:rtl w:val="0"/>
              </w:rPr>
              <w:t xml:space="preserve">✏️  які принципи (ADP/SDP/DIP) підтверджуються числовими аномаліями блоку 5?</w:t>
            </w:r>
            <w:r w:rsidDel="00000000" w:rsidR="00000000" w:rsidRPr="00000000">
              <w:rPr>
                <w:rtl w:val="0"/>
              </w:rPr>
            </w:r>
          </w:p>
        </w:tc>
      </w:tr>
      <w:tr>
        <w:trPr>
          <w:cantSplit w:val="0"/>
          <w:tblHeader w:val="0"/>
        </w:trPr>
        <w:tc>
          <w:tcPr>
            <w:vMerge w:val="continue"/>
            <w:tcBorders>
              <w:top w:color="aaaaaa" w:space="0" w:sz="4" w:val="single"/>
              <w:left w:color="aaaaaa" w:space="0" w:sz="4" w:val="single"/>
              <w:bottom w:color="aaaaaa" w:space="0" w:sz="4" w:val="single"/>
              <w:right w:color="aaaaaa" w:space="0" w:sz="4" w:val="single"/>
            </w:tcBorders>
            <w:shd w:fill="d6e4f0" w:val="clear"/>
            <w:tcMar>
              <w:top w:w="100.0" w:type="dxa"/>
              <w:left w:w="140.0" w:type="dxa"/>
              <w:bottom w:w="100.0" w:type="dxa"/>
              <w:right w:w="140.0" w:type="dxa"/>
            </w:tcMar>
            <w:vAlign w:val="center"/>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100.0" w:type="dxa"/>
              <w:left w:w="140.0" w:type="dxa"/>
              <w:bottom w:w="100.0" w:type="dxa"/>
              <w:right w:w="140.0" w:type="dxa"/>
            </w:tcMar>
          </w:tcPr>
          <w:p w:rsidR="00000000" w:rsidDel="00000000" w:rsidP="00000000" w:rsidRDefault="00000000" w:rsidRPr="00000000" w14:paraId="00000463">
            <w:pPr>
              <w:rPr/>
            </w:pPr>
            <w:r w:rsidDel="00000000" w:rsidR="00000000" w:rsidRPr="00000000">
              <w:rPr>
                <w:b w:val="1"/>
                <w:bCs w:val="1"/>
                <w:color w:val="1f4e79"/>
                <w:sz w:val="15"/>
                <w:szCs w:val="15"/>
                <w:rtl w:val="0"/>
              </w:rPr>
              <w:t xml:space="preserve">💡 </w:t>
            </w:r>
            <w:r w:rsidDel="00000000" w:rsidR="00000000" w:rsidRPr="00000000">
              <w:rPr>
                <w:i w:val="1"/>
                <w:iCs w:val="1"/>
                <w:color w:val="444444"/>
                <w:sz w:val="15"/>
                <w:szCs w:val="15"/>
                <w:rtl w:val="0"/>
              </w:rPr>
              <w:t xml:space="preserve">Напр.: «Порушення DIP у блоці 3 підтверджується Ce = 8 у Domain.Services та I = 0.89 — модуль нестабільний через пряму залежність від Infrastructure.»</w:t>
            </w:r>
            <w:r w:rsidDel="00000000" w:rsidR="00000000" w:rsidRPr="00000000">
              <w:rPr>
                <w:rtl w:val="0"/>
              </w:rPr>
            </w:r>
          </w:p>
        </w:tc>
      </w:tr>
    </w:tbl>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sectPr>
      <w:headerReference r:id="rId8" w:type="default"/>
      <w:footerReference r:id="rId9"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A">
    <w:pPr>
      <w:pBdr>
        <w:top w:color="2e75b6" w:space="1" w:sz="4" w:val="single"/>
      </w:pBdr>
      <w:spacing w:after="40" w:before="80" w:lineRule="auto"/>
      <w:rPr/>
    </w:pPr>
    <w:r w:rsidDel="00000000" w:rsidR="00000000" w:rsidRPr="00000000">
      <w:rPr>
        <w:rtl w:val="0"/>
      </w:rPr>
    </w:r>
  </w:p>
  <w:p w:rsidR="00000000" w:rsidDel="00000000" w:rsidP="00000000" w:rsidRDefault="00000000" w:rsidRPr="00000000" w14:paraId="0000046B">
    <w:pPr>
      <w:jc w:val="center"/>
      <w:rPr/>
    </w:pPr>
    <w:r w:rsidDel="00000000" w:rsidR="00000000" w:rsidRPr="00000000">
      <w:rPr>
        <w:color w:val="595959"/>
        <w:sz w:val="18"/>
        <w:szCs w:val="18"/>
        <w:rtl w:val="0"/>
      </w:rPr>
      <w:t xml:space="preserve">Сторінка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з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95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66"/>
      <w:gridCol w:w="3000"/>
      <w:tblGridChange w:id="0">
        <w:tblGrid>
          <w:gridCol w:w="6566"/>
          <w:gridCol w:w="3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67">
          <w:pPr>
            <w:rPr/>
          </w:pPr>
          <w:r w:rsidDel="00000000" w:rsidR="00000000" w:rsidRPr="00000000">
            <w:rPr>
              <w:color w:val="595959"/>
              <w:sz w:val="18"/>
              <w:szCs w:val="18"/>
              <w:rtl w:val="0"/>
            </w:rPr>
            <w:t xml:space="preserve">Паспорт архітектурної оцінки проекту</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468">
          <w:pPr>
            <w:jc w:val="right"/>
            <w:rPr/>
          </w:pPr>
          <w:r w:rsidDel="00000000" w:rsidR="00000000" w:rsidRPr="00000000">
            <w:rPr>
              <w:color w:val="595959"/>
              <w:sz w:val="18"/>
              <w:szCs w:val="18"/>
              <w:rtl w:val="0"/>
            </w:rPr>
            <w:t xml:space="preserve">Студент: _________________</w:t>
          </w:r>
          <w:r w:rsidDel="00000000" w:rsidR="00000000" w:rsidRPr="00000000">
            <w:rPr>
              <w:rtl w:val="0"/>
            </w:rPr>
          </w:r>
        </w:p>
      </w:tc>
    </w:tr>
  </w:tbl>
  <w:p w:rsidR="00000000" w:rsidDel="00000000" w:rsidP="00000000" w:rsidRDefault="00000000" w:rsidRPr="00000000" w14:paraId="00000469">
    <w:pPr>
      <w:pBdr>
        <w:bottom w:color="2e75b6" w:space="1" w:sz="4" w:val="single"/>
      </w:pBdr>
      <w:spacing w:after="8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55a1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CambriaMath-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