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rFonts w:ascii="Arial" w:cs="Arial" w:eastAsia="Arial" w:hAnsi="Arial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rFonts w:ascii="Arial" w:cs="Arial" w:eastAsia="Arial" w:hAnsi="Arial"/>
          <w:sz w:val="96"/>
          <w:szCs w:val="96"/>
        </w:rPr>
      </w:pPr>
      <w:r w:rsidDel="00000000" w:rsidR="00000000" w:rsidRPr="00000000">
        <w:rPr>
          <w:rFonts w:ascii="Arial" w:cs="Arial" w:eastAsia="Arial" w:hAnsi="Arial"/>
          <w:sz w:val="96"/>
          <w:szCs w:val="96"/>
          <w:rtl w:val="0"/>
        </w:rPr>
        <w:t xml:space="preserve">Trabajo Práctico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f497d"/>
          <w:sz w:val="96"/>
          <w:szCs w:val="96"/>
          <w:u w:val="none"/>
          <w:shd w:fill="auto" w:val="clear"/>
          <w:vertAlign w:val="baseline"/>
          <w:rtl w:val="0"/>
        </w:rPr>
        <w:t xml:space="preserve">Introducción a la Orientación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2° Cuatrimestre 2021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Arial" w:cs="Arial" w:eastAsia="Arial" w:hAnsi="Arial"/>
          <w:u w:val="no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u w:val="none"/>
          <w:rtl w:val="0"/>
        </w:rPr>
        <w:br w:type="textWrapping"/>
        <w:t xml:space="preserve">Sistema de Gestión de Laboratorio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equipo de analistas ha finalizado el relevamiento y cotización de un sistema que permite gestionar las peticiones que recibe un laboratorio, sus resultados y pacientes.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nivel general los requerimientos relevados son: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Administrar altas, bajas y modificaciones de pacientes.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Administrar altas, bajas y modificaciones de sucursales.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Administrar altas, bajas y modificaciones de prácticas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Administrar altas, bajas y modificaciones de peticiones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Administrar altas, bajas y modificaciones de resultados de las peticiones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Administrar altas, bajas y modificaciones de usuarios de la plataforma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Manejar roles de autorización y seguridad en la aplicación.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Cumplir con las reglas de negocio y validaciones específicas.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Administración de pacientes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permitir crear, modificar y eliminar pacientes. La información que se almacena es: 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DNI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domicilio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mail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sexo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edad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Los pacientes pueden ser dados de baja siempre y cuando no haya peticiones completas (con resultado) asociadas a él.</w:t>
      </w:r>
    </w:p>
    <w:p w:rsidR="00000000" w:rsidDel="00000000" w:rsidP="00000000" w:rsidRDefault="00000000" w:rsidRPr="00000000" w14:paraId="00000029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Administración de Sucursales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administrar las altas, bajas y modificaciones de las distintas sucursales del laboratorio donde recibe a los pacientes y retira las muestras.</w:t>
        <w:br w:type="textWrapping"/>
        <w:t xml:space="preserve">La información que se almacena es: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Número 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Dirección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Responsable técnico (usuario del sistema)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Administración de Prácticas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prácticas son todos los estudios que puede realizar el laboratorio.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información necesaria es: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Código de práctica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 la práctica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Grupo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Valores críticos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Valores reservados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Cantidad de horas para obtener resultado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prácticas, una vez usadas no se pueden eliminar, a lo sumo se puede inhabilitar su uso en una nueva petición 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si quiero dar de alta la práctica AAA, la doy de alta, pero si me equivoque, entro y la borro, pero solamente la puedo borrar si no fue utilizada en alguna peticion o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Administración de peticiones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las peticiones es cuando nos acercamos con la orden al laboratorio y decime haganme esto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permitir dar de altas las peticiones que </w:t>
      </w:r>
      <w:r w:rsidDel="00000000" w:rsidR="00000000" w:rsidRPr="00000000">
        <w:rPr>
          <w:rFonts w:ascii="Arial" w:cs="Arial" w:eastAsia="Arial" w:hAnsi="Arial"/>
          <w:rtl w:val="0"/>
        </w:rPr>
        <w:t xml:space="preserve">procesa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 laboratorio.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esto se debe obtener: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Paciente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Obra Social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 de carga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Prácticas asociadas ( lo que hay que realizarle</w:t>
      </w:r>
      <w:r w:rsidDel="00000000" w:rsidR="00000000" w:rsidRPr="00000000">
        <w:rPr>
          <w:rFonts w:ascii="Arial" w:cs="Arial" w:eastAsia="Arial" w:hAnsi="Arial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 calculada de entrega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(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de todas las peticiones realizadas la fecha que mas tarde en realizarse) entonces si tengo 2 estudios, uno tengo el resultado en 1 dia y otro en 2 dias, tengo que decir que el resultado estará recién en 48hs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Administración de usuarios y roles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permitir crear, modificar y eliminar usuarios. De cada usuario se debe registrar: 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 de usuario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e-mail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password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nombre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domicilio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DNI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fecha de nacimiento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sistema debe administrar los siguientes roles: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recepción: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el empleado que recibe a los pacientes y carga las peticiones. Puede consultar -sin modificar- los resultados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( es el que recibe y carga las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órdenes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laboratorista: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el empleado que procesa las muestras y carga los 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administrador: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 el usuario que puede realizar todas las tareas del sistema sin restricción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Reglas de negocio y validaciones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Pacientes y sucursales no pueden ser eliminados si tienen una petición con resultados finalizados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si yo quiero dar de alta una sede la puedo dar de alta, pero no la puedo eliminar si previamente tiene resultados finalizados asociados, pero si a pesar de eso quiero eliminarla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, tengo que poder eliminar todas las peticiones activas a otra sucursal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se elimina una sucursal debe poder derivarse todas las peticiones activas a otra sucursal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Deben poder listarse todas las peticiones con resultados en valores críticos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0"/>
        </w:rPr>
        <w:t xml:space="preserve">che, llamemos a todos estos pacientes por que se tienen que cuidar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una práctica tiene un resultado con valores reservados, no DEBEN mostrarse los resultados de la petición sino un mensaje que diga “retirar por sucursal” - </w:t>
      </w:r>
      <w:r w:rsidDel="00000000" w:rsidR="00000000" w:rsidRPr="00000000">
        <w:rPr>
          <w:rFonts w:ascii="Arial" w:cs="Arial" w:eastAsia="Arial" w:hAnsi="Arial"/>
          <w:highlight w:val="yellow"/>
          <w:rtl w:val="0"/>
        </w:rPr>
        <w:t xml:space="preserve">vamos a tener una lista de todas las peticiones que hicimos, vamos a poder entrar a esa peticion y ver los resultados. Pero si los resultados tienen algun valor realizado tiene resultado o valores reservados vamos a tener que retirar por sucusal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Documentación y fases de entrega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pide documentar el diseño del sistema e implementar en base a las siguientes fases: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Fase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Diseño completo del sistema – Diagrama de clases y diagramas de secuencia de la resolución de todas las reglas de negocios y validaciones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Segunda Fase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Implementación del sistema con interfases graficas.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Completar todos los ABMs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Tercera Fase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Incorporar todas las reglas de negocio y permitir visualizar una petición con sus resultados</w:t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Pautas para la aprobación de las entregas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Todas las entregas deberán tener una carátula indicando nombre de integrantes, fecha y número de entrega.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Las entregas deben subirse al grupo creado en la plataforma webcampus.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Incorporar entregas anteriores con correcciones si corresponde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Respetar la fecha de entrega indicada por la cátedra.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considera desaprobada la entrega que no cumple alguna de las consignas anteriores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Pautas para la Aprobación del Trabajo Práctico Cuatrimestral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Cumplir con todas las entregas definidas por la cátedra en la fecha establecida.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Aprobar todas las entregas definidas por la cátedra.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Respetar las consignas solicitadas y el orden definido.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tabs>
          <w:tab w:val="left" w:pos="708"/>
        </w:tabs>
        <w:rPr>
          <w:rFonts w:ascii="Arial" w:cs="Arial" w:eastAsia="Arial" w:hAnsi="Arial"/>
          <w:i w:val="0"/>
        </w:rPr>
      </w:pPr>
      <w:r w:rsidDel="00000000" w:rsidR="00000000" w:rsidRPr="00000000">
        <w:rPr>
          <w:rFonts w:ascii="Arial" w:cs="Arial" w:eastAsia="Arial" w:hAnsi="Arial"/>
          <w:i w:val="0"/>
          <w:rtl w:val="0"/>
        </w:rPr>
        <w:t xml:space="preserve">Cronograma de entregas y entregables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entrega: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03/JUN/2020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Primera fase completa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Segunda entrega: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10/JUN/2020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Segunda fase completa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Entrega Final: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24/JUN/2020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headerReference r:id="rId9" w:type="even"/>
      <w:footerReference r:id="rId10" w:type="default"/>
      <w:footerReference r:id="rId11" w:type="even"/>
      <w:pgSz w:h="16840" w:w="11907" w:orient="portrait"/>
      <w:pgMar w:bottom="1418" w:top="851" w:left="1276" w:right="1321" w:header="992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Introducción a la Orientación a Objetos - Trabajo Práctico Obligatorio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4989830</wp:posOffset>
          </wp:positionH>
          <wp:positionV relativeFrom="paragraph">
            <wp:posOffset>-428622</wp:posOffset>
          </wp:positionV>
          <wp:extent cx="923925" cy="923925"/>
          <wp:effectExtent b="0" l="0" r="0" t="0"/>
          <wp:wrapSquare wrapText="bothSides" distB="0" distT="0" distL="0" distR="0"/>
          <wp:docPr descr="LogoUADE.jpg" id="7" name="image1.jpg"/>
          <a:graphic>
            <a:graphicData uri="http://schemas.openxmlformats.org/drawingml/2006/picture">
              <pic:pic>
                <pic:nvPicPr>
                  <pic:cNvPr descr="LogoUADE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3925" cy="923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366091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2021 - 2 Cuatrimestre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366091"/>
        <w:sz w:val="20"/>
        <w:szCs w:val="20"/>
        <w:u w:val="singl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Introducción a la Orientación a Objetos - Trabajo Práctico Obligatorio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4989830</wp:posOffset>
          </wp:positionH>
          <wp:positionV relativeFrom="paragraph">
            <wp:posOffset>-428622</wp:posOffset>
          </wp:positionV>
          <wp:extent cx="923925" cy="923925"/>
          <wp:effectExtent b="0" l="0" r="0" t="0"/>
          <wp:wrapSquare wrapText="bothSides" distB="0" distT="0" distL="0" distR="0"/>
          <wp:docPr descr="LogoUADE.jpg" id="8" name="image1.jpg"/>
          <a:graphic>
            <a:graphicData uri="http://schemas.openxmlformats.org/drawingml/2006/picture">
              <pic:pic>
                <pic:nvPicPr>
                  <pic:cNvPr descr="LogoUADE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3925" cy="9239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2019 - 2° Cuatrimestre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366091"/>
        <w:sz w:val="20"/>
        <w:szCs w:val="20"/>
        <w:u w:val="singl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55"/>
        <w:tab w:val="left" w:pos="7230"/>
      </w:tabs>
      <w:spacing w:after="100" w:before="100" w:line="240" w:lineRule="auto"/>
      <w:ind w:left="0" w:right="0" w:firstLine="0"/>
      <w:jc w:val="left"/>
      <w:rPr>
        <w:rFonts w:ascii="Verdana" w:cs="Verdana" w:eastAsia="Verdana" w:hAnsi="Verdana"/>
        <w:b w:val="0"/>
        <w:i w:val="0"/>
        <w:smallCaps w:val="0"/>
        <w:strike w:val="0"/>
        <w:color w:val="366091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366091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366091"/>
        <w:sz w:val="40"/>
        <w:szCs w:val="40"/>
        <w:u w:val="none"/>
        <w:shd w:fill="auto" w:val="clear"/>
        <w:vertAlign w:val="baseline"/>
        <w:rtl w:val="0"/>
      </w:rPr>
      <w:t xml:space="preserve">Aplicaciones Interactivas </w:t>
    </w: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color w:val="366091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5533390</wp:posOffset>
          </wp:positionH>
          <wp:positionV relativeFrom="paragraph">
            <wp:posOffset>-506092</wp:posOffset>
          </wp:positionV>
          <wp:extent cx="923925" cy="923925"/>
          <wp:effectExtent b="0" l="0" r="0" t="0"/>
          <wp:wrapSquare wrapText="bothSides" distB="0" distT="0" distL="0" distR="0"/>
          <wp:docPr descr="LogoUADE.jpg" id="6" name="image1.jpg"/>
          <a:graphic>
            <a:graphicData uri="http://schemas.openxmlformats.org/drawingml/2006/picture">
              <pic:pic>
                <pic:nvPicPr>
                  <pic:cNvPr descr="LogoUADE.jpg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23925" cy="9239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-1752599</wp:posOffset>
              </wp:positionH>
              <wp:positionV relativeFrom="paragraph">
                <wp:posOffset>1066800</wp:posOffset>
              </wp:positionV>
              <wp:extent cx="3482975" cy="1334770"/>
              <wp:effectExtent b="0" l="0" r="0" t="0"/>
              <wp:wrapNone/>
              <wp:docPr id="5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801729" y="3112615"/>
                        <a:ext cx="3482975" cy="1334770"/>
                        <a:chOff x="801729" y="3112615"/>
                        <a:chExt cx="9088543" cy="1334770"/>
                      </a:xfrm>
                    </wpg:grpSpPr>
                    <wpg:grpSp>
                      <wpg:cNvGrpSpPr/>
                      <wpg:grpSpPr>
                        <a:xfrm>
                          <a:off x="801729" y="3112615"/>
                          <a:ext cx="9088543" cy="1334770"/>
                          <a:chOff x="4414773" y="2038513"/>
                          <a:chExt cx="3482975" cy="3482975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5488875" y="2038513"/>
                            <a:ext cx="1334750" cy="348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g:grpSp>
                        <wpg:cNvGrpSpPr/>
                        <wpg:grpSpPr>
                          <a:xfrm flipH="1" rot="-5400000">
                            <a:off x="5488875" y="2038513"/>
                            <a:ext cx="1334770" cy="3482975"/>
                            <a:chOff x="0" y="0"/>
                            <a:chExt cx="1334770" cy="3482975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1334750" cy="3482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 flipH="1">
                              <a:off x="249244" y="0"/>
                              <a:ext cx="1085525" cy="2531605"/>
                            </a:xfrm>
                            <a:custGeom>
                              <a:rect b="b" l="l" r="r" t="t"/>
                              <a:pathLst>
                                <a:path extrusionOk="0" h="2531605" w="1085525">
                                  <a:moveTo>
                                    <a:pt x="0" y="0"/>
                                  </a:moveTo>
                                  <a:lnTo>
                                    <a:pt x="1085525" y="2531605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A7BFDE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2009146"/>
                              <a:ext cx="1334770" cy="1473828"/>
                              <a:chOff x="0" y="0"/>
                              <a:chExt cx="1334770" cy="1473828"/>
                            </a:xfrm>
                          </wpg:grpSpPr>
                          <wps:wsp>
                            <wps:cNvSpPr/>
                            <wps:cNvPr id="8" name="Shape 8"/>
                            <wps:spPr>
                              <a:xfrm>
                                <a:off x="0" y="0"/>
                                <a:ext cx="1334770" cy="1473828"/>
                              </a:xfrm>
                              <a:custGeom>
                                <a:rect b="b" l="l" r="r" t="t"/>
                                <a:pathLst>
                                  <a:path extrusionOk="0" h="1473828" w="1334770">
                                    <a:moveTo>
                                      <a:pt x="1334770" y="261842"/>
                                    </a:moveTo>
                                    <a:lnTo>
                                      <a:pt x="1334770" y="1473828"/>
                                    </a:lnTo>
                                    <a:lnTo>
                                      <a:pt x="376222" y="1473607"/>
                                    </a:lnTo>
                                    <a:cubicBezTo>
                                      <a:pt x="202565" y="1301255"/>
                                      <a:pt x="0" y="874574"/>
                                      <a:pt x="292617" y="439054"/>
                                    </a:cubicBezTo>
                                    <a:cubicBezTo>
                                      <a:pt x="588563" y="0"/>
                                      <a:pt x="1162776" y="90816"/>
                                      <a:pt x="1334770" y="26184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A7BFD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9" name="Shape 9"/>
                            <wps:spPr>
                              <a:xfrm flipH="1" rot="5472288">
                                <a:off x="147831" y="248621"/>
                                <a:ext cx="1141782" cy="107366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D3DFE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10" name="Shape 10"/>
                            <wps:spPr>
                              <a:xfrm flipH="1" rot="5472288">
                                <a:off x="173058" y="316450"/>
                                <a:ext cx="863778" cy="81218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7BA0CD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00" w:before="100" w:line="240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Verdana" w:cs="Verdana" w:eastAsia="Verdana" w:hAnsi="Verdana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ffffff"/>
                                      <w:sz w:val="28"/>
                                      <w:vertAlign w:val="baseline"/>
                                    </w:rPr>
                                    <w:t xml:space="preserve">2C 2018</w:t>
                                  </w:r>
                                </w:p>
                              </w:txbxContent>
                            </wps:txbx>
                            <wps:bodyPr anchorCtr="0" anchor="ctr" bIns="38100" lIns="88900" spcFirstLastPara="1" rIns="88900" wrap="square" tIns="3810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-1752599</wp:posOffset>
              </wp:positionH>
              <wp:positionV relativeFrom="paragraph">
                <wp:posOffset>1066800</wp:posOffset>
              </wp:positionV>
              <wp:extent cx="3482975" cy="1334770"/>
              <wp:effectExtent b="0" l="0" r="0" t="0"/>
              <wp:wrapNone/>
              <wp:docPr id="5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82975" cy="133477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both"/>
      <w:rPr>
        <w:rFonts w:ascii="Tahoma" w:cs="Tahoma" w:eastAsia="Tahoma" w:hAnsi="Tahom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4"/>
        <w:szCs w:val="24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2"/>
        <w:szCs w:val="22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lang w:val="es-MX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0" w:line="240" w:lineRule="auto"/>
      <w:ind w:left="0" w:right="0" w:firstLine="0"/>
      <w:jc w:val="both"/>
    </w:pPr>
    <w:rPr>
      <w:rFonts w:ascii="Century Gothic" w:cs="Century Gothic" w:eastAsia="Century Gothic" w:hAnsi="Century Gothic"/>
      <w:b w:val="1"/>
      <w:i w:val="0"/>
      <w:smallCaps w:val="0"/>
      <w:strike w:val="0"/>
      <w:color w:val="548dd4"/>
      <w:sz w:val="28"/>
      <w:szCs w:val="28"/>
      <w:u w:val="singl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708"/>
      </w:tabs>
      <w:spacing w:after="0" w:before="0" w:line="240" w:lineRule="auto"/>
      <w:ind w:left="0" w:right="0" w:firstLine="0"/>
      <w:jc w:val="both"/>
    </w:pPr>
    <w:rPr>
      <w:rFonts w:ascii="Century Gothic" w:cs="Century Gothic" w:eastAsia="Century Gothic" w:hAnsi="Century Gothic"/>
      <w:b w:val="1"/>
      <w:i w:val="1"/>
      <w:smallCaps w:val="0"/>
      <w:strike w:val="0"/>
      <w:color w:val="548dd4"/>
      <w:sz w:val="28"/>
      <w:szCs w:val="28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both"/>
    </w:pPr>
    <w:rPr>
      <w:rFonts w:ascii="Verdana" w:cs="Verdana" w:eastAsia="Verdana" w:hAnsi="Verdana"/>
      <w:b w:val="1"/>
      <w:i w:val="0"/>
      <w:smallCaps w:val="0"/>
      <w:strike w:val="0"/>
      <w:color w:val="000000"/>
      <w:sz w:val="27"/>
      <w:szCs w:val="27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851" w:right="0" w:hanging="851"/>
      <w:jc w:val="center"/>
    </w:pPr>
    <w:rPr>
      <w:rFonts w:ascii="Verdana" w:cs="Verdana" w:eastAsia="Verdana" w:hAnsi="Verdana"/>
      <w:b w:val="0"/>
      <w:i w:val="1"/>
      <w:smallCaps w:val="0"/>
      <w:strike w:val="0"/>
      <w:color w:val="000000"/>
      <w:sz w:val="18"/>
      <w:szCs w:val="18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both"/>
    </w:pPr>
    <w:rPr>
      <w:rFonts w:ascii="Verdana" w:cs="Verdana" w:eastAsia="Verdana" w:hAnsi="Verdana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00" w:before="100" w:line="240" w:lineRule="auto"/>
      <w:ind w:left="0" w:right="0" w:firstLine="0"/>
      <w:jc w:val="both"/>
    </w:pPr>
    <w:rPr>
      <w:rFonts w:ascii="Verdana" w:cs="Verdana" w:eastAsia="Verdana" w:hAnsi="Verdana"/>
      <w:b w:val="1"/>
      <w:i w:val="0"/>
      <w:smallCaps w:val="0"/>
      <w:strike w:val="0"/>
      <w:color w:val="000000"/>
      <w:sz w:val="15"/>
      <w:szCs w:val="15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Century Gothic" w:cs="Century Gothic" w:eastAsia="Century Gothic" w:hAnsi="Century Gothic"/>
      <w:b w:val="1"/>
      <w:i w:val="0"/>
      <w:smallCaps w:val="0"/>
      <w:strike w:val="0"/>
      <w:color w:val="1f497d"/>
      <w:sz w:val="40"/>
      <w:szCs w:val="40"/>
      <w:u w:val="none"/>
      <w:shd w:fill="auto" w:val="clear"/>
      <w:vertAlign w:val="baseline"/>
    </w:rPr>
  </w:style>
  <w:style w:type="paragraph" w:styleId="Normal" w:default="1">
    <w:name w:val="Normal"/>
    <w:qFormat w:val="1"/>
  </w:style>
  <w:style w:type="paragraph" w:styleId="Ttulo1">
    <w:name w:val="heading 1"/>
    <w:basedOn w:val="Normal1"/>
    <w:next w:val="Normal1"/>
    <w:rsid w:val="00C14136"/>
    <w:pPr>
      <w:keepNext w:val="1"/>
      <w:spacing w:after="120"/>
      <w:outlineLvl w:val="0"/>
    </w:pPr>
    <w:rPr>
      <w:rFonts w:ascii="Century Gothic" w:cs="Century Gothic" w:eastAsia="Century Gothic" w:hAnsi="Century Gothic"/>
      <w:b w:val="1"/>
      <w:color w:val="548dd4"/>
      <w:sz w:val="28"/>
      <w:szCs w:val="28"/>
      <w:u w:val="single"/>
    </w:rPr>
  </w:style>
  <w:style w:type="paragraph" w:styleId="Ttulo2">
    <w:name w:val="heading 2"/>
    <w:basedOn w:val="Normal1"/>
    <w:next w:val="Normal1"/>
    <w:rsid w:val="00C14136"/>
    <w:pPr>
      <w:keepNext w:val="1"/>
      <w:tabs>
        <w:tab w:val="left" w:pos="708"/>
      </w:tabs>
      <w:outlineLvl w:val="1"/>
    </w:pPr>
    <w:rPr>
      <w:rFonts w:ascii="Century Gothic" w:cs="Century Gothic" w:eastAsia="Century Gothic" w:hAnsi="Century Gothic"/>
      <w:b w:val="1"/>
      <w:i w:val="1"/>
      <w:color w:val="548dd4"/>
      <w:sz w:val="28"/>
      <w:szCs w:val="28"/>
    </w:rPr>
  </w:style>
  <w:style w:type="paragraph" w:styleId="Ttulo3">
    <w:name w:val="heading 3"/>
    <w:basedOn w:val="Normal1"/>
    <w:next w:val="Normal1"/>
    <w:rsid w:val="00C14136"/>
    <w:pPr>
      <w:spacing w:after="100" w:before="100"/>
      <w:outlineLvl w:val="2"/>
    </w:pPr>
    <w:rPr>
      <w:b w:val="1"/>
      <w:sz w:val="27"/>
      <w:szCs w:val="27"/>
    </w:rPr>
  </w:style>
  <w:style w:type="paragraph" w:styleId="Ttulo4">
    <w:name w:val="heading 4"/>
    <w:basedOn w:val="Normal1"/>
    <w:next w:val="Normal1"/>
    <w:rsid w:val="00C14136"/>
    <w:pPr>
      <w:keepNext w:val="1"/>
      <w:ind w:left="851"/>
      <w:jc w:val="center"/>
      <w:outlineLvl w:val="3"/>
    </w:pPr>
    <w:rPr>
      <w:i w:val="1"/>
      <w:sz w:val="18"/>
      <w:szCs w:val="18"/>
    </w:rPr>
  </w:style>
  <w:style w:type="paragraph" w:styleId="Ttulo5">
    <w:name w:val="heading 5"/>
    <w:basedOn w:val="Normal1"/>
    <w:next w:val="Normal1"/>
    <w:rsid w:val="00C14136"/>
    <w:pPr>
      <w:spacing w:after="100" w:before="100"/>
      <w:outlineLvl w:val="4"/>
    </w:pPr>
    <w:rPr>
      <w:b w:val="1"/>
    </w:rPr>
  </w:style>
  <w:style w:type="paragraph" w:styleId="Ttulo6">
    <w:name w:val="heading 6"/>
    <w:basedOn w:val="Normal1"/>
    <w:next w:val="Normal1"/>
    <w:rsid w:val="00C14136"/>
    <w:pPr>
      <w:spacing w:after="100" w:before="100"/>
      <w:outlineLvl w:val="5"/>
    </w:pPr>
    <w:rPr>
      <w:b w:val="1"/>
      <w:sz w:val="15"/>
      <w:szCs w:val="15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1" w:customStyle="1">
    <w:name w:val="Normal1"/>
    <w:rsid w:val="00C14136"/>
  </w:style>
  <w:style w:type="table" w:styleId="TableNormal" w:customStyle="1">
    <w:name w:val="Table Normal"/>
    <w:rsid w:val="00C14136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1"/>
    <w:next w:val="Normal1"/>
    <w:rsid w:val="00C14136"/>
    <w:pPr>
      <w:jc w:val="center"/>
    </w:pPr>
    <w:rPr>
      <w:rFonts w:ascii="Century Gothic" w:cs="Century Gothic" w:eastAsia="Century Gothic" w:hAnsi="Century Gothic"/>
      <w:b w:val="1"/>
      <w:color w:val="1f497d"/>
      <w:sz w:val="40"/>
      <w:szCs w:val="40"/>
    </w:rPr>
  </w:style>
  <w:style w:type="paragraph" w:styleId="Subttulo">
    <w:name w:val="Subtitle"/>
    <w:basedOn w:val="Normal1"/>
    <w:next w:val="Normal1"/>
    <w:rsid w:val="00C14136"/>
    <w:rPr>
      <w:rFonts w:ascii="Arial" w:cs="Arial" w:eastAsia="Arial" w:hAnsi="Arial"/>
      <w:u w:val="single"/>
    </w:rPr>
  </w:style>
  <w:style w:type="paragraph" w:styleId="Piedepgina">
    <w:name w:val="footer"/>
    <w:basedOn w:val="Normal"/>
    <w:link w:val="PiedepginaCar"/>
    <w:uiPriority w:val="99"/>
    <w:unhideWhenUsed w:val="1"/>
    <w:rsid w:val="00F92ACB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F92ACB"/>
  </w:style>
  <w:style w:type="paragraph" w:styleId="Subtitle">
    <w:name w:val="Subtitle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both"/>
    </w:pPr>
    <w:rPr>
      <w:rFonts w:ascii="Arial" w:cs="Arial" w:eastAsia="Arial" w:hAnsi="Arial"/>
      <w:b w:val="0"/>
      <w:i w:val="0"/>
      <w:smallCaps w:val="0"/>
      <w:strike w:val="0"/>
      <w:color w:val="000000"/>
      <w:sz w:val="22"/>
      <w:szCs w:val="22"/>
      <w:u w:val="singl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oXlQXm6tDq4OvvSfMOslqk1jO4Q==">AMUW2mX0goUjUs0feiBRAQfVy+plbYXL+LRy9a5T9VTuIGj6PHF5H0xpxX/dgLjBw2eGPkXe2/8BwNZfIe8okErIiU7qsp0tLX9snLlDWEqB+XSDTst0exfloxtf9/gxUmBxOdzLSwaN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2019-09-02T16:15:00Z</dcterms:created>
  <dc:creator>paula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0x0101001E124F6EF98A0241AA7C8F5732097A58</vt:lpwstr>
  </property>
</Properties>
</file>