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THIẾT KẾ &amp; ĐẶC TẢ GIAO DIỆN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Thiết kế giao diện người dùng trên web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Sơ đồ màn hình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86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Hình 1. Sơ đồ màn hình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giao diện màn hình trên web (Demo)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991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Hình 2. Demo Màn hình chính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43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Hình 3. Demo màn 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ình quản lý làm việc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689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4. Demo màn hình quản lý thông báo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638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5. Demo màn hình thống kê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6146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6. Demo màn hình đăng ký tài khoản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Đặc tả chức năng của các màn hình (FSD)</w:t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499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7. FSD màn hình chính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455"/>
        <w:gridCol w:w="5865"/>
        <w:gridCol w:w="900"/>
        <w:tblGridChange w:id="0">
          <w:tblGrid>
            <w:gridCol w:w="795"/>
            <w:gridCol w:w="1455"/>
            <w:gridCol w:w="5865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“Hệ thống quản lý nhân sự”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tên của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“Thoát”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“Quản lý thông tin nhân sự”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vị trí và thông tin của nhân sự</w:t>
              <w:br w:type="textWrapping"/>
              <w:t xml:space="preserve">- Sự kiện: khi ấn vào 1 người trong danh sách nhân sự sẽ hiện ra như hình trên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ảnh của nhân sự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thông tin của nhân sự để quản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các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“Quản lý lịch làm việc”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“Quản lý thông báo”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“Thống kê”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Bảng 1. FSD giao diện màn hình chính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943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8. FSD Quản lý lịch làm việc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350"/>
        <w:gridCol w:w="5400"/>
        <w:gridCol w:w="1365"/>
        <w:tblGridChange w:id="0">
          <w:tblGrid>
            <w:gridCol w:w="900"/>
            <w:gridCol w:w="1350"/>
            <w:gridCol w:w="5400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“Hệ thống quản lý nhân sự”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tên của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“Thoát”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“Quản lý thông tin nhân sự”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“Quản lý lịch làm việc”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Sự kiện: khi click vào button thì hiện ra trang quản lý lịch làm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tên chức năng “Quản lý lịch làm việc”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tên của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lịch làm việc của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Input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lịch rảnh của nhân viên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Sự kiện: bắt buộc nhân viên nhập lịch rảnh. Chỉ nhập ký hiệu đánh dấu lịch rảnh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danh sách các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“Quản lý thông báo”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“Thống kê”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Bảng 2. FSD giao diện màn hình quản lý lịch làm</w:t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689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9. FSD màn hình quản lý thông báo</w:t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335"/>
        <w:gridCol w:w="5715"/>
        <w:gridCol w:w="1125"/>
        <w:tblGridChange w:id="0">
          <w:tblGrid>
            <w:gridCol w:w="840"/>
            <w:gridCol w:w="1335"/>
            <w:gridCol w:w="571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“Hệ thống quản lý nhân sự”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tên của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“Thoát”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“Quản lý thông tin nhân sự”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“Quản lý lịch làm việc”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“Quản lý thông báo”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Sự kiện: sau khi click vào button thì hiện ra trang thông báo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tên chức năng “Quản lý thông báo”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những thông báo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“Tạo thông báo mới”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“Thống kê”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Bảng 3. FSD màn hình quản lý thông báo</w:t>
      </w:r>
    </w:p>
    <w:p w:rsidR="00000000" w:rsidDel="00000000" w:rsidP="00000000" w:rsidRDefault="00000000" w:rsidRPr="00000000" w14:paraId="000000C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524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Hình 10. FSD thống kê</w:t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290"/>
        <w:gridCol w:w="5625"/>
        <w:gridCol w:w="1200"/>
        <w:tblGridChange w:id="0">
          <w:tblGrid>
            <w:gridCol w:w="900"/>
            <w:gridCol w:w="1290"/>
            <w:gridCol w:w="5625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“Hệ thống quản lý nhân sự”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tên của người dùng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“Thoát”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“Quản lý thông tin nhân sự”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“Quản lý lịch làm việc”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“Quản lý thông báo”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“Thống kê”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Sự kiện: khi click vào button thì hiển thị trang thống kê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“Thống kê”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Input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“Tạo bảng lương”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Sự kiện: bắt buộc nhập lương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Input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“Tạo bảng giờ làm”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Sự kiện: bắt buộc nhập giờ làm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“Nội dung thống kê”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cứng biểu đồ giờ làm của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Bảng 4. FSD màn hình thống kê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Thiết kế database 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Thiết kế class diagram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Hình 11. Class diagram</w:t>
      </w:r>
    </w:p>
    <w:p w:rsidR="00000000" w:rsidDel="00000000" w:rsidP="00000000" w:rsidRDefault="00000000" w:rsidRPr="00000000" w14:paraId="000001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hiện ánh xạ các đối tượng sang CSDL quan hệ</w:t>
      </w:r>
    </w:p>
    <w:p w:rsidR="00000000" w:rsidDel="00000000" w:rsidP="00000000" w:rsidRDefault="00000000" w:rsidRPr="00000000" w14:paraId="000001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LOAIHH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(MaLoai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,TenLoai,ChiTiet)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NHAPHH(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MaNH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,MaLoai,TenHang,SoLuong,DonGia,ThanhTien)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CTHDBH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(MaHD,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MaNH ,TenMon ,SLMon,Tongtien)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KHACHHANG(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MaKH,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MaHD,TimeIn,TimeOutt,SoBan)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BAN(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MaBan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,SLGhe,Chitiet,MaKH)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