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B2DD" w14:textId="7D462FF5" w:rsidR="00C21860" w:rsidRDefault="003E1315" w:rsidP="003448FA">
      <w:pPr>
        <w:pStyle w:val="Heading2"/>
        <w:jc w:val="center"/>
        <w:rPr>
          <w:rFonts w:ascii="Times New Roman" w:hAnsi="Times New Roman" w:cs="Times New Roman"/>
          <w:b/>
          <w:bCs/>
          <w:color w:val="auto"/>
          <w:sz w:val="40"/>
          <w:szCs w:val="40"/>
        </w:rPr>
      </w:pPr>
      <w:r w:rsidRPr="003448FA">
        <w:rPr>
          <w:rFonts w:ascii="Times New Roman" w:hAnsi="Times New Roman" w:cs="Times New Roman"/>
          <w:b/>
          <w:bCs/>
          <w:color w:val="auto"/>
          <w:sz w:val="40"/>
          <w:szCs w:val="40"/>
        </w:rPr>
        <w:t xml:space="preserve">Motorola 6800 </w:t>
      </w:r>
      <w:r w:rsidR="005A423B">
        <w:rPr>
          <w:rFonts w:ascii="Times New Roman" w:hAnsi="Times New Roman" w:cs="Times New Roman"/>
          <w:b/>
          <w:bCs/>
          <w:color w:val="auto"/>
          <w:sz w:val="40"/>
          <w:szCs w:val="40"/>
        </w:rPr>
        <w:t>ir</w:t>
      </w:r>
      <w:r w:rsidRPr="003448FA">
        <w:rPr>
          <w:rFonts w:ascii="Times New Roman" w:hAnsi="Times New Roman" w:cs="Times New Roman"/>
          <w:b/>
          <w:bCs/>
          <w:color w:val="auto"/>
          <w:sz w:val="40"/>
          <w:szCs w:val="40"/>
        </w:rPr>
        <w:t xml:space="preserve"> Intel 4040</w:t>
      </w:r>
      <w:r w:rsidR="003448FA">
        <w:rPr>
          <w:rFonts w:ascii="Times New Roman" w:hAnsi="Times New Roman" w:cs="Times New Roman"/>
          <w:b/>
          <w:bCs/>
          <w:color w:val="auto"/>
          <w:sz w:val="40"/>
          <w:szCs w:val="40"/>
        </w:rPr>
        <w:t xml:space="preserve"> architektūrų palyginimas </w:t>
      </w:r>
    </w:p>
    <w:p w14:paraId="7CFF9DE5" w14:textId="11A9472E" w:rsidR="003448FA" w:rsidRPr="00CD19F2" w:rsidRDefault="003448FA" w:rsidP="003448FA">
      <w:pPr>
        <w:jc w:val="center"/>
        <w:rPr>
          <w:rFonts w:ascii="Times New Roman" w:hAnsi="Times New Roman" w:cs="Times New Roman"/>
        </w:rPr>
      </w:pPr>
      <w:r w:rsidRPr="00CD19F2">
        <w:rPr>
          <w:rFonts w:ascii="Times New Roman" w:hAnsi="Times New Roman" w:cs="Times New Roman"/>
        </w:rPr>
        <w:t>Parengė Ieva Lileikytė</w:t>
      </w:r>
      <w:r w:rsidR="00075FF0" w:rsidRPr="00CD19F2">
        <w:rPr>
          <w:rFonts w:ascii="Times New Roman" w:hAnsi="Times New Roman" w:cs="Times New Roman"/>
        </w:rPr>
        <w:t>, 1 grupė, 2 pogrupis</w:t>
      </w:r>
    </w:p>
    <w:p w14:paraId="43948F75" w14:textId="77777777" w:rsidR="003448FA" w:rsidRPr="003448FA" w:rsidRDefault="003448FA" w:rsidP="003448FA"/>
    <w:p w14:paraId="5018A5C3" w14:textId="7DAA1906" w:rsidR="005A423B" w:rsidRPr="00CD19F2" w:rsidRDefault="00D86EA5" w:rsidP="005A423B">
      <w:pPr>
        <w:pStyle w:val="ListParagraph"/>
        <w:numPr>
          <w:ilvl w:val="0"/>
          <w:numId w:val="1"/>
        </w:numPr>
        <w:jc w:val="center"/>
        <w:rPr>
          <w:rFonts w:ascii="Times New Roman" w:hAnsi="Times New Roman" w:cs="Times New Roman"/>
          <w:b/>
          <w:bCs/>
          <w:sz w:val="28"/>
          <w:szCs w:val="28"/>
        </w:rPr>
      </w:pPr>
      <w:r w:rsidRPr="00CD19F2">
        <w:rPr>
          <w:rFonts w:ascii="Times New Roman" w:hAnsi="Times New Roman" w:cs="Times New Roman"/>
          <w:b/>
          <w:bCs/>
          <w:sz w:val="28"/>
          <w:szCs w:val="28"/>
        </w:rPr>
        <w:t xml:space="preserve">Kokia elementinė </w:t>
      </w:r>
      <w:r w:rsidR="00886479" w:rsidRPr="00CD19F2">
        <w:rPr>
          <w:rFonts w:ascii="Times New Roman" w:hAnsi="Times New Roman" w:cs="Times New Roman"/>
          <w:b/>
          <w:bCs/>
          <w:sz w:val="28"/>
          <w:szCs w:val="28"/>
        </w:rPr>
        <w:t>kompiuterio/procesoriaus bazė?</w:t>
      </w:r>
      <w:r w:rsidR="00877EC3" w:rsidRPr="00CD19F2">
        <w:rPr>
          <w:rFonts w:ascii="Times New Roman" w:hAnsi="Times New Roman" w:cs="Times New Roman"/>
          <w:b/>
          <w:bCs/>
          <w:sz w:val="28"/>
          <w:szCs w:val="28"/>
        </w:rPr>
        <w:t xml:space="preserve"> Kokios fizinės įrangos savybės (svoris, dydis, energijos suvartojimas)?</w:t>
      </w:r>
    </w:p>
    <w:p w14:paraId="6451BBBA" w14:textId="77777777" w:rsidR="004A2899" w:rsidRPr="004A2899" w:rsidRDefault="004A2899" w:rsidP="004A2899">
      <w:pPr>
        <w:pStyle w:val="ListParagraph"/>
        <w:rPr>
          <w:rFonts w:ascii="Times New Roman" w:hAnsi="Times New Roman" w:cs="Times New Roman"/>
          <w:sz w:val="28"/>
          <w:szCs w:val="28"/>
        </w:rPr>
      </w:pPr>
    </w:p>
    <w:p w14:paraId="108E4B12" w14:textId="69718E67" w:rsidR="0096203E" w:rsidRDefault="004B654F" w:rsidP="005A423B">
      <w:pPr>
        <w:rPr>
          <w:rFonts w:ascii="Times New Roman" w:hAnsi="Times New Roman" w:cs="Times New Roman"/>
          <w:sz w:val="28"/>
          <w:szCs w:val="28"/>
        </w:rPr>
      </w:pPr>
      <w:r w:rsidRPr="00FC3C2F">
        <w:rPr>
          <w:rFonts w:ascii="Times New Roman" w:hAnsi="Times New Roman" w:cs="Times New Roman"/>
          <w:sz w:val="28"/>
          <w:szCs w:val="28"/>
        </w:rPr>
        <w:t>Motorola 6800 ir Intel 4040 yra mikroprocesoriai</w:t>
      </w:r>
      <w:r w:rsidR="00C37629" w:rsidRPr="00FC3C2F">
        <w:rPr>
          <w:rFonts w:ascii="Times New Roman" w:hAnsi="Times New Roman" w:cs="Times New Roman"/>
          <w:sz w:val="28"/>
          <w:szCs w:val="28"/>
        </w:rPr>
        <w:t>. Abu</w:t>
      </w:r>
      <w:r w:rsidRPr="00FC3C2F">
        <w:rPr>
          <w:rFonts w:ascii="Times New Roman" w:hAnsi="Times New Roman" w:cs="Times New Roman"/>
          <w:sz w:val="28"/>
          <w:szCs w:val="28"/>
        </w:rPr>
        <w:t xml:space="preserve"> </w:t>
      </w:r>
      <w:r w:rsidR="00C37629" w:rsidRPr="00FC3C2F">
        <w:rPr>
          <w:rFonts w:ascii="Times New Roman" w:hAnsi="Times New Roman" w:cs="Times New Roman"/>
          <w:sz w:val="28"/>
          <w:szCs w:val="28"/>
        </w:rPr>
        <w:t>išleisti 1974 metais.</w:t>
      </w:r>
    </w:p>
    <w:p w14:paraId="3D92C636" w14:textId="77777777" w:rsidR="00AD71BF" w:rsidRPr="00FC3C2F" w:rsidRDefault="00AD71BF" w:rsidP="005A423B">
      <w:pPr>
        <w:rPr>
          <w:rFonts w:ascii="Times New Roman" w:hAnsi="Times New Roman" w:cs="Times New Roman"/>
          <w:sz w:val="28"/>
          <w:szCs w:val="28"/>
        </w:rPr>
      </w:pPr>
    </w:p>
    <w:p w14:paraId="67805F22" w14:textId="3B355474" w:rsidR="00AD71BF" w:rsidRDefault="00470796" w:rsidP="0096203E">
      <w:pPr>
        <w:rPr>
          <w:rFonts w:ascii="Times New Roman" w:eastAsiaTheme="minorEastAsia" w:hAnsi="Times New Roman" w:cs="Times New Roman"/>
          <w:sz w:val="28"/>
          <w:szCs w:val="28"/>
        </w:rPr>
      </w:pPr>
      <w:r w:rsidRPr="00FC3C2F">
        <w:rPr>
          <w:rFonts w:ascii="Times New Roman" w:hAnsi="Times New Roman" w:cs="Times New Roman"/>
          <w:sz w:val="28"/>
          <w:szCs w:val="28"/>
        </w:rPr>
        <w:t>Motorola 6800</w:t>
      </w:r>
      <w:r w:rsidR="00FD7C61" w:rsidRPr="00FC3C2F">
        <w:rPr>
          <w:rFonts w:ascii="Times New Roman" w:hAnsi="Times New Roman" w:cs="Times New Roman"/>
          <w:sz w:val="28"/>
          <w:szCs w:val="28"/>
        </w:rPr>
        <w:t xml:space="preserve"> mikroprocesorius </w:t>
      </w:r>
      <w:r w:rsidRPr="00FC3C2F">
        <w:rPr>
          <w:rFonts w:ascii="Times New Roman" w:hAnsi="Times New Roman" w:cs="Times New Roman"/>
          <w:sz w:val="28"/>
          <w:szCs w:val="28"/>
        </w:rPr>
        <w:t xml:space="preserve">pagamintas </w:t>
      </w:r>
      <w:r w:rsidR="00534BB4" w:rsidRPr="00FC3C2F">
        <w:rPr>
          <w:rFonts w:ascii="Times New Roman" w:hAnsi="Times New Roman" w:cs="Times New Roman"/>
          <w:sz w:val="28"/>
          <w:szCs w:val="28"/>
        </w:rPr>
        <w:t>naudojant</w:t>
      </w:r>
      <w:r w:rsidRPr="00FC3C2F">
        <w:rPr>
          <w:rFonts w:ascii="Times New Roman" w:hAnsi="Times New Roman" w:cs="Times New Roman"/>
          <w:sz w:val="28"/>
          <w:szCs w:val="28"/>
        </w:rPr>
        <w:t xml:space="preserve"> </w:t>
      </w:r>
      <w:r w:rsidR="00DF2BD8" w:rsidRPr="00FC3C2F">
        <w:rPr>
          <w:rFonts w:ascii="Times New Roman" w:hAnsi="Times New Roman" w:cs="Times New Roman"/>
          <w:sz w:val="28"/>
          <w:szCs w:val="28"/>
        </w:rPr>
        <w:t>“</w:t>
      </w:r>
      <w:r w:rsidRPr="00FC3C2F">
        <w:rPr>
          <w:rFonts w:ascii="Times New Roman" w:hAnsi="Times New Roman" w:cs="Times New Roman"/>
          <w:sz w:val="28"/>
          <w:szCs w:val="28"/>
        </w:rPr>
        <w:t xml:space="preserve">DIP </w:t>
      </w:r>
      <w:r w:rsidR="00946C90" w:rsidRPr="00FC3C2F">
        <w:rPr>
          <w:rFonts w:ascii="Times New Roman" w:hAnsi="Times New Roman" w:cs="Times New Roman"/>
          <w:sz w:val="28"/>
          <w:szCs w:val="28"/>
        </w:rPr>
        <w:t>40</w:t>
      </w:r>
      <w:r w:rsidR="00DF2BD8" w:rsidRPr="00FC3C2F">
        <w:rPr>
          <w:rFonts w:ascii="Times New Roman" w:hAnsi="Times New Roman" w:cs="Times New Roman"/>
          <w:sz w:val="28"/>
          <w:szCs w:val="28"/>
        </w:rPr>
        <w:t xml:space="preserve">-pin” </w:t>
      </w:r>
      <w:r w:rsidR="00534BB4" w:rsidRPr="00FC3C2F">
        <w:rPr>
          <w:rFonts w:ascii="Times New Roman" w:hAnsi="Times New Roman" w:cs="Times New Roman"/>
          <w:sz w:val="28"/>
          <w:szCs w:val="28"/>
        </w:rPr>
        <w:t>(</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Dual In-Line Package</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 xml:space="preserve">) </w:t>
      </w:r>
      <w:r w:rsidR="008039C4" w:rsidRPr="00FC3C2F">
        <w:rPr>
          <w:rFonts w:ascii="Times New Roman" w:hAnsi="Times New Roman" w:cs="Times New Roman"/>
          <w:sz w:val="28"/>
          <w:szCs w:val="28"/>
        </w:rPr>
        <w:t xml:space="preserve">40 kontaktų korpusą. </w:t>
      </w:r>
      <w:r w:rsidR="00403AFF" w:rsidRPr="00FC3C2F">
        <w:rPr>
          <w:rFonts w:ascii="Times New Roman" w:hAnsi="Times New Roman" w:cs="Times New Roman"/>
          <w:sz w:val="28"/>
          <w:szCs w:val="28"/>
        </w:rPr>
        <w:t xml:space="preserve">Tokio korpuso </w:t>
      </w:r>
      <w:r w:rsidR="00050093" w:rsidRPr="00FC3C2F">
        <w:rPr>
          <w:rFonts w:ascii="Times New Roman" w:hAnsi="Times New Roman" w:cs="Times New Roman"/>
          <w:sz w:val="28"/>
          <w:szCs w:val="28"/>
        </w:rPr>
        <w:t xml:space="preserve">dydis yra maždaug: 14mm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52 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5mm</w:t>
      </w:r>
      <w:r w:rsidR="00972C39">
        <w:rPr>
          <w:rFonts w:ascii="Times New Roman" w:eastAsiaTheme="minorEastAsia" w:hAnsi="Times New Roman" w:cs="Times New Roman"/>
          <w:sz w:val="28"/>
          <w:szCs w:val="28"/>
        </w:rPr>
        <w:t>.</w:t>
      </w:r>
      <w:r w:rsidR="00FE2C31">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4.100 tranzistorių.</w:t>
      </w:r>
    </w:p>
    <w:p w14:paraId="3DAD9F07" w14:textId="42CE8154" w:rsidR="007B3217" w:rsidRPr="00AD71BF" w:rsidRDefault="007B3217" w:rsidP="009620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C74E9D">
        <w:rPr>
          <w:rFonts w:ascii="Times New Roman" w:eastAsiaTheme="minorEastAsia" w:hAnsi="Times New Roman" w:cs="Times New Roman"/>
          <w:sz w:val="28"/>
          <w:szCs w:val="28"/>
        </w:rPr>
        <w:t xml:space="preserve"> apie 23 gramus.</w:t>
      </w:r>
      <w:r w:rsidR="0096203E">
        <w:rPr>
          <w:rFonts w:ascii="Times New Roman" w:hAnsi="Times New Roman" w:cs="Times New Roman"/>
          <w:sz w:val="28"/>
          <w:szCs w:val="28"/>
        </w:rPr>
        <w:t xml:space="preserve"> </w:t>
      </w:r>
      <w:r>
        <w:rPr>
          <w:rFonts w:ascii="Times New Roman" w:eastAsiaTheme="minorEastAsia" w:hAnsi="Times New Roman" w:cs="Times New Roman"/>
          <w:sz w:val="28"/>
          <w:szCs w:val="28"/>
        </w:rPr>
        <w:t xml:space="preserve">Energijos </w:t>
      </w:r>
      <w:r w:rsidR="00F60605">
        <w:rPr>
          <w:rFonts w:ascii="Times New Roman" w:eastAsiaTheme="minorEastAsia" w:hAnsi="Times New Roman" w:cs="Times New Roman"/>
          <w:sz w:val="28"/>
          <w:szCs w:val="28"/>
        </w:rPr>
        <w:t>suvartojimas:</w:t>
      </w:r>
      <w:r w:rsidR="001C0FA9">
        <w:rPr>
          <w:rFonts w:ascii="Times New Roman" w:eastAsiaTheme="minorEastAsia" w:hAnsi="Times New Roman" w:cs="Times New Roman"/>
          <w:sz w:val="28"/>
          <w:szCs w:val="28"/>
        </w:rPr>
        <w:t xml:space="preserve"> apie 1.3W</w:t>
      </w:r>
      <w:r w:rsidR="0096203E">
        <w:rPr>
          <w:rFonts w:ascii="Times New Roman" w:eastAsiaTheme="minorEastAsia" w:hAnsi="Times New Roman" w:cs="Times New Roman"/>
          <w:sz w:val="28"/>
          <w:szCs w:val="28"/>
        </w:rPr>
        <w:t>.</w:t>
      </w:r>
    </w:p>
    <w:p w14:paraId="33BB4B78" w14:textId="77777777" w:rsidR="003D5BA7" w:rsidRDefault="003D5BA7" w:rsidP="003D5BA7">
      <w:pPr>
        <w:tabs>
          <w:tab w:val="left" w:pos="7255"/>
        </w:tabs>
        <w:rPr>
          <w:rFonts w:ascii="Times New Roman" w:eastAsiaTheme="minorEastAsia" w:hAnsi="Times New Roman" w:cs="Times New Roman"/>
          <w:sz w:val="28"/>
          <w:szCs w:val="28"/>
        </w:rPr>
      </w:pPr>
    </w:p>
    <w:p w14:paraId="33C647CA" w14:textId="78A6A9CC" w:rsidR="0096203E" w:rsidRDefault="0069338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mikroprocesorius pagamintas naudojant “DIP</w:t>
      </w:r>
      <w:r w:rsidR="00CB335E">
        <w:rPr>
          <w:rFonts w:ascii="Times New Roman" w:eastAsiaTheme="minorEastAsia" w:hAnsi="Times New Roman" w:cs="Times New Roman"/>
          <w:sz w:val="28"/>
          <w:szCs w:val="28"/>
        </w:rPr>
        <w:t xml:space="preserve"> 24-pin”</w:t>
      </w:r>
      <w:r w:rsidR="00552C25">
        <w:rPr>
          <w:rFonts w:ascii="Times New Roman" w:eastAsiaTheme="minorEastAsia" w:hAnsi="Times New Roman" w:cs="Times New Roman"/>
          <w:sz w:val="28"/>
          <w:szCs w:val="28"/>
        </w:rPr>
        <w:t xml:space="preserve"> korpusą. Tokio korpuso matmenys</w:t>
      </w:r>
      <w:r w:rsidR="00D812B6">
        <w:rPr>
          <w:rFonts w:ascii="Times New Roman" w:eastAsiaTheme="minorEastAsia" w:hAnsi="Times New Roman" w:cs="Times New Roman"/>
          <w:sz w:val="28"/>
          <w:szCs w:val="28"/>
        </w:rPr>
        <w:t xml:space="preserve"> yra maždaug</w:t>
      </w:r>
      <w:r w:rsidR="00552C25">
        <w:rPr>
          <w:rFonts w:ascii="Times New Roman" w:eastAsiaTheme="minorEastAsia" w:hAnsi="Times New Roman" w:cs="Times New Roman"/>
          <w:sz w:val="28"/>
          <w:szCs w:val="28"/>
        </w:rPr>
        <w:t xml:space="preserve">: </w:t>
      </w:r>
      <w:r w:rsidR="00B61C2B">
        <w:rPr>
          <w:rFonts w:ascii="Times New Roman" w:eastAsiaTheme="minorEastAsia" w:hAnsi="Times New Roman" w:cs="Times New Roman"/>
          <w:sz w:val="28"/>
          <w:szCs w:val="28"/>
        </w:rPr>
        <w:t>1</w:t>
      </w:r>
      <w:r w:rsidR="00EB35E4">
        <w:rPr>
          <w:rFonts w:ascii="Times New Roman" w:eastAsiaTheme="minorEastAsia" w:hAnsi="Times New Roman" w:cs="Times New Roman"/>
          <w:sz w:val="28"/>
          <w:szCs w:val="28"/>
        </w:rPr>
        <w:t>8mm</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00B61C2B">
        <w:rPr>
          <w:rFonts w:ascii="Times New Roman" w:eastAsiaTheme="minorEastAsia" w:hAnsi="Times New Roman" w:cs="Times New Roman"/>
          <w:sz w:val="28"/>
          <w:szCs w:val="28"/>
        </w:rPr>
        <w:t xml:space="preserve"> </w:t>
      </w:r>
      <w:r w:rsidR="00EB35E4">
        <w:rPr>
          <w:rFonts w:ascii="Times New Roman" w:eastAsiaTheme="minorEastAsia" w:hAnsi="Times New Roman" w:cs="Times New Roman"/>
          <w:sz w:val="28"/>
          <w:szCs w:val="28"/>
        </w:rPr>
        <w:t xml:space="preserve">31mm </w:t>
      </w:r>
      <m:oMath>
        <m:r>
          <w:rPr>
            <w:rFonts w:ascii="Cambria Math" w:hAnsi="Cambria Math" w:cs="Times New Roman"/>
            <w:sz w:val="28"/>
            <w:szCs w:val="28"/>
          </w:rPr>
          <m:t>×</m:t>
        </m:r>
      </m:oMath>
      <w:r w:rsidR="00EB35E4">
        <w:rPr>
          <w:rFonts w:ascii="Times New Roman" w:eastAsiaTheme="minorEastAsia" w:hAnsi="Times New Roman" w:cs="Times New Roman"/>
          <w:sz w:val="28"/>
          <w:szCs w:val="28"/>
        </w:rPr>
        <w:t xml:space="preserve"> </w:t>
      </w:r>
      <w:r w:rsidR="00A42196">
        <w:rPr>
          <w:rFonts w:ascii="Times New Roman" w:eastAsiaTheme="minorEastAsia" w:hAnsi="Times New Roman" w:cs="Times New Roman"/>
          <w:sz w:val="28"/>
          <w:szCs w:val="28"/>
        </w:rPr>
        <w:t>5mm.</w:t>
      </w:r>
      <w:r w:rsidR="0096203E">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3.000 tranzistorių.</w:t>
      </w:r>
    </w:p>
    <w:p w14:paraId="7F570193" w14:textId="0EEDFD55" w:rsidR="00AD1C7B" w:rsidRDefault="00AD1C7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972793">
        <w:rPr>
          <w:rFonts w:ascii="Times New Roman" w:eastAsiaTheme="minorEastAsia" w:hAnsi="Times New Roman" w:cs="Times New Roman"/>
          <w:sz w:val="28"/>
          <w:szCs w:val="28"/>
        </w:rPr>
        <w:t xml:space="preserve"> apie 15 gramų.</w:t>
      </w:r>
      <w:r w:rsidR="009620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Energijos suvartojimas:</w:t>
      </w:r>
      <w:r w:rsidR="0096203E">
        <w:rPr>
          <w:rFonts w:ascii="Times New Roman" w:eastAsiaTheme="minorEastAsia" w:hAnsi="Times New Roman" w:cs="Times New Roman"/>
          <w:sz w:val="28"/>
          <w:szCs w:val="28"/>
        </w:rPr>
        <w:t xml:space="preserve"> mažesnis nei 0.5W.</w:t>
      </w:r>
    </w:p>
    <w:p w14:paraId="0D535343" w14:textId="77777777" w:rsidR="007E62CE" w:rsidRDefault="007E62CE" w:rsidP="00AD1C7B">
      <w:pPr>
        <w:tabs>
          <w:tab w:val="left" w:pos="7255"/>
        </w:tabs>
        <w:rPr>
          <w:rFonts w:ascii="Times New Roman" w:eastAsiaTheme="minorEastAsia" w:hAnsi="Times New Roman" w:cs="Times New Roman"/>
          <w:sz w:val="28"/>
          <w:szCs w:val="28"/>
        </w:rPr>
      </w:pPr>
    </w:p>
    <w:p w14:paraId="3763D366" w14:textId="187AFA8E" w:rsidR="009A50A9" w:rsidRPr="00CD19F2" w:rsidRDefault="007E62CE" w:rsidP="007E62CE">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D19F2">
        <w:rPr>
          <w:rFonts w:ascii="Times New Roman" w:eastAsiaTheme="minorEastAsia" w:hAnsi="Times New Roman" w:cs="Times New Roman"/>
          <w:b/>
          <w:bCs/>
          <w:sz w:val="28"/>
          <w:szCs w:val="28"/>
        </w:rPr>
        <w:t>Kokio tipo architektūra turėjo abu kompiuteriai?</w:t>
      </w:r>
    </w:p>
    <w:p w14:paraId="0DCC565A" w14:textId="20B115DA" w:rsidR="00A84621" w:rsidRPr="00A90B92" w:rsidRDefault="006A3F5E" w:rsidP="003D5BA7">
      <w:pPr>
        <w:tabs>
          <w:tab w:val="left" w:pos="7255"/>
        </w:tabs>
        <w:rPr>
          <w:rFonts w:ascii="Times New Roman" w:eastAsiaTheme="minorEastAsia" w:hAnsi="Times New Roman" w:cs="Times New Roman"/>
          <w:sz w:val="28"/>
          <w:szCs w:val="28"/>
        </w:rPr>
      </w:pPr>
      <w:r w:rsidRPr="00A90B92">
        <w:rPr>
          <w:rFonts w:ascii="Times New Roman" w:eastAsiaTheme="minorEastAsia" w:hAnsi="Times New Roman" w:cs="Times New Roman"/>
          <w:sz w:val="28"/>
          <w:szCs w:val="28"/>
        </w:rPr>
        <w:t xml:space="preserve">Ir </w:t>
      </w:r>
      <w:r w:rsidR="008620B7" w:rsidRPr="00A90B92">
        <w:rPr>
          <w:rFonts w:ascii="Times New Roman" w:eastAsiaTheme="minorEastAsia" w:hAnsi="Times New Roman" w:cs="Times New Roman"/>
          <w:sz w:val="28"/>
          <w:szCs w:val="28"/>
        </w:rPr>
        <w:t>Motorola 6800 procesorius</w:t>
      </w:r>
      <w:r w:rsidRPr="00A90B92">
        <w:rPr>
          <w:rFonts w:ascii="Times New Roman" w:eastAsiaTheme="minorEastAsia" w:hAnsi="Times New Roman" w:cs="Times New Roman"/>
          <w:sz w:val="28"/>
          <w:szCs w:val="28"/>
        </w:rPr>
        <w:t xml:space="preserve"> ir Intel </w:t>
      </w:r>
      <w:r w:rsidR="00D52426" w:rsidRPr="00A90B92">
        <w:rPr>
          <w:rFonts w:ascii="Times New Roman" w:eastAsiaTheme="minorEastAsia" w:hAnsi="Times New Roman" w:cs="Times New Roman"/>
          <w:sz w:val="28"/>
          <w:szCs w:val="28"/>
        </w:rPr>
        <w:t>4040 remiasi</w:t>
      </w:r>
      <w:r w:rsidR="008620B7" w:rsidRPr="00A90B92">
        <w:rPr>
          <w:rFonts w:ascii="Times New Roman" w:eastAsiaTheme="minorEastAsia" w:hAnsi="Times New Roman" w:cs="Times New Roman"/>
          <w:sz w:val="28"/>
          <w:szCs w:val="28"/>
        </w:rPr>
        <w:t xml:space="preserve"> registrine architektūra.</w:t>
      </w:r>
      <w:r w:rsidRPr="00A90B92">
        <w:rPr>
          <w:rFonts w:ascii="Times New Roman" w:eastAsiaTheme="minorEastAsia" w:hAnsi="Times New Roman" w:cs="Times New Roman"/>
          <w:sz w:val="28"/>
          <w:szCs w:val="28"/>
        </w:rPr>
        <w:t xml:space="preserve"> </w:t>
      </w:r>
    </w:p>
    <w:p w14:paraId="4DDA64B6" w14:textId="77777777" w:rsidR="00A90B92" w:rsidRPr="00A90B92" w:rsidRDefault="00A90B92" w:rsidP="003D5BA7">
      <w:pPr>
        <w:tabs>
          <w:tab w:val="left" w:pos="7255"/>
        </w:tabs>
        <w:rPr>
          <w:rFonts w:ascii="Times New Roman" w:eastAsiaTheme="minorEastAsia" w:hAnsi="Times New Roman" w:cs="Times New Roman"/>
          <w:b/>
          <w:bCs/>
          <w:sz w:val="28"/>
          <w:szCs w:val="28"/>
        </w:rPr>
      </w:pPr>
    </w:p>
    <w:p w14:paraId="6130C3A2" w14:textId="788569B8" w:rsidR="005A2884" w:rsidRDefault="00D52426"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5A2884">
        <w:rPr>
          <w:rFonts w:ascii="Times New Roman" w:eastAsiaTheme="minorEastAsia" w:hAnsi="Times New Roman" w:cs="Times New Roman"/>
          <w:sz w:val="28"/>
          <w:szCs w:val="28"/>
        </w:rPr>
        <w:t xml:space="preserve">The architecture of the 4004 was a fairly straightforward register-based architecture” </w:t>
      </w:r>
      <w:r w:rsidR="002E457D">
        <w:rPr>
          <w:rFonts w:ascii="Times New Roman" w:eastAsiaTheme="minorEastAsia" w:hAnsi="Times New Roman" w:cs="Times New Roman"/>
          <w:sz w:val="28"/>
          <w:szCs w:val="28"/>
        </w:rPr>
        <w:t>(</w:t>
      </w:r>
      <w:r w:rsidR="00ED471D">
        <w:rPr>
          <w:rFonts w:ascii="Times New Roman" w:eastAsiaTheme="minorEastAsia" w:hAnsi="Times New Roman" w:cs="Times New Roman"/>
          <w:sz w:val="28"/>
          <w:szCs w:val="28"/>
        </w:rPr>
        <w:t>Intel4004.com, 2024).</w:t>
      </w:r>
    </w:p>
    <w:p w14:paraId="34F45982" w14:textId="29800FF1" w:rsidR="00A84621" w:rsidRDefault="00A84621"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yra patobulinta </w:t>
      </w:r>
      <w:r w:rsidR="00B03D75">
        <w:rPr>
          <w:rFonts w:ascii="Times New Roman" w:eastAsiaTheme="minorEastAsia" w:hAnsi="Times New Roman" w:cs="Times New Roman"/>
          <w:sz w:val="28"/>
          <w:szCs w:val="28"/>
        </w:rPr>
        <w:t xml:space="preserve">versija Intel 4004. </w:t>
      </w:r>
    </w:p>
    <w:p w14:paraId="14903C31" w14:textId="77777777" w:rsidR="00CD19F2" w:rsidRDefault="00CD19F2" w:rsidP="003D5BA7">
      <w:pPr>
        <w:tabs>
          <w:tab w:val="left" w:pos="7255"/>
        </w:tabs>
        <w:rPr>
          <w:rFonts w:ascii="Times New Roman" w:eastAsiaTheme="minorEastAsia" w:hAnsi="Times New Roman" w:cs="Times New Roman"/>
          <w:sz w:val="28"/>
          <w:szCs w:val="28"/>
        </w:rPr>
      </w:pPr>
    </w:p>
    <w:p w14:paraId="5155C769" w14:textId="40293B09" w:rsidR="00CD19F2" w:rsidRDefault="000B09A2"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A90B92">
        <w:rPr>
          <w:rFonts w:ascii="Times New Roman" w:eastAsiaTheme="minorEastAsia" w:hAnsi="Times New Roman" w:cs="Times New Roman"/>
          <w:b/>
          <w:bCs/>
          <w:sz w:val="28"/>
          <w:szCs w:val="28"/>
        </w:rPr>
        <w:t>Ar tai buvo beadresinės (stekinės), vieno adreso, dviejų adresų, trijų adresų</w:t>
      </w:r>
      <w:r w:rsidR="00A90B92" w:rsidRPr="00A90B92">
        <w:rPr>
          <w:rFonts w:ascii="Times New Roman" w:eastAsiaTheme="minorEastAsia" w:hAnsi="Times New Roman" w:cs="Times New Roman"/>
          <w:b/>
          <w:bCs/>
          <w:sz w:val="28"/>
          <w:szCs w:val="28"/>
        </w:rPr>
        <w:t xml:space="preserve"> ar keturių adresų mašinos?</w:t>
      </w:r>
    </w:p>
    <w:p w14:paraId="4D6D3166" w14:textId="3FEDA26F" w:rsidR="00EE6CEB" w:rsidRDefault="00EE6CEB" w:rsidP="00EE6CEB">
      <w:pPr>
        <w:pStyle w:val="ListParagraph"/>
        <w:tabs>
          <w:tab w:val="left" w:pos="7255"/>
        </w:tabs>
        <w:rPr>
          <w:rFonts w:ascii="Times New Roman" w:eastAsiaTheme="minorEastAsia" w:hAnsi="Times New Roman" w:cs="Times New Roman"/>
          <w:sz w:val="28"/>
          <w:szCs w:val="28"/>
        </w:rPr>
      </w:pPr>
      <w:r w:rsidRPr="00EE6CEB">
        <w:rPr>
          <w:rFonts w:ascii="Times New Roman" w:eastAsiaTheme="minorEastAsia" w:hAnsi="Times New Roman" w:cs="Times New Roman"/>
          <w:sz w:val="28"/>
          <w:szCs w:val="28"/>
        </w:rPr>
        <w:lastRenderedPageBreak/>
        <w:t>Motorola</w:t>
      </w:r>
      <w:r>
        <w:rPr>
          <w:rFonts w:ascii="Times New Roman" w:eastAsiaTheme="minorEastAsia" w:hAnsi="Times New Roman" w:cs="Times New Roman"/>
          <w:sz w:val="28"/>
          <w:szCs w:val="28"/>
        </w:rPr>
        <w:t xml:space="preserve"> 6800 </w:t>
      </w:r>
      <w:r w:rsidR="004B411D">
        <w:rPr>
          <w:rFonts w:ascii="Times New Roman" w:eastAsiaTheme="minorEastAsia" w:hAnsi="Times New Roman" w:cs="Times New Roman"/>
          <w:sz w:val="28"/>
          <w:szCs w:val="28"/>
        </w:rPr>
        <w:t>yra dviejų adresų mašina, o Intel 4040 yra vieno adreso mašina.</w:t>
      </w:r>
      <w:r w:rsidRPr="00EE6CEB">
        <w:rPr>
          <w:rFonts w:ascii="Times New Roman" w:eastAsiaTheme="minorEastAsia" w:hAnsi="Times New Roman" w:cs="Times New Roman"/>
          <w:sz w:val="28"/>
          <w:szCs w:val="28"/>
        </w:rPr>
        <w:t xml:space="preserve"> </w:t>
      </w:r>
    </w:p>
    <w:p w14:paraId="786BBC9D" w14:textId="77777777" w:rsidR="003849FD" w:rsidRDefault="003849FD" w:rsidP="00EE6CEB">
      <w:pPr>
        <w:pStyle w:val="ListParagraph"/>
        <w:tabs>
          <w:tab w:val="left" w:pos="7255"/>
        </w:tabs>
        <w:rPr>
          <w:rFonts w:ascii="Times New Roman" w:eastAsiaTheme="minorEastAsia" w:hAnsi="Times New Roman" w:cs="Times New Roman"/>
          <w:sz w:val="28"/>
          <w:szCs w:val="28"/>
        </w:rPr>
      </w:pPr>
    </w:p>
    <w:p w14:paraId="3ACDDF41" w14:textId="4F0CD9D2" w:rsidR="003849FD" w:rsidRDefault="00556B86"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556B86">
        <w:rPr>
          <w:rFonts w:ascii="Times New Roman" w:eastAsiaTheme="minorEastAsia" w:hAnsi="Times New Roman" w:cs="Times New Roman"/>
          <w:b/>
          <w:bCs/>
          <w:sz w:val="28"/>
          <w:szCs w:val="28"/>
        </w:rPr>
        <w:t>Kokie registrai šiose architektūrose?</w:t>
      </w:r>
    </w:p>
    <w:p w14:paraId="269F6950" w14:textId="3C9C66AA" w:rsidR="00BD21F9" w:rsidRPr="00D65DF0" w:rsidRDefault="00D12552" w:rsidP="00BD21F9">
      <w:pPr>
        <w:tabs>
          <w:tab w:val="left" w:pos="7255"/>
        </w:tabs>
        <w:rPr>
          <w:rFonts w:ascii="Times New Roman" w:eastAsiaTheme="minorEastAsia" w:hAnsi="Times New Roman" w:cs="Times New Roman"/>
          <w:b/>
          <w:bCs/>
          <w:sz w:val="28"/>
          <w:szCs w:val="28"/>
        </w:rPr>
      </w:pPr>
      <w:r w:rsidRPr="00D65DF0">
        <w:rPr>
          <w:rFonts w:ascii="Times New Roman" w:eastAsiaTheme="minorEastAsia" w:hAnsi="Times New Roman" w:cs="Times New Roman"/>
          <w:b/>
          <w:bCs/>
          <w:sz w:val="28"/>
          <w:szCs w:val="28"/>
        </w:rPr>
        <w:t>Registrai Motorola 6800:</w:t>
      </w:r>
    </w:p>
    <w:p w14:paraId="4E84F2E3" w14:textId="0EFC1920" w:rsidR="00D12552"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w:t>
      </w:r>
      <w:r w:rsidR="00140639">
        <w:rPr>
          <w:rFonts w:ascii="Times New Roman" w:eastAsiaTheme="minorEastAsia" w:hAnsi="Times New Roman" w:cs="Times New Roman"/>
          <w:sz w:val="28"/>
          <w:szCs w:val="28"/>
        </w:rPr>
        <w:t xml:space="preserve"> (ACCA)</w:t>
      </w:r>
      <w:r>
        <w:rPr>
          <w:rFonts w:ascii="Times New Roman" w:eastAsiaTheme="minorEastAsia" w:hAnsi="Times New Roman" w:cs="Times New Roman"/>
          <w:sz w:val="28"/>
          <w:szCs w:val="28"/>
        </w:rPr>
        <w:t xml:space="preserve">: 8 bitų </w:t>
      </w:r>
      <w:r w:rsidR="00CF2116">
        <w:rPr>
          <w:rFonts w:ascii="Times New Roman" w:eastAsiaTheme="minorEastAsia" w:hAnsi="Times New Roman" w:cs="Times New Roman"/>
          <w:sz w:val="28"/>
          <w:szCs w:val="28"/>
        </w:rPr>
        <w:t>registras, naudojamas aritmetinėms ir loginėms operacijoms.</w:t>
      </w:r>
      <w:r w:rsidR="005B07DD">
        <w:rPr>
          <w:rFonts w:ascii="Times New Roman" w:eastAsiaTheme="minorEastAsia" w:hAnsi="Times New Roman" w:cs="Times New Roman"/>
          <w:sz w:val="28"/>
          <w:szCs w:val="28"/>
        </w:rPr>
        <w:t xml:space="preserve"> </w:t>
      </w:r>
    </w:p>
    <w:p w14:paraId="582C09DC" w14:textId="6F2CB777" w:rsidR="00151E4B"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B</w:t>
      </w:r>
      <w:r w:rsidR="00140639">
        <w:rPr>
          <w:rFonts w:ascii="Times New Roman" w:eastAsiaTheme="minorEastAsia" w:hAnsi="Times New Roman" w:cs="Times New Roman"/>
          <w:sz w:val="28"/>
          <w:szCs w:val="28"/>
        </w:rPr>
        <w:t xml:space="preserve"> (ACCB)</w:t>
      </w:r>
      <w:r>
        <w:rPr>
          <w:rFonts w:ascii="Times New Roman" w:eastAsiaTheme="minorEastAsia" w:hAnsi="Times New Roman" w:cs="Times New Roman"/>
          <w:sz w:val="28"/>
          <w:szCs w:val="28"/>
        </w:rPr>
        <w:t>:</w:t>
      </w:r>
      <w:r w:rsidR="00CF2116" w:rsidRPr="00CF2116">
        <w:rPr>
          <w:rFonts w:ascii="Times New Roman" w:eastAsiaTheme="minorEastAsia" w:hAnsi="Times New Roman" w:cs="Times New Roman"/>
          <w:sz w:val="28"/>
          <w:szCs w:val="28"/>
        </w:rPr>
        <w:t xml:space="preserve"> </w:t>
      </w:r>
      <w:r w:rsidR="00CF2116">
        <w:rPr>
          <w:rFonts w:ascii="Times New Roman" w:eastAsiaTheme="minorEastAsia" w:hAnsi="Times New Roman" w:cs="Times New Roman"/>
          <w:sz w:val="28"/>
          <w:szCs w:val="28"/>
        </w:rPr>
        <w:t>8 bitų registras, naudojamas aritmetinėms ir loginėms operacijoms.</w:t>
      </w:r>
    </w:p>
    <w:p w14:paraId="26FF4FCB" w14:textId="0345D991" w:rsidR="00CF2116" w:rsidRDefault="00CF2116"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Indekso registras </w:t>
      </w:r>
      <w:r w:rsidR="00140639">
        <w:rPr>
          <w:rFonts w:ascii="Times New Roman" w:eastAsiaTheme="minorEastAsia" w:hAnsi="Times New Roman" w:cs="Times New Roman"/>
          <w:sz w:val="28"/>
          <w:szCs w:val="28"/>
        </w:rPr>
        <w:t xml:space="preserve">(IX): </w:t>
      </w:r>
      <w:r w:rsidR="00A56CAC">
        <w:rPr>
          <w:rFonts w:ascii="Times New Roman" w:eastAsiaTheme="minorEastAsia" w:hAnsi="Times New Roman" w:cs="Times New Roman"/>
          <w:sz w:val="28"/>
          <w:szCs w:val="28"/>
        </w:rPr>
        <w:t xml:space="preserve">16 bitų registras, dažniausiai naudojamas laikiniems duomenims </w:t>
      </w:r>
      <w:r w:rsidR="005B07DD">
        <w:rPr>
          <w:rFonts w:ascii="Times New Roman" w:eastAsiaTheme="minorEastAsia" w:hAnsi="Times New Roman" w:cs="Times New Roman"/>
          <w:sz w:val="28"/>
          <w:szCs w:val="28"/>
        </w:rPr>
        <w:t>saugoti arba kai</w:t>
      </w:r>
      <w:r w:rsidR="004E01F8">
        <w:rPr>
          <w:rFonts w:ascii="Times New Roman" w:eastAsiaTheme="minorEastAsia" w:hAnsi="Times New Roman" w:cs="Times New Roman"/>
          <w:sz w:val="28"/>
          <w:szCs w:val="28"/>
        </w:rPr>
        <w:t xml:space="preserve">p indeksas, kai naudojamas indeksuotas adresavimas. </w:t>
      </w:r>
    </w:p>
    <w:p w14:paraId="1B6B3290" w14:textId="3AA45FB3" w:rsidR="004E01F8" w:rsidRDefault="001D5291"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Programos skaitiklis (PC): </w:t>
      </w:r>
      <w:r w:rsidR="00D97ED7">
        <w:rPr>
          <w:rFonts w:ascii="Times New Roman" w:eastAsiaTheme="minorEastAsia" w:hAnsi="Times New Roman" w:cs="Times New Roman"/>
          <w:sz w:val="28"/>
          <w:szCs w:val="28"/>
        </w:rPr>
        <w:t>16 bitų registras atsakingas už dabartinio vykdomo kodo adresavimą.</w:t>
      </w:r>
    </w:p>
    <w:p w14:paraId="2159F472" w14:textId="10CE9D70" w:rsidR="00D97ED7" w:rsidRDefault="00D97ED7"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Steko rodyklė (SP): </w:t>
      </w:r>
      <w:r w:rsidR="007A11EF">
        <w:rPr>
          <w:rFonts w:ascii="Times New Roman" w:eastAsiaTheme="minorEastAsia" w:hAnsi="Times New Roman" w:cs="Times New Roman"/>
          <w:sz w:val="28"/>
          <w:szCs w:val="28"/>
        </w:rPr>
        <w:t>16 bitų registras. Naudojamas funkcijų iškvietimams ir grįžimams stebėti.</w:t>
      </w:r>
    </w:p>
    <w:p w14:paraId="3408B14B" w14:textId="03E264E1" w:rsidR="007A11EF" w:rsidRDefault="007C049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1D5EFB12" w14:textId="6D4B1E57" w:rsidR="00D65DF0" w:rsidRDefault="00713971"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w:t>
      </w:r>
      <w:r w:rsidR="003C1878">
        <w:rPr>
          <w:rFonts w:ascii="Times New Roman" w:eastAsiaTheme="minorEastAsia" w:hAnsi="Times New Roman" w:cs="Times New Roman"/>
          <w:sz w:val="28"/>
          <w:szCs w:val="28"/>
        </w:rPr>
        <w:t>): nustat</w:t>
      </w:r>
      <w:r w:rsidR="00432DD3">
        <w:rPr>
          <w:rFonts w:ascii="Times New Roman" w:eastAsiaTheme="minorEastAsia" w:hAnsi="Times New Roman" w:cs="Times New Roman"/>
          <w:sz w:val="28"/>
          <w:szCs w:val="28"/>
        </w:rPr>
        <w:t>oma</w:t>
      </w:r>
      <w:r w:rsidR="003C1878">
        <w:rPr>
          <w:rFonts w:ascii="Times New Roman" w:eastAsiaTheme="minorEastAsia" w:hAnsi="Times New Roman" w:cs="Times New Roman"/>
          <w:sz w:val="28"/>
          <w:szCs w:val="28"/>
        </w:rPr>
        <w:t>, jei skaičiuojant rezultatą buvo perkelta iš 3 į 4 bitą.</w:t>
      </w:r>
    </w:p>
    <w:p w14:paraId="5F9D63C0" w14:textId="5278D397" w:rsidR="003C1878" w:rsidRDefault="00A157C0"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Pertraukimai (I): </w:t>
      </w:r>
      <w:r w:rsidR="00432DD3">
        <w:rPr>
          <w:rFonts w:ascii="Times New Roman" w:eastAsiaTheme="minorEastAsia" w:hAnsi="Times New Roman" w:cs="Times New Roman"/>
          <w:sz w:val="28"/>
          <w:szCs w:val="28"/>
        </w:rPr>
        <w:t>nustatoma, jei IRQ pertrauki</w:t>
      </w:r>
      <w:r w:rsidR="00D24FE2">
        <w:rPr>
          <w:rFonts w:ascii="Times New Roman" w:eastAsiaTheme="minorEastAsia" w:hAnsi="Times New Roman" w:cs="Times New Roman"/>
          <w:sz w:val="28"/>
          <w:szCs w:val="28"/>
        </w:rPr>
        <w:t>mas</w:t>
      </w:r>
      <w:r w:rsidR="00432DD3">
        <w:rPr>
          <w:rFonts w:ascii="Times New Roman" w:eastAsiaTheme="minorEastAsia" w:hAnsi="Times New Roman" w:cs="Times New Roman"/>
          <w:sz w:val="28"/>
          <w:szCs w:val="28"/>
        </w:rPr>
        <w:t xml:space="preserve"> išjungtas.</w:t>
      </w:r>
    </w:p>
    <w:p w14:paraId="742026F6" w14:textId="6C1F776A" w:rsidR="00432DD3" w:rsidRDefault="00AA121C"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2329CA40" w14:textId="637554B6" w:rsidR="00AA121C"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5164A9F3" w14:textId="6C201720" w:rsidR="00330749"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Perpildymas (V): </w:t>
      </w:r>
      <w:r w:rsidR="00716F16">
        <w:rPr>
          <w:rFonts w:ascii="Times New Roman" w:eastAsiaTheme="minorEastAsia" w:hAnsi="Times New Roman" w:cs="Times New Roman"/>
          <w:sz w:val="28"/>
          <w:szCs w:val="28"/>
        </w:rPr>
        <w:t>nustatomas, jei paskutinio rezultato skaičiavimo metu buvo perpildymas.</w:t>
      </w:r>
    </w:p>
    <w:p w14:paraId="52713617" w14:textId="5ED49CF3" w:rsidR="00716F16" w:rsidRDefault="00716F16"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w:t>
      </w:r>
      <w:r w:rsidR="00103F6C">
        <w:rPr>
          <w:rFonts w:ascii="Times New Roman" w:eastAsiaTheme="minorEastAsia" w:hAnsi="Times New Roman" w:cs="Times New Roman"/>
          <w:sz w:val="28"/>
          <w:szCs w:val="28"/>
        </w:rPr>
        <w:t xml:space="preserve"> jei</w:t>
      </w:r>
      <w:r>
        <w:rPr>
          <w:rFonts w:ascii="Times New Roman" w:eastAsiaTheme="minorEastAsia" w:hAnsi="Times New Roman" w:cs="Times New Roman"/>
          <w:sz w:val="28"/>
          <w:szCs w:val="28"/>
        </w:rPr>
        <w:t xml:space="preserve"> paskutinio rezultato skaičiavimo metu buvo perkėlimas iš 7 bito.</w:t>
      </w:r>
    </w:p>
    <w:p w14:paraId="66E3C312" w14:textId="12829E6B" w:rsidR="00F4455E" w:rsidRPr="00F4455E" w:rsidRDefault="00F4455E" w:rsidP="00F4455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6 pagrindiniai registrai.</w:t>
      </w:r>
    </w:p>
    <w:p w14:paraId="30641428" w14:textId="77777777" w:rsidR="0085425C" w:rsidRPr="00713971" w:rsidRDefault="0085425C" w:rsidP="0085425C">
      <w:pPr>
        <w:pStyle w:val="ListParagraph"/>
        <w:tabs>
          <w:tab w:val="left" w:pos="7255"/>
        </w:tabs>
        <w:rPr>
          <w:rFonts w:ascii="Times New Roman" w:eastAsiaTheme="minorEastAsia" w:hAnsi="Times New Roman" w:cs="Times New Roman"/>
          <w:sz w:val="28"/>
          <w:szCs w:val="28"/>
        </w:rPr>
      </w:pPr>
    </w:p>
    <w:p w14:paraId="4F9D7AAA" w14:textId="025A52CC" w:rsidR="0085425C" w:rsidRPr="0085425C" w:rsidRDefault="0085425C" w:rsidP="0085425C">
      <w:pPr>
        <w:tabs>
          <w:tab w:val="left" w:pos="7255"/>
        </w:tabs>
        <w:rPr>
          <w:rFonts w:ascii="Times New Roman" w:eastAsiaTheme="minorEastAsia" w:hAnsi="Times New Roman" w:cs="Times New Roman"/>
          <w:b/>
          <w:bCs/>
          <w:sz w:val="28"/>
          <w:szCs w:val="28"/>
        </w:rPr>
      </w:pPr>
      <w:r w:rsidRPr="0085425C">
        <w:rPr>
          <w:rFonts w:ascii="Times New Roman" w:eastAsiaTheme="minorEastAsia" w:hAnsi="Times New Roman" w:cs="Times New Roman"/>
          <w:b/>
          <w:bCs/>
          <w:sz w:val="28"/>
          <w:szCs w:val="28"/>
        </w:rPr>
        <w:t xml:space="preserve">Registrai </w:t>
      </w:r>
      <w:r>
        <w:rPr>
          <w:rFonts w:ascii="Times New Roman" w:eastAsiaTheme="minorEastAsia" w:hAnsi="Times New Roman" w:cs="Times New Roman"/>
          <w:b/>
          <w:bCs/>
          <w:sz w:val="28"/>
          <w:szCs w:val="28"/>
        </w:rPr>
        <w:t>Intel 4040</w:t>
      </w:r>
      <w:r w:rsidRPr="0085425C">
        <w:rPr>
          <w:rFonts w:ascii="Times New Roman" w:eastAsiaTheme="minorEastAsia" w:hAnsi="Times New Roman" w:cs="Times New Roman"/>
          <w:b/>
          <w:bCs/>
          <w:sz w:val="28"/>
          <w:szCs w:val="28"/>
        </w:rPr>
        <w:t>:</w:t>
      </w:r>
    </w:p>
    <w:p w14:paraId="2BB56D78" w14:textId="5986025B" w:rsidR="00D65DF0" w:rsidRDefault="0008174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Program</w:t>
      </w:r>
      <w:r w:rsidR="00143E1F">
        <w:rPr>
          <w:rFonts w:ascii="Times New Roman" w:eastAsiaTheme="minorEastAsia" w:hAnsi="Times New Roman" w:cs="Times New Roman"/>
          <w:sz w:val="28"/>
          <w:szCs w:val="28"/>
        </w:rPr>
        <w:t>os skaitiklis (PC): 12 bitų.</w:t>
      </w:r>
    </w:p>
    <w:p w14:paraId="1A77A0C3" w14:textId="35299C65" w:rsidR="00143E1F" w:rsidRDefault="008062A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Steko registrai: </w:t>
      </w:r>
      <w:r w:rsidR="000D1B0E">
        <w:rPr>
          <w:rFonts w:ascii="Times New Roman" w:eastAsiaTheme="minorEastAsia" w:hAnsi="Times New Roman" w:cs="Times New Roman"/>
          <w:sz w:val="28"/>
          <w:szCs w:val="28"/>
        </w:rPr>
        <w:t>“</w:t>
      </w:r>
      <w:r w:rsidR="000D1B0E" w:rsidRPr="000D1B0E">
        <w:rPr>
          <w:rFonts w:ascii="Times New Roman" w:eastAsiaTheme="minorEastAsia" w:hAnsi="Times New Roman" w:cs="Times New Roman"/>
          <w:sz w:val="28"/>
          <w:szCs w:val="28"/>
        </w:rPr>
        <w:t xml:space="preserve">There are seven stack level registers, which is sufficient to implement 7-level deep subroutine calls. </w:t>
      </w:r>
      <w:proofErr w:type="gramStart"/>
      <w:r w:rsidR="000D1B0E" w:rsidRPr="000D1B0E">
        <w:rPr>
          <w:rFonts w:ascii="Times New Roman" w:eastAsiaTheme="minorEastAsia" w:hAnsi="Times New Roman" w:cs="Times New Roman"/>
          <w:sz w:val="28"/>
          <w:szCs w:val="28"/>
        </w:rPr>
        <w:t>Every</w:t>
      </w:r>
      <w:proofErr w:type="gramEnd"/>
      <w:r w:rsidR="000D1B0E" w:rsidRPr="000D1B0E">
        <w:rPr>
          <w:rFonts w:ascii="Times New Roman" w:eastAsiaTheme="minorEastAsia" w:hAnsi="Times New Roman" w:cs="Times New Roman"/>
          <w:sz w:val="28"/>
          <w:szCs w:val="28"/>
        </w:rPr>
        <w:t xml:space="preserve"> subroutine call stores return address in one of the stack registers. Contents of the accumulator and the index registers is not preserved. When the program is interrupted, the contents of the send register (SRC) is also preserved in the stack.</w:t>
      </w:r>
      <w:r w:rsidR="000D1B0E">
        <w:rPr>
          <w:rFonts w:ascii="Times New Roman" w:eastAsiaTheme="minorEastAsia" w:hAnsi="Times New Roman" w:cs="Times New Roman"/>
          <w:sz w:val="28"/>
          <w:szCs w:val="28"/>
        </w:rPr>
        <w:t xml:space="preserve">” </w:t>
      </w:r>
      <w:r w:rsidR="00677042" w:rsidRPr="00677042">
        <w:rPr>
          <w:rFonts w:ascii="Times New Roman" w:eastAsiaTheme="minorEastAsia" w:hAnsi="Times New Roman" w:cs="Times New Roman"/>
          <w:sz w:val="28"/>
          <w:szCs w:val="28"/>
        </w:rPr>
        <w:t>(CPU-World, 2024)</w:t>
      </w:r>
    </w:p>
    <w:p w14:paraId="36080D5D" w14:textId="2E1E8973" w:rsidR="007F2A52" w:rsidRDefault="007F2A52"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(ACC):</w:t>
      </w:r>
      <w:r w:rsidR="00851226">
        <w:rPr>
          <w:rFonts w:ascii="Times New Roman" w:eastAsiaTheme="minorEastAsia" w:hAnsi="Times New Roman" w:cs="Times New Roman"/>
          <w:sz w:val="28"/>
          <w:szCs w:val="28"/>
        </w:rPr>
        <w:t xml:space="preserve"> 4 bitų, aritmetinėms operacijoms, loginėms operacijoms, </w:t>
      </w:r>
      <w:r w:rsidR="000053D0">
        <w:rPr>
          <w:rFonts w:ascii="Times New Roman" w:eastAsiaTheme="minorEastAsia" w:hAnsi="Times New Roman" w:cs="Times New Roman"/>
          <w:sz w:val="28"/>
          <w:szCs w:val="28"/>
        </w:rPr>
        <w:t>taip pat naudojamas keistis duomenimis su RAM ir I/O.</w:t>
      </w:r>
    </w:p>
    <w:p w14:paraId="2636C06D" w14:textId="78F8568C" w:rsidR="007F2A52" w:rsidRDefault="00D8160F"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Indekso registrai:</w:t>
      </w:r>
      <w:r w:rsidR="006136EA">
        <w:rPr>
          <w:rFonts w:ascii="Times New Roman" w:eastAsiaTheme="minorEastAsia" w:hAnsi="Times New Roman" w:cs="Times New Roman"/>
          <w:sz w:val="28"/>
          <w:szCs w:val="28"/>
        </w:rPr>
        <w:t xml:space="preserve"> “T</w:t>
      </w:r>
      <w:r w:rsidR="006136EA" w:rsidRPr="006136EA">
        <w:rPr>
          <w:rFonts w:ascii="Times New Roman" w:eastAsiaTheme="minorEastAsia" w:hAnsi="Times New Roman" w:cs="Times New Roman"/>
          <w:sz w:val="28"/>
          <w:szCs w:val="28"/>
        </w:rPr>
        <w:t>he microprocessor has 24 4-bit registers, organized as 16 registers in bank 0 and 8 registers in bank 1. Lower 8 registers can be selected from bank 0 or 1 using SB0 and SB1 instructions. The registers can work in pairs as 8 8-bit registers.</w:t>
      </w:r>
      <w:r w:rsidR="006136EA">
        <w:rPr>
          <w:rFonts w:ascii="Times New Roman" w:eastAsiaTheme="minorEastAsia" w:hAnsi="Times New Roman" w:cs="Times New Roman"/>
          <w:sz w:val="28"/>
          <w:szCs w:val="28"/>
        </w:rPr>
        <w:t>”</w:t>
      </w:r>
      <w:r w:rsidR="006136EA" w:rsidRPr="006136EA">
        <w:rPr>
          <w:rFonts w:ascii="Times New Roman" w:eastAsiaTheme="minorEastAsia" w:hAnsi="Times New Roman" w:cs="Times New Roman"/>
          <w:sz w:val="28"/>
          <w:szCs w:val="28"/>
        </w:rPr>
        <w:t xml:space="preserve"> </w:t>
      </w:r>
      <w:r w:rsidR="006136EA" w:rsidRPr="00677042">
        <w:rPr>
          <w:rFonts w:ascii="Times New Roman" w:eastAsiaTheme="minorEastAsia" w:hAnsi="Times New Roman" w:cs="Times New Roman"/>
          <w:sz w:val="28"/>
          <w:szCs w:val="28"/>
        </w:rPr>
        <w:t>(CPU-World, 2024)</w:t>
      </w:r>
    </w:p>
    <w:p w14:paraId="4C9BE1DE" w14:textId="79FF17E6" w:rsidR="00441B78" w:rsidRDefault="009915B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33 registrai.</w:t>
      </w:r>
    </w:p>
    <w:p w14:paraId="13D3EAD2" w14:textId="45ED0810" w:rsidR="00CB5D38" w:rsidRPr="00CC7A29" w:rsidRDefault="00CC7A29" w:rsidP="00CC7A2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C7A29">
        <w:rPr>
          <w:rFonts w:ascii="Times New Roman" w:eastAsiaTheme="minorEastAsia" w:hAnsi="Times New Roman" w:cs="Times New Roman"/>
          <w:b/>
          <w:bCs/>
          <w:sz w:val="28"/>
          <w:szCs w:val="28"/>
        </w:rPr>
        <w:t>Ar požymių bitai buvo naudojami šiose architektūrose? Kokie požymiai buvo naudojami?</w:t>
      </w:r>
    </w:p>
    <w:p w14:paraId="22919754" w14:textId="77777777" w:rsidR="00CB5D38" w:rsidRDefault="00CB5D38" w:rsidP="00BD21F9">
      <w:pPr>
        <w:tabs>
          <w:tab w:val="left" w:pos="7255"/>
        </w:tabs>
        <w:rPr>
          <w:rFonts w:ascii="Times New Roman" w:eastAsiaTheme="minorEastAsia" w:hAnsi="Times New Roman" w:cs="Times New Roman"/>
          <w:sz w:val="28"/>
          <w:szCs w:val="28"/>
        </w:rPr>
      </w:pPr>
    </w:p>
    <w:p w14:paraId="29B6662F" w14:textId="115ACEFE" w:rsidR="007C049E" w:rsidRDefault="0040008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0E2DE1">
        <w:rPr>
          <w:rFonts w:ascii="Times New Roman" w:eastAsiaTheme="minorEastAsia" w:hAnsi="Times New Roman" w:cs="Times New Roman"/>
          <w:sz w:val="28"/>
          <w:szCs w:val="28"/>
        </w:rPr>
        <w:t xml:space="preserve">bi architektūros naudojo </w:t>
      </w:r>
      <w:r w:rsidR="005D224B">
        <w:rPr>
          <w:rFonts w:ascii="Times New Roman" w:eastAsiaTheme="minorEastAsia" w:hAnsi="Times New Roman" w:cs="Times New Roman"/>
          <w:sz w:val="28"/>
          <w:szCs w:val="28"/>
        </w:rPr>
        <w:t xml:space="preserve">požymių bitus. </w:t>
      </w:r>
    </w:p>
    <w:p w14:paraId="4388032C" w14:textId="6A685F73" w:rsidR="0040008A" w:rsidRPr="0040008A" w:rsidRDefault="0040008A" w:rsidP="00BD21F9">
      <w:pPr>
        <w:tabs>
          <w:tab w:val="left" w:pos="7255"/>
        </w:tabs>
        <w:rPr>
          <w:rFonts w:ascii="Times New Roman" w:eastAsiaTheme="minorEastAsia" w:hAnsi="Times New Roman" w:cs="Times New Roman"/>
          <w:b/>
          <w:bCs/>
          <w:sz w:val="28"/>
          <w:szCs w:val="28"/>
        </w:rPr>
      </w:pPr>
      <w:r w:rsidRPr="0040008A">
        <w:rPr>
          <w:rFonts w:ascii="Times New Roman" w:eastAsiaTheme="minorEastAsia" w:hAnsi="Times New Roman" w:cs="Times New Roman"/>
          <w:b/>
          <w:bCs/>
          <w:sz w:val="28"/>
          <w:szCs w:val="28"/>
        </w:rPr>
        <w:t>Motorola 6800</w:t>
      </w:r>
    </w:p>
    <w:p w14:paraId="3F05E5DA" w14:textId="77777777" w:rsidR="0040008A" w:rsidRDefault="0040008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604FC132"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 nustatoma, jei skaičiuojant rezultatą buvo perkelta iš 3 į 4 bitą.</w:t>
      </w:r>
    </w:p>
    <w:p w14:paraId="6EB395AB"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Pertraukimai (I): nustatoma, jei IRQ pertraukimas išjungtas.</w:t>
      </w:r>
    </w:p>
    <w:p w14:paraId="7A81C0A5"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5EC88023"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4CE8A4D7"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Perpildymas (V): nustatomas, jei paskutinio rezultato skaičiavimo metu buvo perpildymas.</w:t>
      </w:r>
    </w:p>
    <w:p w14:paraId="1408BC0D"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 jei paskutinio rezultato skaičiavimo metu buvo perkėlimas iš 7 bito.</w:t>
      </w:r>
    </w:p>
    <w:p w14:paraId="66057F39" w14:textId="219F8CDD" w:rsidR="00D13BF8" w:rsidRDefault="006624EA" w:rsidP="0040008A">
      <w:pPr>
        <w:tabs>
          <w:tab w:val="left" w:pos="7255"/>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Intel 4040</w:t>
      </w:r>
    </w:p>
    <w:p w14:paraId="6ED46839" w14:textId="585B0AB5" w:rsidR="006624EA" w:rsidRDefault="006624E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neturi specialaus vėliavų registro kaip Motorola 6800</w:t>
      </w:r>
      <w:r w:rsidR="00C26C91">
        <w:rPr>
          <w:rFonts w:ascii="Times New Roman" w:eastAsiaTheme="minorEastAsia" w:hAnsi="Times New Roman" w:cs="Times New Roman"/>
          <w:sz w:val="28"/>
          <w:szCs w:val="28"/>
        </w:rPr>
        <w:t>, tačiau naudoja požymių bitus.</w:t>
      </w:r>
      <w:r w:rsidR="00C852DC">
        <w:rPr>
          <w:rFonts w:ascii="Times New Roman" w:eastAsiaTheme="minorEastAsia" w:hAnsi="Times New Roman" w:cs="Times New Roman"/>
          <w:sz w:val="28"/>
          <w:szCs w:val="28"/>
        </w:rPr>
        <w:t xml:space="preserve"> </w:t>
      </w:r>
      <w:r w:rsidR="00EF4D84">
        <w:rPr>
          <w:rFonts w:ascii="Times New Roman" w:eastAsiaTheme="minorEastAsia" w:hAnsi="Times New Roman" w:cs="Times New Roman"/>
          <w:sz w:val="28"/>
          <w:szCs w:val="28"/>
        </w:rPr>
        <w:t>Naudoja “Carry flag” (C).</w:t>
      </w:r>
    </w:p>
    <w:p w14:paraId="361E559E" w14:textId="77777777" w:rsidR="00B01114" w:rsidRDefault="00B01114" w:rsidP="0040008A">
      <w:pPr>
        <w:tabs>
          <w:tab w:val="left" w:pos="7255"/>
        </w:tabs>
        <w:rPr>
          <w:rFonts w:ascii="Times New Roman" w:eastAsiaTheme="minorEastAsia" w:hAnsi="Times New Roman" w:cs="Times New Roman"/>
          <w:sz w:val="28"/>
          <w:szCs w:val="28"/>
        </w:rPr>
      </w:pPr>
    </w:p>
    <w:p w14:paraId="2FD46AE5" w14:textId="02D0FD50" w:rsidR="00B01114" w:rsidRDefault="00B01114" w:rsidP="001F3BD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B01114">
        <w:rPr>
          <w:rFonts w:ascii="Times New Roman" w:eastAsiaTheme="minorEastAsia" w:hAnsi="Times New Roman" w:cs="Times New Roman"/>
          <w:b/>
          <w:bCs/>
          <w:sz w:val="28"/>
          <w:szCs w:val="28"/>
        </w:rPr>
        <w:lastRenderedPageBreak/>
        <w:t>Koks buvo kiekvienos architektūros duomenų plotis?</w:t>
      </w:r>
    </w:p>
    <w:p w14:paraId="084D745C" w14:textId="236E7DB7" w:rsidR="001F3BDC" w:rsidRDefault="001F3BDC" w:rsidP="001F3BDC">
      <w:pPr>
        <w:tabs>
          <w:tab w:val="left" w:pos="7255"/>
        </w:tabs>
        <w:rPr>
          <w:rFonts w:ascii="Times New Roman" w:eastAsiaTheme="minorEastAsia" w:hAnsi="Times New Roman" w:cs="Times New Roman"/>
          <w:sz w:val="28"/>
          <w:szCs w:val="28"/>
        </w:rPr>
      </w:pPr>
      <w:r w:rsidRPr="001F3BDC">
        <w:rPr>
          <w:rFonts w:ascii="Times New Roman" w:eastAsiaTheme="minorEastAsia" w:hAnsi="Times New Roman" w:cs="Times New Roman"/>
          <w:sz w:val="28"/>
          <w:szCs w:val="28"/>
        </w:rPr>
        <w:t xml:space="preserve">Motorola 6800 </w:t>
      </w:r>
      <w:r>
        <w:rPr>
          <w:rFonts w:ascii="Times New Roman" w:eastAsiaTheme="minorEastAsia" w:hAnsi="Times New Roman" w:cs="Times New Roman"/>
          <w:sz w:val="28"/>
          <w:szCs w:val="28"/>
        </w:rPr>
        <w:t xml:space="preserve">duomenų plotis </w:t>
      </w:r>
      <w:r w:rsidR="002D55DB">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 xml:space="preserve"> bitai.</w:t>
      </w:r>
    </w:p>
    <w:p w14:paraId="63420F28" w14:textId="45ABB982" w:rsidR="001F3BDC" w:rsidRDefault="001F3BDC" w:rsidP="00B0328B">
      <w:pPr>
        <w:tabs>
          <w:tab w:val="center" w:pos="4513"/>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duomenų plotis </w:t>
      </w:r>
      <w:r w:rsidR="002D55DB">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bitai.</w:t>
      </w:r>
      <w:r w:rsidR="00B0328B">
        <w:rPr>
          <w:rFonts w:ascii="Times New Roman" w:eastAsiaTheme="minorEastAsia" w:hAnsi="Times New Roman" w:cs="Times New Roman"/>
          <w:sz w:val="28"/>
          <w:szCs w:val="28"/>
        </w:rPr>
        <w:tab/>
      </w:r>
    </w:p>
    <w:p w14:paraId="43237360" w14:textId="77777777" w:rsidR="00B0328B" w:rsidRPr="00B0328B" w:rsidRDefault="00B0328B" w:rsidP="00B0328B">
      <w:pPr>
        <w:tabs>
          <w:tab w:val="center" w:pos="4513"/>
        </w:tabs>
        <w:jc w:val="center"/>
        <w:rPr>
          <w:rFonts w:ascii="Times New Roman" w:eastAsiaTheme="minorEastAsia" w:hAnsi="Times New Roman" w:cs="Times New Roman"/>
          <w:b/>
          <w:bCs/>
          <w:sz w:val="28"/>
          <w:szCs w:val="28"/>
        </w:rPr>
      </w:pPr>
    </w:p>
    <w:p w14:paraId="2FE4E751" w14:textId="11A677D6" w:rsidR="00B0328B" w:rsidRPr="00B0328B" w:rsidRDefault="00B0328B" w:rsidP="00B0328B">
      <w:pPr>
        <w:pStyle w:val="ListParagraph"/>
        <w:numPr>
          <w:ilvl w:val="0"/>
          <w:numId w:val="1"/>
        </w:numPr>
        <w:tabs>
          <w:tab w:val="center" w:pos="4513"/>
        </w:tabs>
        <w:jc w:val="center"/>
        <w:rPr>
          <w:rFonts w:ascii="Times New Roman" w:eastAsiaTheme="minorEastAsia" w:hAnsi="Times New Roman" w:cs="Times New Roman"/>
          <w:b/>
          <w:bCs/>
          <w:sz w:val="28"/>
          <w:szCs w:val="28"/>
        </w:rPr>
      </w:pPr>
      <w:r w:rsidRPr="00B0328B">
        <w:rPr>
          <w:rFonts w:ascii="Times New Roman" w:eastAsiaTheme="minorEastAsia" w:hAnsi="Times New Roman" w:cs="Times New Roman"/>
          <w:b/>
          <w:bCs/>
          <w:sz w:val="28"/>
          <w:szCs w:val="28"/>
        </w:rPr>
        <w:t>Koks buvo kiekvienos sistemos atminties išdėstymas?</w:t>
      </w:r>
    </w:p>
    <w:p w14:paraId="62B42250" w14:textId="6B4208EE" w:rsidR="00B01114" w:rsidRPr="00AA473D" w:rsidRDefault="00AA473D" w:rsidP="00B01114">
      <w:pPr>
        <w:tabs>
          <w:tab w:val="left" w:pos="7255"/>
        </w:tabs>
        <w:rPr>
          <w:rFonts w:ascii="Times New Roman" w:eastAsiaTheme="minorEastAsia" w:hAnsi="Times New Roman" w:cs="Times New Roman"/>
          <w:b/>
          <w:bCs/>
          <w:sz w:val="28"/>
          <w:szCs w:val="28"/>
        </w:rPr>
      </w:pPr>
      <w:r w:rsidRPr="00AA473D">
        <w:rPr>
          <w:rFonts w:ascii="Times New Roman" w:eastAsiaTheme="minorEastAsia" w:hAnsi="Times New Roman" w:cs="Times New Roman"/>
          <w:b/>
          <w:bCs/>
          <w:sz w:val="28"/>
          <w:szCs w:val="28"/>
        </w:rPr>
        <w:t>Motorola 6800</w:t>
      </w:r>
    </w:p>
    <w:p w14:paraId="6E3B97C1" w14:textId="7BAAC20B" w:rsidR="007C3894" w:rsidRPr="007C3894" w:rsidRDefault="007C3894" w:rsidP="007C38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Program, data and stack memories occupy the same memory space. The total addressable memory size is 64 KB.</w:t>
      </w:r>
    </w:p>
    <w:p w14:paraId="7F39B7F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Program memory</w:t>
      </w:r>
      <w:r w:rsidRPr="007C3894">
        <w:rPr>
          <w:rFonts w:ascii="Times New Roman" w:eastAsiaTheme="minorEastAsia" w:hAnsi="Times New Roman" w:cs="Times New Roman"/>
          <w:sz w:val="28"/>
          <w:szCs w:val="28"/>
        </w:rPr>
        <w:t> - program can be located anywhere in memory. Jump and subroutine call instructions can be used to jump anywhere in memory. Conditional and unconditional branches are limited to memory addresses positioned no farther than -125 - +129 bytes from the branch instruction.</w:t>
      </w:r>
    </w:p>
    <w:p w14:paraId="6452FAC2"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Data memory</w:t>
      </w:r>
      <w:r w:rsidRPr="007C3894">
        <w:rPr>
          <w:rFonts w:ascii="Times New Roman" w:eastAsiaTheme="minorEastAsia" w:hAnsi="Times New Roman" w:cs="Times New Roman"/>
          <w:sz w:val="28"/>
          <w:szCs w:val="28"/>
        </w:rPr>
        <w:t> - data can be anywhere in memory space.</w:t>
      </w:r>
    </w:p>
    <w:p w14:paraId="5E6ACCB3"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Stack memory</w:t>
      </w:r>
      <w:r w:rsidRPr="007C3894">
        <w:rPr>
          <w:rFonts w:ascii="Times New Roman" w:eastAsiaTheme="minorEastAsia" w:hAnsi="Times New Roman" w:cs="Times New Roman"/>
          <w:sz w:val="28"/>
          <w:szCs w:val="28"/>
        </w:rPr>
        <w:t> - stack can be placed anywhere in memory space.</w:t>
      </w:r>
    </w:p>
    <w:p w14:paraId="423BE24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Reserved memory locations</w:t>
      </w:r>
      <w:r w:rsidRPr="007C3894">
        <w:rPr>
          <w:rFonts w:ascii="Times New Roman" w:eastAsiaTheme="minorEastAsia" w:hAnsi="Times New Roman" w:cs="Times New Roman"/>
          <w:sz w:val="28"/>
          <w:szCs w:val="28"/>
        </w:rPr>
        <w:t>:</w:t>
      </w:r>
    </w:p>
    <w:p w14:paraId="0E64327B"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FFF8h - FFF9h: Pointer to IRQ interrupt-processing routine.</w:t>
      </w:r>
    </w:p>
    <w:p w14:paraId="34F1621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FFFAh - FFFBh: Pointer to software interrupt-processing routine.</w:t>
      </w:r>
    </w:p>
    <w:p w14:paraId="2B4DCCA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FFFCh - FFFDh: Pointer to NMI interrupt-processing routine.</w:t>
      </w:r>
    </w:p>
    <w:p w14:paraId="62B1D007"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FFFEh - FFFFh: Pointer to RESET handling code.</w:t>
      </w:r>
    </w:p>
    <w:p w14:paraId="5A868BCF" w14:textId="3C649621" w:rsid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Some memory addresses may be reserved for memory mapped I/O as the processor doesn't have hardware I/O capability.</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p>
    <w:p w14:paraId="761BA0DF" w14:textId="77777777" w:rsidR="006D17DE" w:rsidRDefault="006D17DE" w:rsidP="006D17DE">
      <w:pPr>
        <w:tabs>
          <w:tab w:val="left" w:pos="7255"/>
        </w:tabs>
        <w:rPr>
          <w:rFonts w:ascii="Times New Roman" w:eastAsiaTheme="minorEastAsia" w:hAnsi="Times New Roman" w:cs="Times New Roman"/>
          <w:sz w:val="28"/>
          <w:szCs w:val="28"/>
        </w:rPr>
      </w:pPr>
    </w:p>
    <w:p w14:paraId="5C0CB81C" w14:textId="248697BB" w:rsidR="006D17DE" w:rsidRDefault="006D17DE" w:rsidP="006D17DE">
      <w:pPr>
        <w:tabs>
          <w:tab w:val="left" w:pos="7255"/>
        </w:tabs>
        <w:rPr>
          <w:rFonts w:ascii="Times New Roman" w:eastAsiaTheme="minorEastAsia" w:hAnsi="Times New Roman" w:cs="Times New Roman"/>
          <w:b/>
          <w:bCs/>
          <w:sz w:val="28"/>
          <w:szCs w:val="28"/>
        </w:rPr>
      </w:pPr>
      <w:r w:rsidRPr="006D17DE">
        <w:rPr>
          <w:rFonts w:ascii="Times New Roman" w:eastAsiaTheme="minorEastAsia" w:hAnsi="Times New Roman" w:cs="Times New Roman"/>
          <w:b/>
          <w:bCs/>
          <w:sz w:val="28"/>
          <w:szCs w:val="28"/>
        </w:rPr>
        <w:t>Intel 4040</w:t>
      </w:r>
    </w:p>
    <w:p w14:paraId="522DDF38" w14:textId="06AAFD11" w:rsidR="006C3968" w:rsidRPr="006C3968" w:rsidRDefault="006C3968" w:rsidP="006C3968">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w:t>
      </w:r>
      <w:r w:rsidRPr="006C3968">
        <w:rPr>
          <w:rFonts w:ascii="Times New Roman" w:eastAsiaTheme="minorEastAsia" w:hAnsi="Times New Roman" w:cs="Times New Roman"/>
          <w:b/>
          <w:bCs/>
          <w:sz w:val="28"/>
          <w:szCs w:val="28"/>
        </w:rPr>
        <w:t>Program memory</w:t>
      </w:r>
      <w:r w:rsidRPr="006C3968">
        <w:rPr>
          <w:rFonts w:ascii="Times New Roman" w:eastAsiaTheme="minorEastAsia" w:hAnsi="Times New Roman" w:cs="Times New Roman"/>
          <w:sz w:val="28"/>
          <w:szCs w:val="28"/>
        </w:rPr>
        <w:t xml:space="preserve"> size is 8 KB organized as two 4 KB memory banks. At any point of time the processor works with one 4 KB bank, when </w:t>
      </w:r>
      <w:proofErr w:type="gramStart"/>
      <w:r w:rsidRPr="006C3968">
        <w:rPr>
          <w:rFonts w:ascii="Times New Roman" w:eastAsiaTheme="minorEastAsia" w:hAnsi="Times New Roman" w:cs="Times New Roman"/>
          <w:sz w:val="28"/>
          <w:szCs w:val="28"/>
        </w:rPr>
        <w:t>necessary</w:t>
      </w:r>
      <w:proofErr w:type="gramEnd"/>
      <w:r w:rsidRPr="006C3968">
        <w:rPr>
          <w:rFonts w:ascii="Times New Roman" w:eastAsiaTheme="minorEastAsia" w:hAnsi="Times New Roman" w:cs="Times New Roman"/>
          <w:sz w:val="28"/>
          <w:szCs w:val="28"/>
        </w:rPr>
        <w:t xml:space="preserve"> the processor can switch to different bank using new DB0 and DB1 instructions. Like in Intel 4004, all conditional instructions in the 4040 </w:t>
      </w:r>
      <w:proofErr w:type="gramStart"/>
      <w:r w:rsidRPr="006C3968">
        <w:rPr>
          <w:rFonts w:ascii="Times New Roman" w:eastAsiaTheme="minorEastAsia" w:hAnsi="Times New Roman" w:cs="Times New Roman"/>
          <w:sz w:val="28"/>
          <w:szCs w:val="28"/>
        </w:rPr>
        <w:t>work</w:t>
      </w:r>
      <w:proofErr w:type="gramEnd"/>
      <w:r w:rsidRPr="006C3968">
        <w:rPr>
          <w:rFonts w:ascii="Times New Roman" w:eastAsiaTheme="minorEastAsia" w:hAnsi="Times New Roman" w:cs="Times New Roman"/>
          <w:sz w:val="28"/>
          <w:szCs w:val="28"/>
        </w:rPr>
        <w:t xml:space="preserve"> within currently selected ROM (256 bytes). Unconditional jump and jump to subroutine instructions can be used to jump to any address within currently selected bank.</w:t>
      </w:r>
    </w:p>
    <w:p w14:paraId="44D9418F" w14:textId="77777777" w:rsidR="006C3968" w:rsidRP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lastRenderedPageBreak/>
        <w:t>Data memory</w:t>
      </w:r>
      <w:r w:rsidRPr="006C3968">
        <w:rPr>
          <w:rFonts w:ascii="Times New Roman" w:eastAsiaTheme="minorEastAsia" w:hAnsi="Times New Roman" w:cs="Times New Roman"/>
          <w:sz w:val="28"/>
          <w:szCs w:val="28"/>
        </w:rPr>
        <w:t> size is 640 bytes. RAM access is done in the same way as access to I/O ports. First, a SRC instruction is used to tell the processor what memory address to access, and successive WRM or RDM writes accumulator data to memory or reads data into accumulator. Data memory is separate from program memory.</w:t>
      </w:r>
    </w:p>
    <w:p w14:paraId="5DB4D919" w14:textId="484EF50F" w:rsid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t>Stack</w:t>
      </w:r>
      <w:r w:rsidRPr="006C3968">
        <w:rPr>
          <w:rFonts w:ascii="Times New Roman" w:eastAsiaTheme="minorEastAsia" w:hAnsi="Times New Roman" w:cs="Times New Roman"/>
          <w:sz w:val="28"/>
          <w:szCs w:val="28"/>
        </w:rPr>
        <w:t> is 7-level deep. Stack is separate from program memory and data memory.</w:t>
      </w:r>
      <w:r>
        <w:rPr>
          <w:rFonts w:ascii="Times New Roman" w:eastAsiaTheme="minorEastAsia" w:hAnsi="Times New Roman" w:cs="Times New Roman"/>
          <w:sz w:val="28"/>
          <w:szCs w:val="28"/>
        </w:rPr>
        <w:t>”</w:t>
      </w:r>
      <w:r w:rsidRPr="006C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p>
    <w:p w14:paraId="205CE45D" w14:textId="77777777" w:rsidR="00027C3A" w:rsidRDefault="00027C3A" w:rsidP="006C3968">
      <w:pPr>
        <w:tabs>
          <w:tab w:val="left" w:pos="7255"/>
        </w:tabs>
        <w:rPr>
          <w:rFonts w:ascii="Times New Roman" w:eastAsiaTheme="minorEastAsia" w:hAnsi="Times New Roman" w:cs="Times New Roman"/>
          <w:sz w:val="28"/>
          <w:szCs w:val="28"/>
        </w:rPr>
      </w:pPr>
    </w:p>
    <w:p w14:paraId="05D3A1FE" w14:textId="07CC6D0E" w:rsidR="00027C3A" w:rsidRPr="006C3968" w:rsidRDefault="00027C3A" w:rsidP="004048F7">
      <w:pPr>
        <w:tabs>
          <w:tab w:val="left" w:pos="7255"/>
        </w:tabs>
        <w:jc w:val="center"/>
        <w:rPr>
          <w:rFonts w:ascii="Times New Roman" w:eastAsiaTheme="minorEastAsia" w:hAnsi="Times New Roman" w:cs="Times New Roman"/>
          <w:b/>
          <w:bCs/>
          <w:sz w:val="28"/>
          <w:szCs w:val="28"/>
        </w:rPr>
      </w:pPr>
      <w:r w:rsidRPr="004048F7">
        <w:rPr>
          <w:rFonts w:ascii="Times New Roman" w:eastAsiaTheme="minorEastAsia" w:hAnsi="Times New Roman" w:cs="Times New Roman"/>
          <w:b/>
          <w:bCs/>
          <w:sz w:val="28"/>
          <w:szCs w:val="28"/>
        </w:rPr>
        <w:t xml:space="preserve">Ar adresų erdvė ištisinė ar ji buvo </w:t>
      </w:r>
      <w:r w:rsidR="004048F7" w:rsidRPr="004048F7">
        <w:rPr>
          <w:rFonts w:ascii="Times New Roman" w:eastAsiaTheme="minorEastAsia" w:hAnsi="Times New Roman" w:cs="Times New Roman"/>
          <w:b/>
          <w:bCs/>
          <w:sz w:val="28"/>
          <w:szCs w:val="28"/>
        </w:rPr>
        <w:t>suskirstyta?</w:t>
      </w:r>
    </w:p>
    <w:p w14:paraId="3B3732C7" w14:textId="568B641E" w:rsidR="006D17DE" w:rsidRDefault="004048F7"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atmin</w:t>
      </w:r>
      <w:r w:rsidR="00E16D3E">
        <w:rPr>
          <w:rFonts w:ascii="Times New Roman" w:eastAsiaTheme="minorEastAsia" w:hAnsi="Times New Roman" w:cs="Times New Roman"/>
          <w:sz w:val="28"/>
          <w:szCs w:val="28"/>
        </w:rPr>
        <w:t>tis yra ištisinė, nes “</w:t>
      </w:r>
      <w:r w:rsidR="00E16D3E" w:rsidRPr="007C3894">
        <w:rPr>
          <w:rFonts w:ascii="Times New Roman" w:eastAsiaTheme="minorEastAsia" w:hAnsi="Times New Roman" w:cs="Times New Roman"/>
          <w:sz w:val="28"/>
          <w:szCs w:val="28"/>
        </w:rPr>
        <w:t>Program, data and stack memories occupy the same memory space.</w:t>
      </w:r>
      <w:r w:rsidR="00E16D3E">
        <w:rPr>
          <w:rFonts w:ascii="Times New Roman" w:eastAsiaTheme="minorEastAsia" w:hAnsi="Times New Roman" w:cs="Times New Roman"/>
          <w:sz w:val="28"/>
          <w:szCs w:val="28"/>
        </w:rPr>
        <w:t>” (</w:t>
      </w:r>
      <w:r w:rsidR="00E16D3E" w:rsidRPr="00677042">
        <w:rPr>
          <w:rFonts w:ascii="Times New Roman" w:eastAsiaTheme="minorEastAsia" w:hAnsi="Times New Roman" w:cs="Times New Roman"/>
          <w:sz w:val="28"/>
          <w:szCs w:val="28"/>
        </w:rPr>
        <w:t>CPU-World, 2024)</w:t>
      </w:r>
    </w:p>
    <w:p w14:paraId="7D32F02A" w14:textId="3DA68913" w:rsidR="00E16D3E" w:rsidRDefault="00CE247B"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adresų erdvė yra segmentuota, nes “</w:t>
      </w:r>
      <w:r w:rsidRPr="006C3968">
        <w:rPr>
          <w:rFonts w:ascii="Times New Roman" w:eastAsiaTheme="minorEastAsia" w:hAnsi="Times New Roman" w:cs="Times New Roman"/>
          <w:sz w:val="28"/>
          <w:szCs w:val="28"/>
        </w:rPr>
        <w:t>Program memory size is 8 KB organized as two 4 KB memory banks.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sidR="00456D1B">
        <w:rPr>
          <w:rFonts w:ascii="Times New Roman" w:eastAsiaTheme="minorEastAsia" w:hAnsi="Times New Roman" w:cs="Times New Roman"/>
          <w:sz w:val="28"/>
          <w:szCs w:val="28"/>
        </w:rPr>
        <w:t xml:space="preserve">. </w:t>
      </w:r>
    </w:p>
    <w:p w14:paraId="545AFAC6" w14:textId="77777777" w:rsidR="00456D1B" w:rsidRDefault="00456D1B" w:rsidP="006D17DE">
      <w:pPr>
        <w:tabs>
          <w:tab w:val="left" w:pos="7255"/>
        </w:tabs>
        <w:rPr>
          <w:rFonts w:ascii="Times New Roman" w:eastAsiaTheme="minorEastAsia" w:hAnsi="Times New Roman" w:cs="Times New Roman"/>
          <w:sz w:val="28"/>
          <w:szCs w:val="28"/>
        </w:rPr>
      </w:pPr>
    </w:p>
    <w:p w14:paraId="3837F143" w14:textId="0631BD0A" w:rsidR="00456D1B" w:rsidRDefault="00A13366" w:rsidP="00957372">
      <w:pPr>
        <w:tabs>
          <w:tab w:val="left" w:pos="7255"/>
        </w:tabs>
        <w:jc w:val="center"/>
        <w:rPr>
          <w:rFonts w:ascii="Times New Roman" w:eastAsiaTheme="minorEastAsia" w:hAnsi="Times New Roman" w:cs="Times New Roman"/>
          <w:b/>
          <w:bCs/>
          <w:sz w:val="28"/>
          <w:szCs w:val="28"/>
        </w:rPr>
      </w:pPr>
      <w:r w:rsidRPr="00957372">
        <w:rPr>
          <w:rFonts w:ascii="Times New Roman" w:eastAsiaTheme="minorEastAsia" w:hAnsi="Times New Roman" w:cs="Times New Roman"/>
          <w:b/>
          <w:bCs/>
          <w:sz w:val="28"/>
          <w:szCs w:val="28"/>
        </w:rPr>
        <w:t xml:space="preserve">Koks buvo </w:t>
      </w:r>
      <w:r w:rsidR="00B86AB8">
        <w:rPr>
          <w:rFonts w:ascii="Times New Roman" w:eastAsiaTheme="minorEastAsia" w:hAnsi="Times New Roman" w:cs="Times New Roman"/>
          <w:b/>
          <w:bCs/>
          <w:sz w:val="28"/>
          <w:szCs w:val="28"/>
        </w:rPr>
        <w:t xml:space="preserve">(efektyvus) </w:t>
      </w:r>
      <w:r w:rsidR="00957372" w:rsidRPr="00957372">
        <w:rPr>
          <w:rFonts w:ascii="Times New Roman" w:eastAsiaTheme="minorEastAsia" w:hAnsi="Times New Roman" w:cs="Times New Roman"/>
          <w:b/>
          <w:bCs/>
          <w:sz w:val="28"/>
          <w:szCs w:val="28"/>
        </w:rPr>
        <w:t>adreso plotis?</w:t>
      </w:r>
    </w:p>
    <w:p w14:paraId="683F0775" w14:textId="7C38E843" w:rsidR="00957372" w:rsidRPr="0026089F" w:rsidRDefault="0026089F" w:rsidP="00EA45B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B86AB8">
        <w:rPr>
          <w:rFonts w:ascii="Times New Roman" w:eastAsiaTheme="minorEastAsia" w:hAnsi="Times New Roman" w:cs="Times New Roman"/>
          <w:sz w:val="28"/>
          <w:szCs w:val="28"/>
        </w:rPr>
        <w:t xml:space="preserve">efektyvus adreso plotis buvo </w:t>
      </w:r>
      <w:r w:rsidR="00B81533">
        <w:rPr>
          <w:rFonts w:ascii="Times New Roman" w:eastAsiaTheme="minorEastAsia" w:hAnsi="Times New Roman" w:cs="Times New Roman"/>
          <w:sz w:val="28"/>
          <w:szCs w:val="28"/>
        </w:rPr>
        <w:t>16 bitų, o intel 4040 12 bitų.</w:t>
      </w:r>
    </w:p>
    <w:p w14:paraId="43EA6CCA" w14:textId="77777777" w:rsidR="00E16D3E" w:rsidRDefault="00E16D3E" w:rsidP="006D17DE">
      <w:pPr>
        <w:tabs>
          <w:tab w:val="left" w:pos="7255"/>
        </w:tabs>
        <w:rPr>
          <w:rFonts w:ascii="Times New Roman" w:eastAsiaTheme="minorEastAsia" w:hAnsi="Times New Roman" w:cs="Times New Roman"/>
          <w:sz w:val="28"/>
          <w:szCs w:val="28"/>
        </w:rPr>
      </w:pPr>
    </w:p>
    <w:p w14:paraId="6BDE53C3" w14:textId="707FBAA7" w:rsidR="00A24F5A" w:rsidRPr="007C3894" w:rsidRDefault="00A24F5A" w:rsidP="00A24F5A">
      <w:pPr>
        <w:tabs>
          <w:tab w:val="left" w:pos="7255"/>
        </w:tabs>
        <w:jc w:val="center"/>
        <w:rPr>
          <w:rFonts w:ascii="Times New Roman" w:eastAsiaTheme="minorEastAsia" w:hAnsi="Times New Roman" w:cs="Times New Roman"/>
          <w:b/>
          <w:bCs/>
          <w:sz w:val="28"/>
          <w:szCs w:val="28"/>
        </w:rPr>
      </w:pPr>
      <w:r w:rsidRPr="00A24F5A">
        <w:rPr>
          <w:rFonts w:ascii="Times New Roman" w:eastAsiaTheme="minorEastAsia" w:hAnsi="Times New Roman" w:cs="Times New Roman"/>
          <w:b/>
          <w:bCs/>
          <w:sz w:val="28"/>
          <w:szCs w:val="28"/>
        </w:rPr>
        <w:t>Koks buvo maksimalus įmanomas atminties kiekis kiekvienoje sistemoje?</w:t>
      </w:r>
    </w:p>
    <w:p w14:paraId="42FFD782" w14:textId="0F3696F0" w:rsidR="00FD45CD" w:rsidRDefault="00FD45CD"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1B63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The total addressable memory size is 64 KB.</w:t>
      </w:r>
      <w:r>
        <w:rPr>
          <w:rFonts w:ascii="Times New Roman" w:eastAsiaTheme="minorEastAsia" w:hAnsi="Times New Roman" w:cs="Times New Roman"/>
          <w:sz w:val="28"/>
          <w:szCs w:val="28"/>
        </w:rPr>
        <w:t>”</w:t>
      </w:r>
      <w:r w:rsidRPr="00FD45C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p>
    <w:p w14:paraId="6BC295BB" w14:textId="26C534DD" w:rsidR="001B633B" w:rsidRDefault="009D15FE"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w:t>
      </w:r>
      <w:r>
        <w:rPr>
          <w:rFonts w:ascii="Times New Roman" w:eastAsiaTheme="minorEastAsia" w:hAnsi="Times New Roman" w:cs="Times New Roman"/>
          <w:b/>
          <w:bCs/>
          <w:sz w:val="28"/>
          <w:szCs w:val="28"/>
        </w:rPr>
        <w:t>“</w:t>
      </w:r>
      <w:r w:rsidRPr="006C3968">
        <w:rPr>
          <w:rFonts w:ascii="Times New Roman" w:eastAsiaTheme="minorEastAsia" w:hAnsi="Times New Roman" w:cs="Times New Roman"/>
          <w:sz w:val="28"/>
          <w:szCs w:val="28"/>
        </w:rPr>
        <w:t>Program memory size is 8 KB organized as two 4 KB memory banks</w:t>
      </w:r>
      <w:r w:rsidR="00850345">
        <w:rPr>
          <w:rFonts w:ascii="Times New Roman" w:eastAsiaTheme="minorEastAsia" w:hAnsi="Times New Roman" w:cs="Times New Roman"/>
          <w:sz w:val="28"/>
          <w:szCs w:val="28"/>
        </w:rPr>
        <w:t xml:space="preserve">. &lt;…&gt; </w:t>
      </w:r>
      <w:r w:rsidR="00850345" w:rsidRPr="006C3968">
        <w:rPr>
          <w:rFonts w:ascii="Times New Roman" w:eastAsiaTheme="minorEastAsia" w:hAnsi="Times New Roman" w:cs="Times New Roman"/>
          <w:sz w:val="28"/>
          <w:szCs w:val="28"/>
        </w:rPr>
        <w:t>Data memory size is 640 bytes.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r w:rsidR="00850345">
        <w:rPr>
          <w:rFonts w:ascii="Times New Roman" w:eastAsiaTheme="minorEastAsia" w:hAnsi="Times New Roman" w:cs="Times New Roman"/>
          <w:sz w:val="28"/>
          <w:szCs w:val="28"/>
        </w:rPr>
        <w:t xml:space="preserve"> </w:t>
      </w:r>
    </w:p>
    <w:p w14:paraId="5E495983" w14:textId="42F8B7D7" w:rsidR="005D3320" w:rsidRDefault="00B4725F"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672E6075" w14:textId="5F9FE05C" w:rsidR="00B4725F" w:rsidRPr="0038557B" w:rsidRDefault="0038557B" w:rsidP="0038557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8557B">
        <w:rPr>
          <w:rFonts w:ascii="Times New Roman" w:eastAsiaTheme="minorEastAsia" w:hAnsi="Times New Roman" w:cs="Times New Roman"/>
          <w:b/>
          <w:bCs/>
          <w:sz w:val="28"/>
          <w:szCs w:val="28"/>
        </w:rPr>
        <w:t>Ar buvo palaikoma virtualioji atmintis?</w:t>
      </w:r>
    </w:p>
    <w:p w14:paraId="58855430" w14:textId="62F43D14" w:rsidR="009B7ECE" w:rsidRDefault="00DD7079"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Nei </w:t>
      </w:r>
      <w:r w:rsidR="00FE4D55">
        <w:rPr>
          <w:rFonts w:ascii="Times New Roman" w:eastAsiaTheme="minorEastAsia" w:hAnsi="Times New Roman" w:cs="Times New Roman"/>
          <w:sz w:val="28"/>
          <w:szCs w:val="28"/>
        </w:rPr>
        <w:t xml:space="preserve">Motorola 6800 nei Intel 4040 nepalaiko virtualios atminties. </w:t>
      </w:r>
      <w:r w:rsidR="00354C5E">
        <w:rPr>
          <w:rFonts w:ascii="Times New Roman" w:eastAsiaTheme="minorEastAsia" w:hAnsi="Times New Roman" w:cs="Times New Roman"/>
          <w:sz w:val="28"/>
          <w:szCs w:val="28"/>
        </w:rPr>
        <w:t>Abi turėjo fizinę atmintį.</w:t>
      </w:r>
    </w:p>
    <w:p w14:paraId="2076CE21" w14:textId="77777777" w:rsidR="0083723B" w:rsidRDefault="0083723B" w:rsidP="00FD45CD">
      <w:pPr>
        <w:tabs>
          <w:tab w:val="left" w:pos="7255"/>
        </w:tabs>
        <w:rPr>
          <w:rFonts w:ascii="Times New Roman" w:eastAsiaTheme="minorEastAsia" w:hAnsi="Times New Roman" w:cs="Times New Roman"/>
          <w:sz w:val="28"/>
          <w:szCs w:val="28"/>
        </w:rPr>
      </w:pPr>
    </w:p>
    <w:p w14:paraId="3FDB1805" w14:textId="0BF13AC0" w:rsidR="0083723B" w:rsidRDefault="0083723B" w:rsidP="00712E5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83723B">
        <w:rPr>
          <w:rFonts w:ascii="Times New Roman" w:eastAsiaTheme="minorEastAsia" w:hAnsi="Times New Roman" w:cs="Times New Roman"/>
          <w:b/>
          <w:bCs/>
          <w:sz w:val="28"/>
          <w:szCs w:val="28"/>
        </w:rPr>
        <w:t>Kokia buvo kiekvienos sistemos architektūros komandų sistema (ISA)?</w:t>
      </w:r>
    </w:p>
    <w:p w14:paraId="02D21958" w14:textId="3D2D47B2" w:rsidR="00712E5C" w:rsidRDefault="009F471B" w:rsidP="009F471B">
      <w:pPr>
        <w:tabs>
          <w:tab w:val="left" w:pos="7255"/>
        </w:tabs>
        <w:rPr>
          <w:rFonts w:ascii="Times New Roman" w:eastAsiaTheme="minorEastAsia" w:hAnsi="Times New Roman" w:cs="Times New Roman"/>
          <w:sz w:val="28"/>
          <w:szCs w:val="28"/>
        </w:rPr>
      </w:pPr>
      <w:r w:rsidRPr="009F471B">
        <w:rPr>
          <w:rFonts w:ascii="Times New Roman" w:eastAsiaTheme="minorEastAsia" w:hAnsi="Times New Roman" w:cs="Times New Roman"/>
          <w:sz w:val="28"/>
          <w:szCs w:val="28"/>
        </w:rPr>
        <w:lastRenderedPageBreak/>
        <w:t xml:space="preserve">Motorola 6800 </w:t>
      </w:r>
      <w:r>
        <w:rPr>
          <w:rFonts w:ascii="Times New Roman" w:eastAsiaTheme="minorEastAsia" w:hAnsi="Times New Roman" w:cs="Times New Roman"/>
          <w:sz w:val="28"/>
          <w:szCs w:val="28"/>
        </w:rPr>
        <w:t xml:space="preserve">architektūros komandų sistema buvo CISC, </w:t>
      </w:r>
      <w:r w:rsidR="006561DF">
        <w:rPr>
          <w:rFonts w:ascii="Times New Roman" w:eastAsiaTheme="minorEastAsia" w:hAnsi="Times New Roman" w:cs="Times New Roman"/>
          <w:sz w:val="28"/>
          <w:szCs w:val="28"/>
        </w:rPr>
        <w:t>taip pat ir Intel 4040.</w:t>
      </w:r>
    </w:p>
    <w:p w14:paraId="2F01F366" w14:textId="3F83A85B" w:rsidR="006561DF" w:rsidRDefault="0014535F" w:rsidP="0014535F">
      <w:pPr>
        <w:tabs>
          <w:tab w:val="left" w:pos="7255"/>
        </w:tabs>
        <w:jc w:val="center"/>
        <w:rPr>
          <w:rFonts w:ascii="Times New Roman" w:eastAsiaTheme="minorEastAsia" w:hAnsi="Times New Roman" w:cs="Times New Roman"/>
          <w:b/>
          <w:bCs/>
          <w:sz w:val="28"/>
          <w:szCs w:val="28"/>
        </w:rPr>
      </w:pPr>
      <w:r w:rsidRPr="0014535F">
        <w:rPr>
          <w:rFonts w:ascii="Times New Roman" w:eastAsiaTheme="minorEastAsia" w:hAnsi="Times New Roman" w:cs="Times New Roman"/>
          <w:b/>
          <w:bCs/>
          <w:sz w:val="28"/>
          <w:szCs w:val="28"/>
        </w:rPr>
        <w:t>Kiek mašinos komandų turėjo kiekviena sistema?</w:t>
      </w:r>
    </w:p>
    <w:p w14:paraId="2B9DA489" w14:textId="48C88582" w:rsidR="0014535F" w:rsidRDefault="000B094D"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turėjo 72 instrukcijas, o Intel 4040 </w:t>
      </w:r>
      <w:r w:rsidR="00263729">
        <w:rPr>
          <w:rFonts w:ascii="Times New Roman" w:eastAsiaTheme="minorEastAsia" w:hAnsi="Times New Roman" w:cs="Times New Roman"/>
          <w:sz w:val="28"/>
          <w:szCs w:val="28"/>
        </w:rPr>
        <w:t>- 60.</w:t>
      </w:r>
    </w:p>
    <w:p w14:paraId="1B8A2792" w14:textId="77777777" w:rsidR="00C96B4F" w:rsidRDefault="00C96B4F" w:rsidP="0014535F">
      <w:pPr>
        <w:tabs>
          <w:tab w:val="left" w:pos="7255"/>
        </w:tabs>
        <w:rPr>
          <w:rFonts w:ascii="Times New Roman" w:eastAsiaTheme="minorEastAsia" w:hAnsi="Times New Roman" w:cs="Times New Roman"/>
          <w:sz w:val="28"/>
          <w:szCs w:val="28"/>
        </w:rPr>
      </w:pPr>
    </w:p>
    <w:p w14:paraId="30BD0941" w14:textId="024DCC1C" w:rsidR="00C96B4F" w:rsidRDefault="00C96B4F" w:rsidP="00C96B4F">
      <w:pPr>
        <w:tabs>
          <w:tab w:val="left" w:pos="7255"/>
        </w:tabs>
        <w:jc w:val="center"/>
        <w:rPr>
          <w:rFonts w:ascii="Times New Roman" w:eastAsiaTheme="minorEastAsia" w:hAnsi="Times New Roman" w:cs="Times New Roman"/>
          <w:b/>
          <w:bCs/>
          <w:sz w:val="28"/>
          <w:szCs w:val="28"/>
        </w:rPr>
      </w:pPr>
      <w:r w:rsidRPr="00C96B4F">
        <w:rPr>
          <w:rFonts w:ascii="Times New Roman" w:eastAsiaTheme="minorEastAsia" w:hAnsi="Times New Roman" w:cs="Times New Roman"/>
          <w:b/>
          <w:bCs/>
          <w:sz w:val="28"/>
          <w:szCs w:val="28"/>
        </w:rPr>
        <w:t>Kokios buvo instrukcijų (komandų) klasės?</w:t>
      </w:r>
    </w:p>
    <w:p w14:paraId="6570C98C" w14:textId="11399B81" w:rsidR="00C96B4F" w:rsidRDefault="00DC44A0" w:rsidP="00C96B4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p>
    <w:p w14:paraId="6A684CD6" w14:textId="347C29E3" w:rsidR="00DC44A0"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6442169F" w14:textId="75E27680" w:rsidR="00E32064"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sudėtis, atmintis, </w:t>
      </w:r>
      <w:r w:rsidR="00480046">
        <w:rPr>
          <w:rFonts w:ascii="Times New Roman" w:eastAsiaTheme="minorEastAsia" w:hAnsi="Times New Roman" w:cs="Times New Roman"/>
          <w:sz w:val="28"/>
          <w:szCs w:val="28"/>
        </w:rPr>
        <w:t>neigimas, inkrementuojančios, dekrementuojančios, lyginimo operacijos.</w:t>
      </w:r>
    </w:p>
    <w:p w14:paraId="052EF770" w14:textId="1D296033" w:rsidR="00480046" w:rsidRDefault="00480046"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Loginės: AND, </w:t>
      </w:r>
      <w:proofErr w:type="gramStart"/>
      <w:r w:rsidR="00534055">
        <w:rPr>
          <w:rFonts w:ascii="Times New Roman" w:eastAsiaTheme="minorEastAsia" w:hAnsi="Times New Roman" w:cs="Times New Roman"/>
          <w:sz w:val="28"/>
          <w:szCs w:val="28"/>
        </w:rPr>
        <w:t>OR,</w:t>
      </w:r>
      <w:proofErr w:type="gramEnd"/>
      <w:r w:rsidR="006D5039">
        <w:rPr>
          <w:rFonts w:ascii="Times New Roman" w:eastAsiaTheme="minorEastAsia" w:hAnsi="Times New Roman" w:cs="Times New Roman"/>
          <w:sz w:val="28"/>
          <w:szCs w:val="28"/>
        </w:rPr>
        <w:t xml:space="preserve"> </w:t>
      </w:r>
      <w:r w:rsidR="00BA5493">
        <w:rPr>
          <w:rFonts w:ascii="Times New Roman" w:eastAsiaTheme="minorEastAsia" w:hAnsi="Times New Roman" w:cs="Times New Roman"/>
          <w:sz w:val="28"/>
          <w:szCs w:val="28"/>
        </w:rPr>
        <w:t>XOR, komplementavimas, poslinkio/rotacijos instrukcijos.</w:t>
      </w:r>
    </w:p>
    <w:p w14:paraId="0B30326E" w14:textId="264EC4F3" w:rsidR="00BB4E15" w:rsidRDefault="005F5BA8"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Kontrolės instrukcijos: sąlyginiai </w:t>
      </w:r>
      <w:r w:rsidR="00DE34EE">
        <w:rPr>
          <w:rFonts w:ascii="Times New Roman" w:eastAsiaTheme="minorEastAsia" w:hAnsi="Times New Roman" w:cs="Times New Roman"/>
          <w:sz w:val="28"/>
          <w:szCs w:val="28"/>
        </w:rPr>
        <w:t xml:space="preserve">ir nesąlyginiai šuoliai, </w:t>
      </w:r>
      <w:r w:rsidR="00BB4E15">
        <w:rPr>
          <w:rFonts w:ascii="Times New Roman" w:eastAsiaTheme="minorEastAsia" w:hAnsi="Times New Roman" w:cs="Times New Roman"/>
          <w:sz w:val="28"/>
          <w:szCs w:val="28"/>
        </w:rPr>
        <w:t>“subrout” iškvietimai ir grįžimai.</w:t>
      </w:r>
    </w:p>
    <w:p w14:paraId="4136789B" w14:textId="7EF02144" w:rsidR="00BB4E15" w:rsidRDefault="00267771"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Kitos: sąlygų vėliavėlių išvalymas/nustatymas, </w:t>
      </w:r>
      <w:r w:rsidR="00534055">
        <w:rPr>
          <w:rFonts w:ascii="Times New Roman" w:eastAsiaTheme="minorEastAsia" w:hAnsi="Times New Roman" w:cs="Times New Roman"/>
          <w:sz w:val="28"/>
          <w:szCs w:val="28"/>
        </w:rPr>
        <w:t>bitų testai, programinės įrangos nutraukimas ir kt.</w:t>
      </w:r>
    </w:p>
    <w:p w14:paraId="784ED5FA" w14:textId="77777777" w:rsidR="00534055" w:rsidRDefault="00534055" w:rsidP="00534055">
      <w:pPr>
        <w:pStyle w:val="ListParagraph"/>
        <w:tabs>
          <w:tab w:val="left" w:pos="7255"/>
        </w:tabs>
        <w:rPr>
          <w:rFonts w:ascii="Times New Roman" w:eastAsiaTheme="minorEastAsia" w:hAnsi="Times New Roman" w:cs="Times New Roman"/>
          <w:sz w:val="28"/>
          <w:szCs w:val="28"/>
        </w:rPr>
      </w:pPr>
    </w:p>
    <w:p w14:paraId="7494BB2F" w14:textId="58E9B264" w:rsidR="00534055" w:rsidRDefault="00534055" w:rsidP="0053405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w:t>
      </w:r>
    </w:p>
    <w:p w14:paraId="610EA43B" w14:textId="77777777" w:rsidR="00B32572" w:rsidRDefault="00B32572"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0C7883D9" w14:textId="5EFF83A2" w:rsidR="00534055" w:rsidRDefault="00F551F0"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w:t>
      </w:r>
      <w:r w:rsidR="00AC4EDA">
        <w:rPr>
          <w:rFonts w:ascii="Times New Roman" w:eastAsiaTheme="minorEastAsia" w:hAnsi="Times New Roman" w:cs="Times New Roman"/>
          <w:sz w:val="28"/>
          <w:szCs w:val="28"/>
        </w:rPr>
        <w:t>pridėti, atimti, didinti, mažinti.</w:t>
      </w:r>
    </w:p>
    <w:p w14:paraId="74791349" w14:textId="567A13D4" w:rsidR="00AC4EDA" w:rsidRDefault="00AD7724"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Loginės: pasukimo, AND ir OR.</w:t>
      </w:r>
    </w:p>
    <w:p w14:paraId="073F4636" w14:textId="77777777" w:rsidR="007A4815" w:rsidRPr="007A4815" w:rsidRDefault="00EC25A6" w:rsidP="007A4815">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Valdymo perdavimo: </w:t>
      </w:r>
      <w:r w:rsidR="007A4815" w:rsidRPr="007A4815">
        <w:rPr>
          <w:rFonts w:ascii="Times New Roman" w:eastAsiaTheme="minorEastAsia" w:hAnsi="Times New Roman" w:cs="Times New Roman"/>
          <w:sz w:val="28"/>
          <w:szCs w:val="28"/>
        </w:rPr>
        <w:t>(ribojamas iki esamo ROM), besąlyginis, iškviečiama paprogramė ir grįžtama iš paprogramės.</w:t>
      </w:r>
    </w:p>
    <w:p w14:paraId="217539EB" w14:textId="77777777" w:rsidR="007A4815" w:rsidRPr="007A4815"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Įvesties/išvesties instrukcijos.</w:t>
      </w:r>
    </w:p>
    <w:p w14:paraId="4D9CE9E2" w14:textId="293BBDF8" w:rsidR="00AD7724"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Su pertraukimu susijusios instrukcijos – sustabdyti, įjungti, išjungti ir grįžti iš paprogramės.</w:t>
      </w:r>
    </w:p>
    <w:p w14:paraId="1908F8A9" w14:textId="0E545040" w:rsidR="00B6465B" w:rsidRDefault="00B6465B" w:rsidP="00B6465B">
      <w:pPr>
        <w:pStyle w:val="ListParagraph"/>
        <w:numPr>
          <w:ilvl w:val="0"/>
          <w:numId w:val="5"/>
        </w:numPr>
        <w:tabs>
          <w:tab w:val="left" w:pos="7255"/>
        </w:tabs>
        <w:rPr>
          <w:rFonts w:ascii="Times New Roman" w:eastAsiaTheme="minorEastAsia" w:hAnsi="Times New Roman" w:cs="Times New Roman"/>
          <w:sz w:val="28"/>
          <w:szCs w:val="28"/>
        </w:rPr>
      </w:pPr>
      <w:r w:rsidRPr="00B6465B">
        <w:rPr>
          <w:rFonts w:ascii="Times New Roman" w:eastAsiaTheme="minorEastAsia" w:hAnsi="Times New Roman" w:cs="Times New Roman"/>
          <w:sz w:val="28"/>
          <w:szCs w:val="28"/>
        </w:rPr>
        <w:t>Kita – pernešimo vėliavėlės operacijos, dešimtainis koregavimas, banko pasirinkimas ROM ir indeksų registrams ir kt.</w:t>
      </w:r>
    </w:p>
    <w:p w14:paraId="70B700C8" w14:textId="77777777" w:rsidR="00D56C02" w:rsidRDefault="00D56C02" w:rsidP="00D56C02">
      <w:pPr>
        <w:tabs>
          <w:tab w:val="left" w:pos="7255"/>
        </w:tabs>
        <w:rPr>
          <w:rFonts w:ascii="Times New Roman" w:eastAsiaTheme="minorEastAsia" w:hAnsi="Times New Roman" w:cs="Times New Roman"/>
          <w:sz w:val="28"/>
          <w:szCs w:val="28"/>
        </w:rPr>
      </w:pPr>
    </w:p>
    <w:p w14:paraId="2C4F4EBA" w14:textId="6722CEE8" w:rsidR="00D56C02" w:rsidRDefault="00D56C02" w:rsidP="00D56C02">
      <w:pPr>
        <w:tabs>
          <w:tab w:val="left" w:pos="7255"/>
        </w:tabs>
        <w:jc w:val="center"/>
        <w:rPr>
          <w:rFonts w:ascii="Times New Roman" w:eastAsiaTheme="minorEastAsia" w:hAnsi="Times New Roman" w:cs="Times New Roman"/>
          <w:b/>
          <w:bCs/>
          <w:sz w:val="28"/>
          <w:szCs w:val="28"/>
        </w:rPr>
      </w:pPr>
      <w:r w:rsidRPr="00D56C02">
        <w:rPr>
          <w:rFonts w:ascii="Times New Roman" w:eastAsiaTheme="minorEastAsia" w:hAnsi="Times New Roman" w:cs="Times New Roman"/>
          <w:b/>
          <w:bCs/>
          <w:sz w:val="28"/>
          <w:szCs w:val="28"/>
        </w:rPr>
        <w:t>Kokius instrukcijų formatus palaikė kiekviena architektūra?</w:t>
      </w:r>
      <w:r w:rsidR="00771EE8">
        <w:rPr>
          <w:rFonts w:ascii="Times New Roman" w:eastAsiaTheme="minorEastAsia" w:hAnsi="Times New Roman" w:cs="Times New Roman"/>
          <w:b/>
          <w:bCs/>
          <w:sz w:val="28"/>
          <w:szCs w:val="28"/>
        </w:rPr>
        <w:t xml:space="preserve"> Pateikti </w:t>
      </w:r>
      <w:r w:rsidR="005B5D4D">
        <w:rPr>
          <w:rFonts w:ascii="Times New Roman" w:eastAsiaTheme="minorEastAsia" w:hAnsi="Times New Roman" w:cs="Times New Roman"/>
          <w:b/>
          <w:bCs/>
          <w:sz w:val="28"/>
          <w:szCs w:val="28"/>
        </w:rPr>
        <w:t>8-16 pavyzdžius.</w:t>
      </w:r>
    </w:p>
    <w:p w14:paraId="6E943464" w14:textId="77777777" w:rsidR="005B5D4D" w:rsidRDefault="005B5D4D" w:rsidP="00D56C02">
      <w:pPr>
        <w:tabs>
          <w:tab w:val="left" w:pos="7255"/>
        </w:tabs>
        <w:jc w:val="center"/>
        <w:rPr>
          <w:rFonts w:ascii="Times New Roman" w:eastAsiaTheme="minorEastAsia" w:hAnsi="Times New Roman" w:cs="Times New Roman"/>
          <w:b/>
          <w:bCs/>
          <w:sz w:val="28"/>
          <w:szCs w:val="28"/>
        </w:rPr>
      </w:pPr>
    </w:p>
    <w:p w14:paraId="6EF3ED44" w14:textId="6CE1A4CF" w:rsidR="00D56C02" w:rsidRPr="00D56C02" w:rsidRDefault="005B5D4D" w:rsidP="00D56C02">
      <w:pPr>
        <w:tabs>
          <w:tab w:val="left" w:pos="7255"/>
        </w:tabs>
        <w:rPr>
          <w:rFonts w:ascii="Times New Roman" w:eastAsiaTheme="minorEastAsia" w:hAnsi="Times New Roman" w:cs="Times New Roman"/>
          <w:sz w:val="28"/>
          <w:szCs w:val="28"/>
        </w:rPr>
      </w:pPr>
      <w:r w:rsidRPr="005B5D4D">
        <w:rPr>
          <w:rFonts w:ascii="Times New Roman" w:eastAsiaTheme="minorEastAsia" w:hAnsi="Times New Roman" w:cs="Times New Roman"/>
          <w:sz w:val="28"/>
          <w:szCs w:val="28"/>
        </w:rPr>
        <w:lastRenderedPageBreak/>
        <w:t>Motorola 6800</w:t>
      </w:r>
      <w:r w:rsidR="00AD7440">
        <w:rPr>
          <w:rFonts w:ascii="Times New Roman" w:eastAsiaTheme="minorEastAsia" w:hAnsi="Times New Roman" w:cs="Times New Roman"/>
          <w:sz w:val="28"/>
          <w:szCs w:val="28"/>
        </w:rPr>
        <w:t xml:space="preserve"> </w:t>
      </w:r>
      <w:r w:rsidR="005921D2">
        <w:rPr>
          <w:rFonts w:ascii="Times New Roman" w:eastAsiaTheme="minorEastAsia" w:hAnsi="Times New Roman" w:cs="Times New Roman"/>
          <w:sz w:val="28"/>
          <w:szCs w:val="28"/>
        </w:rPr>
        <w:t>instrukcijos</w:t>
      </w:r>
      <w:r w:rsidR="00D526A2">
        <w:rPr>
          <w:rFonts w:ascii="Times New Roman" w:eastAsiaTheme="minorEastAsia" w:hAnsi="Times New Roman" w:cs="Times New Roman"/>
          <w:sz w:val="28"/>
          <w:szCs w:val="28"/>
        </w:rPr>
        <w:t xml:space="preserve"> (ne visos)</w:t>
      </w:r>
      <w:r w:rsidRPr="005B5D4D">
        <w:rPr>
          <w:rFonts w:ascii="Times New Roman" w:eastAsiaTheme="minorEastAsia" w:hAnsi="Times New Roman" w:cs="Times New Roman"/>
          <w:sz w:val="28"/>
          <w:szCs w:val="28"/>
        </w:rPr>
        <w:t>:</w:t>
      </w:r>
    </w:p>
    <w:p w14:paraId="0952FF3A" w14:textId="15B8C893" w:rsidR="00534055" w:rsidRDefault="001C70F4" w:rsidP="00534055">
      <w:pPr>
        <w:tabs>
          <w:tab w:val="left" w:pos="7255"/>
        </w:tabs>
        <w:rPr>
          <w:rFonts w:ascii="Times New Roman" w:eastAsiaTheme="minorEastAsia" w:hAnsi="Times New Roman" w:cs="Times New Roman"/>
          <w:sz w:val="28"/>
          <w:szCs w:val="28"/>
        </w:rPr>
      </w:pPr>
      <w:r w:rsidRPr="001C70F4">
        <w:rPr>
          <w:rFonts w:ascii="Times New Roman" w:eastAsiaTheme="minorEastAsia" w:hAnsi="Times New Roman" w:cs="Times New Roman"/>
          <w:noProof/>
          <w:sz w:val="28"/>
          <w:szCs w:val="28"/>
        </w:rPr>
        <w:drawing>
          <wp:inline distT="0" distB="0" distL="0" distR="0" wp14:anchorId="6CF36832" wp14:editId="2A0BD781">
            <wp:extent cx="5731510" cy="3638550"/>
            <wp:effectExtent l="0" t="0" r="2540" b="0"/>
            <wp:docPr id="1696904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4379" name="Picture 1" descr="A screenshot of a computer&#10;&#10;Description automatically generated"/>
                    <pic:cNvPicPr/>
                  </pic:nvPicPr>
                  <pic:blipFill>
                    <a:blip r:embed="rId5"/>
                    <a:stretch>
                      <a:fillRect/>
                    </a:stretch>
                  </pic:blipFill>
                  <pic:spPr>
                    <a:xfrm>
                      <a:off x="0" y="0"/>
                      <a:ext cx="5731510" cy="3638550"/>
                    </a:xfrm>
                    <a:prstGeom prst="rect">
                      <a:avLst/>
                    </a:prstGeom>
                  </pic:spPr>
                </pic:pic>
              </a:graphicData>
            </a:graphic>
          </wp:inline>
        </w:drawing>
      </w:r>
    </w:p>
    <w:p w14:paraId="06725351" w14:textId="1E4C84EB" w:rsidR="005921D2" w:rsidRDefault="005921D2" w:rsidP="00534055">
      <w:pPr>
        <w:tabs>
          <w:tab w:val="left" w:pos="7255"/>
        </w:tabs>
        <w:rPr>
          <w:rFonts w:ascii="Times New Roman" w:eastAsiaTheme="minorEastAsia" w:hAnsi="Times New Roman" w:cs="Times New Roman"/>
          <w:sz w:val="28"/>
          <w:szCs w:val="28"/>
        </w:rPr>
      </w:pPr>
      <w:r w:rsidRPr="005921D2">
        <w:rPr>
          <w:rFonts w:ascii="Times New Roman" w:eastAsiaTheme="minorEastAsia" w:hAnsi="Times New Roman" w:cs="Times New Roman"/>
          <w:noProof/>
          <w:sz w:val="28"/>
          <w:szCs w:val="28"/>
        </w:rPr>
        <w:drawing>
          <wp:inline distT="0" distB="0" distL="0" distR="0" wp14:anchorId="7893ECC8" wp14:editId="46380778">
            <wp:extent cx="4686300" cy="4409566"/>
            <wp:effectExtent l="0" t="0" r="0" b="0"/>
            <wp:docPr id="1208644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44615" name="Picture 1" descr="A screenshot of a computer&#10;&#10;Description automatically generated"/>
                    <pic:cNvPicPr/>
                  </pic:nvPicPr>
                  <pic:blipFill>
                    <a:blip r:embed="rId6"/>
                    <a:stretch>
                      <a:fillRect/>
                    </a:stretch>
                  </pic:blipFill>
                  <pic:spPr>
                    <a:xfrm>
                      <a:off x="0" y="0"/>
                      <a:ext cx="4695446" cy="4418172"/>
                    </a:xfrm>
                    <a:prstGeom prst="rect">
                      <a:avLst/>
                    </a:prstGeom>
                  </pic:spPr>
                </pic:pic>
              </a:graphicData>
            </a:graphic>
          </wp:inline>
        </w:drawing>
      </w:r>
    </w:p>
    <w:p w14:paraId="3E646611" w14:textId="77777777" w:rsidR="00534055" w:rsidRPr="00534055" w:rsidRDefault="00534055" w:rsidP="00534055">
      <w:pPr>
        <w:tabs>
          <w:tab w:val="left" w:pos="7255"/>
        </w:tabs>
        <w:rPr>
          <w:rFonts w:ascii="Times New Roman" w:eastAsiaTheme="minorEastAsia" w:hAnsi="Times New Roman" w:cs="Times New Roman"/>
          <w:sz w:val="28"/>
          <w:szCs w:val="28"/>
        </w:rPr>
      </w:pPr>
    </w:p>
    <w:p w14:paraId="4FC97E2D" w14:textId="3127AF37" w:rsidR="00C96B4F" w:rsidRDefault="004E2B23"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Intel 4040 instrukcijos (ne visos):</w:t>
      </w:r>
    </w:p>
    <w:p w14:paraId="07AC76B3" w14:textId="54BF421E" w:rsidR="004E2B23" w:rsidRDefault="00EB422F" w:rsidP="0014535F">
      <w:pPr>
        <w:tabs>
          <w:tab w:val="left" w:pos="7255"/>
        </w:tabs>
        <w:rPr>
          <w:rFonts w:ascii="Times New Roman" w:eastAsiaTheme="minorEastAsia" w:hAnsi="Times New Roman" w:cs="Times New Roman"/>
          <w:sz w:val="28"/>
          <w:szCs w:val="28"/>
        </w:rPr>
      </w:pPr>
      <w:r w:rsidRPr="00EB422F">
        <w:rPr>
          <w:rFonts w:ascii="Times New Roman" w:eastAsiaTheme="minorEastAsia" w:hAnsi="Times New Roman" w:cs="Times New Roman"/>
          <w:noProof/>
          <w:sz w:val="28"/>
          <w:szCs w:val="28"/>
        </w:rPr>
        <w:drawing>
          <wp:inline distT="0" distB="0" distL="0" distR="0" wp14:anchorId="485868C4" wp14:editId="3023568C">
            <wp:extent cx="5731510" cy="4889500"/>
            <wp:effectExtent l="0" t="0" r="2540" b="6350"/>
            <wp:docPr id="394948982"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48982" name="Picture 1" descr="A document with text and numbers&#10;&#10;Description automatically generated"/>
                    <pic:cNvPicPr/>
                  </pic:nvPicPr>
                  <pic:blipFill>
                    <a:blip r:embed="rId7"/>
                    <a:stretch>
                      <a:fillRect/>
                    </a:stretch>
                  </pic:blipFill>
                  <pic:spPr>
                    <a:xfrm>
                      <a:off x="0" y="0"/>
                      <a:ext cx="5731510" cy="4889500"/>
                    </a:xfrm>
                    <a:prstGeom prst="rect">
                      <a:avLst/>
                    </a:prstGeom>
                  </pic:spPr>
                </pic:pic>
              </a:graphicData>
            </a:graphic>
          </wp:inline>
        </w:drawing>
      </w:r>
    </w:p>
    <w:p w14:paraId="169334B6" w14:textId="3314FC4E" w:rsidR="00C95DAF" w:rsidRDefault="00C95DAF" w:rsidP="0014535F">
      <w:pPr>
        <w:tabs>
          <w:tab w:val="left" w:pos="7255"/>
        </w:tabs>
        <w:rPr>
          <w:rFonts w:ascii="Times New Roman" w:eastAsiaTheme="minorEastAsia" w:hAnsi="Times New Roman" w:cs="Times New Roman"/>
          <w:sz w:val="28"/>
          <w:szCs w:val="28"/>
        </w:rPr>
      </w:pPr>
      <w:r w:rsidRPr="00C95DAF">
        <w:rPr>
          <w:rFonts w:ascii="Times New Roman" w:eastAsiaTheme="minorEastAsia" w:hAnsi="Times New Roman" w:cs="Times New Roman"/>
          <w:noProof/>
          <w:sz w:val="28"/>
          <w:szCs w:val="28"/>
        </w:rPr>
        <w:drawing>
          <wp:inline distT="0" distB="0" distL="0" distR="0" wp14:anchorId="472017D3" wp14:editId="252625E9">
            <wp:extent cx="5731510" cy="2779395"/>
            <wp:effectExtent l="0" t="0" r="2540" b="1905"/>
            <wp:docPr id="126495591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55917" name="Picture 1" descr="A screenshot of a document&#10;&#10;Description automatically generated"/>
                    <pic:cNvPicPr/>
                  </pic:nvPicPr>
                  <pic:blipFill>
                    <a:blip r:embed="rId8"/>
                    <a:stretch>
                      <a:fillRect/>
                    </a:stretch>
                  </pic:blipFill>
                  <pic:spPr>
                    <a:xfrm>
                      <a:off x="0" y="0"/>
                      <a:ext cx="5731510" cy="2779395"/>
                    </a:xfrm>
                    <a:prstGeom prst="rect">
                      <a:avLst/>
                    </a:prstGeom>
                  </pic:spPr>
                </pic:pic>
              </a:graphicData>
            </a:graphic>
          </wp:inline>
        </w:drawing>
      </w:r>
    </w:p>
    <w:p w14:paraId="2B92FCAE" w14:textId="27473036" w:rsidR="002A487E" w:rsidRDefault="002A487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ir Intel 4040 panašios komandos: </w:t>
      </w:r>
      <w:r w:rsidR="0006039D">
        <w:rPr>
          <w:rFonts w:ascii="Times New Roman" w:eastAsiaTheme="minorEastAsia" w:hAnsi="Times New Roman" w:cs="Times New Roman"/>
          <w:sz w:val="28"/>
          <w:szCs w:val="28"/>
        </w:rPr>
        <w:t xml:space="preserve">ADD, </w:t>
      </w:r>
      <w:r w:rsidR="0082251B">
        <w:rPr>
          <w:rFonts w:ascii="Times New Roman" w:eastAsiaTheme="minorEastAsia" w:hAnsi="Times New Roman" w:cs="Times New Roman"/>
          <w:sz w:val="28"/>
          <w:szCs w:val="28"/>
        </w:rPr>
        <w:t>SUB</w:t>
      </w:r>
      <w:r w:rsidR="00784C22">
        <w:rPr>
          <w:rFonts w:ascii="Times New Roman" w:eastAsiaTheme="minorEastAsia" w:hAnsi="Times New Roman" w:cs="Times New Roman"/>
          <w:sz w:val="28"/>
          <w:szCs w:val="28"/>
        </w:rPr>
        <w:t>.</w:t>
      </w:r>
      <w:r w:rsidR="002A1887">
        <w:rPr>
          <w:rFonts w:ascii="Times New Roman" w:eastAsiaTheme="minorEastAsia" w:hAnsi="Times New Roman" w:cs="Times New Roman"/>
          <w:sz w:val="28"/>
          <w:szCs w:val="28"/>
        </w:rPr>
        <w:t xml:space="preserve"> </w:t>
      </w:r>
    </w:p>
    <w:p w14:paraId="716E185D" w14:textId="28A76F01" w:rsidR="00731E54" w:rsidRDefault="00087A5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turi CMP komandą, o Intel 4040</w:t>
      </w:r>
      <w:r w:rsidR="00731E54">
        <w:rPr>
          <w:rFonts w:ascii="Times New Roman" w:eastAsiaTheme="minorEastAsia" w:hAnsi="Times New Roman" w:cs="Times New Roman"/>
          <w:sz w:val="28"/>
          <w:szCs w:val="28"/>
        </w:rPr>
        <w:t xml:space="preserve"> ne</w:t>
      </w:r>
      <w:r>
        <w:rPr>
          <w:rFonts w:ascii="Times New Roman" w:eastAsiaTheme="minorEastAsia" w:hAnsi="Times New Roman" w:cs="Times New Roman"/>
          <w:sz w:val="28"/>
          <w:szCs w:val="28"/>
        </w:rPr>
        <w:t xml:space="preserve"> ir </w:t>
      </w:r>
      <w:r w:rsidR="00731E54">
        <w:rPr>
          <w:rFonts w:ascii="Times New Roman" w:eastAsiaTheme="minorEastAsia" w:hAnsi="Times New Roman" w:cs="Times New Roman"/>
          <w:sz w:val="28"/>
          <w:szCs w:val="28"/>
        </w:rPr>
        <w:t>pan</w:t>
      </w:r>
      <w:r>
        <w:rPr>
          <w:rFonts w:ascii="Times New Roman" w:eastAsiaTheme="minorEastAsia" w:hAnsi="Times New Roman" w:cs="Times New Roman"/>
          <w:sz w:val="28"/>
          <w:szCs w:val="28"/>
        </w:rPr>
        <w:t>.</w:t>
      </w:r>
    </w:p>
    <w:p w14:paraId="378C5614" w14:textId="7C054417" w:rsidR="00CF214D" w:rsidRPr="00CF214D" w:rsidRDefault="00CF214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F214D">
        <w:rPr>
          <w:rFonts w:ascii="Times New Roman" w:eastAsiaTheme="minorEastAsia" w:hAnsi="Times New Roman" w:cs="Times New Roman"/>
          <w:b/>
          <w:bCs/>
          <w:sz w:val="28"/>
          <w:szCs w:val="28"/>
        </w:rPr>
        <w:lastRenderedPageBreak/>
        <w:t>Kokius adresavimo būdus palaikė kiekviena architektūra?</w:t>
      </w:r>
    </w:p>
    <w:p w14:paraId="26EAFCCF" w14:textId="2C0CA01D" w:rsidR="00731E54" w:rsidRDefault="00731E54" w:rsidP="00CF214D">
      <w:pPr>
        <w:pStyle w:val="ListParagraph"/>
        <w:tabs>
          <w:tab w:val="left" w:pos="7255"/>
        </w:tabs>
        <w:rPr>
          <w:rFonts w:ascii="Times New Roman" w:eastAsiaTheme="minorEastAsia" w:hAnsi="Times New Roman" w:cs="Times New Roman"/>
          <w:sz w:val="28"/>
          <w:szCs w:val="28"/>
        </w:rPr>
      </w:pPr>
    </w:p>
    <w:p w14:paraId="5CB40638" w14:textId="77C9B1EC" w:rsidR="00222549" w:rsidRPr="002B4FFE" w:rsidRDefault="00A31900" w:rsidP="002B4FFE">
      <w:pPr>
        <w:tabs>
          <w:tab w:val="left" w:pos="7255"/>
        </w:tabs>
        <w:rPr>
          <w:rFonts w:ascii="Times New Roman" w:eastAsiaTheme="minorEastAsia" w:hAnsi="Times New Roman" w:cs="Times New Roman"/>
          <w:sz w:val="28"/>
          <w:szCs w:val="28"/>
        </w:rPr>
      </w:pPr>
      <w:r w:rsidRPr="002B4FFE">
        <w:rPr>
          <w:rFonts w:ascii="Times New Roman" w:eastAsiaTheme="minorEastAsia" w:hAnsi="Times New Roman" w:cs="Times New Roman"/>
          <w:sz w:val="28"/>
          <w:szCs w:val="28"/>
        </w:rPr>
        <w:t>Mo</w:t>
      </w:r>
      <w:r w:rsidR="00B8151B" w:rsidRPr="002B4FFE">
        <w:rPr>
          <w:rFonts w:ascii="Times New Roman" w:eastAsiaTheme="minorEastAsia" w:hAnsi="Times New Roman" w:cs="Times New Roman"/>
          <w:sz w:val="28"/>
          <w:szCs w:val="28"/>
        </w:rPr>
        <w:t>torola 6800</w:t>
      </w:r>
      <w:r w:rsidR="008F65A8" w:rsidRPr="002B4FFE">
        <w:rPr>
          <w:rFonts w:ascii="Times New Roman" w:eastAsiaTheme="minorEastAsia" w:hAnsi="Times New Roman" w:cs="Times New Roman"/>
          <w:sz w:val="28"/>
          <w:szCs w:val="28"/>
        </w:rPr>
        <w:t xml:space="preserve"> adresavimo būdai</w:t>
      </w:r>
      <w:r w:rsidR="00B8151B" w:rsidRPr="002B4FFE">
        <w:rPr>
          <w:rFonts w:ascii="Times New Roman" w:eastAsiaTheme="minorEastAsia" w:hAnsi="Times New Roman" w:cs="Times New Roman"/>
          <w:sz w:val="28"/>
          <w:szCs w:val="28"/>
        </w:rPr>
        <w:t>:</w:t>
      </w:r>
    </w:p>
    <w:p w14:paraId="2BA75804" w14:textId="1D2B2FEE"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Numanoma</w:t>
      </w:r>
      <w:r w:rsidR="008F65A8">
        <w:rPr>
          <w:rFonts w:ascii="Times New Roman" w:eastAsiaTheme="minorEastAsia" w:hAnsi="Times New Roman" w:cs="Times New Roman"/>
          <w:sz w:val="28"/>
          <w:szCs w:val="28"/>
        </w:rPr>
        <w:t>s</w:t>
      </w:r>
      <w:r w:rsidRPr="00B8151B">
        <w:rPr>
          <w:rFonts w:ascii="Times New Roman" w:eastAsiaTheme="minorEastAsia" w:hAnsi="Times New Roman" w:cs="Times New Roman"/>
          <w:sz w:val="28"/>
          <w:szCs w:val="28"/>
        </w:rPr>
        <w:t xml:space="preserve"> – duomenų reikšmė/duomenų adresas netiesiogiai susiejamas su </w:t>
      </w:r>
      <w:r w:rsidR="008F65A8">
        <w:rPr>
          <w:rFonts w:ascii="Times New Roman" w:eastAsiaTheme="minorEastAsia" w:hAnsi="Times New Roman" w:cs="Times New Roman"/>
          <w:sz w:val="28"/>
          <w:szCs w:val="28"/>
        </w:rPr>
        <w:t>instrukcija</w:t>
      </w:r>
      <w:r w:rsidRPr="00B8151B">
        <w:rPr>
          <w:rFonts w:ascii="Times New Roman" w:eastAsiaTheme="minorEastAsia" w:hAnsi="Times New Roman" w:cs="Times New Roman"/>
          <w:sz w:val="28"/>
          <w:szCs w:val="28"/>
        </w:rPr>
        <w:t>.</w:t>
      </w:r>
    </w:p>
    <w:p w14:paraId="674C5AB8" w14:textId="534BE541"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 xml:space="preserve">Akumuliatorius – instrukcija reiškia, kad duomenys yra vienas iš </w:t>
      </w:r>
      <w:r w:rsidR="00347393">
        <w:rPr>
          <w:rFonts w:ascii="Times New Roman" w:eastAsiaTheme="minorEastAsia" w:hAnsi="Times New Roman" w:cs="Times New Roman"/>
          <w:sz w:val="28"/>
          <w:szCs w:val="28"/>
        </w:rPr>
        <w:t>akumuliatoriaus</w:t>
      </w:r>
      <w:r w:rsidRPr="00B8151B">
        <w:rPr>
          <w:rFonts w:ascii="Times New Roman" w:eastAsiaTheme="minorEastAsia" w:hAnsi="Times New Roman" w:cs="Times New Roman"/>
          <w:sz w:val="28"/>
          <w:szCs w:val="28"/>
        </w:rPr>
        <w:t xml:space="preserve"> registrų.</w:t>
      </w:r>
    </w:p>
    <w:p w14:paraId="1BD7E7FE" w14:textId="7DFF78ED" w:rsidR="00B8151B" w:rsidRPr="00B8151B" w:rsidRDefault="00347393" w:rsidP="00F01F63">
      <w:pPr>
        <w:pStyle w:val="ListParagraph"/>
        <w:numPr>
          <w:ilvl w:val="0"/>
          <w:numId w:val="8"/>
        </w:numPr>
        <w:tabs>
          <w:tab w:val="left" w:pos="7255"/>
        </w:tabs>
        <w:ind w:left="810"/>
        <w:rPr>
          <w:rFonts w:ascii="Times New Roman" w:eastAsiaTheme="minorEastAsia" w:hAnsi="Times New Roman" w:cs="Times New Roman"/>
          <w:sz w:val="28"/>
          <w:szCs w:val="28"/>
        </w:rPr>
      </w:pPr>
      <w:r>
        <w:rPr>
          <w:rFonts w:ascii="Times New Roman" w:eastAsiaTheme="minorEastAsia" w:hAnsi="Times New Roman" w:cs="Times New Roman"/>
          <w:sz w:val="28"/>
          <w:szCs w:val="28"/>
        </w:rPr>
        <w:t>“Immediate”</w:t>
      </w:r>
      <w:r w:rsidR="005F1825">
        <w:rPr>
          <w:rFonts w:ascii="Times New Roman" w:eastAsiaTheme="minorEastAsia" w:hAnsi="Times New Roman" w:cs="Times New Roman"/>
          <w:sz w:val="28"/>
          <w:szCs w:val="28"/>
        </w:rPr>
        <w:t xml:space="preserve"> (nedelsiantis)</w:t>
      </w:r>
      <w:r w:rsidR="00B8151B" w:rsidRPr="00B8151B">
        <w:rPr>
          <w:rFonts w:ascii="Times New Roman" w:eastAsiaTheme="minorEastAsia" w:hAnsi="Times New Roman" w:cs="Times New Roman"/>
          <w:sz w:val="28"/>
          <w:szCs w:val="28"/>
        </w:rPr>
        <w:t xml:space="preserve"> – instrukcijoje pateikti 8 bitų arba 16 bitų duomenys.</w:t>
      </w:r>
    </w:p>
    <w:p w14:paraId="24C35D93" w14:textId="612F2FF5"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Tiesioginis – instrukcijoje pateiktas vieno baito operandas nurodo atminties adresą nuliniame puslapyje (0000h – 00FFh), kuriame yra duomenys.</w:t>
      </w:r>
    </w:p>
    <w:p w14:paraId="1BD99060" w14:textId="2609FDD0"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Išplėstin</w:t>
      </w:r>
      <w:r w:rsidR="00347393">
        <w:rPr>
          <w:rFonts w:ascii="Times New Roman" w:eastAsiaTheme="minorEastAsia" w:hAnsi="Times New Roman" w:cs="Times New Roman"/>
          <w:sz w:val="28"/>
          <w:szCs w:val="28"/>
        </w:rPr>
        <w:t>is</w:t>
      </w:r>
      <w:r w:rsidRPr="00B8151B">
        <w:rPr>
          <w:rFonts w:ascii="Times New Roman" w:eastAsiaTheme="minorEastAsia" w:hAnsi="Times New Roman" w:cs="Times New Roman"/>
          <w:sz w:val="28"/>
          <w:szCs w:val="28"/>
        </w:rPr>
        <w:t xml:space="preserve"> – instrukcijoje pateiktas dviejų baitų operandas nurodo atminties adresą, kuriame yra duomenys.</w:t>
      </w:r>
    </w:p>
    <w:p w14:paraId="6A342FE0" w14:textId="11ACAFDA"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Santykinis – vienas baito poslinkis pridedamas prie kitos komandos adreso (programos skaitiklio registro turinys + 2). Poslinkis yra ženklas su ženklu nuo -127 iki +127.</w:t>
      </w:r>
    </w:p>
    <w:p w14:paraId="5F8B9F49" w14:textId="59262EE6" w:rsidR="0083723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Indeksuotas – prie IX registro turinio pridedamas vieno baito operandas, gauta 16 bitų reikšmė yra rodyklė į atmintį, kurioje yra duomenys.</w:t>
      </w:r>
    </w:p>
    <w:p w14:paraId="2888FBBE" w14:textId="77777777" w:rsidR="002B4FFE" w:rsidRDefault="002B4FFE" w:rsidP="002B4FFE">
      <w:pPr>
        <w:pStyle w:val="ListParagraph"/>
        <w:tabs>
          <w:tab w:val="left" w:pos="7255"/>
        </w:tabs>
        <w:ind w:left="1440"/>
        <w:rPr>
          <w:rFonts w:ascii="Times New Roman" w:eastAsiaTheme="minorEastAsia" w:hAnsi="Times New Roman" w:cs="Times New Roman"/>
          <w:sz w:val="28"/>
          <w:szCs w:val="28"/>
        </w:rPr>
      </w:pPr>
    </w:p>
    <w:p w14:paraId="04C0A2A8" w14:textId="6A981212" w:rsidR="002B4FFE" w:rsidRDefault="002B4FFE" w:rsidP="002B4FF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adresavimo būdai:</w:t>
      </w:r>
    </w:p>
    <w:p w14:paraId="653616AE" w14:textId="0204C021"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 xml:space="preserve">o </w:t>
      </w:r>
      <w:r w:rsidRPr="00F01F63">
        <w:rPr>
          <w:rFonts w:ascii="Times New Roman" w:eastAsiaTheme="minorEastAsia" w:hAnsi="Times New Roman" w:cs="Times New Roman"/>
          <w:sz w:val="28"/>
          <w:szCs w:val="28"/>
        </w:rPr>
        <w:t>(4 bitai).</w:t>
      </w:r>
    </w:p>
    <w:p w14:paraId="14B082DD" w14:textId="4593A978"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Tiesioginė atmintis.</w:t>
      </w:r>
    </w:p>
    <w:p w14:paraId="569B5009" w14:textId="678AD60D"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o</w:t>
      </w:r>
      <w:r w:rsidRPr="00F01F63">
        <w:rPr>
          <w:rFonts w:ascii="Times New Roman" w:eastAsiaTheme="minorEastAsia" w:hAnsi="Times New Roman" w:cs="Times New Roman"/>
          <w:sz w:val="28"/>
          <w:szCs w:val="28"/>
        </w:rPr>
        <w:t xml:space="preserve"> netiesiogiai. Registr</w:t>
      </w:r>
      <w:r w:rsidR="003B2A9A">
        <w:rPr>
          <w:rFonts w:ascii="Times New Roman" w:eastAsiaTheme="minorEastAsia" w:hAnsi="Times New Roman" w:cs="Times New Roman"/>
          <w:sz w:val="28"/>
          <w:szCs w:val="28"/>
        </w:rPr>
        <w:t xml:space="preserve">as </w:t>
      </w:r>
      <w:r w:rsidRPr="00F01F63">
        <w:rPr>
          <w:rFonts w:ascii="Times New Roman" w:eastAsiaTheme="minorEastAsia" w:hAnsi="Times New Roman" w:cs="Times New Roman"/>
          <w:sz w:val="28"/>
          <w:szCs w:val="28"/>
        </w:rPr>
        <w:t>netiesiogiai gali pasiekti duomenis tik dabartinėje ROM.</w:t>
      </w:r>
    </w:p>
    <w:p w14:paraId="15A5ED08" w14:textId="151F800F" w:rsidR="0083723B" w:rsidRDefault="00F01F63" w:rsidP="0083723B">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Nedelsiant</w:t>
      </w:r>
      <w:r w:rsidR="005F1825">
        <w:rPr>
          <w:rFonts w:ascii="Times New Roman" w:eastAsiaTheme="minorEastAsia" w:hAnsi="Times New Roman" w:cs="Times New Roman"/>
          <w:sz w:val="28"/>
          <w:szCs w:val="28"/>
        </w:rPr>
        <w:t>is (“immediate”)</w:t>
      </w:r>
      <w:r w:rsidRPr="00F01F63">
        <w:rPr>
          <w:rFonts w:ascii="Times New Roman" w:eastAsiaTheme="minorEastAsia" w:hAnsi="Times New Roman" w:cs="Times New Roman"/>
          <w:sz w:val="28"/>
          <w:szCs w:val="28"/>
        </w:rPr>
        <w:t xml:space="preserve"> (4 ir 8 bitų duomenys).</w:t>
      </w:r>
    </w:p>
    <w:p w14:paraId="7E6F83A5" w14:textId="77777777" w:rsidR="00B66294" w:rsidRPr="00B66294" w:rsidRDefault="00B66294" w:rsidP="00B66294">
      <w:pPr>
        <w:pStyle w:val="ListParagraph"/>
        <w:tabs>
          <w:tab w:val="left" w:pos="7255"/>
        </w:tabs>
        <w:rPr>
          <w:rFonts w:ascii="Times New Roman" w:eastAsiaTheme="minorEastAsia" w:hAnsi="Times New Roman" w:cs="Times New Roman"/>
          <w:sz w:val="28"/>
          <w:szCs w:val="28"/>
        </w:rPr>
      </w:pPr>
    </w:p>
    <w:p w14:paraId="5DF32235" w14:textId="30F2AFDA" w:rsidR="00AF398F" w:rsidRDefault="00B6629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Adresavimo būdai panašūs dėl </w:t>
      </w:r>
      <w:r w:rsidR="00920940">
        <w:rPr>
          <w:rFonts w:ascii="Times New Roman" w:eastAsiaTheme="minorEastAsia" w:hAnsi="Times New Roman" w:cs="Times New Roman"/>
          <w:sz w:val="28"/>
          <w:szCs w:val="28"/>
        </w:rPr>
        <w:t>nedelsiančio adresavimo (“immediate”)</w:t>
      </w:r>
      <w:r w:rsidR="00AF398F">
        <w:rPr>
          <w:rFonts w:ascii="Times New Roman" w:eastAsiaTheme="minorEastAsia" w:hAnsi="Times New Roman" w:cs="Times New Roman"/>
          <w:sz w:val="28"/>
          <w:szCs w:val="28"/>
        </w:rPr>
        <w:t>.</w:t>
      </w:r>
      <w:r w:rsidR="00A06705">
        <w:rPr>
          <w:rFonts w:ascii="Times New Roman" w:eastAsiaTheme="minorEastAsia" w:hAnsi="Times New Roman" w:cs="Times New Roman"/>
          <w:sz w:val="28"/>
          <w:szCs w:val="28"/>
        </w:rPr>
        <w:t xml:space="preserve"> Taip pat dėl tiesioginio adresavimo.</w:t>
      </w:r>
    </w:p>
    <w:p w14:paraId="38889AC8" w14:textId="0F7DFB89" w:rsidR="008E0F35" w:rsidRDefault="008E0F35"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Skiriasi</w:t>
      </w:r>
      <w:r w:rsidR="00044E2E">
        <w:rPr>
          <w:rFonts w:ascii="Times New Roman" w:eastAsiaTheme="minorEastAsia" w:hAnsi="Times New Roman" w:cs="Times New Roman"/>
          <w:sz w:val="28"/>
          <w:szCs w:val="28"/>
        </w:rPr>
        <w:t xml:space="preserve"> dėl akumuliatoriaus</w:t>
      </w:r>
      <w:r w:rsidR="002E7A77">
        <w:rPr>
          <w:rFonts w:ascii="Times New Roman" w:eastAsiaTheme="minorEastAsia" w:hAnsi="Times New Roman" w:cs="Times New Roman"/>
          <w:sz w:val="28"/>
          <w:szCs w:val="28"/>
        </w:rPr>
        <w:t xml:space="preserve">, išplėstinio, </w:t>
      </w:r>
      <w:r w:rsidR="00044E2E">
        <w:rPr>
          <w:rFonts w:ascii="Times New Roman" w:eastAsiaTheme="minorEastAsia" w:hAnsi="Times New Roman" w:cs="Times New Roman"/>
          <w:sz w:val="28"/>
          <w:szCs w:val="28"/>
        </w:rPr>
        <w:t>adresavimo</w:t>
      </w:r>
      <w:r w:rsidR="00C719D0">
        <w:rPr>
          <w:rFonts w:ascii="Times New Roman" w:eastAsiaTheme="minorEastAsia" w:hAnsi="Times New Roman" w:cs="Times New Roman"/>
          <w:sz w:val="28"/>
          <w:szCs w:val="28"/>
        </w:rPr>
        <w:t xml:space="preserve">, </w:t>
      </w:r>
      <w:r w:rsidR="00225B21">
        <w:rPr>
          <w:rFonts w:ascii="Times New Roman" w:eastAsiaTheme="minorEastAsia" w:hAnsi="Times New Roman" w:cs="Times New Roman"/>
          <w:sz w:val="28"/>
          <w:szCs w:val="28"/>
        </w:rPr>
        <w:t xml:space="preserve">santykinio, </w:t>
      </w:r>
      <w:r w:rsidR="000E7DEC">
        <w:rPr>
          <w:rFonts w:ascii="Times New Roman" w:eastAsiaTheme="minorEastAsia" w:hAnsi="Times New Roman" w:cs="Times New Roman"/>
          <w:sz w:val="28"/>
          <w:szCs w:val="28"/>
        </w:rPr>
        <w:t>indeksuoto</w:t>
      </w:r>
      <w:r w:rsidR="00044E2E">
        <w:rPr>
          <w:rFonts w:ascii="Times New Roman" w:eastAsiaTheme="minorEastAsia" w:hAnsi="Times New Roman" w:cs="Times New Roman"/>
          <w:sz w:val="28"/>
          <w:szCs w:val="28"/>
        </w:rPr>
        <w:t xml:space="preserve"> būdo</w:t>
      </w:r>
      <w:r w:rsidR="00824D00">
        <w:rPr>
          <w:rFonts w:ascii="Times New Roman" w:eastAsiaTheme="minorEastAsia" w:hAnsi="Times New Roman" w:cs="Times New Roman"/>
          <w:sz w:val="28"/>
          <w:szCs w:val="28"/>
        </w:rPr>
        <w:t>, kurį turi Motorola 6800, bet neturi Intel 4040.</w:t>
      </w:r>
    </w:p>
    <w:p w14:paraId="57BED210" w14:textId="270A7FE3" w:rsidR="000A3734" w:rsidRDefault="000A373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 Intel 4040 turi registro netiesioginį būda, kurio neturi </w:t>
      </w:r>
      <w:r w:rsidR="00387EE3">
        <w:rPr>
          <w:rFonts w:ascii="Times New Roman" w:eastAsiaTheme="minorEastAsia" w:hAnsi="Times New Roman" w:cs="Times New Roman"/>
          <w:sz w:val="28"/>
          <w:szCs w:val="28"/>
        </w:rPr>
        <w:t>Motorola 6800.</w:t>
      </w:r>
    </w:p>
    <w:p w14:paraId="19AFC3AE" w14:textId="77777777" w:rsidR="00824D00" w:rsidRDefault="00824D00" w:rsidP="00B66294">
      <w:pPr>
        <w:tabs>
          <w:tab w:val="left" w:pos="7255"/>
        </w:tabs>
        <w:rPr>
          <w:rFonts w:ascii="Times New Roman" w:eastAsiaTheme="minorEastAsia" w:hAnsi="Times New Roman" w:cs="Times New Roman"/>
          <w:sz w:val="28"/>
          <w:szCs w:val="28"/>
        </w:rPr>
      </w:pPr>
    </w:p>
    <w:p w14:paraId="53555BD5" w14:textId="49E9A10B" w:rsidR="007046BD" w:rsidRPr="007046BD" w:rsidRDefault="007046BD" w:rsidP="007046B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7046BD">
        <w:rPr>
          <w:rFonts w:ascii="Times New Roman" w:eastAsiaTheme="minorEastAsia" w:hAnsi="Times New Roman" w:cs="Times New Roman"/>
          <w:b/>
          <w:bCs/>
          <w:sz w:val="28"/>
          <w:szCs w:val="28"/>
        </w:rPr>
        <w:lastRenderedPageBreak/>
        <w:t>Kokios buvo kiekvienos architektūros I/O galimybės?</w:t>
      </w:r>
    </w:p>
    <w:p w14:paraId="46A53A21" w14:textId="0CB0DD23" w:rsidR="005B5D07" w:rsidRPr="005B5D07" w:rsidRDefault="005B5D07" w:rsidP="007046BD">
      <w:pPr>
        <w:pStyle w:val="ListParagraph"/>
        <w:tabs>
          <w:tab w:val="left" w:pos="7255"/>
        </w:tabs>
        <w:rPr>
          <w:rFonts w:ascii="Times New Roman" w:eastAsiaTheme="minorEastAsia" w:hAnsi="Times New Roman" w:cs="Times New Roman"/>
          <w:sz w:val="28"/>
          <w:szCs w:val="28"/>
        </w:rPr>
      </w:pPr>
    </w:p>
    <w:p w14:paraId="3FD9AF2B" w14:textId="46115136" w:rsidR="005F1825" w:rsidRDefault="00F77E3B"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neturi </w:t>
      </w:r>
      <w:r w:rsidR="00AD074D">
        <w:rPr>
          <w:rFonts w:ascii="Times New Roman" w:eastAsiaTheme="minorEastAsia" w:hAnsi="Times New Roman" w:cs="Times New Roman"/>
          <w:sz w:val="28"/>
          <w:szCs w:val="28"/>
        </w:rPr>
        <w:t xml:space="preserve">I/O </w:t>
      </w:r>
      <w:r w:rsidR="002E4E26">
        <w:rPr>
          <w:rFonts w:ascii="Times New Roman" w:eastAsiaTheme="minorEastAsia" w:hAnsi="Times New Roman" w:cs="Times New Roman"/>
          <w:sz w:val="28"/>
          <w:szCs w:val="28"/>
        </w:rPr>
        <w:t>“</w:t>
      </w:r>
      <w:r w:rsidR="00AD074D">
        <w:rPr>
          <w:rFonts w:ascii="Times New Roman" w:eastAsiaTheme="minorEastAsia" w:hAnsi="Times New Roman" w:cs="Times New Roman"/>
          <w:sz w:val="28"/>
          <w:szCs w:val="28"/>
        </w:rPr>
        <w:t>p</w:t>
      </w:r>
      <w:r w:rsidR="002E4E26">
        <w:rPr>
          <w:rFonts w:ascii="Times New Roman" w:eastAsiaTheme="minorEastAsia" w:hAnsi="Times New Roman" w:cs="Times New Roman"/>
          <w:sz w:val="28"/>
          <w:szCs w:val="28"/>
        </w:rPr>
        <w:t>ortų”</w:t>
      </w:r>
      <w:r w:rsidR="008F4120">
        <w:rPr>
          <w:rFonts w:ascii="Times New Roman" w:eastAsiaTheme="minorEastAsia" w:hAnsi="Times New Roman" w:cs="Times New Roman"/>
          <w:sz w:val="28"/>
          <w:szCs w:val="28"/>
        </w:rPr>
        <w:t>, o Intel 4040</w:t>
      </w:r>
      <w:r w:rsidR="00CF7EBF">
        <w:rPr>
          <w:rFonts w:ascii="Times New Roman" w:eastAsiaTheme="minorEastAsia" w:hAnsi="Times New Roman" w:cs="Times New Roman"/>
          <w:sz w:val="28"/>
          <w:szCs w:val="28"/>
        </w:rPr>
        <w:t>:</w:t>
      </w:r>
      <w:r w:rsidR="008F4120">
        <w:rPr>
          <w:rFonts w:ascii="Times New Roman" w:eastAsiaTheme="minorEastAsia" w:hAnsi="Times New Roman" w:cs="Times New Roman"/>
          <w:sz w:val="28"/>
          <w:szCs w:val="28"/>
        </w:rPr>
        <w:t xml:space="preserve"> </w:t>
      </w:r>
      <w:r w:rsidR="00CF7EBF">
        <w:rPr>
          <w:rFonts w:ascii="Times New Roman" w:eastAsiaTheme="minorEastAsia" w:hAnsi="Times New Roman" w:cs="Times New Roman"/>
          <w:sz w:val="28"/>
          <w:szCs w:val="28"/>
        </w:rPr>
        <w:t>16 4 bitų įvesties ir 16 4 bitų išvestie</w:t>
      </w:r>
      <w:r w:rsidR="002E4E26">
        <w:rPr>
          <w:rFonts w:ascii="Times New Roman" w:eastAsiaTheme="minorEastAsia" w:hAnsi="Times New Roman" w:cs="Times New Roman"/>
          <w:sz w:val="28"/>
          <w:szCs w:val="28"/>
        </w:rPr>
        <w:t>s</w:t>
      </w:r>
      <w:r w:rsidR="00CF7EBF">
        <w:rPr>
          <w:rFonts w:ascii="Times New Roman" w:eastAsiaTheme="minorEastAsia" w:hAnsi="Times New Roman" w:cs="Times New Roman"/>
          <w:sz w:val="28"/>
          <w:szCs w:val="28"/>
        </w:rPr>
        <w:t xml:space="preserve">. </w:t>
      </w:r>
    </w:p>
    <w:p w14:paraId="5CE30F89" w14:textId="1B25FF0B" w:rsidR="00335344" w:rsidRPr="00335344" w:rsidRDefault="00335344" w:rsidP="00335344">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35344">
        <w:rPr>
          <w:rFonts w:ascii="Times New Roman" w:eastAsiaTheme="minorEastAsia" w:hAnsi="Times New Roman" w:cs="Times New Roman"/>
          <w:b/>
          <w:bCs/>
          <w:sz w:val="28"/>
          <w:szCs w:val="28"/>
        </w:rPr>
        <w:t>Ar buvo palaikomi pertraukimai? Kuo pertraukimų mechanizmai buvo</w:t>
      </w:r>
      <w:r>
        <w:rPr>
          <w:rFonts w:ascii="Times New Roman" w:eastAsiaTheme="minorEastAsia" w:hAnsi="Times New Roman" w:cs="Times New Roman"/>
          <w:b/>
          <w:bCs/>
          <w:sz w:val="28"/>
          <w:szCs w:val="28"/>
        </w:rPr>
        <w:t xml:space="preserve"> </w:t>
      </w:r>
      <w:r w:rsidRPr="00335344">
        <w:rPr>
          <w:rFonts w:ascii="Times New Roman" w:eastAsiaTheme="minorEastAsia" w:hAnsi="Times New Roman" w:cs="Times New Roman"/>
          <w:b/>
          <w:bCs/>
          <w:sz w:val="28"/>
          <w:szCs w:val="28"/>
        </w:rPr>
        <w:t>panašūs, kuo jie skyrėsi abiejose architektūrose?</w:t>
      </w:r>
    </w:p>
    <w:p w14:paraId="4EA944A3" w14:textId="7728FE34" w:rsidR="00335344" w:rsidRDefault="002E2ECD" w:rsidP="0083723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pertraukimai:</w:t>
      </w:r>
    </w:p>
    <w:p w14:paraId="4EE3189F" w14:textId="0E0E1E83"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IRQ – maskuojamas pertraukimas. Įvykus pertraukimui programų skaitiklis, indeksų registras, akumuliatoriai ir sąlygų kodų registrai yra išsaugomi </w:t>
      </w:r>
      <w:r>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adresas yra saugomas atmintyje FFF8h - FFF9h. Norėdami grįžti iš pertrauk</w:t>
      </w:r>
      <w:r w:rsidR="00173A88">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Šį pertraukimą galima įjungti / išjungti naudojant CLI/SEI instrukcijas.</w:t>
      </w:r>
    </w:p>
    <w:p w14:paraId="6A58948C" w14:textId="4AA2808C" w:rsidR="000464D1" w:rsidRPr="000464D1"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 xml:space="preserve">NMI – neužmaskuojamas pertraukimas. Įvykus pertraukimui programų skaitiklis, indeksų registras, akumuliatoriai ir sąlygų kodų registrai yra išsaugomi </w:t>
      </w:r>
      <w:r w:rsidR="00A018CA">
        <w:rPr>
          <w:rFonts w:ascii="Times New Roman" w:eastAsiaTheme="minorEastAsia" w:hAnsi="Times New Roman" w:cs="Times New Roman"/>
          <w:sz w:val="28"/>
          <w:szCs w:val="28"/>
        </w:rPr>
        <w:t>steke</w:t>
      </w:r>
      <w:r w:rsidRPr="000464D1">
        <w:rPr>
          <w:rFonts w:ascii="Times New Roman" w:eastAsiaTheme="minorEastAsia" w:hAnsi="Times New Roman" w:cs="Times New Roman"/>
          <w:sz w:val="28"/>
          <w:szCs w:val="28"/>
        </w:rPr>
        <w:t>, kiti pertraukimai išjungiami ir procesorius peršoka į atminties vietos adresą, kurios atmintyje saugomas FFFCh - FFFDh. Norėdami grįžti iš pertrauk</w:t>
      </w:r>
      <w:r w:rsidR="00A018CA">
        <w:rPr>
          <w:rFonts w:ascii="Times New Roman" w:eastAsiaTheme="minorEastAsia" w:hAnsi="Times New Roman" w:cs="Times New Roman"/>
          <w:sz w:val="28"/>
          <w:szCs w:val="28"/>
        </w:rPr>
        <w:t>imo</w:t>
      </w:r>
      <w:r w:rsidRPr="000464D1">
        <w:rPr>
          <w:rFonts w:ascii="Times New Roman" w:eastAsiaTheme="minorEastAsia" w:hAnsi="Times New Roman" w:cs="Times New Roman"/>
          <w:sz w:val="28"/>
          <w:szCs w:val="28"/>
        </w:rPr>
        <w:t>, apdorojimo rutina turėtų naudoti RTI nurodymus. Šio pertraukimo negalima išjungti.</w:t>
      </w:r>
    </w:p>
    <w:p w14:paraId="0D17532E" w14:textId="43D4DFBB" w:rsidR="00A018CA" w:rsidRDefault="000464D1" w:rsidP="000464D1">
      <w:pPr>
        <w:tabs>
          <w:tab w:val="left" w:pos="7255"/>
        </w:tabs>
        <w:rPr>
          <w:rFonts w:ascii="Times New Roman" w:eastAsiaTheme="minorEastAsia" w:hAnsi="Times New Roman" w:cs="Times New Roman"/>
          <w:sz w:val="28"/>
          <w:szCs w:val="28"/>
        </w:rPr>
      </w:pPr>
      <w:r w:rsidRPr="000464D1">
        <w:rPr>
          <w:rFonts w:ascii="Times New Roman" w:eastAsiaTheme="minorEastAsia" w:hAnsi="Times New Roman" w:cs="Times New Roman"/>
          <w:sz w:val="28"/>
          <w:szCs w:val="28"/>
        </w:rPr>
        <w:t>SWI – programinės įrangos pertraukimas. Šį pertraukimą galima iškviesti tik iš programos. Įvykus pertraukimui procesorius išsaugo programų skaitiklį, indeksų registrą, kaupiklius ir sąlygų kodų registrus, išjungia tolesnius pertraukimus ir peršoka į atminties vietos adresą, kurio adresas yra saugomas atmintyje FFFAh - FFFBh. Norėdami grįžti iš pertraukos, apdorojimo rutina turėtų naudoti RTI instrukcijas. Šio pertraukimo negalima išjungti.</w:t>
      </w:r>
    </w:p>
    <w:p w14:paraId="5600564F" w14:textId="77777777" w:rsidR="00377F9E" w:rsidRDefault="00377F9E" w:rsidP="000464D1">
      <w:pPr>
        <w:tabs>
          <w:tab w:val="left" w:pos="7255"/>
        </w:tabs>
        <w:rPr>
          <w:rFonts w:ascii="Times New Roman" w:eastAsiaTheme="minorEastAsia" w:hAnsi="Times New Roman" w:cs="Times New Roman"/>
          <w:sz w:val="28"/>
          <w:szCs w:val="28"/>
        </w:rPr>
      </w:pPr>
    </w:p>
    <w:p w14:paraId="278C149F" w14:textId="716C154D" w:rsidR="00377F9E" w:rsidRDefault="00377F9E"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pertraukimai:</w:t>
      </w:r>
    </w:p>
    <w:p w14:paraId="6C2DCA66" w14:textId="0D6B1689" w:rsidR="006626F7" w:rsidRDefault="009A7479" w:rsidP="000464D1">
      <w:pPr>
        <w:tabs>
          <w:tab w:val="left" w:pos="7255"/>
        </w:tabs>
        <w:rPr>
          <w:rFonts w:ascii="Times New Roman" w:eastAsiaTheme="minorEastAsia" w:hAnsi="Times New Roman" w:cs="Times New Roman"/>
          <w:sz w:val="28"/>
          <w:szCs w:val="28"/>
        </w:rPr>
      </w:pPr>
      <w:r w:rsidRPr="009A7479">
        <w:rPr>
          <w:rFonts w:ascii="Times New Roman" w:eastAsiaTheme="minorEastAsia" w:hAnsi="Times New Roman" w:cs="Times New Roman"/>
          <w:sz w:val="28"/>
          <w:szCs w:val="28"/>
        </w:rPr>
        <w:t>Procesorius turi vieną maskuojamą pertraukimą. Pertraukimą galima išjungti arba įjungti naudojant DIN ir EIN instrukcijas. Kai įvyksta pertraukimas, programos skaitiklio ir siuntimo registro (SRC) turinys išsaugomas. Norėdami grįžti iš pertraukos, pertraukimo apdorojimo kodas turi vykdyti BBS instrukcijas.</w:t>
      </w:r>
    </w:p>
    <w:p w14:paraId="75ED7B1E" w14:textId="111E0314" w:rsidR="006626F7" w:rsidRDefault="006626F7" w:rsidP="000464D1">
      <w:pPr>
        <w:tabs>
          <w:tab w:val="left" w:pos="7255"/>
        </w:tabs>
        <w:rPr>
          <w:rFonts w:ascii="Times New Roman" w:eastAsiaTheme="minorEastAsia" w:hAnsi="Times New Roman" w:cs="Times New Roman"/>
          <w:sz w:val="28"/>
          <w:szCs w:val="28"/>
        </w:rPr>
      </w:pPr>
    </w:p>
    <w:p w14:paraId="2C5AB6F7" w14:textId="293CD113" w:rsidR="00A02EE5"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Motorola 6800 turi 3 pertraukimus, o Intel 4040 tik vieną.</w:t>
      </w:r>
    </w:p>
    <w:p w14:paraId="365B2A28" w14:textId="1D038D91" w:rsidR="006626F7" w:rsidRDefault="00A02EE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6626F7">
        <w:rPr>
          <w:rFonts w:ascii="Times New Roman" w:eastAsiaTheme="minorEastAsia" w:hAnsi="Times New Roman" w:cs="Times New Roman"/>
          <w:sz w:val="28"/>
          <w:szCs w:val="28"/>
        </w:rPr>
        <w:t xml:space="preserve">bi architektūros naudoja </w:t>
      </w:r>
      <w:r w:rsidR="00BD30BA">
        <w:rPr>
          <w:rFonts w:ascii="Times New Roman" w:eastAsiaTheme="minorEastAsia" w:hAnsi="Times New Roman" w:cs="Times New Roman"/>
          <w:sz w:val="28"/>
          <w:szCs w:val="28"/>
        </w:rPr>
        <w:t xml:space="preserve">maskuotą pertraukimą, </w:t>
      </w:r>
      <w:r w:rsidR="00B12C22">
        <w:rPr>
          <w:rFonts w:ascii="Times New Roman" w:eastAsiaTheme="minorEastAsia" w:hAnsi="Times New Roman" w:cs="Times New Roman"/>
          <w:sz w:val="28"/>
          <w:szCs w:val="28"/>
        </w:rPr>
        <w:t xml:space="preserve">kai jis ivyksta procesorius išsaugo duomenis </w:t>
      </w:r>
      <w:r w:rsidR="00933E64">
        <w:rPr>
          <w:rFonts w:ascii="Times New Roman" w:eastAsiaTheme="minorEastAsia" w:hAnsi="Times New Roman" w:cs="Times New Roman"/>
          <w:sz w:val="28"/>
          <w:szCs w:val="28"/>
        </w:rPr>
        <w:t xml:space="preserve">svarbius. </w:t>
      </w:r>
      <w:r w:rsidR="00F44F83">
        <w:rPr>
          <w:rFonts w:ascii="Times New Roman" w:eastAsiaTheme="minorEastAsia" w:hAnsi="Times New Roman" w:cs="Times New Roman"/>
          <w:sz w:val="28"/>
          <w:szCs w:val="28"/>
        </w:rPr>
        <w:t>Abiejose yra vykdomas specialus nuro</w:t>
      </w:r>
      <w:r w:rsidR="004C5770">
        <w:rPr>
          <w:rFonts w:ascii="Times New Roman" w:eastAsiaTheme="minorEastAsia" w:hAnsi="Times New Roman" w:cs="Times New Roman"/>
          <w:sz w:val="28"/>
          <w:szCs w:val="28"/>
        </w:rPr>
        <w:t>dymas, kad procesorius galėtų grįžti prie darbo, tačiau Motorola 6800 naudoja RTI nurodymus, o Intel 4040 naudoja BBS nurodymus.</w:t>
      </w:r>
    </w:p>
    <w:p w14:paraId="3F46DFC6" w14:textId="6F484DB7" w:rsidR="00A02EE5" w:rsidRDefault="00223F55" w:rsidP="000464D1">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išsaugo registr</w:t>
      </w:r>
      <w:r w:rsidR="006F43BB">
        <w:rPr>
          <w:rFonts w:ascii="Times New Roman" w:eastAsiaTheme="minorEastAsia" w:hAnsi="Times New Roman" w:cs="Times New Roman"/>
          <w:sz w:val="28"/>
          <w:szCs w:val="28"/>
        </w:rPr>
        <w:t>us</w:t>
      </w:r>
      <w:r>
        <w:rPr>
          <w:rFonts w:ascii="Times New Roman" w:eastAsiaTheme="minorEastAsia" w:hAnsi="Times New Roman" w:cs="Times New Roman"/>
          <w:sz w:val="28"/>
          <w:szCs w:val="28"/>
        </w:rPr>
        <w:t>: programos skaitiklį, indeksų registrą, akumuliatorių, sąlygų kodų registą</w:t>
      </w:r>
      <w:r w:rsidR="006F43BB">
        <w:rPr>
          <w:rFonts w:ascii="Times New Roman" w:eastAsiaTheme="minorEastAsia" w:hAnsi="Times New Roman" w:cs="Times New Roman"/>
          <w:sz w:val="28"/>
          <w:szCs w:val="28"/>
        </w:rPr>
        <w:t xml:space="preserve">, o </w:t>
      </w:r>
      <w:r w:rsidR="00EE2D92">
        <w:rPr>
          <w:rFonts w:ascii="Times New Roman" w:eastAsiaTheme="minorEastAsia" w:hAnsi="Times New Roman" w:cs="Times New Roman"/>
          <w:sz w:val="28"/>
          <w:szCs w:val="28"/>
        </w:rPr>
        <w:t>Intel 4040 išsaugo tik programos skaitiklį ir siuntimo registrą (SRC).</w:t>
      </w:r>
    </w:p>
    <w:p w14:paraId="3F7177BE" w14:textId="3ED5BE21" w:rsidR="00FD0958" w:rsidRDefault="00FD0958" w:rsidP="00FD0958">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FD0958">
        <w:rPr>
          <w:rFonts w:ascii="Times New Roman" w:eastAsiaTheme="minorEastAsia" w:hAnsi="Times New Roman" w:cs="Times New Roman"/>
          <w:b/>
          <w:bCs/>
          <w:sz w:val="28"/>
          <w:szCs w:val="28"/>
        </w:rPr>
        <w:t>Kokius duomenų tipus palaikė kiekviena architektūra aparatūros lygyje?</w:t>
      </w:r>
    </w:p>
    <w:p w14:paraId="11786D9C" w14:textId="77777777" w:rsidR="00D83671" w:rsidRDefault="00DE49F8" w:rsidP="00DE49F8">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A95DD0">
        <w:rPr>
          <w:rFonts w:ascii="Times New Roman" w:eastAsiaTheme="minorEastAsia" w:hAnsi="Times New Roman" w:cs="Times New Roman"/>
          <w:sz w:val="28"/>
          <w:szCs w:val="28"/>
        </w:rPr>
        <w:t>galėjo dirbti su 8 bitų sveikais skaičiais</w:t>
      </w:r>
      <w:r w:rsidR="00D83671">
        <w:rPr>
          <w:rFonts w:ascii="Times New Roman" w:eastAsiaTheme="minorEastAsia" w:hAnsi="Times New Roman" w:cs="Times New Roman"/>
          <w:sz w:val="28"/>
          <w:szCs w:val="28"/>
        </w:rPr>
        <w:t>, o Intel 4040 su 4 bitų sveikais skaičiais.</w:t>
      </w:r>
    </w:p>
    <w:p w14:paraId="62BFEC1E" w14:textId="7EDD5A87" w:rsidR="004274A2" w:rsidRDefault="004274A2" w:rsidP="004274A2">
      <w:pPr>
        <w:tabs>
          <w:tab w:val="left" w:pos="7255"/>
        </w:tabs>
        <w:ind w:left="360"/>
        <w:jc w:val="center"/>
        <w:rPr>
          <w:rFonts w:ascii="Times New Roman" w:eastAsiaTheme="minorEastAsia" w:hAnsi="Times New Roman" w:cs="Times New Roman"/>
          <w:b/>
          <w:bCs/>
          <w:sz w:val="28"/>
          <w:szCs w:val="28"/>
        </w:rPr>
      </w:pPr>
      <w:r w:rsidRPr="004274A2">
        <w:rPr>
          <w:rFonts w:ascii="Times New Roman" w:eastAsiaTheme="minorEastAsia" w:hAnsi="Times New Roman" w:cs="Times New Roman"/>
          <w:b/>
          <w:bCs/>
          <w:sz w:val="28"/>
          <w:szCs w:val="28"/>
        </w:rPr>
        <w:t>Ar buvo palaikoma fiksuoto kablelio, slankiojo kablelio</w:t>
      </w:r>
      <w:r>
        <w:rPr>
          <w:rFonts w:ascii="Times New Roman" w:eastAsiaTheme="minorEastAsia" w:hAnsi="Times New Roman" w:cs="Times New Roman"/>
          <w:b/>
          <w:bCs/>
          <w:sz w:val="28"/>
          <w:szCs w:val="28"/>
        </w:rPr>
        <w:t xml:space="preserve"> </w:t>
      </w:r>
      <w:r w:rsidRPr="004274A2">
        <w:rPr>
          <w:rFonts w:ascii="Times New Roman" w:eastAsiaTheme="minorEastAsia" w:hAnsi="Times New Roman" w:cs="Times New Roman"/>
          <w:b/>
          <w:bCs/>
          <w:sz w:val="28"/>
          <w:szCs w:val="28"/>
        </w:rPr>
        <w:t>aritmetika?</w:t>
      </w:r>
    </w:p>
    <w:p w14:paraId="1964CDC9" w14:textId="77777777" w:rsidR="00C46669" w:rsidRDefault="006B35C8"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CA256D">
        <w:rPr>
          <w:rFonts w:ascii="Times New Roman" w:eastAsiaTheme="minorEastAsia" w:hAnsi="Times New Roman" w:cs="Times New Roman"/>
          <w:sz w:val="28"/>
          <w:szCs w:val="28"/>
        </w:rPr>
        <w:t xml:space="preserve"> </w:t>
      </w:r>
      <w:r w:rsidR="00CA256D" w:rsidRPr="00CA256D">
        <w:rPr>
          <w:rFonts w:ascii="Times New Roman" w:eastAsiaTheme="minorEastAsia" w:hAnsi="Times New Roman" w:cs="Times New Roman"/>
          <w:sz w:val="28"/>
          <w:szCs w:val="28"/>
        </w:rPr>
        <w:t>nepalaikė tiesioginės fiksuoto kablelio aritmetikos</w:t>
      </w:r>
      <w:r w:rsidR="008F5CDE">
        <w:rPr>
          <w:rFonts w:ascii="Times New Roman" w:eastAsiaTheme="minorEastAsia" w:hAnsi="Times New Roman" w:cs="Times New Roman"/>
          <w:sz w:val="28"/>
          <w:szCs w:val="28"/>
        </w:rPr>
        <w:t>. N</w:t>
      </w:r>
      <w:r w:rsidR="008F5CDE" w:rsidRPr="008F5CDE">
        <w:rPr>
          <w:rFonts w:ascii="Times New Roman" w:eastAsiaTheme="minorEastAsia" w:hAnsi="Times New Roman" w:cs="Times New Roman"/>
          <w:sz w:val="28"/>
          <w:szCs w:val="28"/>
        </w:rPr>
        <w:t>epalaikė</w:t>
      </w:r>
      <w:r w:rsidR="008F5CDE">
        <w:rPr>
          <w:rFonts w:ascii="Times New Roman" w:eastAsiaTheme="minorEastAsia" w:hAnsi="Times New Roman" w:cs="Times New Roman"/>
          <w:sz w:val="28"/>
          <w:szCs w:val="28"/>
        </w:rPr>
        <w:t xml:space="preserve"> ir</w:t>
      </w:r>
      <w:r w:rsidR="008F5CDE" w:rsidRPr="008F5CDE">
        <w:rPr>
          <w:rFonts w:ascii="Times New Roman" w:eastAsiaTheme="minorEastAsia" w:hAnsi="Times New Roman" w:cs="Times New Roman"/>
          <w:sz w:val="28"/>
          <w:szCs w:val="28"/>
        </w:rPr>
        <w:t xml:space="preserve"> slankiojo kablelio aritmetikos, tačiau slankiojo kablelio operacijos galėjo būti atliekamos programiškai, naudojant atitinkamus algoritmus ir operacijas su sveikaisiais skaičiais.</w:t>
      </w:r>
      <w:r w:rsidR="00816C56">
        <w:rPr>
          <w:rFonts w:ascii="Times New Roman" w:eastAsiaTheme="minorEastAsia" w:hAnsi="Times New Roman" w:cs="Times New Roman"/>
          <w:sz w:val="28"/>
          <w:szCs w:val="28"/>
        </w:rPr>
        <w:t xml:space="preserve"> </w:t>
      </w:r>
    </w:p>
    <w:p w14:paraId="18BCCA45" w14:textId="26F5AF2B" w:rsidR="004274A2" w:rsidRDefault="00816C56"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w:t>
      </w:r>
      <w:r w:rsidRPr="00816C56">
        <w:rPr>
          <w:rFonts w:ascii="Times New Roman" w:eastAsiaTheme="minorEastAsia" w:hAnsi="Times New Roman" w:cs="Times New Roman"/>
          <w:sz w:val="28"/>
          <w:szCs w:val="28"/>
        </w:rPr>
        <w:t>4040 taip pat nepalaikė fiksuoto kablelio aritmetikos</w:t>
      </w:r>
      <w:r w:rsidR="00C46669">
        <w:rPr>
          <w:rFonts w:ascii="Times New Roman" w:eastAsiaTheme="minorEastAsia" w:hAnsi="Times New Roman" w:cs="Times New Roman"/>
          <w:sz w:val="28"/>
          <w:szCs w:val="28"/>
        </w:rPr>
        <w:t xml:space="preserve">. </w:t>
      </w:r>
      <w:r w:rsidR="00C46669" w:rsidRPr="00C46669">
        <w:rPr>
          <w:rFonts w:ascii="Times New Roman" w:eastAsiaTheme="minorEastAsia" w:hAnsi="Times New Roman" w:cs="Times New Roman"/>
          <w:sz w:val="28"/>
          <w:szCs w:val="28"/>
        </w:rPr>
        <w:t>Kaip ir 6800, Intel 4040 nebuvo specialiai sukurta slankiojo kablelio aritmetikai, ir tokie skaičiavimai būtų turėję būti įgyvendinti programiška</w:t>
      </w:r>
      <w:r w:rsidR="00C46669">
        <w:rPr>
          <w:rFonts w:ascii="Times New Roman" w:eastAsiaTheme="minorEastAsia" w:hAnsi="Times New Roman" w:cs="Times New Roman"/>
          <w:sz w:val="28"/>
          <w:szCs w:val="28"/>
        </w:rPr>
        <w:t>i.</w:t>
      </w:r>
    </w:p>
    <w:p w14:paraId="19D74FF8" w14:textId="69F71EAD" w:rsidR="004C324F" w:rsidRDefault="004C324F" w:rsidP="0059158E">
      <w:pPr>
        <w:tabs>
          <w:tab w:val="left" w:pos="7255"/>
        </w:tabs>
        <w:jc w:val="center"/>
        <w:rPr>
          <w:rFonts w:ascii="Times New Roman" w:eastAsiaTheme="minorEastAsia" w:hAnsi="Times New Roman" w:cs="Times New Roman"/>
          <w:b/>
          <w:bCs/>
          <w:sz w:val="28"/>
          <w:szCs w:val="28"/>
        </w:rPr>
      </w:pPr>
      <w:r w:rsidRPr="004C324F">
        <w:rPr>
          <w:rFonts w:ascii="Times New Roman" w:eastAsiaTheme="minorEastAsia" w:hAnsi="Times New Roman" w:cs="Times New Roman"/>
          <w:b/>
          <w:bCs/>
          <w:sz w:val="28"/>
          <w:szCs w:val="28"/>
        </w:rPr>
        <w:t>Ar sveikieji skaičiai buvo koduojami kaip ženklas-dydis,</w:t>
      </w:r>
      <w:r>
        <w:rPr>
          <w:rFonts w:ascii="Times New Roman" w:eastAsiaTheme="minorEastAsia" w:hAnsi="Times New Roman" w:cs="Times New Roman"/>
          <w:b/>
          <w:bCs/>
          <w:sz w:val="28"/>
          <w:szCs w:val="28"/>
        </w:rPr>
        <w:t xml:space="preserve"> </w:t>
      </w:r>
      <w:r w:rsidRPr="004C324F">
        <w:rPr>
          <w:rFonts w:ascii="Times New Roman" w:eastAsiaTheme="minorEastAsia" w:hAnsi="Times New Roman" w:cs="Times New Roman"/>
          <w:b/>
          <w:bCs/>
          <w:sz w:val="28"/>
          <w:szCs w:val="28"/>
        </w:rPr>
        <w:t>kaip vieneto papildinys (atvirkštinis kodas), dvejeto papildomas kodas?</w:t>
      </w:r>
      <w:r w:rsidR="0059158E" w:rsidRPr="0059158E">
        <w:rPr>
          <w:rFonts w:ascii="Times New Roman" w:eastAsiaTheme="minorEastAsia" w:hAnsi="Times New Roman" w:cs="Times New Roman"/>
          <w:b/>
          <w:bCs/>
          <w:sz w:val="28"/>
          <w:szCs w:val="28"/>
        </w:rPr>
        <w:t xml:space="preserve"> </w:t>
      </w:r>
      <w:r w:rsidR="0059158E" w:rsidRPr="00536F55">
        <w:rPr>
          <w:rFonts w:ascii="Times New Roman" w:eastAsiaTheme="minorEastAsia" w:hAnsi="Times New Roman" w:cs="Times New Roman"/>
          <w:b/>
          <w:bCs/>
          <w:sz w:val="28"/>
          <w:szCs w:val="28"/>
        </w:rPr>
        <w:t>Kokius kitus „egzotiškus“ duomenų tipus palaikė</w:t>
      </w:r>
      <w:r w:rsidR="0059158E">
        <w:rPr>
          <w:rFonts w:ascii="Times New Roman" w:eastAsiaTheme="minorEastAsia" w:hAnsi="Times New Roman" w:cs="Times New Roman"/>
          <w:b/>
          <w:bCs/>
          <w:sz w:val="28"/>
          <w:szCs w:val="28"/>
        </w:rPr>
        <w:t>?</w:t>
      </w:r>
    </w:p>
    <w:p w14:paraId="578E6358" w14:textId="2FA1819C" w:rsidR="00536F55" w:rsidRDefault="00FB411E"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Pr="00FB411E">
        <w:rPr>
          <w:rFonts w:ascii="Times New Roman" w:eastAsiaTheme="minorEastAsia" w:hAnsi="Times New Roman" w:cs="Times New Roman"/>
          <w:sz w:val="28"/>
          <w:szCs w:val="28"/>
        </w:rPr>
        <w:t>alaikė sveikųjų skaičių operacijas, tiek su ženklu, tiek be ženklo. Tokių skaičių kodavimas</w:t>
      </w:r>
      <w:r>
        <w:rPr>
          <w:rFonts w:ascii="Times New Roman" w:eastAsiaTheme="minorEastAsia" w:hAnsi="Times New Roman" w:cs="Times New Roman"/>
          <w:sz w:val="28"/>
          <w:szCs w:val="28"/>
        </w:rPr>
        <w:t>:</w:t>
      </w:r>
      <w:r w:rsidRPr="00FB411E">
        <w:rPr>
          <w:rFonts w:ascii="Times New Roman" w:eastAsiaTheme="minorEastAsia" w:hAnsi="Times New Roman" w:cs="Times New Roman"/>
          <w:sz w:val="28"/>
          <w:szCs w:val="28"/>
        </w:rPr>
        <w:t xml:space="preserve"> ženklas-dydis (sign-magnitude) kodavimas arba, dažniausiai, dvejeto papildinys (two's complement) su 8 bitų pločiu, todėl nebuvo tiesiogiai naudojami tokie metodai kaip vieneto papildinys</w:t>
      </w:r>
      <w:r>
        <w:rPr>
          <w:rFonts w:ascii="Times New Roman" w:eastAsiaTheme="minorEastAsia" w:hAnsi="Times New Roman" w:cs="Times New Roman"/>
          <w:sz w:val="28"/>
          <w:szCs w:val="28"/>
        </w:rPr>
        <w:t>.</w:t>
      </w:r>
    </w:p>
    <w:p w14:paraId="378565A6" w14:textId="2FE73BB4" w:rsidR="00FB411E" w:rsidRDefault="004E469F"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p</w:t>
      </w:r>
      <w:r w:rsidRPr="004E469F">
        <w:rPr>
          <w:rFonts w:ascii="Times New Roman" w:eastAsiaTheme="minorEastAsia" w:hAnsi="Times New Roman" w:cs="Times New Roman"/>
          <w:sz w:val="28"/>
          <w:szCs w:val="28"/>
        </w:rPr>
        <w:t xml:space="preserve">alaikė sveikųjų skaičių operacijas, ir dažniausiai buvo naudojamas dvejeto papildinys (two's complement) kaip kodavimo metodas, kaip ir </w:t>
      </w:r>
      <w:r>
        <w:rPr>
          <w:rFonts w:ascii="Times New Roman" w:eastAsiaTheme="minorEastAsia" w:hAnsi="Times New Roman" w:cs="Times New Roman"/>
          <w:sz w:val="28"/>
          <w:szCs w:val="28"/>
        </w:rPr>
        <w:t xml:space="preserve">Motorola </w:t>
      </w:r>
      <w:r w:rsidRPr="004E469F">
        <w:rPr>
          <w:rFonts w:ascii="Times New Roman" w:eastAsiaTheme="minorEastAsia" w:hAnsi="Times New Roman" w:cs="Times New Roman"/>
          <w:sz w:val="28"/>
          <w:szCs w:val="28"/>
        </w:rPr>
        <w:t>6800</w:t>
      </w:r>
      <w:r>
        <w:rPr>
          <w:rFonts w:ascii="Times New Roman" w:eastAsiaTheme="minorEastAsia" w:hAnsi="Times New Roman" w:cs="Times New Roman"/>
          <w:sz w:val="28"/>
          <w:szCs w:val="28"/>
        </w:rPr>
        <w:t>.</w:t>
      </w:r>
    </w:p>
    <w:p w14:paraId="632B98C4" w14:textId="28BBCB36" w:rsidR="00101EB3" w:rsidRDefault="00101EB3" w:rsidP="00536F55">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Taigi: </w:t>
      </w:r>
      <w:r w:rsidR="001265A6">
        <w:rPr>
          <w:rFonts w:ascii="Times New Roman" w:eastAsiaTheme="minorEastAsia" w:hAnsi="Times New Roman" w:cs="Times New Roman"/>
          <w:sz w:val="28"/>
          <w:szCs w:val="28"/>
        </w:rPr>
        <w:t>n</w:t>
      </w:r>
      <w:r w:rsidR="001265A6" w:rsidRPr="001265A6">
        <w:rPr>
          <w:rFonts w:ascii="Times New Roman" w:eastAsiaTheme="minorEastAsia" w:hAnsi="Times New Roman" w:cs="Times New Roman"/>
          <w:sz w:val="28"/>
          <w:szCs w:val="28"/>
        </w:rPr>
        <w:t>ei Motorola 6800, nei Intel 4040 nepalaikė tiesiogiai slankiojo kablelio ar fiksuoto kablelio aritmetikos. Abi architektūros naudojo paprastus sveikuosius skaičius ir dažniausiai dvejeto papildinį.</w:t>
      </w:r>
    </w:p>
    <w:p w14:paraId="54E6CE5F" w14:textId="518BEDA1" w:rsidR="00C46669" w:rsidRDefault="00901C8B" w:rsidP="004274A2">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E</w:t>
      </w:r>
      <w:r w:rsidRPr="00901C8B">
        <w:rPr>
          <w:rFonts w:ascii="Times New Roman" w:eastAsiaTheme="minorEastAsia" w:hAnsi="Times New Roman" w:cs="Times New Roman"/>
          <w:sz w:val="28"/>
          <w:szCs w:val="28"/>
        </w:rPr>
        <w:t>gzotiškų duomenų tipų palaikymas, kaip dešimtainiai ar kompleksiniai skaičiai, buvo įgyvendintas tik per programinius metodus (pvz., naudojant BCD arba kuriant atitinkamas struktūras ir algoritmus).</w:t>
      </w:r>
      <w:r w:rsidR="000A32D9">
        <w:rPr>
          <w:rFonts w:ascii="Times New Roman" w:eastAsiaTheme="minorEastAsia" w:hAnsi="Times New Roman" w:cs="Times New Roman"/>
          <w:sz w:val="28"/>
          <w:szCs w:val="28"/>
        </w:rPr>
        <w:t xml:space="preserve"> Tiesiogiai </w:t>
      </w:r>
      <w:r w:rsidR="00EB60DF">
        <w:rPr>
          <w:rFonts w:ascii="Times New Roman" w:eastAsiaTheme="minorEastAsia" w:hAnsi="Times New Roman" w:cs="Times New Roman"/>
          <w:sz w:val="28"/>
          <w:szCs w:val="28"/>
        </w:rPr>
        <w:t>nepalaikė tokių tipų.</w:t>
      </w:r>
    </w:p>
    <w:p w14:paraId="1AB43AA0" w14:textId="0F24F642" w:rsidR="00EB60DF" w:rsidRPr="00EB60DF" w:rsidRDefault="00EB60DF" w:rsidP="00EB60DF">
      <w:pPr>
        <w:pStyle w:val="ListParagraph"/>
        <w:numPr>
          <w:ilvl w:val="0"/>
          <w:numId w:val="1"/>
        </w:numPr>
        <w:tabs>
          <w:tab w:val="left" w:pos="7255"/>
        </w:tabs>
        <w:rPr>
          <w:rFonts w:ascii="Times New Roman" w:eastAsiaTheme="minorEastAsia" w:hAnsi="Times New Roman" w:cs="Times New Roman"/>
          <w:sz w:val="28"/>
          <w:szCs w:val="28"/>
        </w:rPr>
      </w:pPr>
    </w:p>
    <w:p w14:paraId="41F785C8" w14:textId="77777777" w:rsidR="006B35C8" w:rsidRPr="004274A2" w:rsidRDefault="006B35C8" w:rsidP="004274A2">
      <w:pPr>
        <w:tabs>
          <w:tab w:val="left" w:pos="7255"/>
        </w:tabs>
        <w:ind w:left="360"/>
        <w:rPr>
          <w:rFonts w:ascii="Times New Roman" w:eastAsiaTheme="minorEastAsia" w:hAnsi="Times New Roman" w:cs="Times New Roman"/>
          <w:sz w:val="28"/>
          <w:szCs w:val="28"/>
        </w:rPr>
      </w:pPr>
    </w:p>
    <w:p w14:paraId="47EF7CAA" w14:textId="77777777" w:rsidR="00D83671" w:rsidRDefault="00D83671" w:rsidP="00DE49F8">
      <w:pPr>
        <w:tabs>
          <w:tab w:val="left" w:pos="7255"/>
        </w:tabs>
        <w:ind w:left="360"/>
        <w:rPr>
          <w:rFonts w:ascii="Times New Roman" w:eastAsiaTheme="minorEastAsia" w:hAnsi="Times New Roman" w:cs="Times New Roman"/>
          <w:sz w:val="28"/>
          <w:szCs w:val="28"/>
        </w:rPr>
      </w:pPr>
    </w:p>
    <w:p w14:paraId="2EFDA199" w14:textId="5411BF94" w:rsidR="00DE49F8" w:rsidRPr="00DE49F8" w:rsidRDefault="00D83671" w:rsidP="00DE49F8">
      <w:pPr>
        <w:tabs>
          <w:tab w:val="left" w:pos="7255"/>
        </w:tabs>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766DEB42" w14:textId="77777777" w:rsidR="00FD0958" w:rsidRDefault="00FD0958" w:rsidP="00FD0958">
      <w:pPr>
        <w:pStyle w:val="HTMLPreformatted"/>
        <w:numPr>
          <w:ilvl w:val="0"/>
          <w:numId w:val="1"/>
        </w:numPr>
        <w:rPr>
          <w:color w:val="FFFFFF"/>
        </w:rPr>
      </w:pPr>
      <w:r>
        <w:rPr>
          <w:color w:val="FFFFFF"/>
        </w:rPr>
        <w:t>kius duomenų tipus palaikė kiekviena architek</w:t>
      </w:r>
    </w:p>
    <w:p w14:paraId="4BA29B02" w14:textId="28EBBAE7" w:rsidR="00FD0958" w:rsidRDefault="00FD0958" w:rsidP="00FD0958">
      <w:pPr>
        <w:pStyle w:val="HTMLPreformatted"/>
        <w:rPr>
          <w:color w:val="FFFFFF"/>
        </w:rPr>
      </w:pPr>
      <w:r>
        <w:rPr>
          <w:color w:val="FFFFFF"/>
        </w:rPr>
        <w:t>tūra aparatūros</w:t>
      </w:r>
    </w:p>
    <w:p w14:paraId="4FDCF3C5" w14:textId="0C82BF03" w:rsidR="00FD0958" w:rsidRPr="00FD0958" w:rsidRDefault="00FD0958" w:rsidP="00FD0958">
      <w:pPr>
        <w:pStyle w:val="HTMLPreformatted"/>
        <w:numPr>
          <w:ilvl w:val="0"/>
          <w:numId w:val="1"/>
        </w:numPr>
        <w:rPr>
          <w:color w:val="FFFFFF"/>
        </w:rPr>
      </w:pPr>
      <w:r>
        <w:rPr>
          <w:color w:val="FFFFFF"/>
        </w:rPr>
        <w:t>lygyj</w:t>
      </w:r>
    </w:p>
    <w:p w14:paraId="34FE0581" w14:textId="77777777" w:rsidR="00FD0958" w:rsidRDefault="00FD0958" w:rsidP="00FD0958">
      <w:pPr>
        <w:pStyle w:val="HTMLPreformatted"/>
        <w:numPr>
          <w:ilvl w:val="0"/>
          <w:numId w:val="1"/>
        </w:numPr>
        <w:rPr>
          <w:color w:val="FFFFFF"/>
        </w:rPr>
      </w:pPr>
      <w:r>
        <w:rPr>
          <w:color w:val="FFFFFF"/>
        </w:rPr>
        <w:t>Kokius duomenų tipus palaikė kiekviena architektūra aparatūros</w:t>
      </w:r>
    </w:p>
    <w:p w14:paraId="35C09E9E" w14:textId="195D0B45" w:rsidR="00A02EE5" w:rsidRPr="00FD0958" w:rsidRDefault="00A02EE5" w:rsidP="00DE49F8">
      <w:pPr>
        <w:pStyle w:val="HTMLPreformatted"/>
        <w:ind w:left="360"/>
        <w:rPr>
          <w:color w:val="FFFFFF"/>
        </w:rPr>
      </w:pPr>
    </w:p>
    <w:p w14:paraId="4DF38D92"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654899B4" w14:textId="643FF415" w:rsidR="00063EF1" w:rsidRPr="00335344" w:rsidRDefault="00063EF1" w:rsidP="00335344">
      <w:pPr>
        <w:pStyle w:val="HTMLPreformatted"/>
        <w:numPr>
          <w:ilvl w:val="0"/>
          <w:numId w:val="1"/>
        </w:numPr>
        <w:rPr>
          <w:color w:val="FFFFFF"/>
        </w:rPr>
      </w:pPr>
      <w:r>
        <w:rPr>
          <w:color w:val="FFFFFF"/>
        </w:rPr>
        <w:t>panašūs, kuo jie skyrėsi abiejose architektūrose</w:t>
      </w:r>
    </w:p>
    <w:p w14:paraId="047AFEFE" w14:textId="77777777" w:rsidR="00063EF1" w:rsidRDefault="00063EF1" w:rsidP="00063EF1">
      <w:pPr>
        <w:pStyle w:val="HTMLPreformatted"/>
        <w:numPr>
          <w:ilvl w:val="0"/>
          <w:numId w:val="1"/>
        </w:numPr>
        <w:rPr>
          <w:color w:val="FFFFFF"/>
        </w:rPr>
      </w:pPr>
      <w:r>
        <w:rPr>
          <w:color w:val="FFFFFF"/>
        </w:rPr>
        <w:t>Ar buvo palaikomi pertraukimai? Kuo pertraukimų mechanizmai buvo</w:t>
      </w:r>
    </w:p>
    <w:p w14:paraId="1997E785" w14:textId="71FBA4C4" w:rsidR="00063EF1" w:rsidRPr="00063EF1" w:rsidRDefault="00063EF1" w:rsidP="00063EF1">
      <w:pPr>
        <w:pStyle w:val="HTMLPreformatted"/>
        <w:numPr>
          <w:ilvl w:val="0"/>
          <w:numId w:val="1"/>
        </w:numPr>
        <w:rPr>
          <w:color w:val="FFFFFF"/>
        </w:rPr>
      </w:pPr>
      <w:r>
        <w:rPr>
          <w:color w:val="FFFFFF"/>
        </w:rPr>
        <w:t>panašūs, kuo jie skyrėsi abiejose archite</w:t>
      </w:r>
    </w:p>
    <w:p w14:paraId="08DC4FA3" w14:textId="77777777" w:rsidR="009B7ECE" w:rsidRPr="007C3894" w:rsidRDefault="009B7ECE" w:rsidP="00FD45CD">
      <w:pPr>
        <w:tabs>
          <w:tab w:val="left" w:pos="7255"/>
        </w:tabs>
        <w:rPr>
          <w:rFonts w:ascii="Times New Roman" w:eastAsiaTheme="minorEastAsia" w:hAnsi="Times New Roman" w:cs="Times New Roman"/>
          <w:sz w:val="28"/>
          <w:szCs w:val="28"/>
        </w:rPr>
      </w:pPr>
    </w:p>
    <w:p w14:paraId="3E97074D" w14:textId="77777777" w:rsidR="00FD45CD" w:rsidRDefault="00FD45CD" w:rsidP="00B01114">
      <w:pPr>
        <w:tabs>
          <w:tab w:val="left" w:pos="7255"/>
        </w:tabs>
        <w:rPr>
          <w:rFonts w:ascii="Times New Roman" w:eastAsiaTheme="minorEastAsia" w:hAnsi="Times New Roman" w:cs="Times New Roman"/>
          <w:sz w:val="28"/>
          <w:szCs w:val="28"/>
        </w:rPr>
      </w:pPr>
    </w:p>
    <w:p w14:paraId="1ECBFC02" w14:textId="77777777" w:rsidR="00B01114" w:rsidRPr="00B01114" w:rsidRDefault="00B01114" w:rsidP="00B01114">
      <w:pPr>
        <w:tabs>
          <w:tab w:val="left" w:pos="7255"/>
        </w:tabs>
        <w:rPr>
          <w:rFonts w:ascii="Times New Roman" w:eastAsiaTheme="minorEastAsia" w:hAnsi="Times New Roman" w:cs="Times New Roman"/>
          <w:sz w:val="28"/>
          <w:szCs w:val="28"/>
        </w:rPr>
      </w:pPr>
    </w:p>
    <w:p w14:paraId="76C621FF" w14:textId="77777777" w:rsidR="00EF4D84" w:rsidRDefault="00EF4D84" w:rsidP="0040008A">
      <w:pPr>
        <w:tabs>
          <w:tab w:val="left" w:pos="7255"/>
        </w:tabs>
        <w:rPr>
          <w:rFonts w:ascii="Times New Roman" w:eastAsiaTheme="minorEastAsia" w:hAnsi="Times New Roman" w:cs="Times New Roman"/>
          <w:sz w:val="28"/>
          <w:szCs w:val="28"/>
        </w:rPr>
      </w:pPr>
    </w:p>
    <w:p w14:paraId="666D1355" w14:textId="423AE0BF" w:rsidR="00ED0A5E" w:rsidRPr="00B01114" w:rsidRDefault="00B01114" w:rsidP="00B011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GB"/>
          <w14:ligatures w14:val="none"/>
        </w:rPr>
      </w:pPr>
      <w:r w:rsidRPr="00B01114">
        <w:rPr>
          <w:rFonts w:ascii="Courier New" w:eastAsia="Times New Roman" w:hAnsi="Courier New" w:cs="Courier New"/>
          <w:color w:val="FFFFFF"/>
          <w:kern w:val="0"/>
          <w:sz w:val="20"/>
          <w:szCs w:val="20"/>
          <w:lang w:eastAsia="en-GB"/>
          <w14:ligatures w14:val="none"/>
        </w:rPr>
        <w:t>Koks buvo kiekvienos architektūros duomenų plotis (mašininis žo</w:t>
      </w:r>
    </w:p>
    <w:p w14:paraId="45361D33" w14:textId="77777777" w:rsidR="00F63764" w:rsidRPr="00F63764" w:rsidRDefault="00F63764" w:rsidP="00F63764">
      <w:pPr>
        <w:tabs>
          <w:tab w:val="left" w:pos="7255"/>
        </w:tabs>
        <w:rPr>
          <w:rFonts w:ascii="Times New Roman" w:eastAsiaTheme="minorEastAsia" w:hAnsi="Times New Roman" w:cs="Times New Roman"/>
          <w:b/>
          <w:bCs/>
          <w:sz w:val="28"/>
          <w:szCs w:val="28"/>
        </w:rPr>
      </w:pPr>
    </w:p>
    <w:p w14:paraId="5DFF3F39" w14:textId="77777777" w:rsidR="00290FAF" w:rsidRDefault="00290FAF" w:rsidP="00290FAF">
      <w:pPr>
        <w:pStyle w:val="ListParagraph"/>
        <w:tabs>
          <w:tab w:val="left" w:pos="7255"/>
        </w:tabs>
        <w:rPr>
          <w:rFonts w:ascii="Times New Roman" w:eastAsiaTheme="minorEastAsia" w:hAnsi="Times New Roman" w:cs="Times New Roman"/>
          <w:b/>
          <w:bCs/>
          <w:sz w:val="28"/>
          <w:szCs w:val="28"/>
        </w:rPr>
      </w:pPr>
    </w:p>
    <w:p w14:paraId="644F7F53" w14:textId="77777777" w:rsidR="00A90B92" w:rsidRPr="00A90B92" w:rsidRDefault="00A90B92" w:rsidP="00A90B92">
      <w:pPr>
        <w:pStyle w:val="ListParagraph"/>
        <w:tabs>
          <w:tab w:val="left" w:pos="7255"/>
        </w:tabs>
        <w:rPr>
          <w:rFonts w:ascii="Times New Roman" w:eastAsiaTheme="minorEastAsia" w:hAnsi="Times New Roman" w:cs="Times New Roman"/>
          <w:b/>
          <w:bCs/>
          <w:sz w:val="28"/>
          <w:szCs w:val="28"/>
        </w:rPr>
      </w:pPr>
    </w:p>
    <w:p w14:paraId="211576A0" w14:textId="434134B5" w:rsidR="002A6F0E" w:rsidRPr="002A6F0E" w:rsidRDefault="002A6F0E" w:rsidP="00D52426">
      <w:pPr>
        <w:pStyle w:val="ListParagraph"/>
        <w:tabs>
          <w:tab w:val="left" w:pos="7255"/>
        </w:tabs>
        <w:rPr>
          <w:rFonts w:ascii="Times New Roman" w:eastAsiaTheme="minorEastAsia" w:hAnsi="Times New Roman" w:cs="Times New Roman"/>
          <w:sz w:val="28"/>
          <w:szCs w:val="28"/>
        </w:rPr>
      </w:pPr>
    </w:p>
    <w:p w14:paraId="6EC1C268" w14:textId="77777777" w:rsidR="008620B7" w:rsidRDefault="008620B7" w:rsidP="003D5BA7">
      <w:pPr>
        <w:tabs>
          <w:tab w:val="left" w:pos="7255"/>
        </w:tabs>
        <w:rPr>
          <w:rFonts w:ascii="Times New Roman" w:eastAsiaTheme="minorEastAsia" w:hAnsi="Times New Roman" w:cs="Times New Roman"/>
          <w:sz w:val="28"/>
          <w:szCs w:val="28"/>
        </w:rPr>
      </w:pPr>
    </w:p>
    <w:p w14:paraId="33078BF2" w14:textId="77777777" w:rsidR="00A42196" w:rsidRDefault="00A42196" w:rsidP="003D5BA7">
      <w:pPr>
        <w:tabs>
          <w:tab w:val="left" w:pos="7255"/>
        </w:tabs>
        <w:rPr>
          <w:rFonts w:ascii="Times New Roman" w:eastAsiaTheme="minorEastAsia" w:hAnsi="Times New Roman" w:cs="Times New Roman"/>
          <w:sz w:val="28"/>
          <w:szCs w:val="28"/>
        </w:rPr>
      </w:pPr>
    </w:p>
    <w:p w14:paraId="2DD5CC81" w14:textId="77777777" w:rsidR="00972C39" w:rsidRPr="00FC3C2F" w:rsidRDefault="00972C39" w:rsidP="005A423B">
      <w:pPr>
        <w:rPr>
          <w:rFonts w:ascii="Times New Roman" w:hAnsi="Times New Roman" w:cs="Times New Roman"/>
          <w:sz w:val="28"/>
          <w:szCs w:val="28"/>
        </w:rPr>
      </w:pPr>
    </w:p>
    <w:p w14:paraId="4C2A1A83" w14:textId="77777777" w:rsidR="00A8280D" w:rsidRPr="005A423B" w:rsidRDefault="00A8280D" w:rsidP="005A423B">
      <w:pPr>
        <w:rPr>
          <w:rFonts w:ascii="Times New Roman" w:hAnsi="Times New Roman" w:cs="Times New Roman"/>
          <w:sz w:val="32"/>
          <w:szCs w:val="32"/>
        </w:rPr>
      </w:pPr>
    </w:p>
    <w:p w14:paraId="19A0B613" w14:textId="77777777" w:rsidR="005A423B" w:rsidRDefault="005A423B" w:rsidP="005A423B">
      <w:pPr>
        <w:rPr>
          <w:rFonts w:ascii="Times New Roman" w:hAnsi="Times New Roman" w:cs="Times New Roman"/>
          <w:sz w:val="32"/>
          <w:szCs w:val="32"/>
        </w:rPr>
      </w:pPr>
    </w:p>
    <w:p w14:paraId="4AD3FE3B" w14:textId="77777777" w:rsidR="003448FA" w:rsidRDefault="003448FA" w:rsidP="003448FA">
      <w:pPr>
        <w:rPr>
          <w:rFonts w:ascii="Times New Roman" w:hAnsi="Times New Roman" w:cs="Times New Roman"/>
          <w:sz w:val="32"/>
          <w:szCs w:val="32"/>
        </w:rPr>
      </w:pPr>
    </w:p>
    <w:p w14:paraId="1912FE99" w14:textId="77777777" w:rsidR="003448FA" w:rsidRPr="003448FA" w:rsidRDefault="003448FA" w:rsidP="003448FA">
      <w:pPr>
        <w:rPr>
          <w:rFonts w:ascii="Times New Roman" w:hAnsi="Times New Roman" w:cs="Times New Roman"/>
          <w:sz w:val="32"/>
          <w:szCs w:val="32"/>
        </w:rPr>
      </w:pPr>
    </w:p>
    <w:p w14:paraId="16EDBDD4" w14:textId="77777777" w:rsidR="000404D1" w:rsidRDefault="000404D1" w:rsidP="000404D1"/>
    <w:p w14:paraId="1DD09EDC" w14:textId="77777777" w:rsidR="000404D1" w:rsidRPr="000404D1" w:rsidRDefault="000404D1" w:rsidP="000404D1">
      <w:pPr>
        <w:rPr>
          <w:sz w:val="28"/>
          <w:szCs w:val="28"/>
        </w:rPr>
      </w:pPr>
    </w:p>
    <w:p w14:paraId="078907B3" w14:textId="77777777" w:rsidR="003E1315" w:rsidRDefault="003E1315" w:rsidP="003E1315"/>
    <w:p w14:paraId="254C4616" w14:textId="77777777" w:rsidR="003E1315" w:rsidRPr="003E1315" w:rsidRDefault="003E1315" w:rsidP="003E1315"/>
    <w:sectPr w:rsidR="003E1315" w:rsidRPr="003E13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77A7"/>
    <w:multiLevelType w:val="hybridMultilevel"/>
    <w:tmpl w:val="164CB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1E5881"/>
    <w:multiLevelType w:val="multilevel"/>
    <w:tmpl w:val="4092A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3E7A"/>
    <w:multiLevelType w:val="hybridMultilevel"/>
    <w:tmpl w:val="21AC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D5E60"/>
    <w:multiLevelType w:val="hybridMultilevel"/>
    <w:tmpl w:val="89BA3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BA6EA8"/>
    <w:multiLevelType w:val="hybridMultilevel"/>
    <w:tmpl w:val="EC74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DF3025"/>
    <w:multiLevelType w:val="hybridMultilevel"/>
    <w:tmpl w:val="8368A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C169B2"/>
    <w:multiLevelType w:val="hybridMultilevel"/>
    <w:tmpl w:val="099CEE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D33873"/>
    <w:multiLevelType w:val="hybridMultilevel"/>
    <w:tmpl w:val="A45CDDD4"/>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BD21CBA"/>
    <w:multiLevelType w:val="hybridMultilevel"/>
    <w:tmpl w:val="34E83320"/>
    <w:lvl w:ilvl="0" w:tplc="B97EAC3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2C7939"/>
    <w:multiLevelType w:val="hybridMultilevel"/>
    <w:tmpl w:val="C074A0AE"/>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913411">
    <w:abstractNumId w:val="8"/>
  </w:num>
  <w:num w:numId="2" w16cid:durableId="443354900">
    <w:abstractNumId w:val="5"/>
  </w:num>
  <w:num w:numId="3" w16cid:durableId="217206103">
    <w:abstractNumId w:val="1"/>
  </w:num>
  <w:num w:numId="4" w16cid:durableId="1814252206">
    <w:abstractNumId w:val="4"/>
  </w:num>
  <w:num w:numId="5" w16cid:durableId="713043183">
    <w:abstractNumId w:val="3"/>
  </w:num>
  <w:num w:numId="6" w16cid:durableId="1968773150">
    <w:abstractNumId w:val="7"/>
  </w:num>
  <w:num w:numId="7" w16cid:durableId="2061442309">
    <w:abstractNumId w:val="9"/>
  </w:num>
  <w:num w:numId="8" w16cid:durableId="2037080390">
    <w:abstractNumId w:val="0"/>
  </w:num>
  <w:num w:numId="9" w16cid:durableId="1184831032">
    <w:abstractNumId w:val="2"/>
  </w:num>
  <w:num w:numId="10" w16cid:durableId="1321814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71"/>
    <w:rsid w:val="00002F3B"/>
    <w:rsid w:val="000053D0"/>
    <w:rsid w:val="000104D2"/>
    <w:rsid w:val="00016C40"/>
    <w:rsid w:val="00027C3A"/>
    <w:rsid w:val="000404D1"/>
    <w:rsid w:val="00044E2E"/>
    <w:rsid w:val="000464D1"/>
    <w:rsid w:val="00050093"/>
    <w:rsid w:val="0006039D"/>
    <w:rsid w:val="00063EF1"/>
    <w:rsid w:val="00066687"/>
    <w:rsid w:val="00075FF0"/>
    <w:rsid w:val="0008174E"/>
    <w:rsid w:val="00087A5E"/>
    <w:rsid w:val="000A32D9"/>
    <w:rsid w:val="000A3734"/>
    <w:rsid w:val="000B094D"/>
    <w:rsid w:val="000B09A2"/>
    <w:rsid w:val="000D1B0E"/>
    <w:rsid w:val="000E11E4"/>
    <w:rsid w:val="000E2DE1"/>
    <w:rsid w:val="000E7DEC"/>
    <w:rsid w:val="00101EB3"/>
    <w:rsid w:val="00103F6C"/>
    <w:rsid w:val="001265A6"/>
    <w:rsid w:val="001375A5"/>
    <w:rsid w:val="00140639"/>
    <w:rsid w:val="00143E1F"/>
    <w:rsid w:val="0014430A"/>
    <w:rsid w:val="0014535F"/>
    <w:rsid w:val="00151E4B"/>
    <w:rsid w:val="00163FD8"/>
    <w:rsid w:val="00173A88"/>
    <w:rsid w:val="001839E5"/>
    <w:rsid w:val="001B633B"/>
    <w:rsid w:val="001C0FA9"/>
    <w:rsid w:val="001C2BF6"/>
    <w:rsid w:val="001C7034"/>
    <w:rsid w:val="001C70F4"/>
    <w:rsid w:val="001D5291"/>
    <w:rsid w:val="001F3BDC"/>
    <w:rsid w:val="00222549"/>
    <w:rsid w:val="00223F55"/>
    <w:rsid w:val="00225B21"/>
    <w:rsid w:val="00253943"/>
    <w:rsid w:val="0026089F"/>
    <w:rsid w:val="002613B9"/>
    <w:rsid w:val="00263729"/>
    <w:rsid w:val="00264B74"/>
    <w:rsid w:val="00267771"/>
    <w:rsid w:val="00290FAF"/>
    <w:rsid w:val="002A1887"/>
    <w:rsid w:val="002A487E"/>
    <w:rsid w:val="002A6F0E"/>
    <w:rsid w:val="002B18D7"/>
    <w:rsid w:val="002B4FFE"/>
    <w:rsid w:val="002D55DB"/>
    <w:rsid w:val="002E2ECD"/>
    <w:rsid w:val="002E457D"/>
    <w:rsid w:val="002E4E26"/>
    <w:rsid w:val="002E7A77"/>
    <w:rsid w:val="00330749"/>
    <w:rsid w:val="00335344"/>
    <w:rsid w:val="00337615"/>
    <w:rsid w:val="003448FA"/>
    <w:rsid w:val="00347393"/>
    <w:rsid w:val="00354C5E"/>
    <w:rsid w:val="003568D3"/>
    <w:rsid w:val="003636E8"/>
    <w:rsid w:val="00377F9E"/>
    <w:rsid w:val="003849FD"/>
    <w:rsid w:val="0038557B"/>
    <w:rsid w:val="00387EE3"/>
    <w:rsid w:val="003A01FE"/>
    <w:rsid w:val="003B2A9A"/>
    <w:rsid w:val="003C1878"/>
    <w:rsid w:val="003C78DC"/>
    <w:rsid w:val="003D5BA7"/>
    <w:rsid w:val="003E1315"/>
    <w:rsid w:val="0040008A"/>
    <w:rsid w:val="00403AFF"/>
    <w:rsid w:val="004048F7"/>
    <w:rsid w:val="00411F67"/>
    <w:rsid w:val="004274A2"/>
    <w:rsid w:val="00432DD3"/>
    <w:rsid w:val="00441B78"/>
    <w:rsid w:val="00456D1B"/>
    <w:rsid w:val="00463146"/>
    <w:rsid w:val="0046479F"/>
    <w:rsid w:val="00470796"/>
    <w:rsid w:val="004727C0"/>
    <w:rsid w:val="00480046"/>
    <w:rsid w:val="004A2432"/>
    <w:rsid w:val="004A2899"/>
    <w:rsid w:val="004A6257"/>
    <w:rsid w:val="004B411D"/>
    <w:rsid w:val="004B654F"/>
    <w:rsid w:val="004C324F"/>
    <w:rsid w:val="004C5770"/>
    <w:rsid w:val="004D7D91"/>
    <w:rsid w:val="004E01F8"/>
    <w:rsid w:val="004E2B23"/>
    <w:rsid w:val="004E469F"/>
    <w:rsid w:val="00526F3A"/>
    <w:rsid w:val="00534055"/>
    <w:rsid w:val="00534BB4"/>
    <w:rsid w:val="00536F55"/>
    <w:rsid w:val="00552C25"/>
    <w:rsid w:val="00556B86"/>
    <w:rsid w:val="00561643"/>
    <w:rsid w:val="005847EB"/>
    <w:rsid w:val="0059158E"/>
    <w:rsid w:val="005921D2"/>
    <w:rsid w:val="005A2884"/>
    <w:rsid w:val="005A423B"/>
    <w:rsid w:val="005B07DD"/>
    <w:rsid w:val="005B2F94"/>
    <w:rsid w:val="005B5D07"/>
    <w:rsid w:val="005B5D4D"/>
    <w:rsid w:val="005D224B"/>
    <w:rsid w:val="005D3320"/>
    <w:rsid w:val="005F1825"/>
    <w:rsid w:val="005F5BA8"/>
    <w:rsid w:val="006136EA"/>
    <w:rsid w:val="0061655A"/>
    <w:rsid w:val="00622230"/>
    <w:rsid w:val="006561DF"/>
    <w:rsid w:val="006624EA"/>
    <w:rsid w:val="006626F7"/>
    <w:rsid w:val="006665A3"/>
    <w:rsid w:val="00666853"/>
    <w:rsid w:val="00677042"/>
    <w:rsid w:val="0069338B"/>
    <w:rsid w:val="006A3F5E"/>
    <w:rsid w:val="006B35C8"/>
    <w:rsid w:val="006C3968"/>
    <w:rsid w:val="006D166C"/>
    <w:rsid w:val="006D17DE"/>
    <w:rsid w:val="006D3E32"/>
    <w:rsid w:val="006D5039"/>
    <w:rsid w:val="006E2FFA"/>
    <w:rsid w:val="006F43BB"/>
    <w:rsid w:val="007046BD"/>
    <w:rsid w:val="00712E5C"/>
    <w:rsid w:val="00713971"/>
    <w:rsid w:val="00716F16"/>
    <w:rsid w:val="007319E1"/>
    <w:rsid w:val="00731E54"/>
    <w:rsid w:val="00736859"/>
    <w:rsid w:val="00750F3B"/>
    <w:rsid w:val="00771EE8"/>
    <w:rsid w:val="00784C22"/>
    <w:rsid w:val="007A11EF"/>
    <w:rsid w:val="007A4815"/>
    <w:rsid w:val="007B2293"/>
    <w:rsid w:val="007B3217"/>
    <w:rsid w:val="007C049E"/>
    <w:rsid w:val="007C3894"/>
    <w:rsid w:val="007E62CE"/>
    <w:rsid w:val="007F2A52"/>
    <w:rsid w:val="008010BB"/>
    <w:rsid w:val="008039C4"/>
    <w:rsid w:val="008062AE"/>
    <w:rsid w:val="00816C56"/>
    <w:rsid w:val="0082157A"/>
    <w:rsid w:val="0082251B"/>
    <w:rsid w:val="00824D00"/>
    <w:rsid w:val="00833493"/>
    <w:rsid w:val="0083723B"/>
    <w:rsid w:val="00850345"/>
    <w:rsid w:val="00851226"/>
    <w:rsid w:val="0085425C"/>
    <w:rsid w:val="008620B7"/>
    <w:rsid w:val="00877EC3"/>
    <w:rsid w:val="00883B12"/>
    <w:rsid w:val="00886479"/>
    <w:rsid w:val="008968F7"/>
    <w:rsid w:val="008B5FC8"/>
    <w:rsid w:val="008C2525"/>
    <w:rsid w:val="008D08E6"/>
    <w:rsid w:val="008E0F35"/>
    <w:rsid w:val="008F4120"/>
    <w:rsid w:val="008F5CDE"/>
    <w:rsid w:val="008F65A8"/>
    <w:rsid w:val="00901C8B"/>
    <w:rsid w:val="009074C4"/>
    <w:rsid w:val="00920940"/>
    <w:rsid w:val="00933E64"/>
    <w:rsid w:val="00935046"/>
    <w:rsid w:val="00946C90"/>
    <w:rsid w:val="00957372"/>
    <w:rsid w:val="0096027A"/>
    <w:rsid w:val="0096203E"/>
    <w:rsid w:val="00972793"/>
    <w:rsid w:val="00972C39"/>
    <w:rsid w:val="009915BA"/>
    <w:rsid w:val="009975F5"/>
    <w:rsid w:val="009A50A9"/>
    <w:rsid w:val="009A7479"/>
    <w:rsid w:val="009B7ECE"/>
    <w:rsid w:val="009D15FE"/>
    <w:rsid w:val="009F471B"/>
    <w:rsid w:val="00A018CA"/>
    <w:rsid w:val="00A02EE5"/>
    <w:rsid w:val="00A06705"/>
    <w:rsid w:val="00A13366"/>
    <w:rsid w:val="00A157C0"/>
    <w:rsid w:val="00A23C2A"/>
    <w:rsid w:val="00A24F5A"/>
    <w:rsid w:val="00A31900"/>
    <w:rsid w:val="00A42196"/>
    <w:rsid w:val="00A56CAC"/>
    <w:rsid w:val="00A8280D"/>
    <w:rsid w:val="00A84621"/>
    <w:rsid w:val="00A90B92"/>
    <w:rsid w:val="00A9379C"/>
    <w:rsid w:val="00A95DD0"/>
    <w:rsid w:val="00AA121C"/>
    <w:rsid w:val="00AA148C"/>
    <w:rsid w:val="00AA473D"/>
    <w:rsid w:val="00AC4EDA"/>
    <w:rsid w:val="00AD074D"/>
    <w:rsid w:val="00AD1C7B"/>
    <w:rsid w:val="00AD71BF"/>
    <w:rsid w:val="00AD7440"/>
    <w:rsid w:val="00AD7724"/>
    <w:rsid w:val="00AF05F5"/>
    <w:rsid w:val="00AF398F"/>
    <w:rsid w:val="00B01114"/>
    <w:rsid w:val="00B0328B"/>
    <w:rsid w:val="00B03D75"/>
    <w:rsid w:val="00B12C22"/>
    <w:rsid w:val="00B25771"/>
    <w:rsid w:val="00B32572"/>
    <w:rsid w:val="00B366E5"/>
    <w:rsid w:val="00B4725F"/>
    <w:rsid w:val="00B61C2B"/>
    <w:rsid w:val="00B6465B"/>
    <w:rsid w:val="00B66294"/>
    <w:rsid w:val="00B8151B"/>
    <w:rsid w:val="00B81533"/>
    <w:rsid w:val="00B83D1C"/>
    <w:rsid w:val="00B86AB8"/>
    <w:rsid w:val="00BA5493"/>
    <w:rsid w:val="00BB00AC"/>
    <w:rsid w:val="00BB4E15"/>
    <w:rsid w:val="00BD21F9"/>
    <w:rsid w:val="00BD30BA"/>
    <w:rsid w:val="00BF5C1E"/>
    <w:rsid w:val="00C01162"/>
    <w:rsid w:val="00C21860"/>
    <w:rsid w:val="00C26C91"/>
    <w:rsid w:val="00C37629"/>
    <w:rsid w:val="00C46669"/>
    <w:rsid w:val="00C67088"/>
    <w:rsid w:val="00C719D0"/>
    <w:rsid w:val="00C74E9D"/>
    <w:rsid w:val="00C852DC"/>
    <w:rsid w:val="00C95DAF"/>
    <w:rsid w:val="00C96B4F"/>
    <w:rsid w:val="00CA256D"/>
    <w:rsid w:val="00CB335E"/>
    <w:rsid w:val="00CB5D38"/>
    <w:rsid w:val="00CC14F2"/>
    <w:rsid w:val="00CC7A29"/>
    <w:rsid w:val="00CD11A3"/>
    <w:rsid w:val="00CD19F2"/>
    <w:rsid w:val="00CE247B"/>
    <w:rsid w:val="00CF2116"/>
    <w:rsid w:val="00CF214D"/>
    <w:rsid w:val="00CF7EBF"/>
    <w:rsid w:val="00D12552"/>
    <w:rsid w:val="00D13BF8"/>
    <w:rsid w:val="00D24FE2"/>
    <w:rsid w:val="00D45E2B"/>
    <w:rsid w:val="00D52426"/>
    <w:rsid w:val="00D526A2"/>
    <w:rsid w:val="00D56C02"/>
    <w:rsid w:val="00D62D57"/>
    <w:rsid w:val="00D637F9"/>
    <w:rsid w:val="00D65DF0"/>
    <w:rsid w:val="00D761BC"/>
    <w:rsid w:val="00D812B6"/>
    <w:rsid w:val="00D8160F"/>
    <w:rsid w:val="00D83671"/>
    <w:rsid w:val="00D86EA5"/>
    <w:rsid w:val="00D960B8"/>
    <w:rsid w:val="00D97ED7"/>
    <w:rsid w:val="00DC44A0"/>
    <w:rsid w:val="00DD7079"/>
    <w:rsid w:val="00DE34EE"/>
    <w:rsid w:val="00DE49F8"/>
    <w:rsid w:val="00DF2BD8"/>
    <w:rsid w:val="00E12DFE"/>
    <w:rsid w:val="00E16D3E"/>
    <w:rsid w:val="00E20A11"/>
    <w:rsid w:val="00E32064"/>
    <w:rsid w:val="00E41A10"/>
    <w:rsid w:val="00E646D3"/>
    <w:rsid w:val="00E67192"/>
    <w:rsid w:val="00E87695"/>
    <w:rsid w:val="00EA45B5"/>
    <w:rsid w:val="00EB0E10"/>
    <w:rsid w:val="00EB35E4"/>
    <w:rsid w:val="00EB422F"/>
    <w:rsid w:val="00EB60DF"/>
    <w:rsid w:val="00EC25A6"/>
    <w:rsid w:val="00ED0A5E"/>
    <w:rsid w:val="00ED471D"/>
    <w:rsid w:val="00EE2D92"/>
    <w:rsid w:val="00EE4496"/>
    <w:rsid w:val="00EE6CEB"/>
    <w:rsid w:val="00EF3C7E"/>
    <w:rsid w:val="00EF4D84"/>
    <w:rsid w:val="00F01F63"/>
    <w:rsid w:val="00F123B7"/>
    <w:rsid w:val="00F4455E"/>
    <w:rsid w:val="00F44F83"/>
    <w:rsid w:val="00F551F0"/>
    <w:rsid w:val="00F60605"/>
    <w:rsid w:val="00F63764"/>
    <w:rsid w:val="00F77E3B"/>
    <w:rsid w:val="00FB411E"/>
    <w:rsid w:val="00FC3C2F"/>
    <w:rsid w:val="00FD0958"/>
    <w:rsid w:val="00FD45CD"/>
    <w:rsid w:val="00FD7C61"/>
    <w:rsid w:val="00FE2673"/>
    <w:rsid w:val="00FE2C31"/>
    <w:rsid w:val="00FE4D55"/>
    <w:rsid w:val="00FF7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37CF"/>
  <w15:chartTrackingRefBased/>
  <w15:docId w15:val="{53F0A047-3642-404F-9203-D3A26B3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71"/>
    <w:rPr>
      <w:rFonts w:eastAsiaTheme="majorEastAsia" w:cstheme="majorBidi"/>
      <w:color w:val="272727" w:themeColor="text1" w:themeTint="D8"/>
    </w:rPr>
  </w:style>
  <w:style w:type="paragraph" w:styleId="Title">
    <w:name w:val="Title"/>
    <w:basedOn w:val="Normal"/>
    <w:next w:val="Normal"/>
    <w:link w:val="TitleChar"/>
    <w:uiPriority w:val="10"/>
    <w:qFormat/>
    <w:rsid w:val="00B2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71"/>
    <w:pPr>
      <w:spacing w:before="160"/>
      <w:jc w:val="center"/>
    </w:pPr>
    <w:rPr>
      <w:i/>
      <w:iCs/>
      <w:color w:val="404040" w:themeColor="text1" w:themeTint="BF"/>
    </w:rPr>
  </w:style>
  <w:style w:type="character" w:customStyle="1" w:styleId="QuoteChar">
    <w:name w:val="Quote Char"/>
    <w:basedOn w:val="DefaultParagraphFont"/>
    <w:link w:val="Quote"/>
    <w:uiPriority w:val="29"/>
    <w:rsid w:val="00B25771"/>
    <w:rPr>
      <w:i/>
      <w:iCs/>
      <w:color w:val="404040" w:themeColor="text1" w:themeTint="BF"/>
    </w:rPr>
  </w:style>
  <w:style w:type="paragraph" w:styleId="ListParagraph">
    <w:name w:val="List Paragraph"/>
    <w:basedOn w:val="Normal"/>
    <w:uiPriority w:val="34"/>
    <w:qFormat/>
    <w:rsid w:val="00B25771"/>
    <w:pPr>
      <w:ind w:left="720"/>
      <w:contextualSpacing/>
    </w:pPr>
  </w:style>
  <w:style w:type="character" w:styleId="IntenseEmphasis">
    <w:name w:val="Intense Emphasis"/>
    <w:basedOn w:val="DefaultParagraphFont"/>
    <w:uiPriority w:val="21"/>
    <w:qFormat/>
    <w:rsid w:val="00B25771"/>
    <w:rPr>
      <w:i/>
      <w:iCs/>
      <w:color w:val="0F4761" w:themeColor="accent1" w:themeShade="BF"/>
    </w:rPr>
  </w:style>
  <w:style w:type="paragraph" w:styleId="IntenseQuote">
    <w:name w:val="Intense Quote"/>
    <w:basedOn w:val="Normal"/>
    <w:next w:val="Normal"/>
    <w:link w:val="IntenseQuoteChar"/>
    <w:uiPriority w:val="30"/>
    <w:qFormat/>
    <w:rsid w:val="00B2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71"/>
    <w:rPr>
      <w:i/>
      <w:iCs/>
      <w:color w:val="0F4761" w:themeColor="accent1" w:themeShade="BF"/>
    </w:rPr>
  </w:style>
  <w:style w:type="character" w:styleId="IntenseReference">
    <w:name w:val="Intense Reference"/>
    <w:basedOn w:val="DefaultParagraphFont"/>
    <w:uiPriority w:val="32"/>
    <w:qFormat/>
    <w:rsid w:val="00B25771"/>
    <w:rPr>
      <w:b/>
      <w:bCs/>
      <w:smallCaps/>
      <w:color w:val="0F4761" w:themeColor="accent1" w:themeShade="BF"/>
      <w:spacing w:val="5"/>
    </w:rPr>
  </w:style>
  <w:style w:type="table" w:styleId="TableGrid">
    <w:name w:val="Table Grid"/>
    <w:basedOn w:val="TableNormal"/>
    <w:uiPriority w:val="39"/>
    <w:rsid w:val="0087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093"/>
    <w:rPr>
      <w:color w:val="666666"/>
    </w:rPr>
  </w:style>
  <w:style w:type="paragraph" w:styleId="HTMLPreformatted">
    <w:name w:val="HTML Preformatted"/>
    <w:basedOn w:val="Normal"/>
    <w:link w:val="HTMLPreformattedChar"/>
    <w:uiPriority w:val="99"/>
    <w:unhideWhenUsed/>
    <w:rsid w:val="00B0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B01114"/>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9074C4"/>
    <w:rPr>
      <w:color w:val="467886" w:themeColor="hyperlink"/>
      <w:u w:val="single"/>
    </w:rPr>
  </w:style>
  <w:style w:type="character" w:styleId="UnresolvedMention">
    <w:name w:val="Unresolved Mention"/>
    <w:basedOn w:val="DefaultParagraphFont"/>
    <w:uiPriority w:val="99"/>
    <w:semiHidden/>
    <w:unhideWhenUsed/>
    <w:rsid w:val="00907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4826">
      <w:bodyDiv w:val="1"/>
      <w:marLeft w:val="0"/>
      <w:marRight w:val="0"/>
      <w:marTop w:val="0"/>
      <w:marBottom w:val="0"/>
      <w:divBdr>
        <w:top w:val="none" w:sz="0" w:space="0" w:color="auto"/>
        <w:left w:val="none" w:sz="0" w:space="0" w:color="auto"/>
        <w:bottom w:val="none" w:sz="0" w:space="0" w:color="auto"/>
        <w:right w:val="none" w:sz="0" w:space="0" w:color="auto"/>
      </w:divBdr>
    </w:div>
    <w:div w:id="110168231">
      <w:bodyDiv w:val="1"/>
      <w:marLeft w:val="0"/>
      <w:marRight w:val="0"/>
      <w:marTop w:val="0"/>
      <w:marBottom w:val="0"/>
      <w:divBdr>
        <w:top w:val="none" w:sz="0" w:space="0" w:color="auto"/>
        <w:left w:val="none" w:sz="0" w:space="0" w:color="auto"/>
        <w:bottom w:val="none" w:sz="0" w:space="0" w:color="auto"/>
        <w:right w:val="none" w:sz="0" w:space="0" w:color="auto"/>
      </w:divBdr>
    </w:div>
    <w:div w:id="126169370">
      <w:bodyDiv w:val="1"/>
      <w:marLeft w:val="0"/>
      <w:marRight w:val="0"/>
      <w:marTop w:val="0"/>
      <w:marBottom w:val="0"/>
      <w:divBdr>
        <w:top w:val="none" w:sz="0" w:space="0" w:color="auto"/>
        <w:left w:val="none" w:sz="0" w:space="0" w:color="auto"/>
        <w:bottom w:val="none" w:sz="0" w:space="0" w:color="auto"/>
        <w:right w:val="none" w:sz="0" w:space="0" w:color="auto"/>
      </w:divBdr>
    </w:div>
    <w:div w:id="134225742">
      <w:bodyDiv w:val="1"/>
      <w:marLeft w:val="0"/>
      <w:marRight w:val="0"/>
      <w:marTop w:val="0"/>
      <w:marBottom w:val="0"/>
      <w:divBdr>
        <w:top w:val="none" w:sz="0" w:space="0" w:color="auto"/>
        <w:left w:val="none" w:sz="0" w:space="0" w:color="auto"/>
        <w:bottom w:val="none" w:sz="0" w:space="0" w:color="auto"/>
        <w:right w:val="none" w:sz="0" w:space="0" w:color="auto"/>
      </w:divBdr>
    </w:div>
    <w:div w:id="209925891">
      <w:bodyDiv w:val="1"/>
      <w:marLeft w:val="0"/>
      <w:marRight w:val="0"/>
      <w:marTop w:val="0"/>
      <w:marBottom w:val="0"/>
      <w:divBdr>
        <w:top w:val="none" w:sz="0" w:space="0" w:color="auto"/>
        <w:left w:val="none" w:sz="0" w:space="0" w:color="auto"/>
        <w:bottom w:val="none" w:sz="0" w:space="0" w:color="auto"/>
        <w:right w:val="none" w:sz="0" w:space="0" w:color="auto"/>
      </w:divBdr>
    </w:div>
    <w:div w:id="217519386">
      <w:bodyDiv w:val="1"/>
      <w:marLeft w:val="0"/>
      <w:marRight w:val="0"/>
      <w:marTop w:val="0"/>
      <w:marBottom w:val="0"/>
      <w:divBdr>
        <w:top w:val="none" w:sz="0" w:space="0" w:color="auto"/>
        <w:left w:val="none" w:sz="0" w:space="0" w:color="auto"/>
        <w:bottom w:val="none" w:sz="0" w:space="0" w:color="auto"/>
        <w:right w:val="none" w:sz="0" w:space="0" w:color="auto"/>
      </w:divBdr>
    </w:div>
    <w:div w:id="368576764">
      <w:bodyDiv w:val="1"/>
      <w:marLeft w:val="0"/>
      <w:marRight w:val="0"/>
      <w:marTop w:val="0"/>
      <w:marBottom w:val="0"/>
      <w:divBdr>
        <w:top w:val="none" w:sz="0" w:space="0" w:color="auto"/>
        <w:left w:val="none" w:sz="0" w:space="0" w:color="auto"/>
        <w:bottom w:val="none" w:sz="0" w:space="0" w:color="auto"/>
        <w:right w:val="none" w:sz="0" w:space="0" w:color="auto"/>
      </w:divBdr>
    </w:div>
    <w:div w:id="391660402">
      <w:bodyDiv w:val="1"/>
      <w:marLeft w:val="0"/>
      <w:marRight w:val="0"/>
      <w:marTop w:val="0"/>
      <w:marBottom w:val="0"/>
      <w:divBdr>
        <w:top w:val="none" w:sz="0" w:space="0" w:color="auto"/>
        <w:left w:val="none" w:sz="0" w:space="0" w:color="auto"/>
        <w:bottom w:val="none" w:sz="0" w:space="0" w:color="auto"/>
        <w:right w:val="none" w:sz="0" w:space="0" w:color="auto"/>
      </w:divBdr>
    </w:div>
    <w:div w:id="458451703">
      <w:bodyDiv w:val="1"/>
      <w:marLeft w:val="0"/>
      <w:marRight w:val="0"/>
      <w:marTop w:val="0"/>
      <w:marBottom w:val="0"/>
      <w:divBdr>
        <w:top w:val="none" w:sz="0" w:space="0" w:color="auto"/>
        <w:left w:val="none" w:sz="0" w:space="0" w:color="auto"/>
        <w:bottom w:val="none" w:sz="0" w:space="0" w:color="auto"/>
        <w:right w:val="none" w:sz="0" w:space="0" w:color="auto"/>
      </w:divBdr>
    </w:div>
    <w:div w:id="513812580">
      <w:bodyDiv w:val="1"/>
      <w:marLeft w:val="0"/>
      <w:marRight w:val="0"/>
      <w:marTop w:val="0"/>
      <w:marBottom w:val="0"/>
      <w:divBdr>
        <w:top w:val="none" w:sz="0" w:space="0" w:color="auto"/>
        <w:left w:val="none" w:sz="0" w:space="0" w:color="auto"/>
        <w:bottom w:val="none" w:sz="0" w:space="0" w:color="auto"/>
        <w:right w:val="none" w:sz="0" w:space="0" w:color="auto"/>
      </w:divBdr>
    </w:div>
    <w:div w:id="798885029">
      <w:bodyDiv w:val="1"/>
      <w:marLeft w:val="0"/>
      <w:marRight w:val="0"/>
      <w:marTop w:val="0"/>
      <w:marBottom w:val="0"/>
      <w:divBdr>
        <w:top w:val="none" w:sz="0" w:space="0" w:color="auto"/>
        <w:left w:val="none" w:sz="0" w:space="0" w:color="auto"/>
        <w:bottom w:val="none" w:sz="0" w:space="0" w:color="auto"/>
        <w:right w:val="none" w:sz="0" w:space="0" w:color="auto"/>
      </w:divBdr>
    </w:div>
    <w:div w:id="886600920">
      <w:bodyDiv w:val="1"/>
      <w:marLeft w:val="0"/>
      <w:marRight w:val="0"/>
      <w:marTop w:val="0"/>
      <w:marBottom w:val="0"/>
      <w:divBdr>
        <w:top w:val="none" w:sz="0" w:space="0" w:color="auto"/>
        <w:left w:val="none" w:sz="0" w:space="0" w:color="auto"/>
        <w:bottom w:val="none" w:sz="0" w:space="0" w:color="auto"/>
        <w:right w:val="none" w:sz="0" w:space="0" w:color="auto"/>
      </w:divBdr>
    </w:div>
    <w:div w:id="948705895">
      <w:bodyDiv w:val="1"/>
      <w:marLeft w:val="0"/>
      <w:marRight w:val="0"/>
      <w:marTop w:val="0"/>
      <w:marBottom w:val="0"/>
      <w:divBdr>
        <w:top w:val="none" w:sz="0" w:space="0" w:color="auto"/>
        <w:left w:val="none" w:sz="0" w:space="0" w:color="auto"/>
        <w:bottom w:val="none" w:sz="0" w:space="0" w:color="auto"/>
        <w:right w:val="none" w:sz="0" w:space="0" w:color="auto"/>
      </w:divBdr>
    </w:div>
    <w:div w:id="985744327">
      <w:bodyDiv w:val="1"/>
      <w:marLeft w:val="0"/>
      <w:marRight w:val="0"/>
      <w:marTop w:val="0"/>
      <w:marBottom w:val="0"/>
      <w:divBdr>
        <w:top w:val="none" w:sz="0" w:space="0" w:color="auto"/>
        <w:left w:val="none" w:sz="0" w:space="0" w:color="auto"/>
        <w:bottom w:val="none" w:sz="0" w:space="0" w:color="auto"/>
        <w:right w:val="none" w:sz="0" w:space="0" w:color="auto"/>
      </w:divBdr>
    </w:div>
    <w:div w:id="1038965954">
      <w:bodyDiv w:val="1"/>
      <w:marLeft w:val="0"/>
      <w:marRight w:val="0"/>
      <w:marTop w:val="0"/>
      <w:marBottom w:val="0"/>
      <w:divBdr>
        <w:top w:val="none" w:sz="0" w:space="0" w:color="auto"/>
        <w:left w:val="none" w:sz="0" w:space="0" w:color="auto"/>
        <w:bottom w:val="none" w:sz="0" w:space="0" w:color="auto"/>
        <w:right w:val="none" w:sz="0" w:space="0" w:color="auto"/>
      </w:divBdr>
    </w:div>
    <w:div w:id="1097825718">
      <w:bodyDiv w:val="1"/>
      <w:marLeft w:val="0"/>
      <w:marRight w:val="0"/>
      <w:marTop w:val="0"/>
      <w:marBottom w:val="0"/>
      <w:divBdr>
        <w:top w:val="none" w:sz="0" w:space="0" w:color="auto"/>
        <w:left w:val="none" w:sz="0" w:space="0" w:color="auto"/>
        <w:bottom w:val="none" w:sz="0" w:space="0" w:color="auto"/>
        <w:right w:val="none" w:sz="0" w:space="0" w:color="auto"/>
      </w:divBdr>
    </w:div>
    <w:div w:id="1352143605">
      <w:bodyDiv w:val="1"/>
      <w:marLeft w:val="0"/>
      <w:marRight w:val="0"/>
      <w:marTop w:val="0"/>
      <w:marBottom w:val="0"/>
      <w:divBdr>
        <w:top w:val="none" w:sz="0" w:space="0" w:color="auto"/>
        <w:left w:val="none" w:sz="0" w:space="0" w:color="auto"/>
        <w:bottom w:val="none" w:sz="0" w:space="0" w:color="auto"/>
        <w:right w:val="none" w:sz="0" w:space="0" w:color="auto"/>
      </w:divBdr>
    </w:div>
    <w:div w:id="1359742962">
      <w:bodyDiv w:val="1"/>
      <w:marLeft w:val="0"/>
      <w:marRight w:val="0"/>
      <w:marTop w:val="0"/>
      <w:marBottom w:val="0"/>
      <w:divBdr>
        <w:top w:val="none" w:sz="0" w:space="0" w:color="auto"/>
        <w:left w:val="none" w:sz="0" w:space="0" w:color="auto"/>
        <w:bottom w:val="none" w:sz="0" w:space="0" w:color="auto"/>
        <w:right w:val="none" w:sz="0" w:space="0" w:color="auto"/>
      </w:divBdr>
    </w:div>
    <w:div w:id="1431201861">
      <w:bodyDiv w:val="1"/>
      <w:marLeft w:val="0"/>
      <w:marRight w:val="0"/>
      <w:marTop w:val="0"/>
      <w:marBottom w:val="0"/>
      <w:divBdr>
        <w:top w:val="none" w:sz="0" w:space="0" w:color="auto"/>
        <w:left w:val="none" w:sz="0" w:space="0" w:color="auto"/>
        <w:bottom w:val="none" w:sz="0" w:space="0" w:color="auto"/>
        <w:right w:val="none" w:sz="0" w:space="0" w:color="auto"/>
      </w:divBdr>
    </w:div>
    <w:div w:id="1557159195">
      <w:bodyDiv w:val="1"/>
      <w:marLeft w:val="0"/>
      <w:marRight w:val="0"/>
      <w:marTop w:val="0"/>
      <w:marBottom w:val="0"/>
      <w:divBdr>
        <w:top w:val="none" w:sz="0" w:space="0" w:color="auto"/>
        <w:left w:val="none" w:sz="0" w:space="0" w:color="auto"/>
        <w:bottom w:val="none" w:sz="0" w:space="0" w:color="auto"/>
        <w:right w:val="none" w:sz="0" w:space="0" w:color="auto"/>
      </w:divBdr>
    </w:div>
    <w:div w:id="1604798912">
      <w:bodyDiv w:val="1"/>
      <w:marLeft w:val="0"/>
      <w:marRight w:val="0"/>
      <w:marTop w:val="0"/>
      <w:marBottom w:val="0"/>
      <w:divBdr>
        <w:top w:val="none" w:sz="0" w:space="0" w:color="auto"/>
        <w:left w:val="none" w:sz="0" w:space="0" w:color="auto"/>
        <w:bottom w:val="none" w:sz="0" w:space="0" w:color="auto"/>
        <w:right w:val="none" w:sz="0" w:space="0" w:color="auto"/>
      </w:divBdr>
    </w:div>
    <w:div w:id="1658262186">
      <w:bodyDiv w:val="1"/>
      <w:marLeft w:val="0"/>
      <w:marRight w:val="0"/>
      <w:marTop w:val="0"/>
      <w:marBottom w:val="0"/>
      <w:divBdr>
        <w:top w:val="none" w:sz="0" w:space="0" w:color="auto"/>
        <w:left w:val="none" w:sz="0" w:space="0" w:color="auto"/>
        <w:bottom w:val="none" w:sz="0" w:space="0" w:color="auto"/>
        <w:right w:val="none" w:sz="0" w:space="0" w:color="auto"/>
      </w:divBdr>
    </w:div>
    <w:div w:id="1856991071">
      <w:bodyDiv w:val="1"/>
      <w:marLeft w:val="0"/>
      <w:marRight w:val="0"/>
      <w:marTop w:val="0"/>
      <w:marBottom w:val="0"/>
      <w:divBdr>
        <w:top w:val="none" w:sz="0" w:space="0" w:color="auto"/>
        <w:left w:val="none" w:sz="0" w:space="0" w:color="auto"/>
        <w:bottom w:val="none" w:sz="0" w:space="0" w:color="auto"/>
        <w:right w:val="none" w:sz="0" w:space="0" w:color="auto"/>
      </w:divBdr>
    </w:div>
    <w:div w:id="1891073078">
      <w:bodyDiv w:val="1"/>
      <w:marLeft w:val="0"/>
      <w:marRight w:val="0"/>
      <w:marTop w:val="0"/>
      <w:marBottom w:val="0"/>
      <w:divBdr>
        <w:top w:val="none" w:sz="0" w:space="0" w:color="auto"/>
        <w:left w:val="none" w:sz="0" w:space="0" w:color="auto"/>
        <w:bottom w:val="none" w:sz="0" w:space="0" w:color="auto"/>
        <w:right w:val="none" w:sz="0" w:space="0" w:color="auto"/>
      </w:divBdr>
    </w:div>
    <w:div w:id="1947761353">
      <w:bodyDiv w:val="1"/>
      <w:marLeft w:val="0"/>
      <w:marRight w:val="0"/>
      <w:marTop w:val="0"/>
      <w:marBottom w:val="0"/>
      <w:divBdr>
        <w:top w:val="none" w:sz="0" w:space="0" w:color="auto"/>
        <w:left w:val="none" w:sz="0" w:space="0" w:color="auto"/>
        <w:bottom w:val="none" w:sz="0" w:space="0" w:color="auto"/>
        <w:right w:val="none" w:sz="0" w:space="0" w:color="auto"/>
      </w:divBdr>
    </w:div>
    <w:div w:id="1981839877">
      <w:bodyDiv w:val="1"/>
      <w:marLeft w:val="0"/>
      <w:marRight w:val="0"/>
      <w:marTop w:val="0"/>
      <w:marBottom w:val="0"/>
      <w:divBdr>
        <w:top w:val="none" w:sz="0" w:space="0" w:color="auto"/>
        <w:left w:val="none" w:sz="0" w:space="0" w:color="auto"/>
        <w:bottom w:val="none" w:sz="0" w:space="0" w:color="auto"/>
        <w:right w:val="none" w:sz="0" w:space="0" w:color="auto"/>
      </w:divBdr>
    </w:div>
    <w:div w:id="2051492609">
      <w:bodyDiv w:val="1"/>
      <w:marLeft w:val="0"/>
      <w:marRight w:val="0"/>
      <w:marTop w:val="0"/>
      <w:marBottom w:val="0"/>
      <w:divBdr>
        <w:top w:val="none" w:sz="0" w:space="0" w:color="auto"/>
        <w:left w:val="none" w:sz="0" w:space="0" w:color="auto"/>
        <w:bottom w:val="none" w:sz="0" w:space="0" w:color="auto"/>
        <w:right w:val="none" w:sz="0" w:space="0" w:color="auto"/>
      </w:divBdr>
    </w:div>
    <w:div w:id="2057535473">
      <w:bodyDiv w:val="1"/>
      <w:marLeft w:val="0"/>
      <w:marRight w:val="0"/>
      <w:marTop w:val="0"/>
      <w:marBottom w:val="0"/>
      <w:divBdr>
        <w:top w:val="none" w:sz="0" w:space="0" w:color="auto"/>
        <w:left w:val="none" w:sz="0" w:space="0" w:color="auto"/>
        <w:bottom w:val="none" w:sz="0" w:space="0" w:color="auto"/>
        <w:right w:val="none" w:sz="0" w:space="0" w:color="auto"/>
      </w:divBdr>
    </w:div>
    <w:div w:id="212469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4705</TotalTime>
  <Pages>13</Pages>
  <Words>2150</Words>
  <Characters>12257</Characters>
  <Application>Microsoft Office Word</Application>
  <DocSecurity>0</DocSecurity>
  <Lines>102</Lines>
  <Paragraphs>28</Paragraphs>
  <ScaleCrop>false</ScaleCrop>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Lileikyte</dc:creator>
  <cp:keywords/>
  <dc:description/>
  <cp:lastModifiedBy>Ieva Lileikyte</cp:lastModifiedBy>
  <cp:revision>319</cp:revision>
  <dcterms:created xsi:type="dcterms:W3CDTF">2024-12-13T08:47:00Z</dcterms:created>
  <dcterms:modified xsi:type="dcterms:W3CDTF">2024-12-16T19:13:00Z</dcterms:modified>
</cp:coreProperties>
</file>