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828C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211CFED1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7068561D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6DBC8D98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7590F22F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54A7D98D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4651E664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F0060F2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5C93FCDA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4582857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5104FB9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DCF35F0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215507D7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561A79CD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0BF9E3D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2267229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3C93E36" w14:textId="7433574E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Инструменты хранения и анализа больших данных</w:t>
      </w:r>
    </w:p>
    <w:p w14:paraId="6AED8684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261DD1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7058492" w14:textId="4CDE6F92" w:rsidR="003A4EBC" w:rsidRPr="00234367" w:rsidRDefault="00F30385" w:rsidP="0003763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r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Лабораторная работа </w:t>
      </w:r>
      <w:r w:rsidR="00660E72"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2</w:t>
      </w:r>
      <w:r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.</w:t>
      </w:r>
      <w:r w:rsidR="006D0A6B"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1</w:t>
      </w:r>
      <w:r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. </w:t>
      </w:r>
      <w:r w:rsidR="00037635"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Часть </w:t>
      </w:r>
      <w:r w:rsidR="00234367" w:rsidRPr="00536BE9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2</w:t>
      </w:r>
      <w:r w:rsidR="00037635"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. </w:t>
      </w:r>
    </w:p>
    <w:p w14:paraId="1A6EA6A0" w14:textId="6459597B" w:rsidR="00536BE9" w:rsidRPr="00536BE9" w:rsidRDefault="00536BE9" w:rsidP="0003763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val="en-US"/>
        </w:rPr>
        <w:t>Cassandra</w:t>
      </w:r>
    </w:p>
    <w:p w14:paraId="18A6F371" w14:textId="082BFBFC" w:rsidR="00F30385" w:rsidRPr="00234367" w:rsidRDefault="00F30385" w:rsidP="0003763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23436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57D5EE52" w14:textId="77777777" w:rsidR="00F30385" w:rsidRPr="00234367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524A970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2A850BE0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4D255037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2B831E88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603704FF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9C79051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7F8398F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C4FD63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39A205" w14:textId="77777777" w:rsidR="00F30385" w:rsidRPr="00234367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66097899" w14:textId="77777777" w:rsidR="00F30385" w:rsidRPr="00234367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Босенко Т.М., доцент департамента</w:t>
      </w:r>
    </w:p>
    <w:p w14:paraId="14647D2C" w14:textId="77777777" w:rsidR="00F30385" w:rsidRPr="00234367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6E22B090" w14:textId="77777777" w:rsidR="00F30385" w:rsidRPr="00234367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43DC6B44" w14:textId="77777777" w:rsidR="00F30385" w:rsidRPr="00234367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398A75D" w14:textId="77777777" w:rsidR="00F30385" w:rsidRPr="00234367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2595DDA" w14:textId="77777777" w:rsidR="00F30385" w:rsidRPr="00234367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972171D" w14:textId="77777777" w:rsidR="00F30385" w:rsidRPr="00234367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68ED7FBD" w14:textId="77777777" w:rsidR="00F30385" w:rsidRPr="00234367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7A4A5C15" w14:textId="77777777" w:rsidR="00F30385" w:rsidRPr="00234367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1BB9D73" w14:textId="77777777" w:rsidR="00F30385" w:rsidRPr="00234367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593F601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78516B29" w14:textId="77777777" w:rsidR="00F30385" w:rsidRPr="00234367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234367">
        <w:rPr>
          <w:rFonts w:ascii="Times New Roman" w:eastAsia="Calibri" w:hAnsi="Times New Roman" w:cs="Times New Roman"/>
          <w:kern w:val="2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0891450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6890C30" w14:textId="77777777" w:rsidR="00F30385" w:rsidRPr="00234367" w:rsidRDefault="00F30385" w:rsidP="00F30385">
          <w:pPr>
            <w:pStyle w:val="a5"/>
            <w:jc w:val="both"/>
            <w:rPr>
              <w:rFonts w:ascii="Times New Roman" w:hAnsi="Times New Roman" w:cs="Times New Roman"/>
            </w:rPr>
          </w:pPr>
          <w:r w:rsidRPr="00234367">
            <w:rPr>
              <w:rFonts w:ascii="Times New Roman" w:hAnsi="Times New Roman" w:cs="Times New Roman"/>
            </w:rPr>
            <w:t>Содержание</w:t>
          </w:r>
        </w:p>
        <w:p w14:paraId="32A576DD" w14:textId="6EB65805" w:rsidR="00F30385" w:rsidRPr="00234367" w:rsidRDefault="00F30385" w:rsidP="00F30385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</w:rPr>
          </w:pPr>
          <w:r w:rsidRPr="0023436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34367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23436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2845116" w:history="1">
            <w:r w:rsidRPr="002343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_Toc192845116 \h </w:instrTex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C591" w14:textId="7A654D5E" w:rsidR="00F30385" w:rsidRPr="00234367" w:rsidRDefault="00F30385" w:rsidP="00F30385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</w:rPr>
          </w:pPr>
          <w:hyperlink w:anchor="_Toc192845117" w:history="1">
            <w:r w:rsidRPr="002343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_Toc192845117 \h </w:instrTex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343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117E1" w14:textId="4D9258B8" w:rsidR="00F30385" w:rsidRPr="00234367" w:rsidRDefault="00F30385" w:rsidP="00F30385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</w:rPr>
          </w:pPr>
          <w:hyperlink w:anchor="_Toc192845118" w:history="1">
            <w:r w:rsidRPr="00234367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_Toc192845118 \h </w:instrText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1792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23436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E22A" w14:textId="77777777" w:rsidR="00F30385" w:rsidRPr="00234367" w:rsidRDefault="00F30385" w:rsidP="00F3038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3436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FA2D6B" w14:textId="77777777" w:rsidR="00F30385" w:rsidRPr="00234367" w:rsidRDefault="00F30385" w:rsidP="00F30385">
      <w:pPr>
        <w:rPr>
          <w:rFonts w:ascii="Times New Roman" w:hAnsi="Times New Roman" w:cs="Times New Roman"/>
          <w:sz w:val="28"/>
          <w:szCs w:val="28"/>
        </w:rPr>
      </w:pPr>
    </w:p>
    <w:p w14:paraId="3EA2EE4E" w14:textId="397AB846" w:rsidR="00F30385" w:rsidRPr="00DA0E8C" w:rsidRDefault="00F30385" w:rsidP="00536BE9">
      <w:pPr>
        <w:pStyle w:val="2"/>
        <w:rPr>
          <w:sz w:val="28"/>
          <w:szCs w:val="28"/>
        </w:rPr>
      </w:pPr>
      <w:bookmarkStart w:id="0" w:name="_Toc192845116"/>
      <w:r w:rsidRPr="00234367">
        <w:rPr>
          <w:sz w:val="28"/>
          <w:szCs w:val="28"/>
        </w:rPr>
        <w:t>Введение</w:t>
      </w:r>
      <w:bookmarkEnd w:id="0"/>
    </w:p>
    <w:p w14:paraId="0B9D0F3D" w14:textId="3096E958" w:rsidR="00F30385" w:rsidRPr="00234367" w:rsidRDefault="00F30385" w:rsidP="00F303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36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34367" w:rsidRPr="002343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70D3A" w14:textId="2F1CA750" w:rsidR="00F30385" w:rsidRPr="00234367" w:rsidRDefault="00234367" w:rsidP="00234367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Получить практические навыки работы с базой данных Cassandra, изучив основные операции по управлению данными, включая создание и использование ключспейсов, таблиц, выполнение запросов CQL, а также работу с различными инструментами подключения и администрирования.</w:t>
      </w:r>
    </w:p>
    <w:p w14:paraId="680340DF" w14:textId="77777777" w:rsidR="00037635" w:rsidRPr="00234367" w:rsidRDefault="00037635" w:rsidP="00037635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1" w:name="_Toc192845117"/>
      <w:r w:rsidRPr="002343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Задачи:</w:t>
      </w:r>
    </w:p>
    <w:p w14:paraId="6F03BD30" w14:textId="400E35F0" w:rsidR="00234367" w:rsidRPr="00234367" w:rsidRDefault="00234367" w:rsidP="00234367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Подключиться к Cassandra через cqlsh или браузерные интерфейсы (Cassandra Web, Apache Zeppelin).</w:t>
      </w:r>
    </w:p>
    <w:p w14:paraId="7D7DBBC4" w14:textId="1237CB97" w:rsidR="00234367" w:rsidRPr="00234367" w:rsidRDefault="00234367" w:rsidP="00234367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ключспейс с заданной стратегией репликации (SimpleStrategy).</w:t>
      </w:r>
    </w:p>
    <w:p w14:paraId="231CC0A2" w14:textId="4541B25B" w:rsidR="00234367" w:rsidRPr="00234367" w:rsidRDefault="00234367" w:rsidP="00234367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таблицы для хранения данных (например, movies, actors) с использованием примитивных типов и коллекций.</w:t>
      </w:r>
    </w:p>
    <w:p w14:paraId="0443E8A9" w14:textId="0BE87D4C" w:rsidR="00234367" w:rsidRPr="00234367" w:rsidRDefault="00234367" w:rsidP="00234367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Выполнить операции CRUD (добавление, выборка, обновление, удаление данных) в созданных таблицах.</w:t>
      </w:r>
    </w:p>
    <w:p w14:paraId="381E4D5B" w14:textId="0C6940C1" w:rsidR="00234367" w:rsidRPr="00234367" w:rsidRDefault="00234367" w:rsidP="00234367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Изучить метаданные ключспейсов и таблиц с помощью команд DESCRIBE и запросов к системным таблицам.</w:t>
      </w:r>
    </w:p>
    <w:p w14:paraId="78F946CD" w14:textId="77777777" w:rsidR="00234367" w:rsidRDefault="00234367" w:rsidP="00145E26">
      <w:pPr>
        <w:pStyle w:val="2"/>
        <w:jc w:val="both"/>
        <w:rPr>
          <w:sz w:val="28"/>
          <w:szCs w:val="28"/>
        </w:rPr>
      </w:pPr>
    </w:p>
    <w:p w14:paraId="3E5E5FEA" w14:textId="77777777" w:rsidR="00234367" w:rsidRPr="00DA0E8C" w:rsidRDefault="00234367" w:rsidP="00145E26">
      <w:pPr>
        <w:pStyle w:val="2"/>
        <w:jc w:val="both"/>
        <w:rPr>
          <w:sz w:val="28"/>
          <w:szCs w:val="28"/>
        </w:rPr>
      </w:pPr>
    </w:p>
    <w:p w14:paraId="690525E5" w14:textId="77777777" w:rsidR="00536BE9" w:rsidRPr="00DA0E8C" w:rsidRDefault="00536BE9" w:rsidP="00145E26">
      <w:pPr>
        <w:pStyle w:val="2"/>
        <w:jc w:val="both"/>
        <w:rPr>
          <w:sz w:val="28"/>
          <w:szCs w:val="28"/>
        </w:rPr>
      </w:pPr>
    </w:p>
    <w:p w14:paraId="1B650856" w14:textId="77777777" w:rsidR="00234367" w:rsidRDefault="00234367" w:rsidP="00145E26">
      <w:pPr>
        <w:pStyle w:val="2"/>
        <w:jc w:val="both"/>
        <w:rPr>
          <w:sz w:val="28"/>
          <w:szCs w:val="28"/>
        </w:rPr>
      </w:pPr>
    </w:p>
    <w:p w14:paraId="5479C1E8" w14:textId="77777777" w:rsidR="00234367" w:rsidRDefault="00234367" w:rsidP="00145E26">
      <w:pPr>
        <w:pStyle w:val="2"/>
        <w:jc w:val="both"/>
        <w:rPr>
          <w:sz w:val="28"/>
          <w:szCs w:val="28"/>
        </w:rPr>
      </w:pPr>
    </w:p>
    <w:p w14:paraId="4462D4DD" w14:textId="77777777" w:rsidR="00234367" w:rsidRPr="00234367" w:rsidRDefault="00234367" w:rsidP="00145E26">
      <w:pPr>
        <w:pStyle w:val="2"/>
        <w:jc w:val="both"/>
        <w:rPr>
          <w:sz w:val="28"/>
          <w:szCs w:val="28"/>
        </w:rPr>
      </w:pPr>
    </w:p>
    <w:p w14:paraId="323DB4F2" w14:textId="77777777" w:rsidR="00234367" w:rsidRPr="00234367" w:rsidRDefault="00234367" w:rsidP="00145E26">
      <w:pPr>
        <w:pStyle w:val="2"/>
        <w:jc w:val="both"/>
        <w:rPr>
          <w:sz w:val="28"/>
          <w:szCs w:val="28"/>
        </w:rPr>
      </w:pPr>
    </w:p>
    <w:p w14:paraId="56FB656C" w14:textId="77777777" w:rsidR="00037635" w:rsidRPr="00234367" w:rsidRDefault="00037635" w:rsidP="00145E26">
      <w:pPr>
        <w:pStyle w:val="2"/>
        <w:jc w:val="both"/>
        <w:rPr>
          <w:sz w:val="28"/>
          <w:szCs w:val="28"/>
        </w:rPr>
      </w:pPr>
    </w:p>
    <w:p w14:paraId="7EFA29D7" w14:textId="3F84714D" w:rsidR="00F30385" w:rsidRPr="00234367" w:rsidRDefault="00F30385" w:rsidP="00145E26">
      <w:pPr>
        <w:pStyle w:val="2"/>
        <w:jc w:val="both"/>
        <w:rPr>
          <w:sz w:val="28"/>
          <w:szCs w:val="28"/>
        </w:rPr>
      </w:pPr>
      <w:r w:rsidRPr="00234367">
        <w:rPr>
          <w:sz w:val="28"/>
          <w:szCs w:val="28"/>
        </w:rPr>
        <w:lastRenderedPageBreak/>
        <w:t>Основная часть</w:t>
      </w:r>
      <w:bookmarkEnd w:id="1"/>
    </w:p>
    <w:p w14:paraId="2C4DA098" w14:textId="71655D2D" w:rsidR="00145E26" w:rsidRPr="00234367" w:rsidRDefault="00F30385" w:rsidP="00037635">
      <w:pPr>
        <w:jc w:val="both"/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2180B447" w14:textId="1E8CF4C9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В виртуальной машине проверяем, что сервер запущен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90C47C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3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82561" wp14:editId="632A1B55">
            <wp:extent cx="4832985" cy="4622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EA7D6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1EA9C" wp14:editId="14D5232C">
            <wp:extent cx="4965074" cy="1069536"/>
            <wp:effectExtent l="0" t="0" r="635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3" cy="10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9679A" w14:textId="3981536E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з</w:t>
      </w:r>
      <w:r w:rsidRPr="00234367">
        <w:rPr>
          <w:rFonts w:ascii="Times New Roman" w:hAnsi="Times New Roman" w:cs="Times New Roman"/>
          <w:sz w:val="28"/>
          <w:szCs w:val="28"/>
        </w:rPr>
        <w:t>апущены 3 контейнера</w:t>
      </w:r>
    </w:p>
    <w:p w14:paraId="7BD854E2" w14:textId="08A64E41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Zeppelin</w:t>
      </w:r>
      <w:r w:rsidRPr="002343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4367">
        <w:rPr>
          <w:rFonts w:ascii="Times New Roman" w:hAnsi="Times New Roman" w:cs="Times New Roman"/>
          <w:sz w:val="28"/>
          <w:szCs w:val="28"/>
        </w:rPr>
        <w:t>ароль не подходит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3D6F6B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CFBD7" wp14:editId="1E6C51C0">
            <wp:extent cx="4295373" cy="2774294"/>
            <wp:effectExtent l="0" t="0" r="0" b="0"/>
            <wp:docPr id="7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73" cy="278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337CF" w14:textId="77777777" w:rsidR="00234367" w:rsidRPr="00234367" w:rsidRDefault="00234367" w:rsidP="00037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6CF9C" w14:textId="534EC8F9" w:rsidR="00234367" w:rsidRPr="00234367" w:rsidRDefault="00234367" w:rsidP="00037635">
      <w:pPr>
        <w:jc w:val="both"/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0E242" wp14:editId="4176F87A">
            <wp:extent cx="3322750" cy="2215166"/>
            <wp:effectExtent l="0" t="0" r="5080" b="0"/>
            <wp:docPr id="1304613379" name="Рисунок 1" descr="Изображение выглядит как мультфильм, графическая вставка, Мультфильм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3379" name="Рисунок 1" descr="Изображение выглядит как мультфильм, графическая вставка, Мультфильм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89" cy="22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C92" w14:textId="0FE9A1E1" w:rsidR="00234367" w:rsidRPr="00234367" w:rsidRDefault="00F30385" w:rsidP="002343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  <w:r w:rsidR="00145E26" w:rsidRPr="00234367">
        <w:rPr>
          <w:rFonts w:ascii="Times New Roman" w:hAnsi="Times New Roman" w:cs="Times New Roman"/>
          <w:sz w:val="28"/>
          <w:szCs w:val="28"/>
        </w:rPr>
        <w:t xml:space="preserve"> </w:t>
      </w:r>
      <w:r w:rsidR="00145E26" w:rsidRPr="00234367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  <w:r w:rsidRPr="00234367">
        <w:rPr>
          <w:rFonts w:ascii="Times New Roman" w:hAnsi="Times New Roman" w:cs="Times New Roman"/>
          <w:sz w:val="28"/>
          <w:szCs w:val="28"/>
        </w:rPr>
        <w:br/>
      </w:r>
      <w:r w:rsidR="00234367" w:rsidRPr="00234367">
        <w:rPr>
          <w:rFonts w:ascii="Times New Roman" w:hAnsi="Times New Roman" w:cs="Times New Roman"/>
          <w:sz w:val="28"/>
          <w:szCs w:val="28"/>
        </w:rPr>
        <w:t>1. Создайте ключспейс shops с репликацией SimpleStrategy и коэффициентом репликации 1.</w:t>
      </w:r>
    </w:p>
    <w:p w14:paraId="5F606B7E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34367">
        <w:rPr>
          <w:rFonts w:ascii="Times New Roman" w:hAnsi="Times New Roman" w:cs="Times New Roman"/>
          <w:sz w:val="28"/>
          <w:szCs w:val="28"/>
        </w:rPr>
        <w:t>Создайте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367">
        <w:rPr>
          <w:rFonts w:ascii="Times New Roman" w:hAnsi="Times New Roman" w:cs="Times New Roman"/>
          <w:sz w:val="28"/>
          <w:szCs w:val="28"/>
        </w:rPr>
        <w:t>таблицу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products </w:t>
      </w:r>
      <w:r w:rsidRPr="00234367">
        <w:rPr>
          <w:rFonts w:ascii="Times New Roman" w:hAnsi="Times New Roman" w:cs="Times New Roman"/>
          <w:sz w:val="28"/>
          <w:szCs w:val="28"/>
        </w:rPr>
        <w:t>в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367">
        <w:rPr>
          <w:rFonts w:ascii="Times New Roman" w:hAnsi="Times New Roman" w:cs="Times New Roman"/>
          <w:sz w:val="28"/>
          <w:szCs w:val="28"/>
        </w:rPr>
        <w:t>ключспейсе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shops </w:t>
      </w:r>
      <w:r w:rsidRPr="00234367">
        <w:rPr>
          <w:rFonts w:ascii="Times New Roman" w:hAnsi="Times New Roman" w:cs="Times New Roman"/>
          <w:sz w:val="28"/>
          <w:szCs w:val="28"/>
        </w:rPr>
        <w:t>с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367">
        <w:rPr>
          <w:rFonts w:ascii="Times New Roman" w:hAnsi="Times New Roman" w:cs="Times New Roman"/>
          <w:sz w:val="28"/>
          <w:szCs w:val="28"/>
        </w:rPr>
        <w:t>полями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product_id (int), name (text), price (float),</w:t>
      </w:r>
    </w:p>
    <w:p w14:paraId="1108B24B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category (text), stock (int) </w:t>
      </w:r>
      <w:r w:rsidRPr="00234367">
        <w:rPr>
          <w:rFonts w:ascii="Times New Roman" w:hAnsi="Times New Roman" w:cs="Times New Roman"/>
          <w:sz w:val="28"/>
          <w:szCs w:val="28"/>
        </w:rPr>
        <w:t>и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367">
        <w:rPr>
          <w:rFonts w:ascii="Times New Roman" w:hAnsi="Times New Roman" w:cs="Times New Roman"/>
          <w:sz w:val="28"/>
          <w:szCs w:val="28"/>
        </w:rPr>
        <w:t>первичным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367">
        <w:rPr>
          <w:rFonts w:ascii="Times New Roman" w:hAnsi="Times New Roman" w:cs="Times New Roman"/>
          <w:sz w:val="28"/>
          <w:szCs w:val="28"/>
        </w:rPr>
        <w:t>ключом</w:t>
      </w:r>
      <w:r w:rsidRPr="00234367">
        <w:rPr>
          <w:rFonts w:ascii="Times New Roman" w:hAnsi="Times New Roman" w:cs="Times New Roman"/>
          <w:sz w:val="28"/>
          <w:szCs w:val="28"/>
          <w:lang w:val="en-US"/>
        </w:rPr>
        <w:t xml:space="preserve"> product_id.</w:t>
      </w:r>
    </w:p>
    <w:p w14:paraId="15ACA1D8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3. Вставьте четыре продукта в таблицу products.</w:t>
      </w:r>
    </w:p>
    <w:p w14:paraId="1AC99098" w14:textId="77777777" w:rsidR="00234367" w:rsidRPr="00234367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4. Выберите все продукты из таблицы products.</w:t>
      </w:r>
    </w:p>
    <w:p w14:paraId="16CCE27F" w14:textId="77777777" w:rsidR="00536BE9" w:rsidRPr="00DA0E8C" w:rsidRDefault="00234367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5. Обновите поле stock продукта с product_id = 2.</w:t>
      </w:r>
      <w:r w:rsidR="00536BE9" w:rsidRPr="00536B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359B0" w14:textId="67D5F961" w:rsidR="00636A4D" w:rsidRPr="00536BE9" w:rsidRDefault="00636A4D" w:rsidP="0023436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Добавляем свои данные с гитхаба</w:t>
      </w:r>
      <w:r w:rsidR="00145E26" w:rsidRPr="00234367">
        <w:rPr>
          <w:rFonts w:ascii="Times New Roman" w:hAnsi="Times New Roman" w:cs="Times New Roman"/>
          <w:sz w:val="28"/>
          <w:szCs w:val="28"/>
        </w:rPr>
        <w:t>.</w:t>
      </w:r>
    </w:p>
    <w:p w14:paraId="240E56EB" w14:textId="23A0B895" w:rsidR="00536BE9" w:rsidRPr="00DA0E8C" w:rsidRDefault="00536BE9" w:rsidP="00536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BE9">
        <w:rPr>
          <w:rFonts w:ascii="Times New Roman" w:hAnsi="Times New Roman" w:cs="Times New Roman"/>
          <w:b/>
          <w:bCs/>
          <w:sz w:val="28"/>
          <w:szCs w:val="28"/>
        </w:rPr>
        <w:t>Судя по лекции, концептуально, это задание выглядело бы так:</w:t>
      </w:r>
    </w:p>
    <w:p w14:paraId="27729A1C" w14:textId="799E38E2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1. Создание ключспейса shops</w:t>
      </w:r>
    </w:p>
    <w:p w14:paraId="775A9167" w14:textId="7CE2BD92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Для начала работы необходимо создать ключспейс (пространство ключей) с именем "shops", используя стратегию репликации SimpleStrategy и коэффициент репликации 1 (так как мы работаем с одним узлом Cassandra):</w:t>
      </w:r>
    </w:p>
    <w:p w14:paraId="688904CA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CREATE KEYSPACE shops WITH replication = {</w:t>
      </w:r>
    </w:p>
    <w:p w14:paraId="6B89BAA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36BE9">
        <w:rPr>
          <w:rFonts w:ascii="Times New Roman" w:hAnsi="Times New Roman" w:cs="Times New Roman"/>
          <w:sz w:val="28"/>
          <w:szCs w:val="28"/>
        </w:rPr>
        <w:t>'class': 'SimpleStrategy',</w:t>
      </w:r>
    </w:p>
    <w:p w14:paraId="1DC9BF5B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   'replication_factor': 1</w:t>
      </w:r>
    </w:p>
    <w:p w14:paraId="5FBECC1D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};</w:t>
      </w:r>
    </w:p>
    <w:p w14:paraId="3FFBF353" w14:textId="77777777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3FB29590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Эта команда создает новое пространство ключей, где:</w:t>
      </w:r>
    </w:p>
    <w:p w14:paraId="41208A0F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`SimpleStrategy` - простая стратегия репликации, подходящая для однодатацентровых кластеров</w:t>
      </w:r>
    </w:p>
    <w:p w14:paraId="48799CEE" w14:textId="73B231F3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`replication_factor: 1` - указывает, что каждая запись будет храниться только на одном узле</w:t>
      </w:r>
    </w:p>
    <w:p w14:paraId="4328A972" w14:textId="16333BFA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2. Создание таблицы products</w:t>
      </w:r>
    </w:p>
    <w:p w14:paraId="09F95A8D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После создания ключспейса переходим в него и создаем таблицу products:</w:t>
      </w:r>
    </w:p>
    <w:p w14:paraId="3E13886C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647BF9E6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lastRenderedPageBreak/>
        <w:t>USE shops;</w:t>
      </w:r>
    </w:p>
    <w:p w14:paraId="032EE9C4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AA55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14:paraId="2E351F9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product_id int,</w:t>
      </w:r>
    </w:p>
    <w:p w14:paraId="4708FA48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name text,</w:t>
      </w:r>
    </w:p>
    <w:p w14:paraId="3E76789E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price float,</w:t>
      </w:r>
    </w:p>
    <w:p w14:paraId="61FE24C8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category text,</w:t>
      </w:r>
    </w:p>
    <w:p w14:paraId="6DD5EF4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stock int,</w:t>
      </w:r>
    </w:p>
    <w:p w14:paraId="4348B8AD" w14:textId="77777777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0E8C">
        <w:rPr>
          <w:rFonts w:ascii="Times New Roman" w:hAnsi="Times New Roman" w:cs="Times New Roman"/>
          <w:sz w:val="28"/>
          <w:szCs w:val="28"/>
          <w:lang w:val="en-US"/>
        </w:rPr>
        <w:t>PRIMARY KEY (product_id)</w:t>
      </w:r>
    </w:p>
    <w:p w14:paraId="07FE7BAE" w14:textId="1A3606F3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);</w:t>
      </w:r>
    </w:p>
    <w:p w14:paraId="48DB6D7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250280D6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Таблица содержит следующие поля:</w:t>
      </w:r>
    </w:p>
    <w:p w14:paraId="6C156416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`product_id` - уникальный идентификатор продукта (первичный ключ)</w:t>
      </w:r>
    </w:p>
    <w:p w14:paraId="0BAD91BD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`name` - название продукта</w:t>
      </w:r>
    </w:p>
    <w:p w14:paraId="1CBCA8CC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`price` - цена продукта</w:t>
      </w:r>
    </w:p>
    <w:p w14:paraId="0CA4693D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`category` - категория продукта</w:t>
      </w:r>
    </w:p>
    <w:p w14:paraId="1A65F572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`stock` - количество товара на складе</w:t>
      </w:r>
    </w:p>
    <w:p w14:paraId="5485D74D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29456F52" w14:textId="6C11AF6E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3. Вставка данных в таблицу products</w:t>
      </w:r>
    </w:p>
    <w:p w14:paraId="67CC6159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Добавим четыре продукта в таблицу:</w:t>
      </w:r>
    </w:p>
    <w:p w14:paraId="43E35B29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(product_id, name, price, category, stock) </w:t>
      </w:r>
    </w:p>
    <w:p w14:paraId="042D0259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(1, 'Laptop', 999.99, 'Electronics', 15);</w:t>
      </w:r>
    </w:p>
    <w:p w14:paraId="4DBFCAA0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D421A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(product_id, name, price, category, stock) </w:t>
      </w:r>
    </w:p>
    <w:p w14:paraId="4A6DC174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(2, 'Smartphone', 699.99, 'Electronics', 25);</w:t>
      </w:r>
    </w:p>
    <w:p w14:paraId="6FA34918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80245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(product_id, name, price, category, stock) </w:t>
      </w:r>
    </w:p>
    <w:p w14:paraId="0DBC0821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(3, 'Headphones', 149.99, 'Accessories', 50);</w:t>
      </w:r>
    </w:p>
    <w:p w14:paraId="0190A585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A9664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products (product_id, name, price, category, stock) </w:t>
      </w:r>
    </w:p>
    <w:p w14:paraId="1C4A9384" w14:textId="7D83F708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VALUES (4, 'Keyboard', 49.99, 'Accessories', 30);</w:t>
      </w:r>
    </w:p>
    <w:p w14:paraId="7409F768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3D65436C" w14:textId="68C36F1E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4. Выборка всех продуктов</w:t>
      </w:r>
    </w:p>
    <w:p w14:paraId="70D85CA0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37665086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Проверим, что данные успешно добавлены, выполнив запрос на выборку всех записей:</w:t>
      </w:r>
    </w:p>
    <w:p w14:paraId="59C4D4E6" w14:textId="25B5496F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SELECT * FROM products;</w:t>
      </w:r>
    </w:p>
    <w:p w14:paraId="6F2852FE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8EDAC" w14:textId="40C26B44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Ожидаемый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BE9">
        <w:rPr>
          <w:rFonts w:ascii="Times New Roman" w:hAnsi="Times New Roman" w:cs="Times New Roman"/>
          <w:sz w:val="28"/>
          <w:szCs w:val="28"/>
        </w:rPr>
        <w:t>результат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2C829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product_id | name       | price  | category    | stock</w:t>
      </w:r>
    </w:p>
    <w:p w14:paraId="1DA59D38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------------+------------+--------+-------------+-------</w:t>
      </w:r>
    </w:p>
    <w:p w14:paraId="758D3C64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1 |    Laptop  | 999.99 | Electronics |    15</w:t>
      </w:r>
    </w:p>
    <w:p w14:paraId="4652BA5E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2 | Smartphone | 699.99 | Electronics |    25</w:t>
      </w:r>
    </w:p>
    <w:p w14:paraId="6EC49385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3 | Headphones | 149.99 | Accessories |    50</w:t>
      </w:r>
    </w:p>
    <w:p w14:paraId="08D9BCFE" w14:textId="3584BFE4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536BE9">
        <w:rPr>
          <w:rFonts w:ascii="Times New Roman" w:hAnsi="Times New Roman" w:cs="Times New Roman"/>
          <w:sz w:val="28"/>
          <w:szCs w:val="28"/>
        </w:rPr>
        <w:t>4 |   Keyboard |  49.99 | Accessories |    30</w:t>
      </w:r>
    </w:p>
    <w:p w14:paraId="0F36E3C0" w14:textId="77777777" w:rsidR="00DA0E8C" w:rsidRDefault="00DA0E8C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D4055" w14:textId="11CA0BE4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5. Обновление количества товара на складе</w:t>
      </w:r>
    </w:p>
    <w:p w14:paraId="33FFFA3E" w14:textId="4F7E2600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Обновим количество товара на складе для продукта с product_id = 2:</w:t>
      </w:r>
    </w:p>
    <w:p w14:paraId="0F0E565A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UPDATE products SET stock = 30 WHERE product_id = 2;</w:t>
      </w:r>
    </w:p>
    <w:p w14:paraId="7CCD5D33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После выполнения этой команды количество товара "Smartphone" изменится с 25 до 30.</w:t>
      </w:r>
    </w:p>
    <w:p w14:paraId="44F06EB3" w14:textId="36CEE0CC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lastRenderedPageBreak/>
        <w:t>Убедимся, что обновление прошло успешно:</w:t>
      </w:r>
    </w:p>
    <w:p w14:paraId="29095B60" w14:textId="3992B1CD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SELECT * FROM products WHERE product_id = 2;</w:t>
      </w:r>
    </w:p>
    <w:p w14:paraId="670340C6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1B685" w14:textId="47CBFFE3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Ожидаемый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BE9">
        <w:rPr>
          <w:rFonts w:ascii="Times New Roman" w:hAnsi="Times New Roman" w:cs="Times New Roman"/>
          <w:sz w:val="28"/>
          <w:szCs w:val="28"/>
        </w:rPr>
        <w:t>результат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B3F094" w14:textId="77777777" w:rsidR="00536BE9" w:rsidRPr="00536BE9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product_id | name       | price  | category    | stock</w:t>
      </w:r>
    </w:p>
    <w:p w14:paraId="4021033B" w14:textId="77777777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  <w:r w:rsidRPr="00DA0E8C">
        <w:rPr>
          <w:rFonts w:ascii="Times New Roman" w:hAnsi="Times New Roman" w:cs="Times New Roman"/>
          <w:sz w:val="28"/>
          <w:szCs w:val="28"/>
        </w:rPr>
        <w:t>------------+------------+--------+-------------+-------</w:t>
      </w:r>
    </w:p>
    <w:p w14:paraId="1F588300" w14:textId="782477B6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E8C">
        <w:rPr>
          <w:rFonts w:ascii="Times New Roman" w:hAnsi="Times New Roman" w:cs="Times New Roman"/>
          <w:sz w:val="28"/>
          <w:szCs w:val="28"/>
        </w:rPr>
        <w:t xml:space="preserve">          2 | 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DA0E8C">
        <w:rPr>
          <w:rFonts w:ascii="Times New Roman" w:hAnsi="Times New Roman" w:cs="Times New Roman"/>
          <w:sz w:val="28"/>
          <w:szCs w:val="28"/>
        </w:rPr>
        <w:t xml:space="preserve"> | 699.99 | 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DA0E8C">
        <w:rPr>
          <w:rFonts w:ascii="Times New Roman" w:hAnsi="Times New Roman" w:cs="Times New Roman"/>
          <w:sz w:val="28"/>
          <w:szCs w:val="28"/>
        </w:rPr>
        <w:t xml:space="preserve"> |    30</w:t>
      </w:r>
    </w:p>
    <w:p w14:paraId="21A66BE5" w14:textId="77777777" w:rsidR="00536BE9" w:rsidRPr="00DA0E8C" w:rsidRDefault="00536BE9" w:rsidP="00536BE9">
      <w:pPr>
        <w:rPr>
          <w:rFonts w:ascii="Times New Roman" w:hAnsi="Times New Roman" w:cs="Times New Roman"/>
          <w:sz w:val="28"/>
          <w:szCs w:val="28"/>
        </w:rPr>
      </w:pPr>
    </w:p>
    <w:p w14:paraId="16A77087" w14:textId="7E652B78" w:rsidR="00F30385" w:rsidRPr="00234367" w:rsidRDefault="00F30385" w:rsidP="00145E2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92845118"/>
      <w:r w:rsidRPr="00234367">
        <w:rPr>
          <w:rFonts w:ascii="Times New Roman" w:hAnsi="Times New Roman" w:cs="Times New Roman"/>
          <w:sz w:val="28"/>
          <w:szCs w:val="28"/>
        </w:rPr>
        <w:t>Заключение</w:t>
      </w:r>
      <w:bookmarkEnd w:id="2"/>
    </w:p>
    <w:p w14:paraId="0D8DDEC2" w14:textId="4B8D5488" w:rsidR="00F30385" w:rsidRPr="00DA0E8C" w:rsidRDefault="00F30385" w:rsidP="0003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9C725" w14:textId="262D78A9" w:rsidR="00536BE9" w:rsidRPr="00234367" w:rsidRDefault="00536BE9" w:rsidP="00536BE9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теории удалось п</w:t>
      </w: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олучить практические навыки работы с базой данных Cassandra, изучив основные операции по управлению данными, включая создание и использование ключспейсов, таблиц, выполнение запросов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</w:t>
      </w: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QL, а также работу с различными инструментами подключения и</w:t>
      </w:r>
      <w:r w:rsidRPr="00536BE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администрирования.</w:t>
      </w:r>
    </w:p>
    <w:p w14:paraId="7C453907" w14:textId="77777777" w:rsidR="00536BE9" w:rsidRPr="00536BE9" w:rsidRDefault="00536BE9" w:rsidP="0003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36BE9" w:rsidRPr="00536BE9" w:rsidSect="00A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F247D"/>
    <w:multiLevelType w:val="hybridMultilevel"/>
    <w:tmpl w:val="084C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0FD9"/>
    <w:multiLevelType w:val="multilevel"/>
    <w:tmpl w:val="70A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B24F0"/>
    <w:multiLevelType w:val="hybridMultilevel"/>
    <w:tmpl w:val="6646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0914"/>
    <w:multiLevelType w:val="multilevel"/>
    <w:tmpl w:val="07A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A33C4"/>
    <w:multiLevelType w:val="multilevel"/>
    <w:tmpl w:val="530A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989222">
    <w:abstractNumId w:val="3"/>
  </w:num>
  <w:num w:numId="2" w16cid:durableId="1005671342">
    <w:abstractNumId w:val="1"/>
  </w:num>
  <w:num w:numId="3" w16cid:durableId="1112556172">
    <w:abstractNumId w:val="4"/>
  </w:num>
  <w:num w:numId="4" w16cid:durableId="458259498">
    <w:abstractNumId w:val="0"/>
  </w:num>
  <w:num w:numId="5" w16cid:durableId="191057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B"/>
    <w:rsid w:val="00037635"/>
    <w:rsid w:val="00145E26"/>
    <w:rsid w:val="00234367"/>
    <w:rsid w:val="003A4EBC"/>
    <w:rsid w:val="00481EFF"/>
    <w:rsid w:val="004C6A60"/>
    <w:rsid w:val="00536BE9"/>
    <w:rsid w:val="005F7EE5"/>
    <w:rsid w:val="00622F4B"/>
    <w:rsid w:val="00633EFB"/>
    <w:rsid w:val="00636A4D"/>
    <w:rsid w:val="00660E72"/>
    <w:rsid w:val="006D0A6B"/>
    <w:rsid w:val="007513A7"/>
    <w:rsid w:val="00A0494F"/>
    <w:rsid w:val="00CB023F"/>
    <w:rsid w:val="00DA0E8C"/>
    <w:rsid w:val="00E17923"/>
    <w:rsid w:val="00F20535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854"/>
  <w15:docId w15:val="{D48D166B-D62F-3F4A-9A67-635563D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4F"/>
  </w:style>
  <w:style w:type="paragraph" w:styleId="1">
    <w:name w:val="heading 1"/>
    <w:basedOn w:val="a"/>
    <w:next w:val="a"/>
    <w:link w:val="10"/>
    <w:uiPriority w:val="9"/>
    <w:qFormat/>
    <w:rsid w:val="00F30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F3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303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03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30385"/>
    <w:pPr>
      <w:spacing w:before="480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30385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character" w:styleId="a6">
    <w:name w:val="Hyperlink"/>
    <w:basedOn w:val="a0"/>
    <w:uiPriority w:val="99"/>
    <w:unhideWhenUsed/>
    <w:rsid w:val="00F303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30385"/>
    <w:pPr>
      <w:spacing w:before="120" w:after="0"/>
    </w:pPr>
    <w:rPr>
      <w:rFonts w:eastAsiaTheme="minorEastAsia" w:cstheme="minorHAnsi"/>
      <w:b/>
      <w:bCs/>
      <w:i/>
      <w:i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3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F3038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8">
    <w:name w:val="Strong"/>
    <w:basedOn w:val="a0"/>
    <w:uiPriority w:val="22"/>
    <w:qFormat/>
    <w:rsid w:val="000376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6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7635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0376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376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23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moskumtzk@yandex.ru</dc:creator>
  <cp:lastModifiedBy>Кузьмина Дарья Юрьевна</cp:lastModifiedBy>
  <cp:revision>3</cp:revision>
  <cp:lastPrinted>2025-04-08T06:01:00Z</cp:lastPrinted>
  <dcterms:created xsi:type="dcterms:W3CDTF">2025-04-08T06:01:00Z</dcterms:created>
  <dcterms:modified xsi:type="dcterms:W3CDTF">2025-04-08T06:01:00Z</dcterms:modified>
</cp:coreProperties>
</file>