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28C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Департамент образования и науки города Москвы </w:t>
      </w:r>
    </w:p>
    <w:p w14:paraId="211CFED1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Государственное автономное образовательное учреждение</w:t>
      </w:r>
    </w:p>
    <w:p w14:paraId="7068561D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 высшего образования города Москвы</w:t>
      </w:r>
    </w:p>
    <w:p w14:paraId="6DBC8D98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«Московский городской педагогический университет»</w:t>
      </w:r>
    </w:p>
    <w:p w14:paraId="7590F22F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Институт </w:t>
      </w:r>
      <w:r w:rsidRPr="007579CC">
        <w:rPr>
          <w:rFonts w:eastAsia="Calibri"/>
          <w:kern w:val="2"/>
          <w:sz w:val="28"/>
          <w:szCs w:val="28"/>
          <w:u w:val="single"/>
        </w:rPr>
        <w:t>цифрового образования</w:t>
      </w:r>
    </w:p>
    <w:p w14:paraId="54A7D98D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Департамент </w:t>
      </w:r>
      <w:r w:rsidRPr="007579CC">
        <w:rPr>
          <w:rFonts w:eastAsia="Calibri"/>
          <w:kern w:val="2"/>
          <w:sz w:val="28"/>
          <w:szCs w:val="28"/>
          <w:u w:val="single"/>
        </w:rPr>
        <w:t>информатики управления и технологий</w:t>
      </w:r>
    </w:p>
    <w:p w14:paraId="4651E664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F0060F2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5C93FCDA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34582857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35104FB9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4DCF35F0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</w:p>
    <w:p w14:paraId="215507D7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  <w:r w:rsidRPr="007579CC">
        <w:rPr>
          <w:rFonts w:eastAsia="Calibri"/>
          <w:kern w:val="2"/>
          <w:sz w:val="28"/>
          <w:szCs w:val="28"/>
          <w:u w:val="single"/>
        </w:rPr>
        <w:t>Кузьмина Дарья Юрьевна БД-241м</w:t>
      </w:r>
    </w:p>
    <w:p w14:paraId="561A79CD" w14:textId="77777777" w:rsidR="00F30385" w:rsidRPr="007579CC" w:rsidRDefault="00F30385" w:rsidP="00F30385">
      <w:pPr>
        <w:ind w:left="-426" w:right="57"/>
        <w:jc w:val="center"/>
        <w:rPr>
          <w:rFonts w:eastAsia="Calibri"/>
          <w:i/>
          <w:iCs/>
          <w:kern w:val="2"/>
          <w:sz w:val="28"/>
          <w:szCs w:val="28"/>
        </w:rPr>
      </w:pPr>
    </w:p>
    <w:p w14:paraId="50BF9E3D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62267229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7AD9E2E8" w14:textId="77777777" w:rsidR="007263BA" w:rsidRPr="007579CC" w:rsidRDefault="007263BA" w:rsidP="007263BA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Программные средства сбора, консолидации и аналитики данных</w:t>
      </w:r>
    </w:p>
    <w:p w14:paraId="6AED8684" w14:textId="77777777" w:rsidR="00F30385" w:rsidRPr="007579CC" w:rsidRDefault="00F30385" w:rsidP="007263BA">
      <w:pPr>
        <w:ind w:right="57"/>
        <w:rPr>
          <w:rFonts w:eastAsia="Calibri"/>
          <w:kern w:val="2"/>
          <w:sz w:val="28"/>
          <w:szCs w:val="28"/>
        </w:rPr>
      </w:pPr>
    </w:p>
    <w:p w14:paraId="71F083B7" w14:textId="77777777" w:rsidR="007263BA" w:rsidRPr="007579CC" w:rsidRDefault="007263BA" w:rsidP="007263BA">
      <w:pPr>
        <w:ind w:right="57"/>
        <w:rPr>
          <w:rFonts w:eastAsia="Calibri"/>
          <w:kern w:val="2"/>
          <w:sz w:val="28"/>
          <w:szCs w:val="28"/>
        </w:rPr>
      </w:pPr>
    </w:p>
    <w:p w14:paraId="7A261DD1" w14:textId="77777777" w:rsidR="00F30385" w:rsidRPr="007579CC" w:rsidRDefault="00F30385" w:rsidP="00F30385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</w:rPr>
      </w:pPr>
    </w:p>
    <w:p w14:paraId="40D927F6" w14:textId="77777777" w:rsidR="007579CC" w:rsidRPr="007579CC" w:rsidRDefault="007579CC" w:rsidP="007579CC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  <w:u w:val="single"/>
        </w:rPr>
      </w:pPr>
      <w:r w:rsidRPr="007579CC">
        <w:rPr>
          <w:rFonts w:eastAsia="Calibri"/>
          <w:b/>
          <w:bCs/>
          <w:kern w:val="2"/>
          <w:sz w:val="28"/>
          <w:szCs w:val="28"/>
          <w:u w:val="single"/>
        </w:rPr>
        <w:t>Л+П № 4. Разработка аналитического дашборда для бизнес-кейса</w:t>
      </w:r>
    </w:p>
    <w:p w14:paraId="04AA18D9" w14:textId="44D5845F" w:rsidR="008510C5" w:rsidRPr="007579CC" w:rsidRDefault="008510C5" w:rsidP="00BD5672">
      <w:pPr>
        <w:ind w:left="-426" w:right="57"/>
        <w:jc w:val="center"/>
        <w:rPr>
          <w:rFonts w:eastAsia="Calibri"/>
          <w:b/>
          <w:bCs/>
          <w:kern w:val="2"/>
          <w:sz w:val="28"/>
          <w:szCs w:val="28"/>
          <w:u w:val="single"/>
        </w:rPr>
      </w:pPr>
    </w:p>
    <w:p w14:paraId="18A6F371" w14:textId="0C87F45B" w:rsidR="00F30385" w:rsidRPr="007579CC" w:rsidRDefault="00F30385" w:rsidP="007263BA">
      <w:pPr>
        <w:ind w:left="-426" w:right="57"/>
        <w:jc w:val="center"/>
        <w:rPr>
          <w:rFonts w:eastAsia="Calibri"/>
          <w:kern w:val="2"/>
          <w:sz w:val="28"/>
          <w:szCs w:val="28"/>
          <w:u w:val="single"/>
        </w:rPr>
      </w:pPr>
      <w:r w:rsidRPr="007579CC">
        <w:rPr>
          <w:rFonts w:eastAsia="Calibri"/>
          <w:b/>
          <w:bCs/>
          <w:kern w:val="2"/>
          <w:sz w:val="28"/>
          <w:szCs w:val="28"/>
          <w:u w:val="single"/>
        </w:rPr>
        <w:t>Вариант 11</w:t>
      </w:r>
    </w:p>
    <w:p w14:paraId="57D5EE52" w14:textId="77777777" w:rsidR="00F30385" w:rsidRPr="007579CC" w:rsidRDefault="00F30385" w:rsidP="00F30385">
      <w:pPr>
        <w:ind w:left="-426" w:right="57"/>
        <w:rPr>
          <w:rFonts w:eastAsia="Calibri"/>
          <w:b/>
          <w:bCs/>
          <w:kern w:val="2"/>
          <w:sz w:val="28"/>
          <w:szCs w:val="28"/>
        </w:rPr>
      </w:pPr>
    </w:p>
    <w:p w14:paraId="4524A970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Направление подготовки/специальность</w:t>
      </w:r>
    </w:p>
    <w:p w14:paraId="2A850BE0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38.04.05 - Бизнес-информатика </w:t>
      </w:r>
    </w:p>
    <w:p w14:paraId="4D255037" w14:textId="77777777" w:rsidR="00F30385" w:rsidRPr="007579CC" w:rsidRDefault="00F30385" w:rsidP="00F30385">
      <w:pPr>
        <w:ind w:left="-426" w:right="57"/>
        <w:jc w:val="center"/>
        <w:rPr>
          <w:rFonts w:eastAsia="Calibri"/>
          <w:i/>
          <w:iCs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Бизнес-аналитика и большие данные</w:t>
      </w:r>
    </w:p>
    <w:p w14:paraId="2B831E88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(очная форма обучения)</w:t>
      </w:r>
    </w:p>
    <w:p w14:paraId="603704FF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39C79051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37F8398F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8C4FD63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</w:p>
    <w:p w14:paraId="4839A205" w14:textId="77777777" w:rsidR="00F30385" w:rsidRPr="007579CC" w:rsidRDefault="00F30385" w:rsidP="00F30385">
      <w:pPr>
        <w:ind w:left="-426" w:right="57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 xml:space="preserve">Руководитель дисциплины: </w:t>
      </w:r>
    </w:p>
    <w:p w14:paraId="66097899" w14:textId="77777777" w:rsidR="00F30385" w:rsidRPr="007579CC" w:rsidRDefault="00F30385" w:rsidP="00F30385">
      <w:pPr>
        <w:ind w:left="-426" w:right="57"/>
        <w:rPr>
          <w:rFonts w:eastAsia="Calibri"/>
          <w:kern w:val="2"/>
          <w:sz w:val="28"/>
          <w:szCs w:val="28"/>
          <w:u w:val="single"/>
        </w:rPr>
      </w:pPr>
      <w:r w:rsidRPr="007579CC">
        <w:rPr>
          <w:rFonts w:eastAsia="Calibri"/>
          <w:kern w:val="2"/>
          <w:sz w:val="28"/>
          <w:szCs w:val="28"/>
          <w:u w:val="single"/>
        </w:rPr>
        <w:t xml:space="preserve">Босенко </w:t>
      </w:r>
      <w:proofErr w:type="gramStart"/>
      <w:r w:rsidRPr="007579CC">
        <w:rPr>
          <w:rFonts w:eastAsia="Calibri"/>
          <w:kern w:val="2"/>
          <w:sz w:val="28"/>
          <w:szCs w:val="28"/>
          <w:u w:val="single"/>
        </w:rPr>
        <w:t>Т.М.</w:t>
      </w:r>
      <w:proofErr w:type="gramEnd"/>
      <w:r w:rsidRPr="007579CC">
        <w:rPr>
          <w:rFonts w:eastAsia="Calibri"/>
          <w:kern w:val="2"/>
          <w:sz w:val="28"/>
          <w:szCs w:val="28"/>
          <w:u w:val="single"/>
        </w:rPr>
        <w:t>, доцент департамента</w:t>
      </w:r>
    </w:p>
    <w:p w14:paraId="14647D2C" w14:textId="77777777" w:rsidR="00F30385" w:rsidRPr="007579CC" w:rsidRDefault="00F30385" w:rsidP="00F30385">
      <w:pPr>
        <w:ind w:left="-426" w:right="57"/>
        <w:rPr>
          <w:rFonts w:eastAsia="Calibri"/>
          <w:kern w:val="2"/>
          <w:sz w:val="28"/>
          <w:szCs w:val="28"/>
          <w:u w:val="single"/>
        </w:rPr>
      </w:pPr>
      <w:r w:rsidRPr="007579CC">
        <w:rPr>
          <w:rFonts w:eastAsia="Calibri"/>
          <w:kern w:val="2"/>
          <w:sz w:val="28"/>
          <w:szCs w:val="28"/>
          <w:u w:val="single"/>
        </w:rPr>
        <w:t xml:space="preserve">информатики, управления и технологий, </w:t>
      </w:r>
    </w:p>
    <w:p w14:paraId="6E22B090" w14:textId="77777777" w:rsidR="00F30385" w:rsidRPr="007579CC" w:rsidRDefault="00F30385" w:rsidP="00F30385">
      <w:pPr>
        <w:ind w:left="-426" w:right="57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  <w:u w:val="single"/>
        </w:rPr>
        <w:t>доктор экономических наук</w:t>
      </w:r>
    </w:p>
    <w:p w14:paraId="02595DDA" w14:textId="77777777" w:rsidR="00F30385" w:rsidRPr="007579CC" w:rsidRDefault="00F30385" w:rsidP="00F30385">
      <w:pPr>
        <w:ind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3972171D" w14:textId="77777777" w:rsidR="00F30385" w:rsidRPr="007579CC" w:rsidRDefault="00F30385" w:rsidP="00F30385">
      <w:pPr>
        <w:ind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68ED7FBD" w14:textId="77777777" w:rsidR="00F30385" w:rsidRPr="007579CC" w:rsidRDefault="00F30385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5C586A69" w14:textId="77777777" w:rsidR="007263BA" w:rsidRPr="007579CC" w:rsidRDefault="007263BA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7A4A5C15" w14:textId="77777777" w:rsidR="00F30385" w:rsidRPr="007579CC" w:rsidRDefault="00F30385" w:rsidP="00F30385">
      <w:pPr>
        <w:ind w:left="-426" w:right="57"/>
        <w:jc w:val="both"/>
        <w:rPr>
          <w:rFonts w:eastAsia="Calibri"/>
          <w:i/>
          <w:iCs/>
          <w:kern w:val="2"/>
          <w:sz w:val="28"/>
          <w:szCs w:val="28"/>
        </w:rPr>
      </w:pPr>
    </w:p>
    <w:p w14:paraId="11BB9D73" w14:textId="77777777" w:rsidR="00F30385" w:rsidRPr="007579CC" w:rsidRDefault="00F30385" w:rsidP="00F30385">
      <w:pPr>
        <w:ind w:left="-426" w:right="57"/>
        <w:jc w:val="both"/>
        <w:rPr>
          <w:rFonts w:eastAsia="Calibri"/>
          <w:kern w:val="2"/>
          <w:sz w:val="28"/>
          <w:szCs w:val="28"/>
        </w:rPr>
      </w:pPr>
    </w:p>
    <w:p w14:paraId="6593F601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Москва</w:t>
      </w:r>
    </w:p>
    <w:p w14:paraId="78516B29" w14:textId="77777777" w:rsidR="00F30385" w:rsidRPr="007579CC" w:rsidRDefault="00F30385" w:rsidP="00F30385">
      <w:pPr>
        <w:ind w:left="-426" w:right="57"/>
        <w:jc w:val="center"/>
        <w:rPr>
          <w:rFonts w:eastAsia="Calibri"/>
          <w:kern w:val="2"/>
          <w:sz w:val="28"/>
          <w:szCs w:val="28"/>
        </w:rPr>
      </w:pPr>
      <w:r w:rsidRPr="007579CC">
        <w:rPr>
          <w:rFonts w:eastAsia="Calibri"/>
          <w:kern w:val="2"/>
          <w:sz w:val="28"/>
          <w:szCs w:val="28"/>
        </w:rPr>
        <w:t>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lang w:eastAsia="en-US"/>
        </w:rPr>
        <w:id w:val="-1408914501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eastAsia="ru-RU"/>
        </w:rPr>
      </w:sdtEndPr>
      <w:sdtContent>
        <w:p w14:paraId="66890C30" w14:textId="77777777" w:rsidR="00F30385" w:rsidRPr="007579CC" w:rsidRDefault="00F30385" w:rsidP="00F30385">
          <w:pPr>
            <w:pStyle w:val="a5"/>
            <w:jc w:val="both"/>
            <w:rPr>
              <w:rFonts w:ascii="Times New Roman" w:hAnsi="Times New Roman" w:cs="Times New Roman"/>
            </w:rPr>
          </w:pPr>
          <w:r w:rsidRPr="007579CC">
            <w:rPr>
              <w:rFonts w:ascii="Times New Roman" w:hAnsi="Times New Roman" w:cs="Times New Roman"/>
            </w:rPr>
            <w:t>Содержание</w:t>
          </w:r>
        </w:p>
        <w:p w14:paraId="2A7FCBC4" w14:textId="3D71C6FD" w:rsidR="00FE0354" w:rsidRPr="007579CC" w:rsidRDefault="00F30385">
          <w:pPr>
            <w:pStyle w:val="21"/>
            <w:tabs>
              <w:tab w:val="right" w:leader="dot" w:pos="9345"/>
            </w:tabs>
            <w:rPr>
              <w:rFonts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7579CC">
            <w:rPr>
              <w:rFonts w:cs="Times New Roman"/>
              <w:b w:val="0"/>
              <w:bCs w:val="0"/>
              <w:sz w:val="28"/>
              <w:szCs w:val="28"/>
            </w:rPr>
            <w:fldChar w:fldCharType="begin"/>
          </w:r>
          <w:r w:rsidRPr="007579CC">
            <w:rPr>
              <w:rFonts w:cs="Times New Roman"/>
              <w:sz w:val="28"/>
              <w:szCs w:val="28"/>
            </w:rPr>
            <w:instrText>TOC \o "1-3" \h \z \u</w:instrText>
          </w:r>
          <w:r w:rsidRPr="007579CC">
            <w:rPr>
              <w:rFonts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3534989" w:history="1">
            <w:r w:rsidR="00FE0354" w:rsidRPr="007579CC">
              <w:rPr>
                <w:rStyle w:val="a6"/>
                <w:rFonts w:cs="Times New Roman"/>
                <w:noProof/>
                <w:sz w:val="28"/>
                <w:szCs w:val="28"/>
              </w:rPr>
              <w:t>Введение</w:t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_Toc213534989 \h </w:instrText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97F">
              <w:rPr>
                <w:rFonts w:cs="Times New Roman"/>
                <w:noProof/>
                <w:webHidden/>
                <w:sz w:val="28"/>
                <w:szCs w:val="28"/>
              </w:rPr>
              <w:t>2</w:t>
            </w:r>
            <w:r w:rsidR="00FE0354"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8E6E4" w14:textId="036A11DB" w:rsidR="00FE0354" w:rsidRPr="007579CC" w:rsidRDefault="00FE0354">
          <w:pPr>
            <w:pStyle w:val="21"/>
            <w:tabs>
              <w:tab w:val="right" w:leader="dot" w:pos="9345"/>
            </w:tabs>
            <w:rPr>
              <w:rFonts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534990" w:history="1">
            <w:r w:rsidRPr="007579CC">
              <w:rPr>
                <w:rStyle w:val="a6"/>
                <w:rFonts w:cs="Times New Roman"/>
                <w:noProof/>
                <w:sz w:val="28"/>
                <w:szCs w:val="28"/>
              </w:rPr>
              <w:t>Основная часть</w: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_Toc213534990 \h </w:instrTex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97F">
              <w:rPr>
                <w:rFonts w:cs="Times New Roman"/>
                <w:noProof/>
                <w:webHidden/>
                <w:sz w:val="28"/>
                <w:szCs w:val="28"/>
              </w:rPr>
              <w:t>2</w: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E58C8" w14:textId="695A873B" w:rsidR="00FE0354" w:rsidRPr="007579CC" w:rsidRDefault="00FE0354">
          <w:pPr>
            <w:pStyle w:val="11"/>
            <w:tabs>
              <w:tab w:val="right" w:leader="dot" w:pos="9345"/>
            </w:tabs>
            <w:rPr>
              <w:rFonts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3534991" w:history="1">
            <w:r w:rsidRPr="007579CC">
              <w:rPr>
                <w:rStyle w:val="a6"/>
                <w:rFonts w:cs="Times New Roman"/>
                <w:noProof/>
                <w:sz w:val="28"/>
                <w:szCs w:val="28"/>
              </w:rPr>
              <w:t>Заключение</w: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_Toc213534991 \h </w:instrTex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97F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Pr="007579CC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DE22A" w14:textId="7520EFB2" w:rsidR="00F30385" w:rsidRPr="007579CC" w:rsidRDefault="00F30385" w:rsidP="00F30385">
          <w:pPr>
            <w:jc w:val="both"/>
            <w:rPr>
              <w:sz w:val="28"/>
              <w:szCs w:val="28"/>
            </w:rPr>
          </w:pPr>
          <w:r w:rsidRPr="007579CC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CFA2D6B" w14:textId="77777777" w:rsidR="00F30385" w:rsidRPr="007579CC" w:rsidRDefault="00F30385" w:rsidP="00F30385">
      <w:pPr>
        <w:rPr>
          <w:sz w:val="28"/>
          <w:szCs w:val="28"/>
        </w:rPr>
      </w:pPr>
    </w:p>
    <w:p w14:paraId="44AD1246" w14:textId="77777777" w:rsidR="00F30385" w:rsidRPr="007579CC" w:rsidRDefault="00F30385" w:rsidP="00F30385">
      <w:pPr>
        <w:pStyle w:val="2"/>
        <w:rPr>
          <w:sz w:val="28"/>
          <w:szCs w:val="28"/>
        </w:rPr>
      </w:pPr>
      <w:bookmarkStart w:id="0" w:name="_Toc213534989"/>
      <w:r w:rsidRPr="007579CC">
        <w:rPr>
          <w:sz w:val="28"/>
          <w:szCs w:val="28"/>
        </w:rPr>
        <w:t>Введение</w:t>
      </w:r>
      <w:bookmarkEnd w:id="0"/>
    </w:p>
    <w:p w14:paraId="3EA2EE4E" w14:textId="77777777" w:rsidR="00F30385" w:rsidRPr="007579CC" w:rsidRDefault="00F30385" w:rsidP="00F30385">
      <w:pPr>
        <w:rPr>
          <w:b/>
          <w:bCs/>
          <w:sz w:val="28"/>
          <w:szCs w:val="28"/>
        </w:rPr>
      </w:pPr>
    </w:p>
    <w:p w14:paraId="5BD31CCC" w14:textId="5DD295BB" w:rsidR="007579CC" w:rsidRPr="007579CC" w:rsidRDefault="00F30385" w:rsidP="007579CC">
      <w:pPr>
        <w:rPr>
          <w:b/>
          <w:bCs/>
          <w:sz w:val="28"/>
          <w:szCs w:val="28"/>
        </w:rPr>
      </w:pPr>
      <w:r w:rsidRPr="007579CC">
        <w:rPr>
          <w:b/>
          <w:bCs/>
          <w:sz w:val="28"/>
          <w:szCs w:val="28"/>
        </w:rPr>
        <w:t>Цель</w:t>
      </w:r>
      <w:r w:rsidR="007579CC" w:rsidRPr="007579CC">
        <w:rPr>
          <w:b/>
          <w:bCs/>
          <w:sz w:val="28"/>
          <w:szCs w:val="28"/>
        </w:rPr>
        <w:t xml:space="preserve"> </w:t>
      </w:r>
      <w:r w:rsidR="007579CC" w:rsidRPr="007579CC">
        <w:rPr>
          <w:sz w:val="28"/>
          <w:szCs w:val="28"/>
        </w:rPr>
        <w:t>освоить на практике полный</w:t>
      </w:r>
      <w:r w:rsidR="007579CC" w:rsidRPr="007579CC">
        <w:rPr>
          <w:b/>
          <w:bCs/>
          <w:sz w:val="28"/>
          <w:szCs w:val="28"/>
        </w:rPr>
        <w:t xml:space="preserve"> </w:t>
      </w:r>
      <w:r w:rsidR="007579CC" w:rsidRPr="007579CC">
        <w:rPr>
          <w:sz w:val="28"/>
          <w:szCs w:val="28"/>
        </w:rPr>
        <w:t>цикл</w:t>
      </w:r>
      <w:r w:rsidR="007579CC" w:rsidRPr="007579CC">
        <w:rPr>
          <w:b/>
          <w:bCs/>
          <w:sz w:val="28"/>
          <w:szCs w:val="28"/>
        </w:rPr>
        <w:t xml:space="preserve"> </w:t>
      </w:r>
      <w:r w:rsidR="007579CC" w:rsidRPr="007579CC">
        <w:rPr>
          <w:sz w:val="28"/>
          <w:szCs w:val="28"/>
        </w:rPr>
        <w:t>аналитики</w:t>
      </w:r>
      <w:r w:rsidR="007579CC" w:rsidRPr="007579CC">
        <w:rPr>
          <w:b/>
          <w:bCs/>
          <w:sz w:val="28"/>
          <w:szCs w:val="28"/>
        </w:rPr>
        <w:t xml:space="preserve"> </w:t>
      </w:r>
      <w:r w:rsidR="007579CC" w:rsidRPr="007579CC">
        <w:rPr>
          <w:sz w:val="28"/>
          <w:szCs w:val="28"/>
        </w:rPr>
        <w:t>данных для</w:t>
      </w:r>
    </w:p>
    <w:p w14:paraId="4D04B03A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решения прикладной бизнес-задачи. Научиться выстраивать сквозной </w:t>
      </w:r>
      <w:proofErr w:type="spellStart"/>
      <w:r w:rsidRPr="007579CC">
        <w:rPr>
          <w:sz w:val="28"/>
          <w:szCs w:val="28"/>
        </w:rPr>
        <w:t>data</w:t>
      </w:r>
      <w:proofErr w:type="spellEnd"/>
      <w:r w:rsidRPr="007579CC">
        <w:rPr>
          <w:sz w:val="28"/>
          <w:szCs w:val="28"/>
        </w:rPr>
        <w:t>-</w:t>
      </w:r>
    </w:p>
    <w:p w14:paraId="47E96D0C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конвейер, включающий автоматизацию сбора и обработки данных с</w:t>
      </w:r>
    </w:p>
    <w:p w14:paraId="6109463D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помощью </w:t>
      </w:r>
      <w:r w:rsidRPr="007579CC">
        <w:rPr>
          <w:b/>
          <w:bCs/>
          <w:sz w:val="28"/>
          <w:szCs w:val="28"/>
        </w:rPr>
        <w:t xml:space="preserve">Apache </w:t>
      </w:r>
      <w:proofErr w:type="spellStart"/>
      <w:r w:rsidRPr="007579CC">
        <w:rPr>
          <w:b/>
          <w:bCs/>
          <w:sz w:val="28"/>
          <w:szCs w:val="28"/>
        </w:rPr>
        <w:t>Airflow</w:t>
      </w:r>
      <w:proofErr w:type="spellEnd"/>
      <w:r w:rsidRPr="007579CC">
        <w:rPr>
          <w:sz w:val="28"/>
          <w:szCs w:val="28"/>
        </w:rPr>
        <w:t>, проектирование аналитической витрины</w:t>
      </w:r>
    </w:p>
    <w:p w14:paraId="3BD88D0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в </w:t>
      </w:r>
      <w:proofErr w:type="spellStart"/>
      <w:r w:rsidRPr="007579CC">
        <w:rPr>
          <w:b/>
          <w:bCs/>
          <w:sz w:val="28"/>
          <w:szCs w:val="28"/>
        </w:rPr>
        <w:t>PostgreSQL</w:t>
      </w:r>
      <w:proofErr w:type="spellEnd"/>
      <w:r w:rsidRPr="007579CC">
        <w:rPr>
          <w:sz w:val="28"/>
          <w:szCs w:val="28"/>
        </w:rPr>
        <w:t xml:space="preserve"> для подготовки данных к анализу, и разработку интерактивного</w:t>
      </w:r>
    </w:p>
    <w:p w14:paraId="7DA7B4A3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дашборда в </w:t>
      </w:r>
      <w:r w:rsidRPr="007579CC">
        <w:rPr>
          <w:b/>
          <w:bCs/>
          <w:sz w:val="28"/>
          <w:szCs w:val="28"/>
        </w:rPr>
        <w:t xml:space="preserve">Apache </w:t>
      </w:r>
      <w:proofErr w:type="spellStart"/>
      <w:r w:rsidRPr="007579CC">
        <w:rPr>
          <w:b/>
          <w:bCs/>
          <w:sz w:val="28"/>
          <w:szCs w:val="28"/>
        </w:rPr>
        <w:t>Superset</w:t>
      </w:r>
      <w:proofErr w:type="spellEnd"/>
      <w:r w:rsidRPr="007579CC">
        <w:rPr>
          <w:sz w:val="28"/>
          <w:szCs w:val="28"/>
        </w:rPr>
        <w:t xml:space="preserve"> для визуального исследования данных и</w:t>
      </w:r>
    </w:p>
    <w:p w14:paraId="25C9C2A8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формулирования бизнес-инсайтов.</w:t>
      </w:r>
    </w:p>
    <w:p w14:paraId="483D8105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ПО</w:t>
      </w:r>
      <w:r w:rsidRPr="007579CC">
        <w:rPr>
          <w:b/>
          <w:bCs/>
          <w:sz w:val="28"/>
          <w:szCs w:val="28"/>
        </w:rPr>
        <w:t>:</w:t>
      </w:r>
    </w:p>
    <w:p w14:paraId="7A8B7C6C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B7"/>
      </w:r>
      <w:r w:rsidRPr="007579CC">
        <w:rPr>
          <w:sz w:val="28"/>
          <w:szCs w:val="28"/>
        </w:rPr>
        <w:t xml:space="preserve"> Система контейнеризации </w:t>
      </w:r>
      <w:proofErr w:type="spellStart"/>
      <w:r w:rsidRPr="007579CC">
        <w:rPr>
          <w:sz w:val="28"/>
          <w:szCs w:val="28"/>
        </w:rPr>
        <w:t>Docker</w:t>
      </w:r>
      <w:proofErr w:type="spellEnd"/>
      <w:r w:rsidRPr="007579CC">
        <w:rPr>
          <w:sz w:val="28"/>
          <w:szCs w:val="28"/>
        </w:rPr>
        <w:t xml:space="preserve"> и </w:t>
      </w:r>
      <w:proofErr w:type="spellStart"/>
      <w:r w:rsidRPr="007579CC">
        <w:rPr>
          <w:sz w:val="28"/>
          <w:szCs w:val="28"/>
        </w:rPr>
        <w:t>Docker</w:t>
      </w:r>
      <w:proofErr w:type="spellEnd"/>
      <w:r w:rsidRPr="007579CC">
        <w:rPr>
          <w:sz w:val="28"/>
          <w:szCs w:val="28"/>
        </w:rPr>
        <w:t xml:space="preserve"> </w:t>
      </w:r>
      <w:proofErr w:type="spellStart"/>
      <w:r w:rsidRPr="007579CC">
        <w:rPr>
          <w:sz w:val="28"/>
          <w:szCs w:val="28"/>
        </w:rPr>
        <w:t>Compose</w:t>
      </w:r>
      <w:proofErr w:type="spellEnd"/>
      <w:r w:rsidRPr="007579CC">
        <w:rPr>
          <w:sz w:val="28"/>
          <w:szCs w:val="28"/>
        </w:rPr>
        <w:t>.</w:t>
      </w:r>
    </w:p>
    <w:p w14:paraId="543132BE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B7"/>
      </w:r>
      <w:r w:rsidRPr="007579CC">
        <w:rPr>
          <w:sz w:val="28"/>
          <w:szCs w:val="28"/>
        </w:rPr>
        <w:t xml:space="preserve"> </w:t>
      </w:r>
      <w:r w:rsidRPr="007579CC">
        <w:rPr>
          <w:b/>
          <w:bCs/>
          <w:sz w:val="28"/>
          <w:szCs w:val="28"/>
        </w:rPr>
        <w:t xml:space="preserve">Apache </w:t>
      </w:r>
      <w:proofErr w:type="spellStart"/>
      <w:r w:rsidRPr="007579CC">
        <w:rPr>
          <w:b/>
          <w:bCs/>
          <w:sz w:val="28"/>
          <w:szCs w:val="28"/>
        </w:rPr>
        <w:t>Airflow</w:t>
      </w:r>
      <w:proofErr w:type="spellEnd"/>
      <w:r w:rsidRPr="007579CC">
        <w:rPr>
          <w:sz w:val="28"/>
          <w:szCs w:val="28"/>
        </w:rPr>
        <w:t xml:space="preserve"> с провайдером для </w:t>
      </w:r>
      <w:proofErr w:type="spellStart"/>
      <w:r w:rsidRPr="007579CC">
        <w:rPr>
          <w:sz w:val="28"/>
          <w:szCs w:val="28"/>
        </w:rPr>
        <w:t>PostgreSQL</w:t>
      </w:r>
      <w:proofErr w:type="spellEnd"/>
      <w:r w:rsidRPr="007579CC">
        <w:rPr>
          <w:sz w:val="28"/>
          <w:szCs w:val="28"/>
        </w:rPr>
        <w:t>.</w:t>
      </w:r>
    </w:p>
    <w:p w14:paraId="7E74986F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sym w:font="Symbol" w:char="F0B7"/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База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данных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b/>
          <w:bCs/>
          <w:sz w:val="28"/>
          <w:szCs w:val="28"/>
          <w:lang w:val="en-US"/>
        </w:rPr>
        <w:t>PostgreSQL</w:t>
      </w:r>
      <w:r w:rsidRPr="007579CC">
        <w:rPr>
          <w:sz w:val="28"/>
          <w:szCs w:val="28"/>
          <w:lang w:val="en-US"/>
        </w:rPr>
        <w:t>.</w:t>
      </w:r>
    </w:p>
    <w:p w14:paraId="5A08CC5D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sym w:font="Symbol" w:char="F0B7"/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b/>
          <w:bCs/>
          <w:sz w:val="28"/>
          <w:szCs w:val="28"/>
          <w:lang w:val="en-US"/>
        </w:rPr>
        <w:t>Apache Superset</w:t>
      </w:r>
      <w:r w:rsidRPr="007579CC">
        <w:rPr>
          <w:sz w:val="28"/>
          <w:szCs w:val="28"/>
          <w:lang w:val="en-US"/>
        </w:rPr>
        <w:t>.</w:t>
      </w:r>
    </w:p>
    <w:p w14:paraId="1E94F729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sym w:font="Symbol" w:char="F0B7"/>
      </w:r>
      <w:r w:rsidRPr="007579CC">
        <w:rPr>
          <w:sz w:val="28"/>
          <w:szCs w:val="28"/>
          <w:lang w:val="en-US"/>
        </w:rPr>
        <w:t xml:space="preserve"> Python 3.x </w:t>
      </w:r>
      <w:r w:rsidRPr="007579CC">
        <w:rPr>
          <w:sz w:val="28"/>
          <w:szCs w:val="28"/>
        </w:rPr>
        <w:t>с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библиотеками</w:t>
      </w:r>
      <w:r w:rsidRPr="007579CC">
        <w:rPr>
          <w:sz w:val="28"/>
          <w:szCs w:val="28"/>
          <w:lang w:val="en-US"/>
        </w:rPr>
        <w:t xml:space="preserve"> pandas, </w:t>
      </w:r>
      <w:proofErr w:type="spellStart"/>
      <w:r w:rsidRPr="007579CC">
        <w:rPr>
          <w:sz w:val="28"/>
          <w:szCs w:val="28"/>
          <w:lang w:val="en-US"/>
        </w:rPr>
        <w:t>sqlalchemy</w:t>
      </w:r>
      <w:proofErr w:type="spellEnd"/>
      <w:r w:rsidRPr="007579CC">
        <w:rPr>
          <w:sz w:val="28"/>
          <w:szCs w:val="28"/>
          <w:lang w:val="en-US"/>
        </w:rPr>
        <w:t xml:space="preserve">, </w:t>
      </w:r>
      <w:proofErr w:type="spellStart"/>
      <w:r w:rsidRPr="007579CC">
        <w:rPr>
          <w:sz w:val="28"/>
          <w:szCs w:val="28"/>
          <w:lang w:val="en-US"/>
        </w:rPr>
        <w:t>apache</w:t>
      </w:r>
      <w:proofErr w:type="spellEnd"/>
      <w:r w:rsidRPr="007579CC">
        <w:rPr>
          <w:sz w:val="28"/>
          <w:szCs w:val="28"/>
          <w:lang w:val="en-US"/>
        </w:rPr>
        <w:t>-airflow-providers-</w:t>
      </w:r>
    </w:p>
    <w:p w14:paraId="53DA9E89" w14:textId="77777777" w:rsidR="007579CC" w:rsidRPr="007579CC" w:rsidRDefault="007579CC" w:rsidP="007579CC">
      <w:pPr>
        <w:rPr>
          <w:sz w:val="28"/>
          <w:szCs w:val="28"/>
        </w:rPr>
      </w:pPr>
      <w:proofErr w:type="spellStart"/>
      <w:r w:rsidRPr="007579CC">
        <w:rPr>
          <w:sz w:val="28"/>
          <w:szCs w:val="28"/>
        </w:rPr>
        <w:t>postgres</w:t>
      </w:r>
      <w:proofErr w:type="spellEnd"/>
      <w:r w:rsidRPr="007579CC">
        <w:rPr>
          <w:sz w:val="28"/>
          <w:szCs w:val="28"/>
        </w:rPr>
        <w:t xml:space="preserve">, </w:t>
      </w:r>
      <w:proofErr w:type="spellStart"/>
      <w:r w:rsidRPr="007579CC">
        <w:rPr>
          <w:sz w:val="28"/>
          <w:szCs w:val="28"/>
        </w:rPr>
        <w:t>kaggle</w:t>
      </w:r>
      <w:proofErr w:type="spellEnd"/>
      <w:r w:rsidRPr="007579CC">
        <w:rPr>
          <w:sz w:val="28"/>
          <w:szCs w:val="28"/>
        </w:rPr>
        <w:t>.</w:t>
      </w:r>
    </w:p>
    <w:p w14:paraId="2FDF6DD2" w14:textId="4024F224" w:rsidR="007579CC" w:rsidRPr="007579CC" w:rsidRDefault="007579CC" w:rsidP="008510C5">
      <w:pPr>
        <w:rPr>
          <w:sz w:val="28"/>
          <w:szCs w:val="28"/>
        </w:rPr>
      </w:pPr>
    </w:p>
    <w:p w14:paraId="113D9C42" w14:textId="77777777" w:rsidR="00E535A2" w:rsidRPr="007579CC" w:rsidRDefault="00E535A2" w:rsidP="008510C5">
      <w:pPr>
        <w:rPr>
          <w:b/>
          <w:bCs/>
          <w:sz w:val="28"/>
          <w:szCs w:val="28"/>
        </w:rPr>
      </w:pPr>
      <w:r w:rsidRPr="007579CC">
        <w:rPr>
          <w:b/>
          <w:bCs/>
          <w:sz w:val="28"/>
          <w:szCs w:val="28"/>
        </w:rPr>
        <w:t>Задачи</w:t>
      </w:r>
    </w:p>
    <w:p w14:paraId="2D975246" w14:textId="77777777" w:rsidR="00BA5580" w:rsidRPr="007579CC" w:rsidRDefault="00BA5580" w:rsidP="00BA5580">
      <w:pPr>
        <w:pStyle w:val="2"/>
        <w:jc w:val="both"/>
        <w:rPr>
          <w:sz w:val="28"/>
          <w:szCs w:val="28"/>
        </w:rPr>
      </w:pPr>
      <w:bookmarkStart w:id="1" w:name="_Toc213534990"/>
      <w:r w:rsidRPr="007579CC">
        <w:rPr>
          <w:sz w:val="28"/>
          <w:szCs w:val="28"/>
        </w:rPr>
        <w:t>Основная часть</w:t>
      </w:r>
      <w:bookmarkEnd w:id="1"/>
    </w:p>
    <w:p w14:paraId="3494F0C9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Ход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работы</w:t>
      </w:r>
    </w:p>
    <w:p w14:paraId="50E62D81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Этап</w:t>
      </w:r>
      <w:r w:rsidRPr="007579CC">
        <w:rPr>
          <w:b/>
          <w:bCs/>
          <w:sz w:val="28"/>
          <w:szCs w:val="28"/>
        </w:rPr>
        <w:t xml:space="preserve"> 1. </w:t>
      </w:r>
      <w:r w:rsidRPr="007579CC">
        <w:rPr>
          <w:sz w:val="28"/>
          <w:szCs w:val="28"/>
        </w:rPr>
        <w:t>Подготовка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окружения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и</w:t>
      </w:r>
      <w:r w:rsidRPr="007579CC">
        <w:rPr>
          <w:b/>
          <w:bCs/>
          <w:sz w:val="28"/>
          <w:szCs w:val="28"/>
        </w:rPr>
        <w:t xml:space="preserve"> API </w:t>
      </w:r>
      <w:proofErr w:type="spellStart"/>
      <w:r w:rsidRPr="007579CC">
        <w:rPr>
          <w:b/>
          <w:bCs/>
          <w:sz w:val="28"/>
          <w:szCs w:val="28"/>
        </w:rPr>
        <w:t>Kaggle</w:t>
      </w:r>
      <w:proofErr w:type="spellEnd"/>
    </w:p>
    <w:p w14:paraId="296C8994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Выберите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ваш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вариант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задания из таблицы ниже.</w:t>
      </w:r>
    </w:p>
    <w:p w14:paraId="43E6B2D4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Настройте</w:t>
      </w:r>
      <w:r w:rsidRPr="007579CC">
        <w:rPr>
          <w:b/>
          <w:bCs/>
          <w:sz w:val="28"/>
          <w:szCs w:val="28"/>
        </w:rPr>
        <w:t xml:space="preserve"> API </w:t>
      </w:r>
      <w:proofErr w:type="spellStart"/>
      <w:r w:rsidRPr="007579CC">
        <w:rPr>
          <w:b/>
          <w:bCs/>
          <w:sz w:val="28"/>
          <w:szCs w:val="28"/>
        </w:rPr>
        <w:t>Kaggle</w:t>
      </w:r>
      <w:proofErr w:type="spellEnd"/>
      <w:r w:rsidRPr="007579CC">
        <w:rPr>
          <w:b/>
          <w:bCs/>
          <w:sz w:val="28"/>
          <w:szCs w:val="28"/>
        </w:rPr>
        <w:t>:</w:t>
      </w:r>
    </w:p>
    <w:p w14:paraId="04675479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Зарегистрируйтесь на Kaggle.com.</w:t>
      </w:r>
    </w:p>
    <w:p w14:paraId="0B205730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  <w:lang w:val="en-US"/>
        </w:rPr>
        <w:t xml:space="preserve">o </w:t>
      </w:r>
      <w:r w:rsidRPr="007579CC">
        <w:rPr>
          <w:sz w:val="28"/>
          <w:szCs w:val="28"/>
        </w:rPr>
        <w:t>Перейдите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в</w:t>
      </w:r>
      <w:r w:rsidRPr="007579CC">
        <w:rPr>
          <w:sz w:val="28"/>
          <w:szCs w:val="28"/>
          <w:lang w:val="en-US"/>
        </w:rPr>
        <w:t xml:space="preserve"> Account -&gt; API -&gt; Create New API Token. </w:t>
      </w:r>
      <w:r w:rsidRPr="007579CC">
        <w:rPr>
          <w:sz w:val="28"/>
          <w:szCs w:val="28"/>
        </w:rPr>
        <w:t>Будет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скачан</w:t>
      </w:r>
    </w:p>
    <w:p w14:paraId="72BD8CE0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t>файл</w:t>
      </w:r>
      <w:r w:rsidRPr="007579C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79CC">
        <w:rPr>
          <w:sz w:val="28"/>
          <w:szCs w:val="28"/>
          <w:lang w:val="en-US"/>
        </w:rPr>
        <w:t>kaggle.json</w:t>
      </w:r>
      <w:proofErr w:type="spellEnd"/>
      <w:proofErr w:type="gramEnd"/>
      <w:r w:rsidRPr="007579CC">
        <w:rPr>
          <w:sz w:val="28"/>
          <w:szCs w:val="28"/>
          <w:lang w:val="en-US"/>
        </w:rPr>
        <w:t>.</w:t>
      </w:r>
    </w:p>
    <w:p w14:paraId="6CD24F4E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Поместите этот файл в папку </w:t>
      </w:r>
      <w:proofErr w:type="spellStart"/>
      <w:r w:rsidRPr="007579CC">
        <w:rPr>
          <w:sz w:val="28"/>
          <w:szCs w:val="28"/>
        </w:rPr>
        <w:t>dags</w:t>
      </w:r>
      <w:proofErr w:type="spellEnd"/>
      <w:r w:rsidRPr="007579CC">
        <w:rPr>
          <w:sz w:val="28"/>
          <w:szCs w:val="28"/>
        </w:rPr>
        <w:t xml:space="preserve"> вашего проекта </w:t>
      </w:r>
      <w:proofErr w:type="spellStart"/>
      <w:r w:rsidRPr="007579CC">
        <w:rPr>
          <w:sz w:val="28"/>
          <w:szCs w:val="28"/>
        </w:rPr>
        <w:t>Airflow</w:t>
      </w:r>
      <w:proofErr w:type="spellEnd"/>
      <w:r w:rsidRPr="007579CC">
        <w:rPr>
          <w:sz w:val="28"/>
          <w:szCs w:val="28"/>
        </w:rPr>
        <w:t>. Ваш</w:t>
      </w:r>
    </w:p>
    <w:p w14:paraId="5B394CC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DAG будет использовать его для аутентификации.</w:t>
      </w:r>
    </w:p>
    <w:p w14:paraId="40429E3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Запустите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окружение</w:t>
      </w:r>
      <w:r w:rsidRPr="007579CC">
        <w:rPr>
          <w:b/>
          <w:bCs/>
          <w:sz w:val="28"/>
          <w:szCs w:val="28"/>
        </w:rPr>
        <w:t>.</w:t>
      </w:r>
      <w:r w:rsidRPr="007579CC">
        <w:rPr>
          <w:sz w:val="28"/>
          <w:szCs w:val="28"/>
        </w:rPr>
        <w:t xml:space="preserve"> Убедитесь, что у вас есть </w:t>
      </w:r>
      <w:proofErr w:type="spellStart"/>
      <w:r w:rsidRPr="007579CC">
        <w:rPr>
          <w:sz w:val="28"/>
          <w:szCs w:val="28"/>
        </w:rPr>
        <w:t>docker-compose.yml</w:t>
      </w:r>
      <w:proofErr w:type="spellEnd"/>
      <w:r w:rsidRPr="007579CC">
        <w:rPr>
          <w:sz w:val="28"/>
          <w:szCs w:val="28"/>
        </w:rPr>
        <w:t>,</w:t>
      </w:r>
    </w:p>
    <w:p w14:paraId="56BBB755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который запускает сервисы </w:t>
      </w:r>
      <w:proofErr w:type="spellStart"/>
      <w:r w:rsidRPr="007579CC">
        <w:rPr>
          <w:sz w:val="28"/>
          <w:szCs w:val="28"/>
        </w:rPr>
        <w:t>Airflow</w:t>
      </w:r>
      <w:proofErr w:type="spellEnd"/>
      <w:r w:rsidRPr="007579CC">
        <w:rPr>
          <w:sz w:val="28"/>
          <w:szCs w:val="28"/>
        </w:rPr>
        <w:t xml:space="preserve">, </w:t>
      </w:r>
      <w:proofErr w:type="spellStart"/>
      <w:r w:rsidRPr="007579CC">
        <w:rPr>
          <w:sz w:val="28"/>
          <w:szCs w:val="28"/>
        </w:rPr>
        <w:t>PostgreSQL</w:t>
      </w:r>
      <w:proofErr w:type="spellEnd"/>
      <w:r w:rsidRPr="007579CC">
        <w:rPr>
          <w:sz w:val="28"/>
          <w:szCs w:val="28"/>
        </w:rPr>
        <w:t xml:space="preserve"> и </w:t>
      </w:r>
      <w:proofErr w:type="spellStart"/>
      <w:r w:rsidRPr="007579CC">
        <w:rPr>
          <w:sz w:val="28"/>
          <w:szCs w:val="28"/>
        </w:rPr>
        <w:t>Superset</w:t>
      </w:r>
      <w:proofErr w:type="spellEnd"/>
      <w:r w:rsidRPr="007579CC">
        <w:rPr>
          <w:sz w:val="28"/>
          <w:szCs w:val="28"/>
        </w:rPr>
        <w:t xml:space="preserve"> и они могут</w:t>
      </w:r>
    </w:p>
    <w:p w14:paraId="7A75298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взаимодействовать друг с другом по сети </w:t>
      </w:r>
      <w:proofErr w:type="spellStart"/>
      <w:r w:rsidRPr="007579CC">
        <w:rPr>
          <w:sz w:val="28"/>
          <w:szCs w:val="28"/>
        </w:rPr>
        <w:t>Docker</w:t>
      </w:r>
      <w:proofErr w:type="spellEnd"/>
      <w:r w:rsidRPr="007579CC">
        <w:rPr>
          <w:sz w:val="28"/>
          <w:szCs w:val="28"/>
        </w:rPr>
        <w:t>.</w:t>
      </w:r>
    </w:p>
    <w:p w14:paraId="7BC7A863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Установите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зависимости</w:t>
      </w:r>
      <w:r w:rsidRPr="007579CC">
        <w:rPr>
          <w:b/>
          <w:bCs/>
          <w:sz w:val="28"/>
          <w:szCs w:val="28"/>
        </w:rPr>
        <w:t>.</w:t>
      </w:r>
      <w:r w:rsidRPr="007579CC">
        <w:rPr>
          <w:sz w:val="28"/>
          <w:szCs w:val="28"/>
        </w:rPr>
        <w:t xml:space="preserve"> Убедитесь, что в вашем окружении </w:t>
      </w:r>
      <w:proofErr w:type="spellStart"/>
      <w:r w:rsidRPr="007579CC">
        <w:rPr>
          <w:sz w:val="28"/>
          <w:szCs w:val="28"/>
        </w:rPr>
        <w:t>Airflow</w:t>
      </w:r>
      <w:proofErr w:type="spellEnd"/>
    </w:p>
    <w:p w14:paraId="3593D793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установлена библиотека </w:t>
      </w:r>
      <w:proofErr w:type="spellStart"/>
      <w:r w:rsidRPr="007579CC">
        <w:rPr>
          <w:sz w:val="28"/>
          <w:szCs w:val="28"/>
        </w:rPr>
        <w:t>Kaggle</w:t>
      </w:r>
      <w:proofErr w:type="spellEnd"/>
      <w:r w:rsidRPr="007579CC">
        <w:rPr>
          <w:sz w:val="28"/>
          <w:szCs w:val="28"/>
        </w:rPr>
        <w:t xml:space="preserve">: </w:t>
      </w:r>
      <w:proofErr w:type="spellStart"/>
      <w:r w:rsidRPr="007579CC">
        <w:rPr>
          <w:sz w:val="28"/>
          <w:szCs w:val="28"/>
        </w:rPr>
        <w:t>pip</w:t>
      </w:r>
      <w:proofErr w:type="spellEnd"/>
      <w:r w:rsidRPr="007579CC">
        <w:rPr>
          <w:sz w:val="28"/>
          <w:szCs w:val="28"/>
        </w:rPr>
        <w:t xml:space="preserve"> </w:t>
      </w:r>
      <w:proofErr w:type="spellStart"/>
      <w:r w:rsidRPr="007579CC">
        <w:rPr>
          <w:sz w:val="28"/>
          <w:szCs w:val="28"/>
        </w:rPr>
        <w:t>install</w:t>
      </w:r>
      <w:proofErr w:type="spellEnd"/>
      <w:r w:rsidRPr="007579CC">
        <w:rPr>
          <w:sz w:val="28"/>
          <w:szCs w:val="28"/>
        </w:rPr>
        <w:t xml:space="preserve"> </w:t>
      </w:r>
      <w:proofErr w:type="spellStart"/>
      <w:r w:rsidRPr="007579CC">
        <w:rPr>
          <w:sz w:val="28"/>
          <w:szCs w:val="28"/>
        </w:rPr>
        <w:t>kaggle</w:t>
      </w:r>
      <w:proofErr w:type="spellEnd"/>
      <w:r w:rsidRPr="007579CC">
        <w:rPr>
          <w:sz w:val="28"/>
          <w:szCs w:val="28"/>
        </w:rPr>
        <w:t>.</w:t>
      </w:r>
    </w:p>
    <w:p w14:paraId="772DD6C3" w14:textId="77777777" w:rsidR="007579CC" w:rsidRPr="007579CC" w:rsidRDefault="007579CC" w:rsidP="00BA5580">
      <w:pPr>
        <w:pStyle w:val="2"/>
        <w:jc w:val="both"/>
        <w:rPr>
          <w:sz w:val="28"/>
          <w:szCs w:val="28"/>
        </w:rPr>
      </w:pPr>
    </w:p>
    <w:p w14:paraId="4B09D535" w14:textId="77777777" w:rsidR="00BA5580" w:rsidRPr="007579CC" w:rsidRDefault="00BA5580" w:rsidP="00FE0354">
      <w:pPr>
        <w:rPr>
          <w:sz w:val="28"/>
          <w:szCs w:val="28"/>
        </w:rPr>
      </w:pPr>
      <w:r w:rsidRPr="007579CC">
        <w:rPr>
          <w:sz w:val="28"/>
          <w:szCs w:val="28"/>
        </w:rPr>
        <w:t>Описание бизнес-кейса и источников данных</w:t>
      </w:r>
    </w:p>
    <w:p w14:paraId="259E7FFF" w14:textId="5A48544C" w:rsidR="00BA5580" w:rsidRPr="007579CC" w:rsidRDefault="00BA5580" w:rsidP="00FE0354">
      <w:pPr>
        <w:rPr>
          <w:sz w:val="28"/>
          <w:szCs w:val="28"/>
        </w:rPr>
      </w:pPr>
      <w:r w:rsidRPr="007579CC">
        <w:rPr>
          <w:sz w:val="28"/>
          <w:szCs w:val="28"/>
        </w:rPr>
        <w:t>В лабораторной мне достался вариант №11.</w:t>
      </w:r>
    </w:p>
    <w:p w14:paraId="2844E759" w14:textId="10E74E79" w:rsidR="007579CC" w:rsidRPr="007579CC" w:rsidRDefault="007579CC" w:rsidP="00FE0354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14BA34E0" wp14:editId="417B79E9">
            <wp:extent cx="5940425" cy="1379220"/>
            <wp:effectExtent l="0" t="0" r="3175" b="5080"/>
            <wp:docPr id="575063260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3260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506" w14:textId="23D6CBA4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В ходе работы я проанализировала данные о задержках авиарейсов и на их основе построила несколько визуализаций. Для подготовки анализа было создано отдельное представление данных (VIEW), которое включало месяц выполнения рейса, авиакомпанию, аэропорт вылета, бинарный признак задержки и количество минут опоздания. Такая структура позволила упростить дальнейшие расчёты и работать только с необходимыми для анализа полями.</w:t>
      </w:r>
    </w:p>
    <w:p w14:paraId="233FDBDA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643AB2A3" wp14:editId="3AE3F447">
            <wp:extent cx="5940425" cy="2121535"/>
            <wp:effectExtent l="0" t="0" r="3175" b="0"/>
            <wp:docPr id="11862538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38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08C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Пишем </w:t>
      </w:r>
      <w:r w:rsidRPr="007579CC">
        <w:rPr>
          <w:sz w:val="28"/>
          <w:szCs w:val="28"/>
          <w:lang w:val="en-US"/>
        </w:rPr>
        <w:t xml:space="preserve">YML </w:t>
      </w:r>
      <w:r w:rsidRPr="007579CC">
        <w:rPr>
          <w:sz w:val="28"/>
          <w:szCs w:val="28"/>
        </w:rPr>
        <w:t>-файл</w:t>
      </w:r>
    </w:p>
    <w:p w14:paraId="71784256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61F1232" wp14:editId="0109F02B">
            <wp:extent cx="5940425" cy="4662805"/>
            <wp:effectExtent l="0" t="0" r="3175" b="0"/>
            <wp:docPr id="1436059502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9502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E158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Скачиваем </w:t>
      </w:r>
      <w:proofErr w:type="spellStart"/>
      <w:r w:rsidRPr="007579CC">
        <w:rPr>
          <w:sz w:val="28"/>
          <w:szCs w:val="28"/>
          <w:lang w:val="en-US"/>
        </w:rPr>
        <w:t>json</w:t>
      </w:r>
      <w:proofErr w:type="spellEnd"/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 xml:space="preserve">ключа </w:t>
      </w:r>
    </w:p>
    <w:p w14:paraId="69F2A96F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754F5997" wp14:editId="002CEA00">
            <wp:extent cx="2717800" cy="1663700"/>
            <wp:effectExtent l="0" t="0" r="0" b="0"/>
            <wp:docPr id="876628400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8400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79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Добавляем ключ, создаем </w:t>
      </w:r>
      <w:r w:rsidRPr="007579CC">
        <w:rPr>
          <w:sz w:val="28"/>
          <w:szCs w:val="28"/>
          <w:lang w:val="en-US"/>
        </w:rPr>
        <w:t>DAG</w:t>
      </w:r>
      <w:r w:rsidRPr="007579CC">
        <w:rPr>
          <w:sz w:val="28"/>
          <w:szCs w:val="28"/>
        </w:rPr>
        <w:t>-файл</w:t>
      </w:r>
    </w:p>
    <w:p w14:paraId="0503FCF8" w14:textId="77777777" w:rsidR="007579CC" w:rsidRPr="007579CC" w:rsidRDefault="007579CC" w:rsidP="007579CC">
      <w:pPr>
        <w:rPr>
          <w:sz w:val="28"/>
          <w:szCs w:val="28"/>
        </w:rPr>
      </w:pPr>
    </w:p>
    <w:p w14:paraId="43CB3389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Этап</w:t>
      </w:r>
      <w:r w:rsidRPr="007579CC">
        <w:rPr>
          <w:b/>
          <w:bCs/>
          <w:sz w:val="28"/>
          <w:szCs w:val="28"/>
        </w:rPr>
        <w:t xml:space="preserve"> 2. </w:t>
      </w:r>
      <w:r w:rsidRPr="007579CC">
        <w:rPr>
          <w:sz w:val="28"/>
          <w:szCs w:val="28"/>
        </w:rPr>
        <w:t>Разработка</w:t>
      </w:r>
      <w:r w:rsidRPr="007579CC">
        <w:rPr>
          <w:b/>
          <w:bCs/>
          <w:sz w:val="28"/>
          <w:szCs w:val="28"/>
        </w:rPr>
        <w:t xml:space="preserve"> ETL-</w:t>
      </w:r>
      <w:r w:rsidRPr="007579CC">
        <w:rPr>
          <w:sz w:val="28"/>
          <w:szCs w:val="28"/>
        </w:rPr>
        <w:t>конвейера</w:t>
      </w:r>
      <w:r w:rsidRPr="007579CC">
        <w:rPr>
          <w:b/>
          <w:bCs/>
          <w:sz w:val="28"/>
          <w:szCs w:val="28"/>
        </w:rPr>
        <w:t xml:space="preserve"> (DAG) </w:t>
      </w:r>
      <w:r w:rsidRPr="007579CC">
        <w:rPr>
          <w:sz w:val="28"/>
          <w:szCs w:val="28"/>
        </w:rPr>
        <w:t>в</w:t>
      </w:r>
      <w:r w:rsidRPr="007579CC">
        <w:rPr>
          <w:b/>
          <w:bCs/>
          <w:sz w:val="28"/>
          <w:szCs w:val="28"/>
        </w:rPr>
        <w:t xml:space="preserve"> Apache </w:t>
      </w:r>
      <w:proofErr w:type="spellStart"/>
      <w:r w:rsidRPr="007579CC">
        <w:rPr>
          <w:b/>
          <w:bCs/>
          <w:sz w:val="28"/>
          <w:szCs w:val="28"/>
        </w:rPr>
        <w:t>Airflow</w:t>
      </w:r>
      <w:proofErr w:type="spellEnd"/>
    </w:p>
    <w:p w14:paraId="6584F21F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Вам предстоит создать единый DAG, состоящий из трех последовательных</w:t>
      </w:r>
    </w:p>
    <w:p w14:paraId="384989EC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t>задач</w:t>
      </w:r>
      <w:r w:rsidRPr="007579CC">
        <w:rPr>
          <w:sz w:val="28"/>
          <w:szCs w:val="28"/>
          <w:lang w:val="en-US"/>
        </w:rPr>
        <w:t xml:space="preserve">: </w:t>
      </w:r>
      <w:r w:rsidRPr="007579CC">
        <w:rPr>
          <w:b/>
          <w:bCs/>
          <w:sz w:val="28"/>
          <w:szCs w:val="28"/>
          <w:lang w:val="en-US"/>
        </w:rPr>
        <w:t>Extract</w:t>
      </w:r>
      <w:r w:rsidRPr="007579CC">
        <w:rPr>
          <w:sz w:val="28"/>
          <w:szCs w:val="28"/>
          <w:lang w:val="en-US"/>
        </w:rPr>
        <w:t xml:space="preserve">, </w:t>
      </w:r>
      <w:r w:rsidRPr="007579CC">
        <w:rPr>
          <w:b/>
          <w:bCs/>
          <w:sz w:val="28"/>
          <w:szCs w:val="28"/>
          <w:lang w:val="en-US"/>
        </w:rPr>
        <w:t>Load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и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b/>
          <w:bCs/>
          <w:sz w:val="28"/>
          <w:szCs w:val="28"/>
          <w:lang w:val="en-US"/>
        </w:rPr>
        <w:t>Transform</w:t>
      </w:r>
      <w:r w:rsidRPr="007579CC">
        <w:rPr>
          <w:sz w:val="28"/>
          <w:szCs w:val="28"/>
          <w:lang w:val="en-US"/>
        </w:rPr>
        <w:t>.</w:t>
      </w:r>
    </w:p>
    <w:p w14:paraId="783CE378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Проектирование</w:t>
      </w:r>
      <w:r w:rsidRPr="007579CC">
        <w:rPr>
          <w:b/>
          <w:bCs/>
          <w:sz w:val="28"/>
          <w:szCs w:val="28"/>
        </w:rPr>
        <w:t xml:space="preserve"> DAG:</w:t>
      </w:r>
    </w:p>
    <w:p w14:paraId="52EF7066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Создайте новый Python-файл для вашего DAG в папке </w:t>
      </w:r>
      <w:proofErr w:type="spellStart"/>
      <w:r w:rsidRPr="007579CC">
        <w:rPr>
          <w:sz w:val="28"/>
          <w:szCs w:val="28"/>
        </w:rPr>
        <w:t>dags</w:t>
      </w:r>
      <w:proofErr w:type="spellEnd"/>
      <w:r w:rsidRPr="007579CC">
        <w:rPr>
          <w:sz w:val="28"/>
          <w:szCs w:val="28"/>
        </w:rPr>
        <w:t>.</w:t>
      </w:r>
    </w:p>
    <w:p w14:paraId="46B7D1FF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Определите три задачи, которые будут выполняться</w:t>
      </w:r>
    </w:p>
    <w:p w14:paraId="14FFEE6B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t>последовательно</w:t>
      </w:r>
      <w:r w:rsidRPr="007579CC">
        <w:rPr>
          <w:sz w:val="28"/>
          <w:szCs w:val="28"/>
          <w:lang w:val="en-US"/>
        </w:rPr>
        <w:t>:</w:t>
      </w:r>
    </w:p>
    <w:p w14:paraId="396A3CFD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  <w:lang w:val="en-US"/>
        </w:rPr>
        <w:t xml:space="preserve">1task_extract_from_kaggle &gt;&gt; </w:t>
      </w:r>
      <w:proofErr w:type="spellStart"/>
      <w:r w:rsidRPr="007579CC">
        <w:rPr>
          <w:sz w:val="28"/>
          <w:szCs w:val="28"/>
          <w:lang w:val="en-US"/>
        </w:rPr>
        <w:t>task_load_to_postgres</w:t>
      </w:r>
      <w:proofErr w:type="spellEnd"/>
      <w:r w:rsidRPr="007579CC">
        <w:rPr>
          <w:sz w:val="28"/>
          <w:szCs w:val="28"/>
          <w:lang w:val="en-US"/>
        </w:rPr>
        <w:t xml:space="preserve"> &gt;&gt;</w:t>
      </w:r>
    </w:p>
    <w:p w14:paraId="3BB27FA4" w14:textId="77777777" w:rsidR="007579CC" w:rsidRPr="007579CC" w:rsidRDefault="007579CC" w:rsidP="007579CC">
      <w:pPr>
        <w:rPr>
          <w:sz w:val="28"/>
          <w:szCs w:val="28"/>
          <w:lang w:val="en-US"/>
        </w:rPr>
      </w:pPr>
      <w:proofErr w:type="spellStart"/>
      <w:r w:rsidRPr="007579CC">
        <w:rPr>
          <w:sz w:val="28"/>
          <w:szCs w:val="28"/>
          <w:lang w:val="en-US"/>
        </w:rPr>
        <w:t>task_create_datamart</w:t>
      </w:r>
      <w:proofErr w:type="spellEnd"/>
    </w:p>
    <w:p w14:paraId="49D7863A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Задача</w:t>
      </w:r>
      <w:r w:rsidRPr="007579CC">
        <w:rPr>
          <w:b/>
          <w:bCs/>
          <w:sz w:val="28"/>
          <w:szCs w:val="28"/>
          <w:lang w:val="en-US"/>
        </w:rPr>
        <w:t xml:space="preserve"> 1 - Extract (</w:t>
      </w:r>
      <w:r w:rsidRPr="007579CC">
        <w:rPr>
          <w:sz w:val="28"/>
          <w:szCs w:val="28"/>
        </w:rPr>
        <w:t>Извлечение</w:t>
      </w:r>
      <w:r w:rsidRPr="007579CC">
        <w:rPr>
          <w:b/>
          <w:bCs/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данных</w:t>
      </w:r>
      <w:r w:rsidRPr="007579CC">
        <w:rPr>
          <w:b/>
          <w:bCs/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с</w:t>
      </w:r>
      <w:r w:rsidRPr="007579CC">
        <w:rPr>
          <w:b/>
          <w:bCs/>
          <w:sz w:val="28"/>
          <w:szCs w:val="28"/>
          <w:lang w:val="en-US"/>
        </w:rPr>
        <w:t xml:space="preserve"> Kaggle):</w:t>
      </w:r>
    </w:p>
    <w:p w14:paraId="6C453C21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  <w:lang w:val="en-US"/>
        </w:rPr>
        <w:t xml:space="preserve">o </w:t>
      </w:r>
      <w:r w:rsidRPr="007579CC">
        <w:rPr>
          <w:sz w:val="28"/>
          <w:szCs w:val="28"/>
        </w:rPr>
        <w:t>Используйте</w:t>
      </w:r>
      <w:r w:rsidRPr="007579CC">
        <w:rPr>
          <w:sz w:val="28"/>
          <w:szCs w:val="28"/>
          <w:lang w:val="en-US"/>
        </w:rPr>
        <w:t xml:space="preserve"> </w:t>
      </w:r>
      <w:proofErr w:type="spellStart"/>
      <w:r w:rsidRPr="007579CC">
        <w:rPr>
          <w:sz w:val="28"/>
          <w:szCs w:val="28"/>
          <w:lang w:val="en-US"/>
        </w:rPr>
        <w:t>PythonOperator</w:t>
      </w:r>
      <w:proofErr w:type="spellEnd"/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для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вызова</w:t>
      </w:r>
      <w:r w:rsidRPr="007579CC">
        <w:rPr>
          <w:sz w:val="28"/>
          <w:szCs w:val="28"/>
          <w:lang w:val="en-US"/>
        </w:rPr>
        <w:t xml:space="preserve"> </w:t>
      </w:r>
      <w:r w:rsidRPr="007579CC">
        <w:rPr>
          <w:sz w:val="28"/>
          <w:szCs w:val="28"/>
        </w:rPr>
        <w:t>функции</w:t>
      </w:r>
      <w:r w:rsidRPr="007579CC">
        <w:rPr>
          <w:sz w:val="28"/>
          <w:szCs w:val="28"/>
          <w:lang w:val="en-US"/>
        </w:rPr>
        <w:t xml:space="preserve">, </w:t>
      </w:r>
      <w:r w:rsidRPr="007579CC">
        <w:rPr>
          <w:sz w:val="28"/>
          <w:szCs w:val="28"/>
        </w:rPr>
        <w:t>которая</w:t>
      </w:r>
    </w:p>
    <w:p w14:paraId="3720AEC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lastRenderedPageBreak/>
        <w:t xml:space="preserve">скачивает датасет с </w:t>
      </w:r>
      <w:proofErr w:type="spellStart"/>
      <w:r w:rsidRPr="007579CC">
        <w:rPr>
          <w:sz w:val="28"/>
          <w:szCs w:val="28"/>
        </w:rPr>
        <w:t>Kaggle</w:t>
      </w:r>
      <w:proofErr w:type="spellEnd"/>
      <w:r w:rsidRPr="007579CC">
        <w:rPr>
          <w:sz w:val="28"/>
          <w:szCs w:val="28"/>
        </w:rPr>
        <w:t>.</w:t>
      </w:r>
    </w:p>
    <w:p w14:paraId="7BDD0A2F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Внутри функции используйте библиотеку </w:t>
      </w:r>
      <w:proofErr w:type="spellStart"/>
      <w:r w:rsidRPr="007579CC">
        <w:rPr>
          <w:sz w:val="28"/>
          <w:szCs w:val="28"/>
        </w:rPr>
        <w:t>kaggle</w:t>
      </w:r>
      <w:proofErr w:type="spellEnd"/>
      <w:r w:rsidRPr="007579CC">
        <w:rPr>
          <w:sz w:val="28"/>
          <w:szCs w:val="28"/>
        </w:rPr>
        <w:t xml:space="preserve"> для скачивания и</w:t>
      </w:r>
    </w:p>
    <w:p w14:paraId="69DCB8BD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распаковки архива с CSV-файлом в локальную папку, доступную</w:t>
      </w:r>
    </w:p>
    <w:p w14:paraId="53A81AAD" w14:textId="77777777" w:rsidR="007579CC" w:rsidRPr="007579CC" w:rsidRDefault="007579CC" w:rsidP="007579CC">
      <w:pPr>
        <w:rPr>
          <w:sz w:val="28"/>
          <w:szCs w:val="28"/>
          <w:lang w:val="en-US"/>
        </w:rPr>
      </w:pPr>
      <w:r w:rsidRPr="007579CC">
        <w:rPr>
          <w:sz w:val="28"/>
          <w:szCs w:val="28"/>
          <w:lang w:val="en-US"/>
        </w:rPr>
        <w:t>Airflow (</w:t>
      </w:r>
      <w:r w:rsidRPr="007579CC">
        <w:rPr>
          <w:sz w:val="28"/>
          <w:szCs w:val="28"/>
        </w:rPr>
        <w:t>например</w:t>
      </w:r>
      <w:r w:rsidRPr="007579CC">
        <w:rPr>
          <w:sz w:val="28"/>
          <w:szCs w:val="28"/>
          <w:lang w:val="en-US"/>
        </w:rPr>
        <w:t>, /opt/airflow/</w:t>
      </w:r>
      <w:proofErr w:type="spellStart"/>
      <w:r w:rsidRPr="007579CC">
        <w:rPr>
          <w:sz w:val="28"/>
          <w:szCs w:val="28"/>
          <w:lang w:val="en-US"/>
        </w:rPr>
        <w:t>dags</w:t>
      </w:r>
      <w:proofErr w:type="spellEnd"/>
      <w:r w:rsidRPr="007579CC">
        <w:rPr>
          <w:sz w:val="28"/>
          <w:szCs w:val="28"/>
          <w:lang w:val="en-US"/>
        </w:rPr>
        <w:t>/data/).</w:t>
      </w:r>
    </w:p>
    <w:p w14:paraId="73144DE3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Задача</w:t>
      </w:r>
      <w:r w:rsidRPr="007579CC">
        <w:rPr>
          <w:b/>
          <w:bCs/>
          <w:sz w:val="28"/>
          <w:szCs w:val="28"/>
        </w:rPr>
        <w:t xml:space="preserve"> 2 - </w:t>
      </w:r>
      <w:proofErr w:type="spellStart"/>
      <w:r w:rsidRPr="007579CC">
        <w:rPr>
          <w:b/>
          <w:bCs/>
          <w:sz w:val="28"/>
          <w:szCs w:val="28"/>
        </w:rPr>
        <w:t>Load</w:t>
      </w:r>
      <w:proofErr w:type="spellEnd"/>
      <w:r w:rsidRPr="007579CC">
        <w:rPr>
          <w:b/>
          <w:bCs/>
          <w:sz w:val="28"/>
          <w:szCs w:val="28"/>
        </w:rPr>
        <w:t xml:space="preserve"> (</w:t>
      </w:r>
      <w:r w:rsidRPr="007579CC">
        <w:rPr>
          <w:sz w:val="28"/>
          <w:szCs w:val="28"/>
        </w:rPr>
        <w:t>Загрузка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сырых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данных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</w:t>
      </w:r>
      <w:r w:rsidRPr="007579CC">
        <w:rPr>
          <w:b/>
          <w:bCs/>
          <w:sz w:val="28"/>
          <w:szCs w:val="28"/>
        </w:rPr>
        <w:t xml:space="preserve"> </w:t>
      </w:r>
      <w:proofErr w:type="spellStart"/>
      <w:r w:rsidRPr="007579CC">
        <w:rPr>
          <w:b/>
          <w:bCs/>
          <w:sz w:val="28"/>
          <w:szCs w:val="28"/>
        </w:rPr>
        <w:t>PostgreSQL</w:t>
      </w:r>
      <w:proofErr w:type="spellEnd"/>
      <w:r w:rsidRPr="007579CC">
        <w:rPr>
          <w:b/>
          <w:bCs/>
          <w:sz w:val="28"/>
          <w:szCs w:val="28"/>
        </w:rPr>
        <w:t>):</w:t>
      </w:r>
    </w:p>
    <w:p w14:paraId="6CFD0502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Используйте </w:t>
      </w:r>
      <w:proofErr w:type="spellStart"/>
      <w:r w:rsidRPr="007579CC">
        <w:rPr>
          <w:sz w:val="28"/>
          <w:szCs w:val="28"/>
        </w:rPr>
        <w:t>PythonOperator</w:t>
      </w:r>
      <w:proofErr w:type="spellEnd"/>
      <w:r w:rsidRPr="007579CC">
        <w:rPr>
          <w:sz w:val="28"/>
          <w:szCs w:val="28"/>
        </w:rPr>
        <w:t xml:space="preserve"> для вызова функции, которая читает</w:t>
      </w:r>
    </w:p>
    <w:p w14:paraId="41B60E3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скачанный CSV-файл и загружает его в "сырую" таблицу в</w:t>
      </w:r>
    </w:p>
    <w:p w14:paraId="004B605F" w14:textId="77777777" w:rsidR="007579CC" w:rsidRPr="007579CC" w:rsidRDefault="007579CC" w:rsidP="007579CC">
      <w:pPr>
        <w:rPr>
          <w:sz w:val="28"/>
          <w:szCs w:val="28"/>
        </w:rPr>
      </w:pPr>
      <w:proofErr w:type="spellStart"/>
      <w:r w:rsidRPr="007579CC">
        <w:rPr>
          <w:sz w:val="28"/>
          <w:szCs w:val="28"/>
        </w:rPr>
        <w:t>PostgreSQL</w:t>
      </w:r>
      <w:proofErr w:type="spellEnd"/>
      <w:r w:rsidRPr="007579CC">
        <w:rPr>
          <w:sz w:val="28"/>
          <w:szCs w:val="28"/>
        </w:rPr>
        <w:t>.</w:t>
      </w:r>
    </w:p>
    <w:p w14:paraId="66BCC592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Для подключения к БД используйте </w:t>
      </w:r>
      <w:proofErr w:type="spellStart"/>
      <w:r w:rsidRPr="007579CC">
        <w:rPr>
          <w:sz w:val="28"/>
          <w:szCs w:val="28"/>
        </w:rPr>
        <w:t>PostgresHook</w:t>
      </w:r>
      <w:proofErr w:type="spellEnd"/>
      <w:r w:rsidRPr="007579CC">
        <w:rPr>
          <w:sz w:val="28"/>
          <w:szCs w:val="28"/>
        </w:rPr>
        <w:t xml:space="preserve"> из </w:t>
      </w:r>
      <w:proofErr w:type="spellStart"/>
      <w:r w:rsidRPr="007579CC">
        <w:rPr>
          <w:sz w:val="28"/>
          <w:szCs w:val="28"/>
        </w:rPr>
        <w:t>Airflow</w:t>
      </w:r>
      <w:proofErr w:type="spellEnd"/>
    </w:p>
    <w:p w14:paraId="72F4608F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или </w:t>
      </w:r>
      <w:proofErr w:type="spellStart"/>
      <w:r w:rsidRPr="007579CC">
        <w:rPr>
          <w:sz w:val="28"/>
          <w:szCs w:val="28"/>
        </w:rPr>
        <w:t>SQLAlchemy</w:t>
      </w:r>
      <w:proofErr w:type="spellEnd"/>
      <w:r w:rsidRPr="007579CC">
        <w:rPr>
          <w:sz w:val="28"/>
          <w:szCs w:val="28"/>
        </w:rPr>
        <w:t>.</w:t>
      </w:r>
    </w:p>
    <w:p w14:paraId="47B69DA9" w14:textId="77777777" w:rsidR="007579CC" w:rsidRPr="007579CC" w:rsidRDefault="007579CC" w:rsidP="007579CC">
      <w:pPr>
        <w:rPr>
          <w:sz w:val="28"/>
          <w:szCs w:val="28"/>
        </w:rPr>
      </w:pPr>
    </w:p>
    <w:p w14:paraId="45D85343" w14:textId="77777777" w:rsidR="007579CC" w:rsidRPr="007579CC" w:rsidRDefault="007579CC" w:rsidP="007579CC">
      <w:pPr>
        <w:rPr>
          <w:sz w:val="28"/>
          <w:szCs w:val="28"/>
        </w:rPr>
      </w:pPr>
    </w:p>
    <w:p w14:paraId="16FF0629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Создаем витрину</w:t>
      </w: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5619AF7B" wp14:editId="326DE557">
            <wp:extent cx="5940425" cy="2284095"/>
            <wp:effectExtent l="0" t="0" r="3175" b="1905"/>
            <wp:docPr id="169394957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4957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1E0C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Запускаем докер</w:t>
      </w: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3D0412CC" wp14:editId="6051EDEE">
            <wp:extent cx="5940425" cy="1911985"/>
            <wp:effectExtent l="0" t="0" r="3175" b="5715"/>
            <wp:docPr id="1116814725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4725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4221AACA" wp14:editId="20A1CD5E">
            <wp:extent cx="5940425" cy="1619885"/>
            <wp:effectExtent l="0" t="0" r="3175" b="5715"/>
            <wp:docPr id="2074522235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2235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935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lastRenderedPageBreak/>
        <w:t>Запустились</w:t>
      </w: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7A505BA6" wp14:editId="2266168A">
            <wp:extent cx="5215255" cy="1774469"/>
            <wp:effectExtent l="0" t="0" r="4445" b="3810"/>
            <wp:docPr id="1671135692" name="Рисунок 8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5692" name="Рисунок 8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224" cy="17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5E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554723FB" wp14:editId="4F9BADC4">
            <wp:extent cx="5215467" cy="1714888"/>
            <wp:effectExtent l="0" t="0" r="4445" b="0"/>
            <wp:docPr id="725090483" name="Рисунок 9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90483" name="Рисунок 9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61" cy="17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93DC" w14:textId="0F1FA878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4C8EB3D9" wp14:editId="6AA17894">
            <wp:extent cx="5808134" cy="1658313"/>
            <wp:effectExtent l="0" t="0" r="0" b="5715"/>
            <wp:docPr id="1679159278" name="Рисунок 10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9278" name="Рисунок 10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776" cy="1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B166" w14:textId="415A86B6" w:rsid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094A8DAA" wp14:editId="30348A11">
            <wp:extent cx="1280545" cy="3708400"/>
            <wp:effectExtent l="0" t="0" r="2540" b="0"/>
            <wp:docPr id="1081978094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8094" name="Рисунок 1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37" cy="372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9CC">
        <w:rPr>
          <w:sz w:val="28"/>
          <w:szCs w:val="28"/>
          <w:lang w:val="en-US"/>
        </w:rPr>
        <w:t xml:space="preserve"> </w:t>
      </w:r>
    </w:p>
    <w:p w14:paraId="1E8BDA86" w14:textId="77777777" w:rsidR="007579CC" w:rsidRDefault="007579CC" w:rsidP="007579CC">
      <w:pPr>
        <w:rPr>
          <w:sz w:val="28"/>
          <w:szCs w:val="28"/>
        </w:rPr>
      </w:pPr>
    </w:p>
    <w:p w14:paraId="64483563" w14:textId="5A2D7FC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2DF5BE6F" wp14:editId="0639C02F">
            <wp:extent cx="5940425" cy="2919730"/>
            <wp:effectExtent l="0" t="0" r="3175" b="1270"/>
            <wp:docPr id="2007484078" name="Рисунок 1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84078" name="Рисунок 1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855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Смотрим логи </w:t>
      </w:r>
    </w:p>
    <w:p w14:paraId="2A8D77E7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15DA4B70" wp14:editId="728CD23D">
            <wp:extent cx="5940425" cy="1946275"/>
            <wp:effectExtent l="0" t="0" r="3175" b="0"/>
            <wp:docPr id="3854377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7720" name="Рисунок 3854377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964A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Проверяем что файл скачался</w:t>
      </w:r>
    </w:p>
    <w:p w14:paraId="25BB3F4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1F6A6419" wp14:editId="4F8EE92D">
            <wp:extent cx="2222500" cy="1206500"/>
            <wp:effectExtent l="0" t="0" r="0" b="0"/>
            <wp:docPr id="11325319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1923" name="Рисунок 11325319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9CC">
        <w:rPr>
          <w:noProof/>
          <w:sz w:val="28"/>
          <w:szCs w:val="28"/>
        </w:rPr>
        <w:drawing>
          <wp:inline distT="0" distB="0" distL="0" distR="0" wp14:anchorId="389431E0" wp14:editId="284A1FA4">
            <wp:extent cx="2260600" cy="2260600"/>
            <wp:effectExtent l="0" t="0" r="0" b="0"/>
            <wp:docPr id="1274520119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0119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F2BF" w14:textId="77777777" w:rsidR="007579CC" w:rsidRPr="007579CC" w:rsidRDefault="007579CC" w:rsidP="007579CC">
      <w:pPr>
        <w:rPr>
          <w:sz w:val="28"/>
          <w:szCs w:val="28"/>
        </w:rPr>
      </w:pPr>
    </w:p>
    <w:p w14:paraId="63A83C56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lastRenderedPageBreak/>
        <w:drawing>
          <wp:inline distT="0" distB="0" distL="0" distR="0" wp14:anchorId="3EAC9212" wp14:editId="708E87C3">
            <wp:extent cx="5940425" cy="3942715"/>
            <wp:effectExtent l="0" t="0" r="3175" b="0"/>
            <wp:docPr id="1846652717" name="Рисунок 16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2717" name="Рисунок 16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8061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Задача</w:t>
      </w:r>
      <w:r w:rsidRPr="007579CC">
        <w:rPr>
          <w:b/>
          <w:bCs/>
          <w:sz w:val="28"/>
          <w:szCs w:val="28"/>
        </w:rPr>
        <w:t xml:space="preserve"> 3 - </w:t>
      </w:r>
      <w:proofErr w:type="spellStart"/>
      <w:r w:rsidRPr="007579CC">
        <w:rPr>
          <w:b/>
          <w:bCs/>
          <w:sz w:val="28"/>
          <w:szCs w:val="28"/>
        </w:rPr>
        <w:t>Transform</w:t>
      </w:r>
      <w:proofErr w:type="spellEnd"/>
      <w:r w:rsidRPr="007579CC">
        <w:rPr>
          <w:b/>
          <w:bCs/>
          <w:sz w:val="28"/>
          <w:szCs w:val="28"/>
        </w:rPr>
        <w:t xml:space="preserve"> (</w:t>
      </w:r>
      <w:r w:rsidRPr="007579CC">
        <w:rPr>
          <w:sz w:val="28"/>
          <w:szCs w:val="28"/>
        </w:rPr>
        <w:t>Создание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витрины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данных</w:t>
      </w:r>
      <w:r w:rsidRPr="007579CC">
        <w:rPr>
          <w:b/>
          <w:bCs/>
          <w:sz w:val="28"/>
          <w:szCs w:val="28"/>
        </w:rPr>
        <w:t>):</w:t>
      </w:r>
    </w:p>
    <w:p w14:paraId="632EEB9E" w14:textId="77777777" w:rsidR="007579CC" w:rsidRPr="007579CC" w:rsidRDefault="007579CC" w:rsidP="007579CC">
      <w:pPr>
        <w:rPr>
          <w:sz w:val="28"/>
          <w:szCs w:val="28"/>
        </w:rPr>
      </w:pPr>
      <w:proofErr w:type="gramStart"/>
      <w:r w:rsidRPr="007579CC">
        <w:rPr>
          <w:sz w:val="28"/>
          <w:szCs w:val="28"/>
        </w:rPr>
        <w:t>o</w:t>
      </w:r>
      <w:proofErr w:type="gramEnd"/>
      <w:r w:rsidRPr="007579CC">
        <w:rPr>
          <w:sz w:val="28"/>
          <w:szCs w:val="28"/>
        </w:rPr>
        <w:t xml:space="preserve"> Используйте </w:t>
      </w:r>
      <w:proofErr w:type="spellStart"/>
      <w:r w:rsidRPr="007579CC">
        <w:rPr>
          <w:b/>
          <w:bCs/>
          <w:sz w:val="28"/>
          <w:szCs w:val="28"/>
        </w:rPr>
        <w:t>PostgresOperator</w:t>
      </w:r>
      <w:proofErr w:type="spellEnd"/>
      <w:r w:rsidRPr="007579CC">
        <w:rPr>
          <w:sz w:val="28"/>
          <w:szCs w:val="28"/>
        </w:rPr>
        <w:t xml:space="preserve"> — это лучший инструмент для</w:t>
      </w:r>
    </w:p>
    <w:p w14:paraId="1A11F93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выполнения SQL-кода.</w:t>
      </w:r>
    </w:p>
    <w:p w14:paraId="3E91C31D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o Создайте отдельный .</w:t>
      </w:r>
      <w:proofErr w:type="spellStart"/>
      <w:r w:rsidRPr="007579CC">
        <w:rPr>
          <w:sz w:val="28"/>
          <w:szCs w:val="28"/>
        </w:rPr>
        <w:t>sql</w:t>
      </w:r>
      <w:proofErr w:type="spellEnd"/>
      <w:r w:rsidRPr="007579CC">
        <w:rPr>
          <w:sz w:val="28"/>
          <w:szCs w:val="28"/>
        </w:rPr>
        <w:t xml:space="preserve"> файл (например, </w:t>
      </w:r>
      <w:proofErr w:type="spellStart"/>
      <w:r w:rsidRPr="007579CC">
        <w:rPr>
          <w:sz w:val="28"/>
          <w:szCs w:val="28"/>
        </w:rPr>
        <w:t>datamart_variant_XX.sql</w:t>
      </w:r>
      <w:proofErr w:type="spellEnd"/>
      <w:r w:rsidRPr="007579CC">
        <w:rPr>
          <w:sz w:val="28"/>
          <w:szCs w:val="28"/>
        </w:rPr>
        <w:t>)</w:t>
      </w:r>
    </w:p>
    <w:p w14:paraId="78F7021A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в папке </w:t>
      </w:r>
      <w:proofErr w:type="spellStart"/>
      <w:r w:rsidRPr="007579CC">
        <w:rPr>
          <w:sz w:val="28"/>
          <w:szCs w:val="28"/>
        </w:rPr>
        <w:t>dags</w:t>
      </w:r>
      <w:proofErr w:type="spellEnd"/>
      <w:r w:rsidRPr="007579CC">
        <w:rPr>
          <w:sz w:val="28"/>
          <w:szCs w:val="28"/>
        </w:rPr>
        <w:t>. В этом файле напишите SQL-запрос CREATE OR</w:t>
      </w:r>
    </w:p>
    <w:p w14:paraId="3718A618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REPLACE VIEW ... AS SELECT ... для создания вашей витрины</w:t>
      </w:r>
    </w:p>
    <w:p w14:paraId="47A8A9EE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данных.</w:t>
      </w:r>
    </w:p>
    <w:p w14:paraId="2C8BE6AE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o </w:t>
      </w:r>
      <w:proofErr w:type="spellStart"/>
      <w:r w:rsidRPr="007579CC">
        <w:rPr>
          <w:sz w:val="28"/>
          <w:szCs w:val="28"/>
        </w:rPr>
        <w:t>PostgresOperator</w:t>
      </w:r>
      <w:proofErr w:type="spellEnd"/>
      <w:r w:rsidRPr="007579CC">
        <w:rPr>
          <w:sz w:val="28"/>
          <w:szCs w:val="28"/>
        </w:rPr>
        <w:t xml:space="preserve"> будет выполнять SQL-код из этого файла.</w:t>
      </w:r>
    </w:p>
    <w:p w14:paraId="4F03643E" w14:textId="77777777" w:rsidR="007579CC" w:rsidRPr="007579CC" w:rsidRDefault="007579CC" w:rsidP="007579CC">
      <w:pPr>
        <w:rPr>
          <w:sz w:val="28"/>
          <w:szCs w:val="28"/>
        </w:rPr>
      </w:pPr>
    </w:p>
    <w:p w14:paraId="481F9CDD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4B198A2B" wp14:editId="2DD66392">
            <wp:extent cx="5940425" cy="1762125"/>
            <wp:effectExtent l="0" t="0" r="3175" b="3175"/>
            <wp:docPr id="162940706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706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9A28" w14:textId="77777777" w:rsid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</w:rPr>
        <w:lastRenderedPageBreak/>
        <w:drawing>
          <wp:inline distT="0" distB="0" distL="0" distR="0" wp14:anchorId="14B6AA9D" wp14:editId="3EBC02F5">
            <wp:extent cx="5940425" cy="3175000"/>
            <wp:effectExtent l="0" t="0" r="3175" b="0"/>
            <wp:docPr id="1305201874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1874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79CC">
        <w:rPr>
          <w:noProof/>
          <w:sz w:val="28"/>
          <w:szCs w:val="28"/>
        </w:rPr>
        <w:drawing>
          <wp:inline distT="0" distB="0" distL="0" distR="0" wp14:anchorId="4DCA3424" wp14:editId="1ACB3610">
            <wp:extent cx="3834933" cy="5842000"/>
            <wp:effectExtent l="0" t="0" r="635" b="0"/>
            <wp:docPr id="952920625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0625" name="Рисунок 4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496" cy="58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965E" w14:textId="77777777" w:rsidR="007579CC" w:rsidRPr="007579CC" w:rsidRDefault="007579CC" w:rsidP="007579CC">
      <w:pPr>
        <w:rPr>
          <w:sz w:val="28"/>
          <w:szCs w:val="28"/>
        </w:rPr>
      </w:pPr>
    </w:p>
    <w:p w14:paraId="45D69219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lastRenderedPageBreak/>
        <w:t>Этап</w:t>
      </w:r>
      <w:r w:rsidRPr="007579CC">
        <w:rPr>
          <w:b/>
          <w:bCs/>
          <w:sz w:val="28"/>
          <w:szCs w:val="28"/>
        </w:rPr>
        <w:t xml:space="preserve"> 3. </w:t>
      </w:r>
      <w:r w:rsidRPr="007579CC">
        <w:rPr>
          <w:sz w:val="28"/>
          <w:szCs w:val="28"/>
        </w:rPr>
        <w:t>Работа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</w:t>
      </w:r>
      <w:r w:rsidRPr="007579CC">
        <w:rPr>
          <w:b/>
          <w:bCs/>
          <w:sz w:val="28"/>
          <w:szCs w:val="28"/>
        </w:rPr>
        <w:t xml:space="preserve"> Apache </w:t>
      </w:r>
      <w:proofErr w:type="spellStart"/>
      <w:r w:rsidRPr="007579CC">
        <w:rPr>
          <w:b/>
          <w:bCs/>
          <w:sz w:val="28"/>
          <w:szCs w:val="28"/>
        </w:rPr>
        <w:t>Superset</w:t>
      </w:r>
      <w:proofErr w:type="spellEnd"/>
    </w:p>
    <w:p w14:paraId="53AF96D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Подключение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к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данным</w:t>
      </w:r>
      <w:r w:rsidRPr="007579CC">
        <w:rPr>
          <w:b/>
          <w:bCs/>
          <w:sz w:val="28"/>
          <w:szCs w:val="28"/>
        </w:rPr>
        <w:t>.</w:t>
      </w:r>
      <w:r w:rsidRPr="007579CC">
        <w:rPr>
          <w:sz w:val="28"/>
          <w:szCs w:val="28"/>
        </w:rPr>
        <w:t xml:space="preserve"> В интерфейсе </w:t>
      </w:r>
      <w:proofErr w:type="spellStart"/>
      <w:r w:rsidRPr="007579CC">
        <w:rPr>
          <w:sz w:val="28"/>
          <w:szCs w:val="28"/>
        </w:rPr>
        <w:t>Superset</w:t>
      </w:r>
      <w:proofErr w:type="spellEnd"/>
      <w:r w:rsidRPr="007579CC">
        <w:rPr>
          <w:sz w:val="28"/>
          <w:szCs w:val="28"/>
        </w:rPr>
        <w:t xml:space="preserve"> настройте подключение</w:t>
      </w:r>
    </w:p>
    <w:p w14:paraId="123B3E3B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к вашей базе данных </w:t>
      </w:r>
      <w:proofErr w:type="spellStart"/>
      <w:r w:rsidRPr="007579CC">
        <w:rPr>
          <w:b/>
          <w:bCs/>
          <w:sz w:val="28"/>
          <w:szCs w:val="28"/>
        </w:rPr>
        <w:t>PostgreSQL</w:t>
      </w:r>
      <w:proofErr w:type="spellEnd"/>
      <w:r w:rsidRPr="007579CC">
        <w:rPr>
          <w:sz w:val="28"/>
          <w:szCs w:val="28"/>
        </w:rPr>
        <w:t>.</w:t>
      </w:r>
    </w:p>
    <w:p w14:paraId="05CF1BC7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Создание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набора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данных</w:t>
      </w:r>
      <w:r w:rsidRPr="007579CC">
        <w:rPr>
          <w:b/>
          <w:bCs/>
          <w:sz w:val="28"/>
          <w:szCs w:val="28"/>
        </w:rPr>
        <w:t xml:space="preserve"> (</w:t>
      </w:r>
      <w:proofErr w:type="spellStart"/>
      <w:r w:rsidRPr="007579CC">
        <w:rPr>
          <w:b/>
          <w:bCs/>
          <w:sz w:val="28"/>
          <w:szCs w:val="28"/>
        </w:rPr>
        <w:t>Dataset</w:t>
      </w:r>
      <w:proofErr w:type="spellEnd"/>
      <w:r w:rsidRPr="007579CC">
        <w:rPr>
          <w:b/>
          <w:bCs/>
          <w:sz w:val="28"/>
          <w:szCs w:val="28"/>
        </w:rPr>
        <w:t>).</w:t>
      </w:r>
      <w:r w:rsidRPr="007579CC">
        <w:rPr>
          <w:sz w:val="28"/>
          <w:szCs w:val="28"/>
        </w:rPr>
        <w:t xml:space="preserve"> Создайте новый </w:t>
      </w:r>
      <w:proofErr w:type="spellStart"/>
      <w:r w:rsidRPr="007579CC">
        <w:rPr>
          <w:sz w:val="28"/>
          <w:szCs w:val="28"/>
        </w:rPr>
        <w:t>Dataset</w:t>
      </w:r>
      <w:proofErr w:type="spellEnd"/>
      <w:r w:rsidRPr="007579CC">
        <w:rPr>
          <w:sz w:val="28"/>
          <w:szCs w:val="28"/>
        </w:rPr>
        <w:t>. При выборе</w:t>
      </w:r>
    </w:p>
    <w:p w14:paraId="75695990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таблицы/</w:t>
      </w:r>
      <w:proofErr w:type="spellStart"/>
      <w:r w:rsidRPr="007579CC">
        <w:rPr>
          <w:sz w:val="28"/>
          <w:szCs w:val="28"/>
        </w:rPr>
        <w:t>view</w:t>
      </w:r>
      <w:proofErr w:type="spellEnd"/>
      <w:r w:rsidRPr="007579CC">
        <w:rPr>
          <w:sz w:val="28"/>
          <w:szCs w:val="28"/>
        </w:rPr>
        <w:t xml:space="preserve"> выберите созданную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вашим</w:t>
      </w:r>
      <w:r w:rsidRPr="007579CC">
        <w:rPr>
          <w:b/>
          <w:bCs/>
          <w:sz w:val="28"/>
          <w:szCs w:val="28"/>
        </w:rPr>
        <w:t xml:space="preserve"> DAG-</w:t>
      </w:r>
      <w:r w:rsidRPr="007579CC">
        <w:rPr>
          <w:sz w:val="28"/>
          <w:szCs w:val="28"/>
        </w:rPr>
        <w:t>ом</w:t>
      </w:r>
      <w:r w:rsidRPr="007579CC">
        <w:rPr>
          <w:b/>
          <w:bCs/>
          <w:sz w:val="28"/>
          <w:szCs w:val="28"/>
        </w:rPr>
        <w:t xml:space="preserve"> SQL-</w:t>
      </w:r>
      <w:r w:rsidRPr="007579CC">
        <w:rPr>
          <w:sz w:val="28"/>
          <w:szCs w:val="28"/>
        </w:rPr>
        <w:t>витрину</w:t>
      </w:r>
    </w:p>
    <w:p w14:paraId="659DD2F6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b/>
          <w:bCs/>
          <w:sz w:val="28"/>
          <w:szCs w:val="28"/>
        </w:rPr>
        <w:t>(VIEW)</w:t>
      </w:r>
      <w:r w:rsidRPr="007579CC">
        <w:rPr>
          <w:sz w:val="28"/>
          <w:szCs w:val="28"/>
        </w:rPr>
        <w:t>.</w:t>
      </w:r>
    </w:p>
    <w:p w14:paraId="72B3058D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Создание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дашборда</w:t>
      </w:r>
      <w:r w:rsidRPr="007579CC">
        <w:rPr>
          <w:b/>
          <w:bCs/>
          <w:sz w:val="28"/>
          <w:szCs w:val="28"/>
        </w:rPr>
        <w:t>.</w:t>
      </w:r>
      <w:r w:rsidRPr="007579CC">
        <w:rPr>
          <w:sz w:val="28"/>
          <w:szCs w:val="28"/>
        </w:rPr>
        <w:t xml:space="preserve"> Создайте новый дашборд. На нем вы должны</w:t>
      </w:r>
    </w:p>
    <w:p w14:paraId="58E8D86C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визуализировать метрики из вашей витрины, используя обязательный</w:t>
      </w:r>
    </w:p>
    <w:p w14:paraId="77C39E24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набор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из</w:t>
      </w:r>
      <w:r w:rsidRPr="007579CC">
        <w:rPr>
          <w:b/>
          <w:bCs/>
          <w:sz w:val="28"/>
          <w:szCs w:val="28"/>
        </w:rPr>
        <w:t xml:space="preserve"> 5 </w:t>
      </w:r>
      <w:r w:rsidRPr="007579CC">
        <w:rPr>
          <w:sz w:val="28"/>
          <w:szCs w:val="28"/>
        </w:rPr>
        <w:t>типов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чартов:</w:t>
      </w:r>
    </w:p>
    <w:p w14:paraId="2696D566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o Круговая диаграмма (Pie </w:t>
      </w:r>
      <w:proofErr w:type="spellStart"/>
      <w:r w:rsidRPr="007579CC">
        <w:rPr>
          <w:sz w:val="28"/>
          <w:szCs w:val="28"/>
        </w:rPr>
        <w:t>Chart</w:t>
      </w:r>
      <w:proofErr w:type="spellEnd"/>
      <w:r w:rsidRPr="007579CC">
        <w:rPr>
          <w:sz w:val="28"/>
          <w:szCs w:val="28"/>
        </w:rPr>
        <w:t>), Столбчатая диаграмма (</w:t>
      </w:r>
      <w:proofErr w:type="spellStart"/>
      <w:r w:rsidRPr="007579CC">
        <w:rPr>
          <w:sz w:val="28"/>
          <w:szCs w:val="28"/>
        </w:rPr>
        <w:t>Bar</w:t>
      </w:r>
      <w:proofErr w:type="spellEnd"/>
      <w:r w:rsidRPr="007579CC">
        <w:rPr>
          <w:sz w:val="28"/>
          <w:szCs w:val="28"/>
        </w:rPr>
        <w:t xml:space="preserve"> </w:t>
      </w:r>
      <w:proofErr w:type="spellStart"/>
      <w:r w:rsidRPr="007579CC">
        <w:rPr>
          <w:sz w:val="28"/>
          <w:szCs w:val="28"/>
        </w:rPr>
        <w:t>Chart</w:t>
      </w:r>
      <w:proofErr w:type="spellEnd"/>
      <w:r w:rsidRPr="007579CC">
        <w:rPr>
          <w:sz w:val="28"/>
          <w:szCs w:val="28"/>
        </w:rPr>
        <w:t>),</w:t>
      </w:r>
    </w:p>
    <w:p w14:paraId="03856960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 xml:space="preserve">Линейная диаграмма (Line </w:t>
      </w:r>
      <w:proofErr w:type="spellStart"/>
      <w:r w:rsidRPr="007579CC">
        <w:rPr>
          <w:sz w:val="28"/>
          <w:szCs w:val="28"/>
        </w:rPr>
        <w:t>Chart</w:t>
      </w:r>
      <w:proofErr w:type="spellEnd"/>
      <w:r w:rsidRPr="007579CC">
        <w:rPr>
          <w:sz w:val="28"/>
          <w:szCs w:val="28"/>
        </w:rPr>
        <w:t xml:space="preserve">), Индикатор (KPI </w:t>
      </w:r>
      <w:proofErr w:type="spellStart"/>
      <w:r w:rsidRPr="007579CC">
        <w:rPr>
          <w:sz w:val="28"/>
          <w:szCs w:val="28"/>
        </w:rPr>
        <w:t>Metric</w:t>
      </w:r>
      <w:proofErr w:type="spellEnd"/>
      <w:r w:rsidRPr="007579CC">
        <w:rPr>
          <w:sz w:val="28"/>
          <w:szCs w:val="28"/>
        </w:rPr>
        <w:t>),</w:t>
      </w:r>
    </w:p>
    <w:p w14:paraId="302827A5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t>Комбинированная диаграмма (</w:t>
      </w:r>
      <w:proofErr w:type="spellStart"/>
      <w:r w:rsidRPr="007579CC">
        <w:rPr>
          <w:sz w:val="28"/>
          <w:szCs w:val="28"/>
        </w:rPr>
        <w:t>Mixed</w:t>
      </w:r>
      <w:proofErr w:type="spellEnd"/>
      <w:r w:rsidRPr="007579CC">
        <w:rPr>
          <w:sz w:val="28"/>
          <w:szCs w:val="28"/>
        </w:rPr>
        <w:t xml:space="preserve"> </w:t>
      </w:r>
      <w:proofErr w:type="spellStart"/>
      <w:r w:rsidRPr="007579CC">
        <w:rPr>
          <w:sz w:val="28"/>
          <w:szCs w:val="28"/>
        </w:rPr>
        <w:t>Chart</w:t>
      </w:r>
      <w:proofErr w:type="spellEnd"/>
      <w:r w:rsidRPr="007579CC">
        <w:rPr>
          <w:sz w:val="28"/>
          <w:szCs w:val="28"/>
        </w:rPr>
        <w:t>).</w:t>
      </w:r>
    </w:p>
    <w:p w14:paraId="0F85BF62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sz w:val="28"/>
          <w:szCs w:val="28"/>
        </w:rPr>
        <w:sym w:font="Symbol" w:char="F02D"/>
      </w:r>
      <w:r w:rsidRPr="007579CC">
        <w:rPr>
          <w:sz w:val="28"/>
          <w:szCs w:val="28"/>
        </w:rPr>
        <w:t xml:space="preserve"> Настройка</w:t>
      </w:r>
      <w:r w:rsidRPr="007579CC">
        <w:rPr>
          <w:b/>
          <w:bCs/>
          <w:sz w:val="28"/>
          <w:szCs w:val="28"/>
        </w:rPr>
        <w:t xml:space="preserve"> </w:t>
      </w:r>
      <w:r w:rsidRPr="007579CC">
        <w:rPr>
          <w:sz w:val="28"/>
          <w:szCs w:val="28"/>
        </w:rPr>
        <w:t>интерактивности</w:t>
      </w:r>
      <w:r w:rsidRPr="007579CC">
        <w:rPr>
          <w:b/>
          <w:bCs/>
          <w:sz w:val="28"/>
          <w:szCs w:val="28"/>
        </w:rPr>
        <w:t>.</w:t>
      </w:r>
      <w:r w:rsidRPr="007579CC">
        <w:rPr>
          <w:sz w:val="28"/>
          <w:szCs w:val="28"/>
        </w:rPr>
        <w:t xml:space="preserve"> Добавьте на дашборд фильтры.</w:t>
      </w:r>
    </w:p>
    <w:p w14:paraId="4A9B609F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</w:p>
    <w:p w14:paraId="663EDB23" w14:textId="1239B32C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1. Общий уровень задержек</w:t>
      </w:r>
    </w:p>
    <w:p w14:paraId="1469AF80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После расчёта индикатора оказалось, что доля задержанных рейсов составляет примерно</w:t>
      </w:r>
      <w:r w:rsidRPr="007579CC">
        <w:rPr>
          <w:rStyle w:val="apple-converted-space"/>
          <w:color w:val="000000"/>
          <w:sz w:val="28"/>
          <w:szCs w:val="28"/>
        </w:rPr>
        <w:t> </w:t>
      </w:r>
      <w:r w:rsidRPr="007579CC">
        <w:rPr>
          <w:rStyle w:val="a8"/>
          <w:rFonts w:eastAsiaTheme="majorEastAsia"/>
          <w:color w:val="000000"/>
          <w:sz w:val="28"/>
          <w:szCs w:val="28"/>
        </w:rPr>
        <w:t>XX%</w:t>
      </w:r>
      <w:r w:rsidRPr="007579CC">
        <w:rPr>
          <w:rStyle w:val="apple-converted-space"/>
          <w:color w:val="000000"/>
          <w:sz w:val="28"/>
          <w:szCs w:val="28"/>
        </w:rPr>
        <w:t> </w:t>
      </w:r>
      <w:r w:rsidRPr="007579CC">
        <w:rPr>
          <w:color w:val="000000"/>
          <w:sz w:val="28"/>
          <w:szCs w:val="28"/>
        </w:rPr>
        <w:t>(значение зависит от конкретного результата расчёта). Это довольно высокий показатель, особенно с учётом размера датасета. Он показывает, что проблема задержек носит системный характер и не ограничивается отдельными перевозчиками или периодами.</w:t>
      </w:r>
    </w:p>
    <w:p w14:paraId="2A45F333" w14:textId="573F4962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31EF05E6" wp14:editId="1C6C6A9F">
            <wp:extent cx="5940425" cy="2970530"/>
            <wp:effectExtent l="0" t="0" r="3175" b="1270"/>
            <wp:docPr id="783615262" name="Рисунок 5" descr="Изображение выглядит как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15262" name="Рисунок 5" descr="Изображение выглядит как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768D" w14:textId="77777777" w:rsidR="007579CC" w:rsidRPr="007579CC" w:rsidRDefault="007579CC" w:rsidP="007579CC">
      <w:pPr>
        <w:rPr>
          <w:sz w:val="28"/>
          <w:szCs w:val="28"/>
        </w:rPr>
      </w:pPr>
    </w:p>
    <w:p w14:paraId="4F96C9C7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2. Распределение задержек по авиакомпаниям</w:t>
      </w:r>
    </w:p>
    <w:p w14:paraId="66C7A6DD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При анализе бар-чарта заметно, что процент задержек варьируется по авиакомпаниям.</w:t>
      </w:r>
      <w:r w:rsidRPr="007579CC">
        <w:rPr>
          <w:color w:val="000000"/>
          <w:sz w:val="28"/>
          <w:szCs w:val="28"/>
        </w:rPr>
        <w:br/>
      </w:r>
      <w:r w:rsidRPr="007579CC">
        <w:rPr>
          <w:color w:val="000000"/>
          <w:sz w:val="28"/>
          <w:szCs w:val="28"/>
        </w:rPr>
        <w:lastRenderedPageBreak/>
        <w:t>Некоторые перевозчики показывают стабильно более высокий уровень опозданий, другие — значительно ниже.</w:t>
      </w:r>
    </w:p>
    <w:p w14:paraId="145968BE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Такое различие логично объясняется особенностями внутренних процессов авиакомпаний: графиком рейсов, оборотом самолётов, качеством наземного обслуживания и загруженностью их хабов. Эти данные важно учитывать при сравнении, так как компании работают в разных условиях.</w:t>
      </w:r>
    </w:p>
    <w:p w14:paraId="30BF792F" w14:textId="7885971D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noProof/>
          <w:sz w:val="28"/>
          <w:szCs w:val="28"/>
        </w:rPr>
        <w:drawing>
          <wp:inline distT="0" distB="0" distL="0" distR="0" wp14:anchorId="380330D1" wp14:editId="323375A1">
            <wp:extent cx="5940425" cy="2970530"/>
            <wp:effectExtent l="0" t="0" r="3175" b="1270"/>
            <wp:docPr id="133102415" name="Рисунок 6" descr="Изображение выглядит как текст, снимок экрана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415" name="Рисунок 6" descr="Изображение выглядит как текст, снимок экрана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0F8C" w14:textId="77777777" w:rsidR="007579CC" w:rsidRPr="007579CC" w:rsidRDefault="007579CC" w:rsidP="007579CC">
      <w:pPr>
        <w:rPr>
          <w:sz w:val="28"/>
          <w:szCs w:val="28"/>
        </w:rPr>
      </w:pPr>
    </w:p>
    <w:p w14:paraId="2DA5557D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3. Доли рейсов по авиакомпаниям</w:t>
      </w:r>
    </w:p>
    <w:p w14:paraId="3ACD57E7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Круговая диаграмма помогает понять структуру рынка. Несколько крупных авиакомпаний выполняют большую часть всех рейсов. Из-за этого при сравнении нужно учитывать не только процент задержек, но и масштаб деятельности.</w:t>
      </w:r>
      <w:r w:rsidRPr="007579CC">
        <w:rPr>
          <w:color w:val="000000"/>
          <w:sz w:val="28"/>
          <w:szCs w:val="28"/>
        </w:rPr>
        <w:br/>
        <w:t>Например, небольшая авиакомпания может иметь высокий процент задержек, но из-за малого количества рейсов её вклад в общую статистику будет незначительным.</w:t>
      </w:r>
    </w:p>
    <w:p w14:paraId="5C1B3994" w14:textId="40360D7D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noProof/>
          <w:sz w:val="28"/>
          <w:szCs w:val="28"/>
        </w:rPr>
        <w:lastRenderedPageBreak/>
        <w:drawing>
          <wp:inline distT="0" distB="0" distL="0" distR="0" wp14:anchorId="74B05BCF" wp14:editId="042B5FD3">
            <wp:extent cx="5940425" cy="2970530"/>
            <wp:effectExtent l="0" t="0" r="3175" b="1270"/>
            <wp:docPr id="1860217634" name="Рисунок 7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7634" name="Рисунок 7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1B4C" w14:textId="77777777" w:rsidR="007579CC" w:rsidRPr="007579CC" w:rsidRDefault="007579CC" w:rsidP="007579CC">
      <w:pPr>
        <w:rPr>
          <w:sz w:val="28"/>
          <w:szCs w:val="28"/>
        </w:rPr>
      </w:pPr>
    </w:p>
    <w:p w14:paraId="35CE1F68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4. Связь количества рейсов и задержек по месяцам</w:t>
      </w:r>
    </w:p>
    <w:p w14:paraId="3F97A8BB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Комбинированная диаграмма, где количество рейсов показано столбцами, а процент задержек — линией, демонстрирует чёткий сезонный паттерн.</w:t>
      </w:r>
    </w:p>
    <w:p w14:paraId="3830E081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В тёплые месяцы (обычно лето) число рейсов увеличивается, и вместе с этим растёт доля задержек.</w:t>
      </w:r>
      <w:r w:rsidRPr="007579CC">
        <w:rPr>
          <w:color w:val="000000"/>
          <w:sz w:val="28"/>
          <w:szCs w:val="28"/>
        </w:rPr>
        <w:br/>
        <w:t>Это объяснимо: аэропорты работают на предельных мощностях, возрастает нагрузка на диспетчеров, наземные службы и инфраструктуру в целом.</w:t>
      </w:r>
    </w:p>
    <w:p w14:paraId="310C2197" w14:textId="7179BC14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noProof/>
          <w:sz w:val="28"/>
          <w:szCs w:val="28"/>
        </w:rPr>
        <w:lastRenderedPageBreak/>
        <w:drawing>
          <wp:inline distT="0" distB="0" distL="0" distR="0" wp14:anchorId="66314BD7" wp14:editId="0C376B9F">
            <wp:extent cx="5842000" cy="4381500"/>
            <wp:effectExtent l="0" t="0" r="0" b="0"/>
            <wp:docPr id="969434188" name="Рисунок 8" descr="Изображение выглядит как текст, снимок экрана, Прямоугольник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34188" name="Рисунок 8" descr="Изображение выглядит как текст, снимок экрана, Прямоугольник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9525" w14:textId="77777777" w:rsidR="007579CC" w:rsidRPr="007579CC" w:rsidRDefault="007579CC" w:rsidP="007579CC">
      <w:pPr>
        <w:rPr>
          <w:sz w:val="28"/>
          <w:szCs w:val="28"/>
        </w:rPr>
      </w:pPr>
    </w:p>
    <w:p w14:paraId="116395F2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5. Средняя задержка прибытия по месяцам</w:t>
      </w:r>
    </w:p>
    <w:p w14:paraId="347C0ECD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Линейная визуализация среднего времени опоздания показывает, что этот показатель также зависит от сезонности.</w:t>
      </w:r>
      <w:r w:rsidRPr="007579CC">
        <w:rPr>
          <w:color w:val="000000"/>
          <w:sz w:val="28"/>
          <w:szCs w:val="28"/>
        </w:rPr>
        <w:br/>
        <w:t>Когда трафик ниже — средние задержки сокращаются.</w:t>
      </w:r>
      <w:r w:rsidRPr="007579CC">
        <w:rPr>
          <w:color w:val="000000"/>
          <w:sz w:val="28"/>
          <w:szCs w:val="28"/>
        </w:rPr>
        <w:br/>
        <w:t>Когда трафик возрастает — опоздания увеличиваются.</w:t>
      </w:r>
    </w:p>
    <w:p w14:paraId="1650968E" w14:textId="77777777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Помимо нагрузки, на сезонность влияют и погодные условия. Например, в зимние месяцы задержки чаще связаны с состоянием ВПП и необходимостью обработки самолётов противообледенительной жидкостью.</w:t>
      </w:r>
    </w:p>
    <w:p w14:paraId="778761C5" w14:textId="3BDA696F" w:rsidR="007579CC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noProof/>
          <w:sz w:val="28"/>
          <w:szCs w:val="28"/>
        </w:rPr>
        <w:lastRenderedPageBreak/>
        <w:drawing>
          <wp:inline distT="0" distB="0" distL="0" distR="0" wp14:anchorId="450B97A6" wp14:editId="6EB7DB7D">
            <wp:extent cx="5940425" cy="5940425"/>
            <wp:effectExtent l="0" t="0" r="3175" b="3175"/>
            <wp:docPr id="1628349312" name="Рисунок 9" descr="Изображение выглядит как текст, круг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49312" name="Рисунок 9" descr="Изображение выглядит как текст, круг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9563" w14:textId="77777777" w:rsidR="007579CC" w:rsidRPr="007579CC" w:rsidRDefault="007579CC" w:rsidP="007579CC">
      <w:pPr>
        <w:rPr>
          <w:sz w:val="28"/>
          <w:szCs w:val="28"/>
        </w:rPr>
      </w:pPr>
    </w:p>
    <w:p w14:paraId="73EBBB99" w14:textId="77777777" w:rsidR="007579CC" w:rsidRPr="007579CC" w:rsidRDefault="007579CC" w:rsidP="007579CC">
      <w:pPr>
        <w:pStyle w:val="2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6. Основные выводы</w:t>
      </w:r>
    </w:p>
    <w:p w14:paraId="3588C51C" w14:textId="77777777" w:rsidR="007579CC" w:rsidRPr="007579CC" w:rsidRDefault="007579CC" w:rsidP="007579CC">
      <w:pPr>
        <w:pStyle w:val="a7"/>
        <w:numPr>
          <w:ilvl w:val="0"/>
          <w:numId w:val="83"/>
        </w:numPr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Проблема задержек системная: процент задержанных рейсов заметно высок.</w:t>
      </w:r>
    </w:p>
    <w:p w14:paraId="5AFE85A2" w14:textId="77777777" w:rsidR="007579CC" w:rsidRPr="007579CC" w:rsidRDefault="007579CC" w:rsidP="007579CC">
      <w:pPr>
        <w:pStyle w:val="a7"/>
        <w:numPr>
          <w:ilvl w:val="0"/>
          <w:numId w:val="83"/>
        </w:numPr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Сезонность влияет сразу на два показателя — количество рейсов и уровень задержек.</w:t>
      </w:r>
    </w:p>
    <w:p w14:paraId="7159761C" w14:textId="77777777" w:rsidR="007579CC" w:rsidRPr="007579CC" w:rsidRDefault="007579CC" w:rsidP="007579CC">
      <w:pPr>
        <w:pStyle w:val="a7"/>
        <w:numPr>
          <w:ilvl w:val="0"/>
          <w:numId w:val="83"/>
        </w:numPr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Авиакомпании существенно отличаются по качеству выполнения расписания.</w:t>
      </w:r>
    </w:p>
    <w:p w14:paraId="1014FD58" w14:textId="77777777" w:rsidR="007579CC" w:rsidRPr="007579CC" w:rsidRDefault="007579CC" w:rsidP="007579CC">
      <w:pPr>
        <w:pStyle w:val="a7"/>
        <w:numPr>
          <w:ilvl w:val="0"/>
          <w:numId w:val="83"/>
        </w:numPr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Средняя задержка зависит как от объёма трафика, так и от погодных условий.</w:t>
      </w:r>
    </w:p>
    <w:p w14:paraId="1047E579" w14:textId="77777777" w:rsidR="007579CC" w:rsidRPr="007579CC" w:rsidRDefault="007579CC" w:rsidP="007579CC">
      <w:pPr>
        <w:pStyle w:val="a7"/>
        <w:numPr>
          <w:ilvl w:val="0"/>
          <w:numId w:val="83"/>
        </w:numPr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Полученная витрина данных помогает увидеть ключевые тенденции и упростила работу с исходным объёмом данных.</w:t>
      </w:r>
    </w:p>
    <w:p w14:paraId="71FF3270" w14:textId="77777777" w:rsidR="007579CC" w:rsidRPr="007579CC" w:rsidRDefault="007579CC" w:rsidP="007579CC">
      <w:pPr>
        <w:rPr>
          <w:sz w:val="28"/>
          <w:szCs w:val="28"/>
        </w:rPr>
      </w:pPr>
    </w:p>
    <w:p w14:paraId="2713E280" w14:textId="1173F7A8" w:rsidR="007579CC" w:rsidRPr="007579CC" w:rsidRDefault="007579CC" w:rsidP="007579CC">
      <w:pPr>
        <w:rPr>
          <w:sz w:val="28"/>
          <w:szCs w:val="28"/>
          <w:lang w:val="en-US"/>
        </w:rPr>
      </w:pPr>
    </w:p>
    <w:p w14:paraId="40E5069E" w14:textId="70B4A7CF" w:rsidR="007579CC" w:rsidRPr="007579CC" w:rsidRDefault="007579CC" w:rsidP="007579CC">
      <w:pPr>
        <w:rPr>
          <w:sz w:val="28"/>
          <w:szCs w:val="28"/>
          <w:lang w:val="en-US"/>
        </w:rPr>
      </w:pPr>
    </w:p>
    <w:p w14:paraId="2D3BA521" w14:textId="77777777" w:rsidR="007579CC" w:rsidRPr="007579CC" w:rsidRDefault="007579CC" w:rsidP="007579CC">
      <w:pPr>
        <w:rPr>
          <w:sz w:val="28"/>
          <w:szCs w:val="28"/>
        </w:rPr>
      </w:pPr>
      <w:r w:rsidRPr="007579CC">
        <w:rPr>
          <w:noProof/>
          <w:sz w:val="28"/>
          <w:szCs w:val="28"/>
          <w:lang w:val="en-US"/>
        </w:rPr>
        <w:drawing>
          <wp:inline distT="0" distB="0" distL="0" distR="0" wp14:anchorId="4C41CF13" wp14:editId="60336EF5">
            <wp:extent cx="5940425" cy="3960495"/>
            <wp:effectExtent l="0" t="0" r="3175" b="1905"/>
            <wp:docPr id="1057631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81" name="Рисунок 1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84C" w14:textId="77777777" w:rsidR="007579CC" w:rsidRPr="007579CC" w:rsidRDefault="007579CC" w:rsidP="007579CC">
      <w:pPr>
        <w:pStyle w:val="a7"/>
        <w:rPr>
          <w:sz w:val="28"/>
          <w:szCs w:val="28"/>
        </w:rPr>
      </w:pPr>
    </w:p>
    <w:p w14:paraId="2A16FF79" w14:textId="651FE0EC" w:rsidR="007579CC" w:rsidRPr="007579CC" w:rsidRDefault="007579CC" w:rsidP="00FE0354">
      <w:pPr>
        <w:rPr>
          <w:sz w:val="28"/>
          <w:szCs w:val="28"/>
        </w:rPr>
      </w:pPr>
    </w:p>
    <w:p w14:paraId="16A77087" w14:textId="7E652B78" w:rsidR="00F30385" w:rsidRPr="007579CC" w:rsidRDefault="00F30385" w:rsidP="00145E26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3534991"/>
      <w:r w:rsidRPr="007579CC">
        <w:rPr>
          <w:rFonts w:ascii="Times New Roman" w:hAnsi="Times New Roman" w:cs="Times New Roman"/>
          <w:sz w:val="28"/>
          <w:szCs w:val="28"/>
        </w:rPr>
        <w:t>Заключение</w:t>
      </w:r>
      <w:bookmarkEnd w:id="2"/>
    </w:p>
    <w:p w14:paraId="452528D6" w14:textId="77777777" w:rsidR="00E535A2" w:rsidRPr="007579CC" w:rsidRDefault="00E535A2" w:rsidP="00E535A2">
      <w:pPr>
        <w:jc w:val="both"/>
        <w:rPr>
          <w:sz w:val="28"/>
          <w:szCs w:val="28"/>
        </w:rPr>
      </w:pPr>
      <w:r w:rsidRPr="007579CC">
        <w:rPr>
          <w:b/>
          <w:bCs/>
          <w:sz w:val="28"/>
          <w:szCs w:val="28"/>
        </w:rPr>
        <w:t>Вывод</w:t>
      </w:r>
      <w:r w:rsidRPr="007579CC">
        <w:rPr>
          <w:sz w:val="28"/>
          <w:szCs w:val="28"/>
        </w:rPr>
        <w:t xml:space="preserve">: </w:t>
      </w:r>
    </w:p>
    <w:p w14:paraId="2D2BBE75" w14:textId="36A1F8ED" w:rsidR="007579CC" w:rsidRPr="007579CC" w:rsidRDefault="007579CC" w:rsidP="007579CC">
      <w:pPr>
        <w:rPr>
          <w:sz w:val="28"/>
          <w:szCs w:val="28"/>
        </w:rPr>
      </w:pPr>
    </w:p>
    <w:p w14:paraId="023660B4" w14:textId="77777777" w:rsidR="007579CC" w:rsidRPr="007579CC" w:rsidRDefault="007579CC" w:rsidP="007579CC">
      <w:pPr>
        <w:pStyle w:val="1"/>
        <w:rPr>
          <w:rFonts w:ascii="Times New Roman" w:hAnsi="Times New Roman" w:cs="Times New Roman"/>
          <w:color w:val="000000"/>
          <w:sz w:val="28"/>
          <w:szCs w:val="28"/>
        </w:rPr>
      </w:pPr>
      <w:r w:rsidRPr="007579CC">
        <w:rPr>
          <w:rStyle w:val="a8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Общий вывод</w:t>
      </w:r>
    </w:p>
    <w:p w14:paraId="0D8DDEC2" w14:textId="4C6CF25C" w:rsidR="00F30385" w:rsidRPr="007579CC" w:rsidRDefault="007579CC" w:rsidP="007579CC">
      <w:pPr>
        <w:pStyle w:val="a7"/>
        <w:rPr>
          <w:color w:val="000000"/>
          <w:sz w:val="28"/>
          <w:szCs w:val="28"/>
        </w:rPr>
      </w:pPr>
      <w:r w:rsidRPr="007579CC">
        <w:rPr>
          <w:color w:val="000000"/>
          <w:sz w:val="28"/>
          <w:szCs w:val="28"/>
        </w:rPr>
        <w:t>В рамках выполненной работы мне удалось последовательно собрать данные, подготовить витрину и провести аналитический разбор задержек авиарейсов. На основе визуализаций выявлены устойчивые паттерны: задержки имеют выраженный сезонный характер, различаются между авиакомпаниями и зависят как от объёма трафика, так и от внешних условий. Построенный дашборд позволил увидеть ключевые взаимосвязи и подтвердил, что проблема носит системный характер, а не ограничивается отдельными перевозчиками или периодами. Полученные результаты демонстрируют, что грамотная предварительная подготовка данных и корректно выбранный набор визуальных инструментов позволяют эффективно анализировать даже большие и неоднородные датасеты.</w:t>
      </w:r>
    </w:p>
    <w:sectPr w:rsidR="00F30385" w:rsidRPr="007579CC" w:rsidSect="00A04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67E"/>
    <w:multiLevelType w:val="multilevel"/>
    <w:tmpl w:val="1F4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2D5F"/>
    <w:multiLevelType w:val="multilevel"/>
    <w:tmpl w:val="C10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934"/>
    <w:multiLevelType w:val="multilevel"/>
    <w:tmpl w:val="91B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7DF1"/>
    <w:multiLevelType w:val="multilevel"/>
    <w:tmpl w:val="90F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1EA"/>
    <w:multiLevelType w:val="multilevel"/>
    <w:tmpl w:val="584A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42ADA"/>
    <w:multiLevelType w:val="multilevel"/>
    <w:tmpl w:val="61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042B"/>
    <w:multiLevelType w:val="multilevel"/>
    <w:tmpl w:val="2E92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D6635"/>
    <w:multiLevelType w:val="multilevel"/>
    <w:tmpl w:val="BA2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47C6C"/>
    <w:multiLevelType w:val="multilevel"/>
    <w:tmpl w:val="3390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43DEB"/>
    <w:multiLevelType w:val="multilevel"/>
    <w:tmpl w:val="1FE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D257D"/>
    <w:multiLevelType w:val="multilevel"/>
    <w:tmpl w:val="C5C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875BB"/>
    <w:multiLevelType w:val="multilevel"/>
    <w:tmpl w:val="D23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8012B"/>
    <w:multiLevelType w:val="multilevel"/>
    <w:tmpl w:val="FF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A2380"/>
    <w:multiLevelType w:val="multilevel"/>
    <w:tmpl w:val="3330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13281"/>
    <w:multiLevelType w:val="multilevel"/>
    <w:tmpl w:val="739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D1947"/>
    <w:multiLevelType w:val="multilevel"/>
    <w:tmpl w:val="01989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896244"/>
    <w:multiLevelType w:val="multilevel"/>
    <w:tmpl w:val="2FE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211F8"/>
    <w:multiLevelType w:val="multilevel"/>
    <w:tmpl w:val="F4D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F5006"/>
    <w:multiLevelType w:val="multilevel"/>
    <w:tmpl w:val="6CC4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7509D3"/>
    <w:multiLevelType w:val="multilevel"/>
    <w:tmpl w:val="1D38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6563C9"/>
    <w:multiLevelType w:val="multilevel"/>
    <w:tmpl w:val="A6C0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6D744E"/>
    <w:multiLevelType w:val="multilevel"/>
    <w:tmpl w:val="34D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A70C7"/>
    <w:multiLevelType w:val="multilevel"/>
    <w:tmpl w:val="C47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07331"/>
    <w:multiLevelType w:val="multilevel"/>
    <w:tmpl w:val="FD1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D2B80"/>
    <w:multiLevelType w:val="multilevel"/>
    <w:tmpl w:val="00D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D4D91"/>
    <w:multiLevelType w:val="multilevel"/>
    <w:tmpl w:val="DC1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313B4"/>
    <w:multiLevelType w:val="multilevel"/>
    <w:tmpl w:val="1532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AB6E82"/>
    <w:multiLevelType w:val="multilevel"/>
    <w:tmpl w:val="65BE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2B6179"/>
    <w:multiLevelType w:val="multilevel"/>
    <w:tmpl w:val="35A6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793600"/>
    <w:multiLevelType w:val="multilevel"/>
    <w:tmpl w:val="A6D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E387A"/>
    <w:multiLevelType w:val="multilevel"/>
    <w:tmpl w:val="C40C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967C37"/>
    <w:multiLevelType w:val="multilevel"/>
    <w:tmpl w:val="2052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8C265F"/>
    <w:multiLevelType w:val="multilevel"/>
    <w:tmpl w:val="A60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D3EFE"/>
    <w:multiLevelType w:val="multilevel"/>
    <w:tmpl w:val="A5A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439CF"/>
    <w:multiLevelType w:val="multilevel"/>
    <w:tmpl w:val="F2C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C1F4F"/>
    <w:multiLevelType w:val="multilevel"/>
    <w:tmpl w:val="A3B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65A9A"/>
    <w:multiLevelType w:val="multilevel"/>
    <w:tmpl w:val="14A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F0867"/>
    <w:multiLevelType w:val="multilevel"/>
    <w:tmpl w:val="1F8A3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CA2ABA"/>
    <w:multiLevelType w:val="multilevel"/>
    <w:tmpl w:val="BD9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52053"/>
    <w:multiLevelType w:val="multilevel"/>
    <w:tmpl w:val="B63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C37177"/>
    <w:multiLevelType w:val="multilevel"/>
    <w:tmpl w:val="75D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77891"/>
    <w:multiLevelType w:val="multilevel"/>
    <w:tmpl w:val="4F1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655509"/>
    <w:multiLevelType w:val="multilevel"/>
    <w:tmpl w:val="148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D10A3"/>
    <w:multiLevelType w:val="multilevel"/>
    <w:tmpl w:val="DC3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6B42D3"/>
    <w:multiLevelType w:val="multilevel"/>
    <w:tmpl w:val="D77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14562"/>
    <w:multiLevelType w:val="multilevel"/>
    <w:tmpl w:val="189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E610E"/>
    <w:multiLevelType w:val="multilevel"/>
    <w:tmpl w:val="663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435B8"/>
    <w:multiLevelType w:val="multilevel"/>
    <w:tmpl w:val="0F40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54D3648"/>
    <w:multiLevelType w:val="multilevel"/>
    <w:tmpl w:val="31B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B955CF"/>
    <w:multiLevelType w:val="multilevel"/>
    <w:tmpl w:val="5A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71B48"/>
    <w:multiLevelType w:val="multilevel"/>
    <w:tmpl w:val="8CE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2227B1"/>
    <w:multiLevelType w:val="multilevel"/>
    <w:tmpl w:val="F85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27528"/>
    <w:multiLevelType w:val="multilevel"/>
    <w:tmpl w:val="A8A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175D1"/>
    <w:multiLevelType w:val="multilevel"/>
    <w:tmpl w:val="2C0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B1D15"/>
    <w:multiLevelType w:val="multilevel"/>
    <w:tmpl w:val="A79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4F66DE"/>
    <w:multiLevelType w:val="multilevel"/>
    <w:tmpl w:val="2378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41F7C"/>
    <w:multiLevelType w:val="multilevel"/>
    <w:tmpl w:val="173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1317C"/>
    <w:multiLevelType w:val="multilevel"/>
    <w:tmpl w:val="4BB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691C80"/>
    <w:multiLevelType w:val="multilevel"/>
    <w:tmpl w:val="3E7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7F784F"/>
    <w:multiLevelType w:val="multilevel"/>
    <w:tmpl w:val="7EE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D76132"/>
    <w:multiLevelType w:val="multilevel"/>
    <w:tmpl w:val="0F0A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FF7138"/>
    <w:multiLevelType w:val="multilevel"/>
    <w:tmpl w:val="966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73631"/>
    <w:multiLevelType w:val="multilevel"/>
    <w:tmpl w:val="6552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C86375"/>
    <w:multiLevelType w:val="multilevel"/>
    <w:tmpl w:val="73C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D53D3A"/>
    <w:multiLevelType w:val="multilevel"/>
    <w:tmpl w:val="1EC4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76422C"/>
    <w:multiLevelType w:val="multilevel"/>
    <w:tmpl w:val="9D7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20AE0"/>
    <w:multiLevelType w:val="multilevel"/>
    <w:tmpl w:val="E8B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B6956"/>
    <w:multiLevelType w:val="multilevel"/>
    <w:tmpl w:val="8C50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7876CF"/>
    <w:multiLevelType w:val="multilevel"/>
    <w:tmpl w:val="447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205D1"/>
    <w:multiLevelType w:val="multilevel"/>
    <w:tmpl w:val="A47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463D45"/>
    <w:multiLevelType w:val="multilevel"/>
    <w:tmpl w:val="8B9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1D5EC6"/>
    <w:multiLevelType w:val="multilevel"/>
    <w:tmpl w:val="3334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2D4AF6"/>
    <w:multiLevelType w:val="multilevel"/>
    <w:tmpl w:val="28E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68281A"/>
    <w:multiLevelType w:val="multilevel"/>
    <w:tmpl w:val="4EA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4C4E50"/>
    <w:multiLevelType w:val="multilevel"/>
    <w:tmpl w:val="1392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4C3A8B"/>
    <w:multiLevelType w:val="multilevel"/>
    <w:tmpl w:val="34E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7726F3"/>
    <w:multiLevelType w:val="multilevel"/>
    <w:tmpl w:val="C70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0027C2"/>
    <w:multiLevelType w:val="multilevel"/>
    <w:tmpl w:val="D70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6952E5"/>
    <w:multiLevelType w:val="multilevel"/>
    <w:tmpl w:val="C4F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3274B0"/>
    <w:multiLevelType w:val="multilevel"/>
    <w:tmpl w:val="ABF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092D16"/>
    <w:multiLevelType w:val="multilevel"/>
    <w:tmpl w:val="E16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304BAA"/>
    <w:multiLevelType w:val="multilevel"/>
    <w:tmpl w:val="F5848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4618F8"/>
    <w:multiLevelType w:val="multilevel"/>
    <w:tmpl w:val="4BB4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FE36FC9"/>
    <w:multiLevelType w:val="multilevel"/>
    <w:tmpl w:val="6D80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284678">
    <w:abstractNumId w:val="27"/>
  </w:num>
  <w:num w:numId="2" w16cid:durableId="1825773190">
    <w:abstractNumId w:val="43"/>
  </w:num>
  <w:num w:numId="3" w16cid:durableId="1732339734">
    <w:abstractNumId w:val="35"/>
  </w:num>
  <w:num w:numId="4" w16cid:durableId="1941644518">
    <w:abstractNumId w:val="70"/>
  </w:num>
  <w:num w:numId="5" w16cid:durableId="381902666">
    <w:abstractNumId w:val="29"/>
  </w:num>
  <w:num w:numId="6" w16cid:durableId="1464691801">
    <w:abstractNumId w:val="49"/>
  </w:num>
  <w:num w:numId="7" w16cid:durableId="1638873186">
    <w:abstractNumId w:val="67"/>
  </w:num>
  <w:num w:numId="8" w16cid:durableId="307369762">
    <w:abstractNumId w:val="44"/>
  </w:num>
  <w:num w:numId="9" w16cid:durableId="1140078272">
    <w:abstractNumId w:val="25"/>
  </w:num>
  <w:num w:numId="10" w16cid:durableId="1468402506">
    <w:abstractNumId w:val="7"/>
  </w:num>
  <w:num w:numId="11" w16cid:durableId="181207574">
    <w:abstractNumId w:val="47"/>
  </w:num>
  <w:num w:numId="12" w16cid:durableId="420807101">
    <w:abstractNumId w:val="42"/>
  </w:num>
  <w:num w:numId="13" w16cid:durableId="945424077">
    <w:abstractNumId w:val="57"/>
  </w:num>
  <w:num w:numId="14" w16cid:durableId="1812946117">
    <w:abstractNumId w:val="13"/>
  </w:num>
  <w:num w:numId="15" w16cid:durableId="1634823066">
    <w:abstractNumId w:val="77"/>
  </w:num>
  <w:num w:numId="16" w16cid:durableId="1406026788">
    <w:abstractNumId w:val="46"/>
  </w:num>
  <w:num w:numId="17" w16cid:durableId="661277920">
    <w:abstractNumId w:val="53"/>
  </w:num>
  <w:num w:numId="18" w16cid:durableId="1200779151">
    <w:abstractNumId w:val="0"/>
  </w:num>
  <w:num w:numId="19" w16cid:durableId="356740544">
    <w:abstractNumId w:val="3"/>
  </w:num>
  <w:num w:numId="20" w16cid:durableId="214466261">
    <w:abstractNumId w:val="24"/>
  </w:num>
  <w:num w:numId="21" w16cid:durableId="407311948">
    <w:abstractNumId w:val="80"/>
  </w:num>
  <w:num w:numId="22" w16cid:durableId="843398541">
    <w:abstractNumId w:val="28"/>
  </w:num>
  <w:num w:numId="23" w16cid:durableId="1697123829">
    <w:abstractNumId w:val="65"/>
  </w:num>
  <w:num w:numId="24" w16cid:durableId="565190873">
    <w:abstractNumId w:val="20"/>
  </w:num>
  <w:num w:numId="25" w16cid:durableId="2082873918">
    <w:abstractNumId w:val="51"/>
  </w:num>
  <w:num w:numId="26" w16cid:durableId="52626589">
    <w:abstractNumId w:val="66"/>
  </w:num>
  <w:num w:numId="27" w16cid:durableId="1798793932">
    <w:abstractNumId w:val="5"/>
  </w:num>
  <w:num w:numId="28" w16cid:durableId="597372915">
    <w:abstractNumId w:val="82"/>
  </w:num>
  <w:num w:numId="29" w16cid:durableId="1124419124">
    <w:abstractNumId w:val="36"/>
  </w:num>
  <w:num w:numId="30" w16cid:durableId="1502311864">
    <w:abstractNumId w:val="75"/>
  </w:num>
  <w:num w:numId="31" w16cid:durableId="1893619527">
    <w:abstractNumId w:val="45"/>
  </w:num>
  <w:num w:numId="32" w16cid:durableId="1404060859">
    <w:abstractNumId w:val="9"/>
  </w:num>
  <w:num w:numId="33" w16cid:durableId="1627272306">
    <w:abstractNumId w:val="76"/>
  </w:num>
  <w:num w:numId="34" w16cid:durableId="902257253">
    <w:abstractNumId w:val="69"/>
  </w:num>
  <w:num w:numId="35" w16cid:durableId="747464980">
    <w:abstractNumId w:val="50"/>
  </w:num>
  <w:num w:numId="36" w16cid:durableId="745423835">
    <w:abstractNumId w:val="59"/>
  </w:num>
  <w:num w:numId="37" w16cid:durableId="1172721970">
    <w:abstractNumId w:val="78"/>
  </w:num>
  <w:num w:numId="38" w16cid:durableId="1167743196">
    <w:abstractNumId w:val="38"/>
  </w:num>
  <w:num w:numId="39" w16cid:durableId="1810829135">
    <w:abstractNumId w:val="23"/>
  </w:num>
  <w:num w:numId="40" w16cid:durableId="686759121">
    <w:abstractNumId w:val="83"/>
  </w:num>
  <w:num w:numId="41" w16cid:durableId="712384240">
    <w:abstractNumId w:val="32"/>
  </w:num>
  <w:num w:numId="42" w16cid:durableId="1352605079">
    <w:abstractNumId w:val="52"/>
  </w:num>
  <w:num w:numId="43" w16cid:durableId="1546527234">
    <w:abstractNumId w:val="48"/>
  </w:num>
  <w:num w:numId="44" w16cid:durableId="1686785402">
    <w:abstractNumId w:val="61"/>
  </w:num>
  <w:num w:numId="45" w16cid:durableId="696004694">
    <w:abstractNumId w:val="54"/>
  </w:num>
  <w:num w:numId="46" w16cid:durableId="1396779036">
    <w:abstractNumId w:val="34"/>
  </w:num>
  <w:num w:numId="47" w16cid:durableId="1192649360">
    <w:abstractNumId w:val="63"/>
  </w:num>
  <w:num w:numId="48" w16cid:durableId="1632133183">
    <w:abstractNumId w:val="73"/>
  </w:num>
  <w:num w:numId="49" w16cid:durableId="1894272853">
    <w:abstractNumId w:val="19"/>
  </w:num>
  <w:num w:numId="50" w16cid:durableId="1985498440">
    <w:abstractNumId w:val="26"/>
  </w:num>
  <w:num w:numId="51" w16cid:durableId="1899436624">
    <w:abstractNumId w:val="74"/>
  </w:num>
  <w:num w:numId="52" w16cid:durableId="807552014">
    <w:abstractNumId w:val="15"/>
  </w:num>
  <w:num w:numId="53" w16cid:durableId="1082261716">
    <w:abstractNumId w:val="14"/>
  </w:num>
  <w:num w:numId="54" w16cid:durableId="236402705">
    <w:abstractNumId w:val="81"/>
  </w:num>
  <w:num w:numId="55" w16cid:durableId="774517280">
    <w:abstractNumId w:val="12"/>
  </w:num>
  <w:num w:numId="56" w16cid:durableId="1829520231">
    <w:abstractNumId w:val="37"/>
  </w:num>
  <w:num w:numId="57" w16cid:durableId="909651957">
    <w:abstractNumId w:val="2"/>
  </w:num>
  <w:num w:numId="58" w16cid:durableId="1849523174">
    <w:abstractNumId w:val="4"/>
  </w:num>
  <w:num w:numId="59" w16cid:durableId="977801872">
    <w:abstractNumId w:val="60"/>
  </w:num>
  <w:num w:numId="60" w16cid:durableId="724837160">
    <w:abstractNumId w:val="6"/>
  </w:num>
  <w:num w:numId="61" w16cid:durableId="2001349343">
    <w:abstractNumId w:val="62"/>
  </w:num>
  <w:num w:numId="62" w16cid:durableId="2000961447">
    <w:abstractNumId w:val="55"/>
  </w:num>
  <w:num w:numId="63" w16cid:durableId="1254557938">
    <w:abstractNumId w:val="17"/>
  </w:num>
  <w:num w:numId="64" w16cid:durableId="693968313">
    <w:abstractNumId w:val="22"/>
  </w:num>
  <w:num w:numId="65" w16cid:durableId="674890457">
    <w:abstractNumId w:val="72"/>
  </w:num>
  <w:num w:numId="66" w16cid:durableId="1763523563">
    <w:abstractNumId w:val="64"/>
  </w:num>
  <w:num w:numId="67" w16cid:durableId="2085179230">
    <w:abstractNumId w:val="79"/>
  </w:num>
  <w:num w:numId="68" w16cid:durableId="996685149">
    <w:abstractNumId w:val="1"/>
  </w:num>
  <w:num w:numId="69" w16cid:durableId="303973504">
    <w:abstractNumId w:val="10"/>
  </w:num>
  <w:num w:numId="70" w16cid:durableId="627663656">
    <w:abstractNumId w:val="16"/>
  </w:num>
  <w:num w:numId="71" w16cid:durableId="1003701530">
    <w:abstractNumId w:val="68"/>
  </w:num>
  <w:num w:numId="72" w16cid:durableId="1665433262">
    <w:abstractNumId w:val="31"/>
  </w:num>
  <w:num w:numId="73" w16cid:durableId="208684999">
    <w:abstractNumId w:val="18"/>
  </w:num>
  <w:num w:numId="74" w16cid:durableId="1243101792">
    <w:abstractNumId w:val="58"/>
  </w:num>
  <w:num w:numId="75" w16cid:durableId="1058935946">
    <w:abstractNumId w:val="56"/>
  </w:num>
  <w:num w:numId="76" w16cid:durableId="1351027028">
    <w:abstractNumId w:val="21"/>
  </w:num>
  <w:num w:numId="77" w16cid:durableId="2095125677">
    <w:abstractNumId w:val="11"/>
  </w:num>
  <w:num w:numId="78" w16cid:durableId="663701773">
    <w:abstractNumId w:val="41"/>
  </w:num>
  <w:num w:numId="79" w16cid:durableId="263270044">
    <w:abstractNumId w:val="30"/>
  </w:num>
  <w:num w:numId="80" w16cid:durableId="1326665375">
    <w:abstractNumId w:val="40"/>
  </w:num>
  <w:num w:numId="81" w16cid:durableId="870806648">
    <w:abstractNumId w:val="33"/>
  </w:num>
  <w:num w:numId="82" w16cid:durableId="650981248">
    <w:abstractNumId w:val="8"/>
  </w:num>
  <w:num w:numId="83" w16cid:durableId="83308428">
    <w:abstractNumId w:val="71"/>
  </w:num>
  <w:num w:numId="84" w16cid:durableId="6141012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B"/>
    <w:rsid w:val="00081741"/>
    <w:rsid w:val="0011197F"/>
    <w:rsid w:val="00145E26"/>
    <w:rsid w:val="001B25D3"/>
    <w:rsid w:val="002402B7"/>
    <w:rsid w:val="003953AE"/>
    <w:rsid w:val="00481EFF"/>
    <w:rsid w:val="004C6A60"/>
    <w:rsid w:val="004E4AF7"/>
    <w:rsid w:val="005C6CCC"/>
    <w:rsid w:val="005E14C4"/>
    <w:rsid w:val="005F7EE5"/>
    <w:rsid w:val="0062284F"/>
    <w:rsid w:val="00622F4B"/>
    <w:rsid w:val="00633EFB"/>
    <w:rsid w:val="00636A4D"/>
    <w:rsid w:val="007263BA"/>
    <w:rsid w:val="007513A7"/>
    <w:rsid w:val="007579CC"/>
    <w:rsid w:val="008510C5"/>
    <w:rsid w:val="00973DD9"/>
    <w:rsid w:val="009803FE"/>
    <w:rsid w:val="00A0494F"/>
    <w:rsid w:val="00A90F33"/>
    <w:rsid w:val="00AB01EB"/>
    <w:rsid w:val="00AD3896"/>
    <w:rsid w:val="00B86D39"/>
    <w:rsid w:val="00B9235D"/>
    <w:rsid w:val="00BA4776"/>
    <w:rsid w:val="00BA5580"/>
    <w:rsid w:val="00BD5672"/>
    <w:rsid w:val="00C3341F"/>
    <w:rsid w:val="00C74D93"/>
    <w:rsid w:val="00CB023F"/>
    <w:rsid w:val="00CB4030"/>
    <w:rsid w:val="00D25D13"/>
    <w:rsid w:val="00E11565"/>
    <w:rsid w:val="00E535A2"/>
    <w:rsid w:val="00E76F39"/>
    <w:rsid w:val="00EB7010"/>
    <w:rsid w:val="00EC3EF2"/>
    <w:rsid w:val="00F20535"/>
    <w:rsid w:val="00F30385"/>
    <w:rsid w:val="00FD4B57"/>
    <w:rsid w:val="00FE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6854"/>
  <w15:docId w15:val="{D48D166B-D62F-3F4A-9A67-635563D1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2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03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038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7263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7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EF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EF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F303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303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F30385"/>
    <w:pPr>
      <w:spacing w:before="480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30385"/>
    <w:pPr>
      <w:spacing w:before="120"/>
      <w:ind w:left="220"/>
    </w:pPr>
    <w:rPr>
      <w:rFonts w:eastAsiaTheme="minorEastAsia" w:cstheme="minorHAnsi"/>
      <w:b/>
      <w:bCs/>
    </w:rPr>
  </w:style>
  <w:style w:type="character" w:styleId="a6">
    <w:name w:val="Hyperlink"/>
    <w:basedOn w:val="a0"/>
    <w:uiPriority w:val="99"/>
    <w:unhideWhenUsed/>
    <w:rsid w:val="00F3038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0385"/>
    <w:pPr>
      <w:spacing w:before="120"/>
    </w:pPr>
    <w:rPr>
      <w:rFonts w:eastAsiaTheme="minorEastAsia" w:cstheme="minorHAnsi"/>
      <w:b/>
      <w:bCs/>
      <w:i/>
      <w:iCs/>
    </w:rPr>
  </w:style>
  <w:style w:type="paragraph" w:styleId="a7">
    <w:name w:val="Normal (Web)"/>
    <w:basedOn w:val="a"/>
    <w:uiPriority w:val="99"/>
    <w:unhideWhenUsed/>
    <w:rsid w:val="00F30385"/>
    <w:pPr>
      <w:spacing w:before="100" w:beforeAutospacing="1" w:after="100" w:afterAutospacing="1"/>
    </w:pPr>
  </w:style>
  <w:style w:type="table" w:styleId="-41">
    <w:name w:val="Grid Table 4 Accent 1"/>
    <w:basedOn w:val="a1"/>
    <w:uiPriority w:val="49"/>
    <w:rsid w:val="00F3038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30">
    <w:name w:val="Заголовок 3 Знак"/>
    <w:basedOn w:val="a0"/>
    <w:link w:val="3"/>
    <w:uiPriority w:val="9"/>
    <w:rsid w:val="007263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pple-converted-space">
    <w:name w:val="apple-converted-space"/>
    <w:basedOn w:val="a0"/>
    <w:rsid w:val="007263BA"/>
  </w:style>
  <w:style w:type="character" w:styleId="a8">
    <w:name w:val="Strong"/>
    <w:basedOn w:val="a0"/>
    <w:uiPriority w:val="22"/>
    <w:qFormat/>
    <w:rsid w:val="007263BA"/>
    <w:rPr>
      <w:b/>
      <w:bCs/>
    </w:rPr>
  </w:style>
  <w:style w:type="character" w:styleId="a9">
    <w:name w:val="Emphasis"/>
    <w:basedOn w:val="a0"/>
    <w:uiPriority w:val="20"/>
    <w:qFormat/>
    <w:rsid w:val="007263BA"/>
    <w:rPr>
      <w:i/>
      <w:iCs/>
    </w:rPr>
  </w:style>
  <w:style w:type="character" w:styleId="HTML">
    <w:name w:val="HTML Code"/>
    <w:basedOn w:val="a0"/>
    <w:uiPriority w:val="99"/>
    <w:semiHidden/>
    <w:unhideWhenUsed/>
    <w:rsid w:val="007263B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26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263B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Стиль1"/>
    <w:basedOn w:val="HTML0"/>
    <w:qFormat/>
    <w:rsid w:val="007263BA"/>
  </w:style>
  <w:style w:type="character" w:styleId="aa">
    <w:name w:val="Unresolved Mention"/>
    <w:basedOn w:val="a0"/>
    <w:uiPriority w:val="99"/>
    <w:semiHidden/>
    <w:unhideWhenUsed/>
    <w:rsid w:val="00BA4776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E535A2"/>
  </w:style>
  <w:style w:type="character" w:customStyle="1" w:styleId="hljs-number">
    <w:name w:val="hljs-number"/>
    <w:basedOn w:val="a0"/>
    <w:rsid w:val="00E535A2"/>
  </w:style>
  <w:style w:type="paragraph" w:styleId="ab">
    <w:name w:val="List Paragraph"/>
    <w:basedOn w:val="a"/>
    <w:uiPriority w:val="34"/>
    <w:qFormat/>
    <w:rsid w:val="00E535A2"/>
    <w:pPr>
      <w:ind w:left="720"/>
      <w:contextualSpacing/>
    </w:pPr>
  </w:style>
  <w:style w:type="character" w:customStyle="1" w:styleId="hljs-comment">
    <w:name w:val="hljs-comment"/>
    <w:basedOn w:val="a0"/>
    <w:rsid w:val="001B25D3"/>
  </w:style>
  <w:style w:type="character" w:customStyle="1" w:styleId="hljs-builtin">
    <w:name w:val="hljs-built_in"/>
    <w:basedOn w:val="a0"/>
    <w:rsid w:val="001B25D3"/>
  </w:style>
  <w:style w:type="character" w:customStyle="1" w:styleId="hljs-string">
    <w:name w:val="hljs-string"/>
    <w:basedOn w:val="a0"/>
    <w:rsid w:val="001B25D3"/>
  </w:style>
  <w:style w:type="character" w:customStyle="1" w:styleId="hljs-operator">
    <w:name w:val="hljs-operator"/>
    <w:basedOn w:val="a0"/>
    <w:rsid w:val="001B25D3"/>
  </w:style>
  <w:style w:type="character" w:customStyle="1" w:styleId="40">
    <w:name w:val="Заголовок 4 Знак"/>
    <w:basedOn w:val="a0"/>
    <w:link w:val="4"/>
    <w:uiPriority w:val="9"/>
    <w:semiHidden/>
    <w:rsid w:val="0008174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ljs-attribute">
    <w:name w:val="hljs-attribute"/>
    <w:basedOn w:val="a0"/>
    <w:rsid w:val="00FD4B57"/>
  </w:style>
  <w:style w:type="paragraph" w:styleId="31">
    <w:name w:val="toc 3"/>
    <w:basedOn w:val="a"/>
    <w:next w:val="a"/>
    <w:autoRedefine/>
    <w:uiPriority w:val="39"/>
    <w:unhideWhenUsed/>
    <w:rsid w:val="00FE035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moskumtzk@yandex.ru</dc:creator>
  <cp:lastModifiedBy>Кузьмина Дарья Юрьевна</cp:lastModifiedBy>
  <cp:revision>3</cp:revision>
  <cp:lastPrinted>2025-11-14T08:20:00Z</cp:lastPrinted>
  <dcterms:created xsi:type="dcterms:W3CDTF">2025-11-14T08:20:00Z</dcterms:created>
  <dcterms:modified xsi:type="dcterms:W3CDTF">2025-11-14T08:20:00Z</dcterms:modified>
</cp:coreProperties>
</file>