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0"/>
        </w:rPr>
        <w:t>SE 3002 - Software Quality Engineering</w:t>
      </w:r>
    </w:p>
    <w:p>
      <w:pPr>
        <w:jc w:val="center"/>
      </w:pPr>
      <w:r>
        <w:rPr>
          <w:sz w:val="22"/>
        </w:rPr>
        <w:t>FAST School of Computing - Department of Software Engineering - FAST NUCES Islamabad</w:t>
      </w:r>
    </w:p>
    <w:p>
      <w:pPr>
        <w:jc w:val="center"/>
      </w:pPr>
      <w:r>
        <w:rPr>
          <w:b/>
          <w:sz w:val="36"/>
        </w:rPr>
        <w:t>ASSIGNMENT 3 - Student Submission</w:t>
      </w:r>
    </w:p>
    <w:p>
      <w:pPr>
        <w:jc w:val="center"/>
      </w:pPr>
      <w:r>
        <w:rPr>
          <w:sz w:val="26"/>
        </w:rPr>
        <w:t>Black-Box Testing: Equivalence Partitioning &amp; Boundary Value Analysis on Testfolio (testfol.io)</w:t>
      </w:r>
    </w:p>
    <w:p/>
    <w:tbl>
      <w:tblPr>
        <w:tblStyle w:val="TableGrid"/>
        <w:tblW w:type="auto" w:w="0"/>
        <w:tblLook w:firstColumn="1" w:firstRow="1" w:lastColumn="0" w:lastRow="0" w:noHBand="0" w:noVBand="1" w:val="04A0"/>
      </w:tblPr>
      <w:tblGrid>
        <w:gridCol w:w="3969"/>
        <w:gridCol w:w="10772"/>
      </w:tblGrid>
      <w:tr>
        <w:tc>
          <w:tcPr>
            <w:tcW w:type="dxa" w:w="3969"/>
            <w:shd w:val="clear" w:color="auto" w:fill="E8EEF5"/>
          </w:tcPr>
          <w:p>
            <w:pPr>
              <w:spacing w:after="0" w:before="0"/>
            </w:pPr>
            <w:r/>
            <w:r>
              <w:rPr>
                <w:b/>
                <w:sz w:val="20"/>
              </w:rPr>
              <w:t>Student Name</w:t>
            </w:r>
          </w:p>
        </w:tc>
        <w:tc>
          <w:tcPr>
            <w:tcW w:type="dxa" w:w="10772"/>
          </w:tcPr>
          <w:p>
            <w:pPr>
              <w:spacing w:after="0" w:before="0"/>
            </w:pPr>
            <w:r/>
            <w:r>
              <w:rPr>
                <w:b w:val="0"/>
                <w:sz w:val="20"/>
              </w:rPr>
              <w:t>Muhammad Bilal Tahir</w:t>
            </w:r>
          </w:p>
        </w:tc>
      </w:tr>
      <w:tr>
        <w:tc>
          <w:tcPr>
            <w:tcW w:type="dxa" w:w="3969"/>
            <w:shd w:val="clear" w:color="auto" w:fill="E8EEF5"/>
          </w:tcPr>
          <w:p>
            <w:pPr>
              <w:spacing w:after="0" w:before="0"/>
            </w:pPr>
            <w:r/>
            <w:r>
              <w:rPr>
                <w:b/>
                <w:sz w:val="20"/>
              </w:rPr>
              <w:t>Roll Number</w:t>
            </w:r>
          </w:p>
        </w:tc>
        <w:tc>
          <w:tcPr>
            <w:tcW w:type="dxa" w:w="10772"/>
          </w:tcPr>
          <w:p>
            <w:pPr>
              <w:spacing w:after="0" w:before="0"/>
            </w:pPr>
            <w:r/>
            <w:r>
              <w:rPr>
                <w:b w:val="0"/>
                <w:sz w:val="20"/>
              </w:rPr>
              <w:t>24i-3166</w:t>
            </w:r>
          </w:p>
        </w:tc>
      </w:tr>
      <w:tr>
        <w:tc>
          <w:tcPr>
            <w:tcW w:type="dxa" w:w="3969"/>
            <w:shd w:val="clear" w:color="auto" w:fill="E8EEF5"/>
          </w:tcPr>
          <w:p>
            <w:pPr>
              <w:spacing w:after="0" w:before="0"/>
            </w:pPr>
            <w:r/>
            <w:r>
              <w:rPr>
                <w:b/>
                <w:sz w:val="20"/>
              </w:rPr>
              <w:t>Section / Batch</w:t>
            </w:r>
          </w:p>
        </w:tc>
        <w:tc>
          <w:tcPr>
            <w:tcW w:type="dxa" w:w="10772"/>
          </w:tcPr>
          <w:p>
            <w:pPr>
              <w:spacing w:after="0" w:before="0"/>
            </w:pPr>
            <w:r/>
            <w:r>
              <w:rPr>
                <w:b w:val="0"/>
                <w:sz w:val="20"/>
              </w:rPr>
              <w:t>SE-B</w:t>
            </w:r>
          </w:p>
        </w:tc>
      </w:tr>
      <w:tr>
        <w:tc>
          <w:tcPr>
            <w:tcW w:type="dxa" w:w="3969"/>
            <w:shd w:val="clear" w:color="auto" w:fill="E8EEF5"/>
          </w:tcPr>
          <w:p>
            <w:pPr>
              <w:spacing w:after="0" w:before="0"/>
            </w:pPr>
            <w:r/>
            <w:r>
              <w:rPr>
                <w:b/>
                <w:sz w:val="20"/>
              </w:rPr>
              <w:t>Instructors</w:t>
            </w:r>
          </w:p>
        </w:tc>
        <w:tc>
          <w:tcPr>
            <w:tcW w:type="dxa" w:w="10772"/>
          </w:tcPr>
          <w:p>
            <w:pPr>
              <w:spacing w:after="0" w:before="0"/>
            </w:pPr>
            <w:r/>
            <w:r>
              <w:rPr>
                <w:b w:val="0"/>
                <w:sz w:val="20"/>
              </w:rPr>
              <w:t>Dr. Nigar Azhar Butt  |  Dr. Atif Aftab Jilani  |  Miss Anum Kaleem</w:t>
            </w:r>
          </w:p>
        </w:tc>
      </w:tr>
      <w:tr>
        <w:tc>
          <w:tcPr>
            <w:tcW w:type="dxa" w:w="3969"/>
            <w:shd w:val="clear" w:color="auto" w:fill="E8EEF5"/>
          </w:tcPr>
          <w:p>
            <w:pPr>
              <w:spacing w:after="0" w:before="0"/>
            </w:pPr>
            <w:r/>
            <w:r>
              <w:rPr>
                <w:b/>
                <w:sz w:val="20"/>
              </w:rPr>
              <w:t>Test Account Used</w:t>
            </w:r>
          </w:p>
        </w:tc>
        <w:tc>
          <w:tcPr>
            <w:tcW w:type="dxa" w:w="10772"/>
          </w:tcPr>
          <w:p>
            <w:pPr>
              <w:spacing w:after="0" w:before="0"/>
            </w:pPr>
            <w:r/>
            <w:r>
              <w:rPr>
                <w:b w:val="0"/>
                <w:sz w:val="20"/>
              </w:rPr>
              <w:t>i243166@isb.nu.edu.pk</w:t>
            </w:r>
          </w:p>
        </w:tc>
      </w:tr>
      <w:tr>
        <w:tc>
          <w:tcPr>
            <w:tcW w:type="dxa" w:w="3969"/>
            <w:shd w:val="clear" w:color="auto" w:fill="E8EEF5"/>
          </w:tcPr>
          <w:p>
            <w:pPr>
              <w:spacing w:after="0" w:before="0"/>
            </w:pPr>
            <w:r/>
            <w:r>
              <w:rPr>
                <w:b/>
                <w:sz w:val="20"/>
              </w:rPr>
              <w:t>Browser &amp; Version</w:t>
            </w:r>
          </w:p>
        </w:tc>
        <w:tc>
          <w:tcPr>
            <w:tcW w:type="dxa" w:w="10772"/>
          </w:tcPr>
          <w:p>
            <w:pPr>
              <w:spacing w:after="0" w:before="0"/>
            </w:pPr>
            <w:r/>
            <w:r>
              <w:rPr>
                <w:b w:val="0"/>
                <w:sz w:val="20"/>
              </w:rPr>
              <w:t>Google Chrome 142.0.0.0 on Ubuntu Linux</w:t>
            </w:r>
          </w:p>
        </w:tc>
      </w:tr>
    </w:tbl>
    <w:p/>
    <w:p>
      <w:pPr>
        <w:spacing w:after="80"/>
      </w:pPr>
      <w:r>
        <w:rPr>
          <w:b w:val="0"/>
          <w:i/>
          <w:sz w:val="20"/>
        </w:rPr>
        <w:t>Summary of this submission: 11 forms, 51 input fields, 159 equivalence classes, 48 boundaries, 165 EP + Strong EP test cases and 106 BVA test cases (271 executed with screenshots, 0 marked Not Executed); 14 defect observations.</w:t>
      </w:r>
    </w:p>
    <w:p>
      <w:r>
        <w:br w:type="page"/>
      </w:r>
    </w:p>
    <w:p>
      <w:pPr>
        <w:pStyle w:val="Heading1"/>
      </w:pPr>
      <w:r>
        <w:t>D1 - Test Plan [20 marks]</w:t>
      </w:r>
    </w:p>
    <w:p>
      <w:pPr>
        <w:pStyle w:val="Heading2"/>
      </w:pPr>
      <w:r>
        <w:t>TP-1  Test Plan Metadata</w:t>
      </w:r>
    </w:p>
    <w:tbl>
      <w:tblPr>
        <w:tblStyle w:val="TableGrid"/>
        <w:tblW w:type="auto" w:w="0"/>
        <w:tblLook w:firstColumn="1" w:firstRow="1" w:lastColumn="0" w:lastRow="0" w:noHBand="0" w:noVBand="1" w:val="04A0"/>
      </w:tblPr>
      <w:tblGrid>
        <w:gridCol w:w="3969"/>
        <w:gridCol w:w="10772"/>
      </w:tblGrid>
      <w:tr>
        <w:tc>
          <w:tcPr>
            <w:tcW w:type="dxa" w:w="3969"/>
            <w:shd w:val="clear" w:color="auto" w:fill="E8EEF5"/>
          </w:tcPr>
          <w:p>
            <w:pPr>
              <w:spacing w:after="0" w:before="0"/>
            </w:pPr>
            <w:r/>
            <w:r>
              <w:rPr>
                <w:b/>
                <w:sz w:val="20"/>
              </w:rPr>
              <w:t>Test Plan ID</w:t>
            </w:r>
          </w:p>
        </w:tc>
        <w:tc>
          <w:tcPr>
            <w:tcW w:type="dxa" w:w="10772"/>
          </w:tcPr>
          <w:p>
            <w:pPr>
              <w:spacing w:after="0" w:before="0"/>
            </w:pPr>
            <w:r/>
            <w:r>
              <w:rPr>
                <w:b w:val="0"/>
                <w:sz w:val="20"/>
              </w:rPr>
              <w:t>TP-A3-24I-3166</w:t>
            </w:r>
          </w:p>
        </w:tc>
      </w:tr>
      <w:tr>
        <w:tc>
          <w:tcPr>
            <w:tcW w:type="dxa" w:w="3969"/>
            <w:shd w:val="clear" w:color="auto" w:fill="E8EEF5"/>
          </w:tcPr>
          <w:p>
            <w:pPr>
              <w:spacing w:after="0" w:before="0"/>
            </w:pPr>
            <w:r/>
            <w:r>
              <w:rPr>
                <w:b/>
                <w:sz w:val="20"/>
              </w:rPr>
              <w:t>Version</w:t>
            </w:r>
          </w:p>
        </w:tc>
        <w:tc>
          <w:tcPr>
            <w:tcW w:type="dxa" w:w="10772"/>
          </w:tcPr>
          <w:p>
            <w:pPr>
              <w:spacing w:after="0" w:before="0"/>
            </w:pPr>
            <w:r/>
            <w:r>
              <w:rPr>
                <w:b w:val="0"/>
                <w:sz w:val="20"/>
              </w:rPr>
              <w:t>1.0</w:t>
            </w:r>
          </w:p>
        </w:tc>
      </w:tr>
      <w:tr>
        <w:tc>
          <w:tcPr>
            <w:tcW w:type="dxa" w:w="3969"/>
            <w:shd w:val="clear" w:color="auto" w:fill="E8EEF5"/>
          </w:tcPr>
          <w:p>
            <w:pPr>
              <w:spacing w:after="0" w:before="0"/>
            </w:pPr>
            <w:r/>
            <w:r>
              <w:rPr>
                <w:b/>
                <w:sz w:val="20"/>
              </w:rPr>
              <w:t>Author (Roll No.)</w:t>
            </w:r>
          </w:p>
        </w:tc>
        <w:tc>
          <w:tcPr>
            <w:tcW w:type="dxa" w:w="10772"/>
          </w:tcPr>
          <w:p>
            <w:pPr>
              <w:spacing w:after="0" w:before="0"/>
            </w:pPr>
            <w:r/>
            <w:r>
              <w:rPr>
                <w:b w:val="0"/>
                <w:sz w:val="20"/>
              </w:rPr>
              <w:t>24i-3166 (Muhammad Bilal Tahir)</w:t>
            </w:r>
          </w:p>
        </w:tc>
      </w:tr>
      <w:tr>
        <w:tc>
          <w:tcPr>
            <w:tcW w:type="dxa" w:w="3969"/>
            <w:shd w:val="clear" w:color="auto" w:fill="E8EEF5"/>
          </w:tcPr>
          <w:p>
            <w:pPr>
              <w:spacing w:after="0" w:before="0"/>
            </w:pPr>
            <w:r/>
            <w:r>
              <w:rPr>
                <w:b/>
                <w:sz w:val="20"/>
              </w:rPr>
              <w:t>Status</w:t>
            </w:r>
          </w:p>
        </w:tc>
        <w:tc>
          <w:tcPr>
            <w:tcW w:type="dxa" w:w="10772"/>
          </w:tcPr>
          <w:p>
            <w:pPr>
              <w:spacing w:after="0" w:before="0"/>
            </w:pPr>
            <w:r/>
            <w:r>
              <w:rPr>
                <w:b w:val="0"/>
                <w:sz w:val="20"/>
              </w:rPr>
              <w:t>Final</w:t>
            </w:r>
          </w:p>
        </w:tc>
      </w:tr>
    </w:tbl>
    <w:p>
      <w:pPr>
        <w:pStyle w:val="Heading2"/>
      </w:pPr>
      <w:r>
        <w:t>TP-2  Introduction</w:t>
      </w:r>
    </w:p>
    <w:p>
      <w:pPr>
        <w:spacing w:after="80"/>
      </w:pPr>
      <w:r>
        <w:rPr>
          <w:b w:val="0"/>
          <w:i w:val="0"/>
          <w:sz w:val="20"/>
        </w:rPr>
        <w:t>Testfolio (testfol.io) is a web-based portfolio back-testing and analysis platform. Users build portfolios from tickers and allocation percentages, run historical back-tests over chosen dates with a starting amount, configure rebalancing, cashflows and benchmarks, and view charts and statistics. It also offers Monte Carlo simulation, safe-withdrawal-rate analysis, an optimizer, an efficient-frontier tool, a Lump Sum vs DCA tool, a time-value-of-money calculator and a rebalancing-sensitivity tool. This plan describes black-box testing of the input validation of eleven forms using Equivalence Partitioning (EP) and Boundary Value Analysis (BVA), with every test case executed against the live system on my own account and backed by screenshots.</w:t>
      </w:r>
    </w:p>
    <w:p>
      <w:pPr>
        <w:pStyle w:val="Heading2"/>
      </w:pPr>
      <w:r>
        <w:t>TP-3  Scope</w:t>
      </w:r>
    </w:p>
    <w:p>
      <w:pPr>
        <w:spacing w:after="80"/>
      </w:pPr>
      <w:r>
        <w:rPr>
          <w:b w:val="0"/>
          <w:i w:val="0"/>
          <w:sz w:val="20"/>
        </w:rPr>
        <w:t>In-scope features (all 11 forms and their input fields):</w:t>
      </w:r>
    </w:p>
    <w:p>
      <w:pPr>
        <w:pStyle w:val="ListBullet"/>
        <w:spacing w:after="40"/>
      </w:pPr>
      <w:r>
        <w:rPr>
          <w:sz w:val="20"/>
        </w:rPr>
        <w:t>1 Sign Up (testfol.io/start): Email, Password</w:t>
      </w:r>
    </w:p>
    <w:p>
      <w:pPr>
        <w:pStyle w:val="ListBullet"/>
        <w:spacing w:after="40"/>
      </w:pPr>
      <w:r>
        <w:rPr>
          <w:sz w:val="20"/>
        </w:rPr>
        <w:t>2 Sign In (testfol.io/login): Email, Password</w:t>
      </w:r>
    </w:p>
    <w:p>
      <w:pPr>
        <w:pStyle w:val="ListBullet"/>
        <w:spacing w:after="40"/>
      </w:pPr>
      <w:r>
        <w:rPr>
          <w:sz w:val="20"/>
        </w:rPr>
        <w:t>3 Portfolio Backtester (testfol.io/): Start Date, End Date, Starting Value, Rolling Window, Annual cashflow growth, Cashflow, Drag, Ticker, Allocation %, Rebalance frequency (critical form)</w:t>
      </w:r>
    </w:p>
    <w:p>
      <w:pPr>
        <w:pStyle w:val="ListBullet"/>
        <w:spacing w:after="40"/>
      </w:pPr>
      <w:r>
        <w:rPr>
          <w:sz w:val="20"/>
        </w:rPr>
        <w:t>4 Monte Carlo Simulator: Start/End Date, Number of years, Starting Value, Min block, Max block, Random seed, Allocation %</w:t>
      </w:r>
    </w:p>
    <w:p>
      <w:pPr>
        <w:pStyle w:val="ListBullet"/>
        <w:spacing w:after="40"/>
      </w:pPr>
      <w:r>
        <w:rPr>
          <w:sz w:val="20"/>
        </w:rPr>
        <w:t>5 Safe Withdrawal Rate Calculator: Retirement horizon, Phase 1 end year, Phase 1 and Phase 2 withdrawal %, Start/End Date, Allocation %</w:t>
      </w:r>
    </w:p>
    <w:p>
      <w:pPr>
        <w:pStyle w:val="ListBullet"/>
        <w:spacing w:after="40"/>
      </w:pPr>
      <w:r>
        <w:rPr>
          <w:sz w:val="20"/>
        </w:rPr>
        <w:t>6 Backtest Optimizer: Tickers, Start/End Date, Starting Value, Rolling Window, Max holdings, Min weight to include, Max vol</w:t>
      </w:r>
    </w:p>
    <w:p>
      <w:pPr>
        <w:pStyle w:val="ListBullet"/>
        <w:spacing w:after="40"/>
      </w:pPr>
      <w:r>
        <w:rPr>
          <w:sz w:val="20"/>
        </w:rPr>
        <w:t>7 Efficient Frontier: Tickers, Start/End Date, Max holdings, Min weight to include</w:t>
      </w:r>
    </w:p>
    <w:p>
      <w:pPr>
        <w:pStyle w:val="ListBullet"/>
        <w:spacing w:after="40"/>
      </w:pPr>
      <w:r>
        <w:rPr>
          <w:sz w:val="20"/>
        </w:rPr>
        <w:t>8 Contact Form: Name, Email, Subject, Message (and topic selector)</w:t>
      </w:r>
    </w:p>
    <w:p>
      <w:pPr>
        <w:pStyle w:val="ListBullet"/>
        <w:spacing w:after="40"/>
      </w:pPr>
      <w:r>
        <w:rPr>
          <w:sz w:val="20"/>
        </w:rPr>
        <w:t>9 Lump Sum vs DCA: Starting Value, DCA horizon, Ticker, Allocation % (premium tool on the Free plan)</w:t>
      </w:r>
    </w:p>
    <w:p>
      <w:pPr>
        <w:pStyle w:val="ListBullet"/>
        <w:spacing w:after="40"/>
      </w:pPr>
      <w:r>
        <w:rPr>
          <w:sz w:val="20"/>
        </w:rPr>
        <w:t>10 Time Value of Money Calculator: Starting Value, Monthly contribution</w:t>
      </w:r>
    </w:p>
    <w:p>
      <w:pPr>
        <w:pStyle w:val="ListBullet"/>
        <w:spacing w:after="40"/>
      </w:pPr>
      <w:r>
        <w:rPr>
          <w:sz w:val="20"/>
        </w:rPr>
        <w:t>11 Rebalancing Sensitivity: Start/End Date, Drag, Allocation % (premium tool on the Free plan)</w:t>
      </w:r>
    </w:p>
    <w:p>
      <w:pPr>
        <w:pStyle w:val="Heading2"/>
      </w:pPr>
      <w:r>
        <w:t>TP-4  Test Objectives</w:t>
      </w:r>
    </w:p>
    <w:p>
      <w:pPr>
        <w:pStyle w:val="ListBullet"/>
        <w:spacing w:after="40"/>
      </w:pPr>
      <w:r>
        <w:rPr>
          <w:sz w:val="20"/>
        </w:rPr>
        <w:t>Identify the valid and invalid equivalence classes of every input field and verify that each class behaves consistently (valid input accepted, invalid input rejected with a clear message).</w:t>
      </w:r>
    </w:p>
    <w:p>
      <w:pPr>
        <w:pStyle w:val="ListBullet"/>
        <w:spacing w:after="40"/>
      </w:pPr>
      <w:r>
        <w:rPr>
          <w:sz w:val="20"/>
        </w:rPr>
        <w:t>Locate and probe every numeric, length and date boundary with 2-point BVA on all forms and 3-point BVA (below/at/above) on the critical form (Portfolio Backtester).</w:t>
      </w:r>
    </w:p>
    <w:p>
      <w:pPr>
        <w:pStyle w:val="ListBullet"/>
        <w:spacing w:after="40"/>
      </w:pPr>
      <w:r>
        <w:rPr>
          <w:sz w:val="20"/>
        </w:rPr>
        <w:t>Reveal defects such as silent acceptance of invalid values, silent value rewriting, inconsistent messages and validation that is bypassed by plan gating.</w:t>
      </w:r>
    </w:p>
    <w:p>
      <w:pPr>
        <w:pStyle w:val="ListBullet"/>
        <w:spacing w:after="40"/>
      </w:pPr>
      <w:r>
        <w:rPr>
          <w:sz w:val="20"/>
        </w:rPr>
        <w:t>Produce an evidence-backed traceability matrix: every executed test case has an ID, expected result, actual result, pass/fail verdict and screenshot(s).</w:t>
      </w:r>
    </w:p>
    <w:p>
      <w:pPr>
        <w:pStyle w:val="Heading2"/>
      </w:pPr>
      <w:r>
        <w:t>TP-5  Test Approach</w:t>
      </w:r>
    </w:p>
    <w:p>
      <w:pPr>
        <w:spacing w:after="80"/>
      </w:pPr>
      <w:r>
        <w:rPr>
          <w:b w:val="0"/>
          <w:i w:val="0"/>
          <w:sz w:val="20"/>
        </w:rPr>
        <w:t>Probe strategy: before designing any test case I explored each form with a probe log (Appendix A): empty values, zero, negative, decimal, very large, very long strings, special characters (apostrophes, spaces, unicode, SQL fragment), reversed/equal/future/ancient dates and allocations that do not sum to 100. I recorded the complete input set of every probe, the exact message shown and the inference. Different messages for different violations were treated as different equivalence classes.</w:t>
      </w:r>
    </w:p>
    <w:p>
      <w:pPr>
        <w:spacing w:after="80"/>
      </w:pPr>
      <w:r>
        <w:rPr>
          <w:b w:val="0"/>
          <w:i w:val="0"/>
          <w:sz w:val="20"/>
        </w:rPr>
        <w:t>Equivalence classes: for every input field I split the input domain into valid classes (VEC) and invalid classes (IEC) using the rules inferred from the probes, gave each a sequential EC ID (EC-001...), a representative value and the type. Weak EP with robustness (one test case per EC, including every IEC) was applied to all eleven forms; each TC-EP cites the EC it exercises.</w:t>
      </w:r>
    </w:p>
    <w:p>
      <w:pPr>
        <w:spacing w:after="80"/>
      </w:pPr>
      <w:r>
        <w:rPr>
          <w:b w:val="0"/>
          <w:i w:val="0"/>
          <w:sz w:val="20"/>
        </w:rPr>
        <w:t>Critical form: I designated the Portfolio Backtester as the critical form because it has the most inputs (dates, amounts, windows, percentages, cashflows, drag, tickers and allocations), the richest validation rules and the highest risk (money values and date logic). It receives Strong EP (TC-EP-S1..S6 combine several classes in one test) and 3-point BVA (below/at/above for every boundary).</w:t>
      </w:r>
    </w:p>
    <w:p>
      <w:pPr>
        <w:spacing w:after="80"/>
      </w:pPr>
      <w:r>
        <w:rPr>
          <w:b w:val="0"/>
          <w:i w:val="0"/>
          <w:sz w:val="20"/>
        </w:rPr>
        <w:t>Boundaries: boundaries were found by binary search on the live system (for example Starting Value accepted at 999,999,999,999 and rejected at 1,000,000,000,000; Rolling Window accepted at 11999 and rejected at 12000). Fields excluded from BVA: Ticker, Email and Password format, selects and the Rebalance option (symbolic data with no numeric boundary; a very long ticker is rejected as an unknown symbol, not by a length rule), Start/End Date on forms without a minimum span (only the ordering boundary is meaningful and is tested on the critical form), and Cashflow amount (no limit found by probing).</w:t>
      </w:r>
    </w:p>
    <w:p>
      <w:pPr>
        <w:spacing w:after="80"/>
      </w:pPr>
      <w:r>
        <w:rPr>
          <w:b w:val="0"/>
          <w:i w:val="0"/>
          <w:sz w:val="20"/>
        </w:rPr>
        <w:t>Execution: each test case was run on a fresh page load, the inputs were applied, the action button was clicked and the observed response (toast, browser validation message, run result, plan-limit dialog or pricing redirect) was recorded and screenshotted with the roll-number note visible.</w:t>
      </w:r>
    </w:p>
    <w:p>
      <w:pPr>
        <w:spacing w:after="80"/>
      </w:pPr>
      <w:r>
        <w:rPr>
          <w:b/>
          <w:i w:val="0"/>
          <w:sz w:val="20"/>
        </w:rPr>
        <w:t>Designated critical form: Portfolio Backtester (testfol.io/). Justification: it has the largest number of inputs, the most validation rules, cross-field rules (date order, allocation total) and the highest risk (money values and date logic). It receives Strong EP and 3-point BVA.</w:t>
      </w:r>
    </w:p>
    <w:p>
      <w:pPr>
        <w:pStyle w:val="Heading2"/>
      </w:pPr>
      <w:r>
        <w:t>TP-6  Test Environment</w:t>
      </w:r>
    </w:p>
    <w:tbl>
      <w:tblPr>
        <w:tblStyle w:val="TableGrid"/>
        <w:tblW w:type="auto" w:w="0"/>
        <w:tblLook w:firstColumn="1" w:firstRow="1" w:lastColumn="0" w:lastRow="0" w:noHBand="0" w:noVBand="1" w:val="04A0"/>
      </w:tblPr>
      <w:tblGrid>
        <w:gridCol w:w="3969"/>
        <w:gridCol w:w="10772"/>
      </w:tblGrid>
      <w:tr>
        <w:tc>
          <w:tcPr>
            <w:tcW w:type="dxa" w:w="3969"/>
            <w:shd w:val="clear" w:color="auto" w:fill="E8EEF5"/>
          </w:tcPr>
          <w:p>
            <w:pPr>
              <w:spacing w:after="0" w:before="0"/>
            </w:pPr>
            <w:r/>
            <w:r>
              <w:rPr>
                <w:b/>
                <w:sz w:val="20"/>
              </w:rPr>
              <w:t>Browser &amp; Version</w:t>
            </w:r>
          </w:p>
        </w:tc>
        <w:tc>
          <w:tcPr>
            <w:tcW w:type="dxa" w:w="10772"/>
          </w:tcPr>
          <w:p>
            <w:pPr>
              <w:spacing w:after="0" w:before="0"/>
            </w:pPr>
            <w:r/>
            <w:r>
              <w:rPr>
                <w:b w:val="0"/>
                <w:sz w:val="20"/>
              </w:rPr>
              <w:t>Google Chrome 142.0.0.0</w:t>
            </w:r>
          </w:p>
        </w:tc>
      </w:tr>
      <w:tr>
        <w:tc>
          <w:tcPr>
            <w:tcW w:type="dxa" w:w="3969"/>
            <w:shd w:val="clear" w:color="auto" w:fill="E8EEF5"/>
          </w:tcPr>
          <w:p>
            <w:pPr>
              <w:spacing w:after="0" w:before="0"/>
            </w:pPr>
            <w:r/>
            <w:r>
              <w:rPr>
                <w:b/>
                <w:sz w:val="20"/>
              </w:rPr>
              <w:t>Operating System</w:t>
            </w:r>
          </w:p>
        </w:tc>
        <w:tc>
          <w:tcPr>
            <w:tcW w:type="dxa" w:w="10772"/>
          </w:tcPr>
          <w:p>
            <w:pPr>
              <w:spacing w:after="0" w:before="0"/>
            </w:pPr>
            <w:r/>
            <w:r>
              <w:rPr>
                <w:b w:val="0"/>
                <w:sz w:val="20"/>
              </w:rPr>
              <w:t>Ubuntu Linux (GNOME, Wayland)</w:t>
            </w:r>
          </w:p>
        </w:tc>
      </w:tr>
      <w:tr>
        <w:tc>
          <w:tcPr>
            <w:tcW w:type="dxa" w:w="3969"/>
            <w:shd w:val="clear" w:color="auto" w:fill="E8EEF5"/>
          </w:tcPr>
          <w:p>
            <w:pPr>
              <w:spacing w:after="0" w:before="0"/>
            </w:pPr>
            <w:r/>
            <w:r>
              <w:rPr>
                <w:b/>
                <w:sz w:val="20"/>
              </w:rPr>
              <w:t>Screen Resolution</w:t>
            </w:r>
          </w:p>
        </w:tc>
        <w:tc>
          <w:tcPr>
            <w:tcW w:type="dxa" w:w="10772"/>
          </w:tcPr>
          <w:p>
            <w:pPr>
              <w:spacing w:after="0" w:before="0"/>
            </w:pPr>
            <w:r/>
            <w:r>
              <w:rPr>
                <w:b w:val="0"/>
                <w:sz w:val="20"/>
              </w:rPr>
              <w:t>1920 x 1080 screen; browser viewport 1854 x 875</w:t>
            </w:r>
          </w:p>
        </w:tc>
      </w:tr>
      <w:tr>
        <w:tc>
          <w:tcPr>
            <w:tcW w:type="dxa" w:w="3969"/>
            <w:shd w:val="clear" w:color="auto" w:fill="E8EEF5"/>
          </w:tcPr>
          <w:p>
            <w:pPr>
              <w:spacing w:after="0" w:before="0"/>
            </w:pPr>
            <w:r/>
            <w:r>
              <w:rPr>
                <w:b/>
                <w:sz w:val="20"/>
              </w:rPr>
              <w:t>Test Account (email)</w:t>
            </w:r>
          </w:p>
        </w:tc>
        <w:tc>
          <w:tcPr>
            <w:tcW w:type="dxa" w:w="10772"/>
          </w:tcPr>
          <w:p>
            <w:pPr>
              <w:spacing w:after="0" w:before="0"/>
            </w:pPr>
            <w:r/>
            <w:r>
              <w:rPr>
                <w:b w:val="0"/>
                <w:sz w:val="20"/>
              </w:rPr>
              <w:t>i243166@isb.nu.edu.pk</w:t>
            </w:r>
          </w:p>
        </w:tc>
      </w:tr>
      <w:tr>
        <w:tc>
          <w:tcPr>
            <w:tcW w:type="dxa" w:w="3969"/>
            <w:shd w:val="clear" w:color="auto" w:fill="E8EEF5"/>
          </w:tcPr>
          <w:p>
            <w:pPr>
              <w:spacing w:after="0" w:before="0"/>
            </w:pPr>
            <w:r/>
            <w:r>
              <w:rPr>
                <w:b/>
                <w:sz w:val="20"/>
              </w:rPr>
              <w:t>Network / VPN</w:t>
            </w:r>
          </w:p>
        </w:tc>
        <w:tc>
          <w:tcPr>
            <w:tcW w:type="dxa" w:w="10772"/>
          </w:tcPr>
          <w:p>
            <w:pPr>
              <w:spacing w:after="0" w:before="0"/>
            </w:pPr>
            <w:r/>
            <w:r>
              <w:rPr>
                <w:b w:val="0"/>
                <w:sz w:val="20"/>
              </w:rPr>
              <w:t>No VPN; standard home network connection</w:t>
            </w:r>
          </w:p>
        </w:tc>
      </w:tr>
      <w:tr>
        <w:tc>
          <w:tcPr>
            <w:tcW w:type="dxa" w:w="3969"/>
            <w:shd w:val="clear" w:color="auto" w:fill="E8EEF5"/>
          </w:tcPr>
          <w:p>
            <w:pPr>
              <w:spacing w:after="0" w:before="0"/>
            </w:pPr>
            <w:r/>
            <w:r>
              <w:rPr>
                <w:b/>
                <w:sz w:val="20"/>
              </w:rPr>
              <w:t>Plan</w:t>
            </w:r>
          </w:p>
        </w:tc>
        <w:tc>
          <w:tcPr>
            <w:tcW w:type="dxa" w:w="10772"/>
          </w:tcPr>
          <w:p>
            <w:pPr>
              <w:spacing w:after="0" w:before="0"/>
            </w:pPr>
            <w:r/>
            <w:r>
              <w:rPr>
                <w:b w:val="0"/>
                <w:sz w:val="20"/>
              </w:rPr>
              <w:t>Testfolio Free plan (all testing on my own account)</w:t>
            </w:r>
          </w:p>
        </w:tc>
      </w:tr>
    </w:tbl>
    <w:p>
      <w:pPr>
        <w:pStyle w:val="Heading2"/>
      </w:pPr>
      <w:r>
        <w:t>TP-7  Entry &amp; Exit Criteria</w:t>
      </w:r>
    </w:p>
    <w:p>
      <w:pPr>
        <w:spacing w:after="80"/>
      </w:pPr>
      <w:r>
        <w:rPr>
          <w:b/>
          <w:i w:val="0"/>
          <w:sz w:val="20"/>
        </w:rPr>
        <w:t>Entry criteria:</w:t>
      </w:r>
    </w:p>
    <w:p>
      <w:pPr>
        <w:pStyle w:val="ListBullet"/>
        <w:spacing w:after="40"/>
      </w:pPr>
      <w:r>
        <w:rPr>
          <w:sz w:val="20"/>
        </w:rPr>
        <w:t>Testfolio account created and signed in on the Free plan; all 11 in-scope forms reachable.</w:t>
      </w:r>
    </w:p>
    <w:p>
      <w:pPr>
        <w:pStyle w:val="ListBullet"/>
        <w:spacing w:after="40"/>
      </w:pPr>
      <w:r>
        <w:rPr>
          <w:sz w:val="20"/>
        </w:rPr>
        <w:t>Chrome set up with a consistent viewport/zoom and the roll-number note visible on screen.</w:t>
      </w:r>
    </w:p>
    <w:p>
      <w:pPr>
        <w:pStyle w:val="ListBullet"/>
        <w:spacing w:after="40"/>
      </w:pPr>
      <w:r>
        <w:rPr>
          <w:sz w:val="20"/>
        </w:rPr>
        <w:t>Handout and template read; probe log of at least 15 probes completed before test design.</w:t>
      </w:r>
    </w:p>
    <w:p>
      <w:pPr>
        <w:spacing w:after="80"/>
      </w:pPr>
      <w:r>
        <w:rPr>
          <w:b/>
          <w:i w:val="0"/>
          <w:sz w:val="20"/>
        </w:rPr>
        <w:t>Exit criteria:</w:t>
      </w:r>
    </w:p>
    <w:p>
      <w:pPr>
        <w:pStyle w:val="ListBullet"/>
        <w:spacing w:after="40"/>
      </w:pPr>
      <w:r>
        <w:rPr>
          <w:sz w:val="20"/>
        </w:rPr>
        <w:t>All EP partition tables and all BVA boundary tables completed with unique EC and BC IDs.</w:t>
      </w:r>
    </w:p>
    <w:p>
      <w:pPr>
        <w:pStyle w:val="ListBullet"/>
        <w:spacing w:after="40"/>
      </w:pPr>
      <w:r>
        <w:rPr>
          <w:sz w:val="20"/>
        </w:rPr>
        <w:t>Every test case executed (or marked Blocked with the reason) with screenshot evidence; at least 35 EP and 25 BVA test cases executed.</w:t>
      </w:r>
    </w:p>
    <w:p>
      <w:pPr>
        <w:pStyle w:val="ListBullet"/>
        <w:spacing w:after="40"/>
      </w:pPr>
      <w:r>
        <w:rPr>
          <w:sz w:val="20"/>
        </w:rPr>
        <w:t>Traceability matrix complete and consistent with the execution log; defect observations recorded.</w:t>
      </w:r>
    </w:p>
    <w:p>
      <w:pPr>
        <w:pStyle w:val="Heading2"/>
      </w:pPr>
      <w:r>
        <w:t>TP-8  Test Schedule</w:t>
      </w:r>
    </w:p>
    <w:tbl>
      <w:tblPr>
        <w:tblStyle w:val="TableGrid"/>
        <w:tblW w:type="auto" w:w="0"/>
        <w:jc w:val="center"/>
        <w:tblLayout w:type="fixed"/>
        <w:tblLook w:firstColumn="1" w:firstRow="1" w:lastColumn="0" w:lastRow="0" w:noHBand="0" w:noVBand="1" w:val="04A0"/>
      </w:tblPr>
      <w:tblGrid>
        <w:gridCol w:w="5102"/>
        <w:gridCol w:w="5669"/>
        <w:gridCol w:w="1701"/>
        <w:gridCol w:w="1701"/>
      </w:tblGrid>
      <w:tr>
        <w:trPr>
          <w:tblHeader w:val="true"/>
        </w:trPr>
        <w:tc>
          <w:tcPr>
            <w:tcW w:type="dxa" w:w="5102"/>
            <w:shd w:val="clear" w:color="auto" w:fill="1F3A5F"/>
          </w:tcPr>
          <w:p>
            <w:pPr>
              <w:spacing w:after="0" w:before="0"/>
            </w:pPr>
            <w:r/>
            <w:r>
              <w:rPr>
                <w:b/>
                <w:color w:val="FFFFFF"/>
                <w:sz w:val="18"/>
              </w:rPr>
              <w:t>Activity</w:t>
            </w:r>
          </w:p>
        </w:tc>
        <w:tc>
          <w:tcPr>
            <w:tcW w:type="dxa" w:w="5669"/>
            <w:shd w:val="clear" w:color="auto" w:fill="1F3A5F"/>
          </w:tcPr>
          <w:p>
            <w:pPr>
              <w:spacing w:after="0" w:before="0"/>
            </w:pPr>
            <w:r/>
            <w:r>
              <w:rPr>
                <w:b/>
                <w:color w:val="FFFFFF"/>
                <w:sz w:val="18"/>
              </w:rPr>
              <w:t>Notes / Dates</w:t>
            </w:r>
          </w:p>
        </w:tc>
        <w:tc>
          <w:tcPr>
            <w:tcW w:type="dxa" w:w="1701"/>
            <w:shd w:val="clear" w:color="auto" w:fill="1F3A5F"/>
          </w:tcPr>
          <w:p>
            <w:pPr>
              <w:spacing w:after="0" w:before="0"/>
            </w:pPr>
            <w:r/>
            <w:r>
              <w:rPr>
                <w:b/>
                <w:color w:val="FFFFFF"/>
                <w:sz w:val="18"/>
              </w:rPr>
              <w:t>Est. Hours</w:t>
            </w:r>
          </w:p>
        </w:tc>
        <w:tc>
          <w:tcPr>
            <w:tcW w:type="dxa" w:w="1701"/>
            <w:shd w:val="clear" w:color="auto" w:fill="1F3A5F"/>
          </w:tcPr>
          <w:p>
            <w:pPr>
              <w:spacing w:after="0" w:before="0"/>
            </w:pPr>
            <w:r/>
            <w:r>
              <w:rPr>
                <w:b/>
                <w:color w:val="FFFFFF"/>
                <w:sz w:val="18"/>
              </w:rPr>
              <w:t>Done?</w:t>
            </w:r>
          </w:p>
        </w:tc>
      </w:tr>
      <w:tr>
        <w:trPr>
          <w:cantSplit w:val="true"/>
        </w:trPr>
        <w:tc>
          <w:tcPr>
            <w:tcW w:type="dxa" w:w="5102"/>
          </w:tcPr>
          <w:p>
            <w:pPr>
              <w:spacing w:after="0" w:before="0"/>
            </w:pPr>
            <w:r/>
            <w:r>
              <w:rPr>
                <w:b w:val="0"/>
                <w:sz w:val="18"/>
              </w:rPr>
              <w:t>Probe / explore all 11 Testfolio forms</w:t>
            </w:r>
          </w:p>
        </w:tc>
        <w:tc>
          <w:tcPr>
            <w:tcW w:type="dxa" w:w="5669"/>
          </w:tcPr>
          <w:p>
            <w:pPr>
              <w:spacing w:after="0" w:before="0"/>
            </w:pPr>
            <w:r/>
            <w:r>
              <w:rPr>
                <w:b w:val="0"/>
                <w:sz w:val="18"/>
              </w:rPr>
              <w:t>Exploration with probe log; binary search of boundaries</w:t>
            </w:r>
          </w:p>
        </w:tc>
        <w:tc>
          <w:tcPr>
            <w:tcW w:type="dxa" w:w="1701"/>
          </w:tcPr>
          <w:p>
            <w:pPr>
              <w:spacing w:after="0" w:before="0"/>
            </w:pPr>
            <w:r/>
            <w:r>
              <w:rPr>
                <w:b w:val="0"/>
                <w:sz w:val="18"/>
              </w:rPr>
              <w:t>5.0</w:t>
            </w:r>
          </w:p>
        </w:tc>
        <w:tc>
          <w:tcPr>
            <w:tcW w:type="dxa" w:w="1701"/>
          </w:tcPr>
          <w:p>
            <w:pPr>
              <w:spacing w:after="0" w:before="0"/>
            </w:pPr>
            <w:r/>
            <w:r>
              <w:rPr>
                <w:b w:val="0"/>
                <w:sz w:val="18"/>
              </w:rPr>
              <w:t>Yes</w:t>
            </w:r>
          </w:p>
        </w:tc>
      </w:tr>
      <w:tr>
        <w:trPr>
          <w:cantSplit w:val="true"/>
        </w:trPr>
        <w:tc>
          <w:tcPr>
            <w:tcW w:type="dxa" w:w="5102"/>
          </w:tcPr>
          <w:p>
            <w:pPr>
              <w:spacing w:after="0" w:before="0"/>
            </w:pPr>
            <w:r/>
            <w:r>
              <w:rPr>
                <w:b w:val="0"/>
                <w:sz w:val="18"/>
              </w:rPr>
              <w:t>Complete EP partition tables (Layer 1)</w:t>
            </w:r>
          </w:p>
        </w:tc>
        <w:tc>
          <w:tcPr>
            <w:tcW w:type="dxa" w:w="5669"/>
          </w:tcPr>
          <w:p>
            <w:pPr>
              <w:spacing w:after="0" w:before="0"/>
            </w:pPr>
            <w:r/>
            <w:r>
              <w:rPr>
                <w:b w:val="0"/>
                <w:sz w:val="18"/>
              </w:rPr>
              <w:t>Classes inferred from probes</w:t>
            </w:r>
          </w:p>
        </w:tc>
        <w:tc>
          <w:tcPr>
            <w:tcW w:type="dxa" w:w="1701"/>
          </w:tcPr>
          <w:p>
            <w:pPr>
              <w:spacing w:after="0" w:before="0"/>
            </w:pPr>
            <w:r/>
            <w:r>
              <w:rPr>
                <w:b w:val="0"/>
                <w:sz w:val="18"/>
              </w:rPr>
              <w:t>2.0</w:t>
            </w:r>
          </w:p>
        </w:tc>
        <w:tc>
          <w:tcPr>
            <w:tcW w:type="dxa" w:w="1701"/>
          </w:tcPr>
          <w:p>
            <w:pPr>
              <w:spacing w:after="0" w:before="0"/>
            </w:pPr>
            <w:r/>
            <w:r>
              <w:rPr>
                <w:b w:val="0"/>
                <w:sz w:val="18"/>
              </w:rPr>
              <w:t>Yes</w:t>
            </w:r>
          </w:p>
        </w:tc>
      </w:tr>
      <w:tr>
        <w:trPr>
          <w:cantSplit w:val="true"/>
        </w:trPr>
        <w:tc>
          <w:tcPr>
            <w:tcW w:type="dxa" w:w="5102"/>
          </w:tcPr>
          <w:p>
            <w:pPr>
              <w:spacing w:after="0" w:before="0"/>
            </w:pPr>
            <w:r/>
            <w:r>
              <w:rPr>
                <w:b w:val="0"/>
                <w:sz w:val="18"/>
              </w:rPr>
              <w:t>Design EP test cases (Layer 2)</w:t>
            </w:r>
          </w:p>
        </w:tc>
        <w:tc>
          <w:tcPr>
            <w:tcW w:type="dxa" w:w="5669"/>
          </w:tcPr>
          <w:p>
            <w:pPr>
              <w:spacing w:after="0" w:before="0"/>
            </w:pPr>
            <w:r/>
            <w:r>
              <w:rPr>
                <w:b w:val="0"/>
                <w:sz w:val="18"/>
              </w:rPr>
              <w:t>Weak EP + robustness; Strong EP on Backtester</w:t>
            </w:r>
          </w:p>
        </w:tc>
        <w:tc>
          <w:tcPr>
            <w:tcW w:type="dxa" w:w="1701"/>
          </w:tcPr>
          <w:p>
            <w:pPr>
              <w:spacing w:after="0" w:before="0"/>
            </w:pPr>
            <w:r/>
            <w:r>
              <w:rPr>
                <w:b w:val="0"/>
                <w:sz w:val="18"/>
              </w:rPr>
              <w:t>2.5</w:t>
            </w:r>
          </w:p>
        </w:tc>
        <w:tc>
          <w:tcPr>
            <w:tcW w:type="dxa" w:w="1701"/>
          </w:tcPr>
          <w:p>
            <w:pPr>
              <w:spacing w:after="0" w:before="0"/>
            </w:pPr>
            <w:r/>
            <w:r>
              <w:rPr>
                <w:b w:val="0"/>
                <w:sz w:val="18"/>
              </w:rPr>
              <w:t>Yes</w:t>
            </w:r>
          </w:p>
        </w:tc>
      </w:tr>
      <w:tr>
        <w:trPr>
          <w:cantSplit w:val="true"/>
        </w:trPr>
        <w:tc>
          <w:tcPr>
            <w:tcW w:type="dxa" w:w="5102"/>
          </w:tcPr>
          <w:p>
            <w:pPr>
              <w:spacing w:after="0" w:before="0"/>
            </w:pPr>
            <w:r/>
            <w:r>
              <w:rPr>
                <w:b w:val="0"/>
                <w:sz w:val="18"/>
              </w:rPr>
              <w:t>Complete BVA boundary tables (Layer 1)</w:t>
            </w:r>
          </w:p>
        </w:tc>
        <w:tc>
          <w:tcPr>
            <w:tcW w:type="dxa" w:w="5669"/>
          </w:tcPr>
          <w:p>
            <w:pPr>
              <w:spacing w:after="0" w:before="0"/>
            </w:pPr>
            <w:r/>
            <w:r>
              <w:rPr>
                <w:b w:val="0"/>
                <w:sz w:val="18"/>
              </w:rPr>
              <w:t>Boundaries bracketed by probes</w:t>
            </w:r>
          </w:p>
        </w:tc>
        <w:tc>
          <w:tcPr>
            <w:tcW w:type="dxa" w:w="1701"/>
          </w:tcPr>
          <w:p>
            <w:pPr>
              <w:spacing w:after="0" w:before="0"/>
            </w:pPr>
            <w:r/>
            <w:r>
              <w:rPr>
                <w:b w:val="0"/>
                <w:sz w:val="18"/>
              </w:rPr>
              <w:t>1.5</w:t>
            </w:r>
          </w:p>
        </w:tc>
        <w:tc>
          <w:tcPr>
            <w:tcW w:type="dxa" w:w="1701"/>
          </w:tcPr>
          <w:p>
            <w:pPr>
              <w:spacing w:after="0" w:before="0"/>
            </w:pPr>
            <w:r/>
            <w:r>
              <w:rPr>
                <w:b w:val="0"/>
                <w:sz w:val="18"/>
              </w:rPr>
              <w:t>Yes</w:t>
            </w:r>
          </w:p>
        </w:tc>
      </w:tr>
      <w:tr>
        <w:trPr>
          <w:cantSplit w:val="true"/>
        </w:trPr>
        <w:tc>
          <w:tcPr>
            <w:tcW w:type="dxa" w:w="5102"/>
          </w:tcPr>
          <w:p>
            <w:pPr>
              <w:spacing w:after="0" w:before="0"/>
            </w:pPr>
            <w:r/>
            <w:r>
              <w:rPr>
                <w:b w:val="0"/>
                <w:sz w:val="18"/>
              </w:rPr>
              <w:t>Design BVA test cases (Layer 2)</w:t>
            </w:r>
          </w:p>
        </w:tc>
        <w:tc>
          <w:tcPr>
            <w:tcW w:type="dxa" w:w="5669"/>
          </w:tcPr>
          <w:p>
            <w:pPr>
              <w:spacing w:after="0" w:before="0"/>
            </w:pPr>
            <w:r/>
            <w:r>
              <w:rPr>
                <w:b w:val="0"/>
                <w:sz w:val="18"/>
              </w:rPr>
              <w:t>2-point all forms, 3-point on Backtester</w:t>
            </w:r>
          </w:p>
        </w:tc>
        <w:tc>
          <w:tcPr>
            <w:tcW w:type="dxa" w:w="1701"/>
          </w:tcPr>
          <w:p>
            <w:pPr>
              <w:spacing w:after="0" w:before="0"/>
            </w:pPr>
            <w:r/>
            <w:r>
              <w:rPr>
                <w:b w:val="0"/>
                <w:sz w:val="18"/>
              </w:rPr>
              <w:t>2.0</w:t>
            </w:r>
          </w:p>
        </w:tc>
        <w:tc>
          <w:tcPr>
            <w:tcW w:type="dxa" w:w="1701"/>
          </w:tcPr>
          <w:p>
            <w:pPr>
              <w:spacing w:after="0" w:before="0"/>
            </w:pPr>
            <w:r/>
            <w:r>
              <w:rPr>
                <w:b w:val="0"/>
                <w:sz w:val="18"/>
              </w:rPr>
              <w:t>Yes</w:t>
            </w:r>
          </w:p>
        </w:tc>
      </w:tr>
      <w:tr>
        <w:trPr>
          <w:cantSplit w:val="true"/>
        </w:trPr>
        <w:tc>
          <w:tcPr>
            <w:tcW w:type="dxa" w:w="5102"/>
          </w:tcPr>
          <w:p>
            <w:pPr>
              <w:spacing w:after="0" w:before="0"/>
            </w:pPr>
            <w:r/>
            <w:r>
              <w:rPr>
                <w:b w:val="0"/>
                <w:sz w:val="18"/>
              </w:rPr>
              <w:t>Execute test cases &amp; capture screenshots</w:t>
            </w:r>
          </w:p>
        </w:tc>
        <w:tc>
          <w:tcPr>
            <w:tcW w:type="dxa" w:w="5669"/>
          </w:tcPr>
          <w:p>
            <w:pPr>
              <w:spacing w:after="0" w:before="0"/>
            </w:pPr>
            <w:r/>
            <w:r>
              <w:rPr>
                <w:b w:val="0"/>
                <w:sz w:val="18"/>
              </w:rPr>
              <w:t>One fresh page load per test case</w:t>
            </w:r>
          </w:p>
        </w:tc>
        <w:tc>
          <w:tcPr>
            <w:tcW w:type="dxa" w:w="1701"/>
          </w:tcPr>
          <w:p>
            <w:pPr>
              <w:spacing w:after="0" w:before="0"/>
            </w:pPr>
            <w:r/>
            <w:r>
              <w:rPr>
                <w:b w:val="0"/>
                <w:sz w:val="18"/>
              </w:rPr>
              <w:t>8.0</w:t>
            </w:r>
          </w:p>
        </w:tc>
        <w:tc>
          <w:tcPr>
            <w:tcW w:type="dxa" w:w="1701"/>
          </w:tcPr>
          <w:p>
            <w:pPr>
              <w:spacing w:after="0" w:before="0"/>
            </w:pPr>
            <w:r/>
            <w:r>
              <w:rPr>
                <w:b w:val="0"/>
                <w:sz w:val="18"/>
              </w:rPr>
              <w:t>Yes</w:t>
            </w:r>
          </w:p>
        </w:tc>
      </w:tr>
      <w:tr>
        <w:trPr>
          <w:cantSplit w:val="true"/>
        </w:trPr>
        <w:tc>
          <w:tcPr>
            <w:tcW w:type="dxa" w:w="5102"/>
          </w:tcPr>
          <w:p>
            <w:pPr>
              <w:spacing w:after="0" w:before="0"/>
            </w:pPr>
            <w:r/>
            <w:r>
              <w:rPr>
                <w:b w:val="0"/>
                <w:sz w:val="18"/>
              </w:rPr>
              <w:t>Complete traceability matrix</w:t>
            </w:r>
          </w:p>
        </w:tc>
        <w:tc>
          <w:tcPr>
            <w:tcW w:type="dxa" w:w="5669"/>
          </w:tcPr>
          <w:p>
            <w:pPr>
              <w:spacing w:after="0" w:before="0"/>
            </w:pPr>
            <w:r/>
            <w:r>
              <w:rPr>
                <w:b w:val="0"/>
                <w:sz w:val="18"/>
              </w:rPr>
              <w:t>Cross-checked against execution log</w:t>
            </w:r>
          </w:p>
        </w:tc>
        <w:tc>
          <w:tcPr>
            <w:tcW w:type="dxa" w:w="1701"/>
          </w:tcPr>
          <w:p>
            <w:pPr>
              <w:spacing w:after="0" w:before="0"/>
            </w:pPr>
            <w:r/>
            <w:r>
              <w:rPr>
                <w:b w:val="0"/>
                <w:sz w:val="18"/>
              </w:rPr>
              <w:t>1.0</w:t>
            </w:r>
          </w:p>
        </w:tc>
        <w:tc>
          <w:tcPr>
            <w:tcW w:type="dxa" w:w="1701"/>
          </w:tcPr>
          <w:p>
            <w:pPr>
              <w:spacing w:after="0" w:before="0"/>
            </w:pPr>
            <w:r/>
            <w:r>
              <w:rPr>
                <w:b w:val="0"/>
                <w:sz w:val="18"/>
              </w:rPr>
              <w:t>Yes</w:t>
            </w:r>
          </w:p>
        </w:tc>
      </w:tr>
      <w:tr>
        <w:trPr>
          <w:cantSplit w:val="true"/>
        </w:trPr>
        <w:tc>
          <w:tcPr>
            <w:tcW w:type="dxa" w:w="5102"/>
          </w:tcPr>
          <w:p>
            <w:pPr>
              <w:spacing w:after="0" w:before="0"/>
            </w:pPr>
            <w:r/>
            <w:r>
              <w:rPr>
                <w:b w:val="0"/>
                <w:sz w:val="18"/>
              </w:rPr>
              <w:t>Compile PDF and submit</w:t>
            </w:r>
          </w:p>
        </w:tc>
        <w:tc>
          <w:tcPr>
            <w:tcW w:type="dxa" w:w="5669"/>
          </w:tcPr>
          <w:p>
            <w:pPr>
              <w:spacing w:after="0" w:before="0"/>
            </w:pPr>
            <w:r/>
            <w:r>
              <w:rPr>
                <w:b w:val="0"/>
                <w:sz w:val="18"/>
              </w:rPr>
              <w:t>Template sections, roll number in header</w:t>
            </w:r>
          </w:p>
        </w:tc>
        <w:tc>
          <w:tcPr>
            <w:tcW w:type="dxa" w:w="1701"/>
          </w:tcPr>
          <w:p>
            <w:pPr>
              <w:spacing w:after="0" w:before="0"/>
            </w:pPr>
            <w:r/>
            <w:r>
              <w:rPr>
                <w:b w:val="0"/>
                <w:sz w:val="18"/>
              </w:rPr>
              <w:t>1.0</w:t>
            </w:r>
          </w:p>
        </w:tc>
        <w:tc>
          <w:tcPr>
            <w:tcW w:type="dxa" w:w="1701"/>
          </w:tcPr>
          <w:p>
            <w:pPr>
              <w:spacing w:after="0" w:before="0"/>
            </w:pPr>
            <w:r/>
            <w:r>
              <w:rPr>
                <w:b w:val="0"/>
                <w:sz w:val="18"/>
              </w:rPr>
              <w:t>Yes</w:t>
            </w:r>
          </w:p>
        </w:tc>
      </w:tr>
    </w:tbl>
    <w:p>
      <w:pPr>
        <w:pStyle w:val="Heading2"/>
      </w:pPr>
      <w:r>
        <w:t>TP-9  Risks &amp; Mitigations</w:t>
      </w:r>
    </w:p>
    <w:tbl>
      <w:tblPr>
        <w:tblStyle w:val="TableGrid"/>
        <w:tblW w:type="auto" w:w="0"/>
        <w:jc w:val="center"/>
        <w:tblLayout w:type="fixed"/>
        <w:tblLook w:firstColumn="1" w:firstRow="1" w:lastColumn="0" w:lastRow="0" w:noHBand="0" w:noVBand="1" w:val="04A0"/>
      </w:tblPr>
      <w:tblGrid>
        <w:gridCol w:w="6236"/>
        <w:gridCol w:w="2268"/>
        <w:gridCol w:w="6236"/>
      </w:tblGrid>
      <w:tr>
        <w:trPr>
          <w:tblHeader w:val="true"/>
        </w:trPr>
        <w:tc>
          <w:tcPr>
            <w:tcW w:type="dxa" w:w="6236"/>
            <w:shd w:val="clear" w:color="auto" w:fill="1F3A5F"/>
          </w:tcPr>
          <w:p>
            <w:pPr>
              <w:spacing w:after="0" w:before="0"/>
            </w:pPr>
            <w:r/>
            <w:r>
              <w:rPr>
                <w:b/>
                <w:color w:val="FFFFFF"/>
                <w:sz w:val="18"/>
              </w:rPr>
              <w:t>Risk</w:t>
            </w:r>
          </w:p>
        </w:tc>
        <w:tc>
          <w:tcPr>
            <w:tcW w:type="dxa" w:w="2268"/>
            <w:shd w:val="clear" w:color="auto" w:fill="1F3A5F"/>
          </w:tcPr>
          <w:p>
            <w:pPr>
              <w:spacing w:after="0" w:before="0"/>
            </w:pPr>
            <w:r/>
            <w:r>
              <w:rPr>
                <w:b/>
                <w:color w:val="FFFFFF"/>
                <w:sz w:val="18"/>
              </w:rPr>
              <w:t>Likelihood / Impact</w:t>
            </w:r>
          </w:p>
        </w:tc>
        <w:tc>
          <w:tcPr>
            <w:tcW w:type="dxa" w:w="6236"/>
            <w:shd w:val="clear" w:color="auto" w:fill="1F3A5F"/>
          </w:tcPr>
          <w:p>
            <w:pPr>
              <w:spacing w:after="0" w:before="0"/>
            </w:pPr>
            <w:r/>
            <w:r>
              <w:rPr>
                <w:b/>
                <w:color w:val="FFFFFF"/>
                <w:sz w:val="18"/>
              </w:rPr>
              <w:t>Mitigation</w:t>
            </w:r>
          </w:p>
        </w:tc>
      </w:tr>
      <w:tr>
        <w:trPr>
          <w:cantSplit w:val="true"/>
        </w:trPr>
        <w:tc>
          <w:tcPr>
            <w:tcW w:type="dxa" w:w="6236"/>
          </w:tcPr>
          <w:p>
            <w:pPr>
              <w:spacing w:after="0" w:before="0"/>
            </w:pPr>
            <w:r/>
            <w:r>
              <w:rPr>
                <w:b w:val="0"/>
                <w:sz w:val="18"/>
              </w:rPr>
              <w:t>Testfolio goes offline or returns intermittent server errors during testing (seen: 'Backtest failed', 'An error occurred while running Monte Carlo')</w:t>
            </w:r>
          </w:p>
        </w:tc>
        <w:tc>
          <w:tcPr>
            <w:tcW w:type="dxa" w:w="2268"/>
          </w:tcPr>
          <w:p>
            <w:pPr>
              <w:spacing w:after="0" w:before="0"/>
            </w:pPr>
            <w:r/>
            <w:r>
              <w:rPr>
                <w:b w:val="0"/>
                <w:sz w:val="18"/>
              </w:rPr>
              <w:t>Medium / High</w:t>
            </w:r>
          </w:p>
        </w:tc>
        <w:tc>
          <w:tcPr>
            <w:tcW w:type="dxa" w:w="6236"/>
          </w:tcPr>
          <w:p>
            <w:pPr>
              <w:spacing w:after="0" w:before="0"/>
            </w:pPr>
            <w:r/>
            <w:r>
              <w:rPr>
                <w:b w:val="0"/>
                <w:sz w:val="18"/>
              </w:rPr>
              <w:t>Run each case on a fresh page, repeat a case once if a transient error appears and record both attempts.</w:t>
            </w:r>
          </w:p>
        </w:tc>
      </w:tr>
      <w:tr>
        <w:trPr>
          <w:cantSplit w:val="true"/>
        </w:trPr>
        <w:tc>
          <w:tcPr>
            <w:tcW w:type="dxa" w:w="6236"/>
          </w:tcPr>
          <w:p>
            <w:pPr>
              <w:spacing w:after="0" w:before="0"/>
            </w:pPr>
            <w:r/>
            <w:r>
              <w:rPr>
                <w:b w:val="0"/>
                <w:sz w:val="18"/>
              </w:rPr>
              <w:t>Free-plan limits and premium gating hide validation rules (Lump Sum vs DCA, Rebalancing Sensitivity, Monte Carlo years &gt; 15, Efficient Frontier &gt; 2 tickers)</w:t>
            </w:r>
          </w:p>
        </w:tc>
        <w:tc>
          <w:tcPr>
            <w:tcW w:type="dxa" w:w="2268"/>
          </w:tcPr>
          <w:p>
            <w:pPr>
              <w:spacing w:after="0" w:before="0"/>
            </w:pPr>
            <w:r/>
            <w:r>
              <w:rPr>
                <w:b w:val="0"/>
                <w:sz w:val="18"/>
              </w:rPr>
              <w:t>High / Medium</w:t>
            </w:r>
          </w:p>
        </w:tc>
        <w:tc>
          <w:tcPr>
            <w:tcW w:type="dxa" w:w="6236"/>
          </w:tcPr>
          <w:p>
            <w:pPr>
              <w:spacing w:after="0" w:before="0"/>
            </w:pPr>
            <w:r/>
            <w:r>
              <w:rPr>
                <w:b w:val="0"/>
                <w:sz w:val="18"/>
              </w:rPr>
              <w:t>Record the gate behaviour itself as the observed result, mark such cases Blocked and test the field-level browser validation separately.</w:t>
            </w:r>
          </w:p>
        </w:tc>
      </w:tr>
      <w:tr>
        <w:trPr>
          <w:cantSplit w:val="true"/>
        </w:trPr>
        <w:tc>
          <w:tcPr>
            <w:tcW w:type="dxa" w:w="6236"/>
          </w:tcPr>
          <w:p>
            <w:pPr>
              <w:spacing w:after="0" w:before="0"/>
            </w:pPr>
            <w:r/>
            <w:r>
              <w:rPr>
                <w:b w:val="0"/>
                <w:sz w:val="18"/>
              </w:rPr>
              <w:t>Validation rules are undocumented, so inferred boundaries may be wrong</w:t>
            </w:r>
          </w:p>
        </w:tc>
        <w:tc>
          <w:tcPr>
            <w:tcW w:type="dxa" w:w="2268"/>
          </w:tcPr>
          <w:p>
            <w:pPr>
              <w:spacing w:after="0" w:before="0"/>
            </w:pPr>
            <w:r/>
            <w:r>
              <w:rPr>
                <w:b w:val="0"/>
                <w:sz w:val="18"/>
              </w:rPr>
              <w:t>Medium / High</w:t>
            </w:r>
          </w:p>
        </w:tc>
        <w:tc>
          <w:tcPr>
            <w:tcW w:type="dxa" w:w="6236"/>
          </w:tcPr>
          <w:p>
            <w:pPr>
              <w:spacing w:after="0" w:before="0"/>
            </w:pPr>
            <w:r/>
            <w:r>
              <w:rPr>
                <w:b w:val="0"/>
                <w:sz w:val="18"/>
              </w:rPr>
              <w:t>Bracket every boundary by binary search with values below, at and above and re-run the boundary cases on fresh pages.</w:t>
            </w:r>
          </w:p>
        </w:tc>
      </w:tr>
      <w:tr>
        <w:trPr>
          <w:cantSplit w:val="true"/>
        </w:trPr>
        <w:tc>
          <w:tcPr>
            <w:tcW w:type="dxa" w:w="6236"/>
          </w:tcPr>
          <w:p>
            <w:pPr>
              <w:spacing w:after="0" w:before="0"/>
            </w:pPr>
            <w:r/>
            <w:r>
              <w:rPr>
                <w:b w:val="0"/>
                <w:sz w:val="18"/>
              </w:rPr>
              <w:t>Live data and results change over time (market data refresh) so actual numbers may differ on re-run</w:t>
            </w:r>
          </w:p>
        </w:tc>
        <w:tc>
          <w:tcPr>
            <w:tcW w:type="dxa" w:w="2268"/>
          </w:tcPr>
          <w:p>
            <w:pPr>
              <w:spacing w:after="0" w:before="0"/>
            </w:pPr>
            <w:r/>
            <w:r>
              <w:rPr>
                <w:b w:val="0"/>
                <w:sz w:val="18"/>
              </w:rPr>
              <w:t>Medium / Low</w:t>
            </w:r>
          </w:p>
        </w:tc>
        <w:tc>
          <w:tcPr>
            <w:tcW w:type="dxa" w:w="6236"/>
          </w:tcPr>
          <w:p>
            <w:pPr>
              <w:spacing w:after="0" w:before="0"/>
            </w:pPr>
            <w:r/>
            <w:r>
              <w:rPr>
                <w:b w:val="0"/>
                <w:sz w:val="18"/>
              </w:rPr>
              <w:t>Verdicts depend on acceptance/rejection behaviour and messages, not on exact result numbers; numbers are recorded as supporting evidence only.</w:t>
            </w:r>
          </w:p>
        </w:tc>
      </w:tr>
      <w:tr>
        <w:trPr>
          <w:cantSplit w:val="true"/>
        </w:trPr>
        <w:tc>
          <w:tcPr>
            <w:tcW w:type="dxa" w:w="6236"/>
          </w:tcPr>
          <w:p>
            <w:pPr>
              <w:spacing w:after="0" w:before="0"/>
            </w:pPr>
            <w:r/>
            <w:r>
              <w:rPr>
                <w:b w:val="0"/>
                <w:sz w:val="18"/>
              </w:rPr>
              <w:t>Forms with CAPTCHA/bot protection or real side effects (Contact, Sign Up) cannot be fully automated</w:t>
            </w:r>
          </w:p>
        </w:tc>
        <w:tc>
          <w:tcPr>
            <w:tcW w:type="dxa" w:w="2268"/>
          </w:tcPr>
          <w:p>
            <w:pPr>
              <w:spacing w:after="0" w:before="0"/>
            </w:pPr>
            <w:r/>
            <w:r>
              <w:rPr>
                <w:b w:val="0"/>
                <w:sz w:val="18"/>
              </w:rPr>
              <w:t>High / Medium</w:t>
            </w:r>
          </w:p>
        </w:tc>
        <w:tc>
          <w:tcPr>
            <w:tcW w:type="dxa" w:w="6236"/>
          </w:tcPr>
          <w:p>
            <w:pPr>
              <w:spacing w:after="0" w:before="0"/>
            </w:pPr>
            <w:r/>
            <w:r>
              <w:rPr>
                <w:b w:val="0"/>
                <w:sz w:val="18"/>
              </w:rPr>
              <w:t>Run those cases manually where required and avoid sending real messages or creating extra accounts.</w:t>
            </w:r>
          </w:p>
        </w:tc>
      </w:tr>
    </w:tbl>
    <w:p>
      <w:r>
        <w:br w:type="page"/>
      </w:r>
    </w:p>
    <w:p>
      <w:pPr>
        <w:pStyle w:val="Heading2"/>
      </w:pPr>
      <w:r>
        <w:t>TP-10  Probe Log - Appendix A</w:t>
      </w:r>
    </w:p>
    <w:p>
      <w:pPr>
        <w:spacing w:after="80"/>
      </w:pPr>
      <w:r>
        <w:rPr>
          <w:b w:val="0"/>
          <w:i/>
          <w:sz w:val="18"/>
        </w:rPr>
        <w:t>Every probe lists all inputs entered (context fields included). Probes were run on my own account before any test case was designed.</w:t>
      </w:r>
    </w:p>
    <w:tbl>
      <w:tblPr>
        <w:tblStyle w:val="TableGrid"/>
        <w:tblW w:type="auto" w:w="0"/>
        <w:jc w:val="center"/>
        <w:tblLayout w:type="fixed"/>
        <w:tblLook w:firstColumn="1" w:firstRow="1" w:lastColumn="0" w:lastRow="0" w:noHBand="0" w:noVBand="1" w:val="04A0"/>
      </w:tblPr>
      <w:tblGrid>
        <w:gridCol w:w="1020"/>
        <w:gridCol w:w="1814"/>
        <w:gridCol w:w="4819"/>
        <w:gridCol w:w="3685"/>
        <w:gridCol w:w="3572"/>
      </w:tblGrid>
      <w:tr>
        <w:trPr>
          <w:tblHeader w:val="true"/>
        </w:trPr>
        <w:tc>
          <w:tcPr>
            <w:tcW w:type="dxa" w:w="1020"/>
            <w:shd w:val="clear" w:color="auto" w:fill="1F3A5F"/>
          </w:tcPr>
          <w:p>
            <w:pPr>
              <w:spacing w:after="0" w:before="0"/>
            </w:pPr>
            <w:r/>
            <w:r>
              <w:rPr>
                <w:b/>
                <w:color w:val="FFFFFF"/>
                <w:sz w:val="16"/>
              </w:rPr>
              <w:t>Probe ID</w:t>
            </w:r>
          </w:p>
        </w:tc>
        <w:tc>
          <w:tcPr>
            <w:tcW w:type="dxa" w:w="1814"/>
            <w:shd w:val="clear" w:color="auto" w:fill="1F3A5F"/>
          </w:tcPr>
          <w:p>
            <w:pPr>
              <w:spacing w:after="0" w:before="0"/>
            </w:pPr>
            <w:r/>
            <w:r>
              <w:rPr>
                <w:b/>
                <w:color w:val="FFFFFF"/>
                <w:sz w:val="16"/>
              </w:rPr>
              <w:t>Form</w:t>
            </w:r>
          </w:p>
        </w:tc>
        <w:tc>
          <w:tcPr>
            <w:tcW w:type="dxa" w:w="4819"/>
            <w:shd w:val="clear" w:color="auto" w:fill="1F3A5F"/>
          </w:tcPr>
          <w:p>
            <w:pPr>
              <w:spacing w:after="0" w:before="0"/>
            </w:pPr>
            <w:r/>
            <w:r>
              <w:rPr>
                <w:b/>
                <w:color w:val="FFFFFF"/>
                <w:sz w:val="16"/>
              </w:rPr>
              <w:t>Test Inputs (field: value, ...)</w:t>
            </w:r>
          </w:p>
        </w:tc>
        <w:tc>
          <w:tcPr>
            <w:tcW w:type="dxa" w:w="3685"/>
            <w:shd w:val="clear" w:color="auto" w:fill="1F3A5F"/>
          </w:tcPr>
          <w:p>
            <w:pPr>
              <w:spacing w:after="0" w:before="0"/>
            </w:pPr>
            <w:r/>
            <w:r>
              <w:rPr>
                <w:b/>
                <w:color w:val="FFFFFF"/>
                <w:sz w:val="16"/>
              </w:rPr>
              <w:t>System Response</w:t>
            </w:r>
          </w:p>
        </w:tc>
        <w:tc>
          <w:tcPr>
            <w:tcW w:type="dxa" w:w="3572"/>
            <w:shd w:val="clear" w:color="auto" w:fill="1F3A5F"/>
          </w:tcPr>
          <w:p>
            <w:pPr>
              <w:spacing w:after="0" w:before="0"/>
            </w:pPr>
            <w:r/>
            <w:r>
              <w:rPr>
                <w:b/>
                <w:color w:val="FFFFFF"/>
                <w:sz w:val="16"/>
              </w:rPr>
              <w:t>Inference / Note</w:t>
            </w:r>
          </w:p>
        </w:tc>
      </w:tr>
      <w:tr>
        <w:trPr>
          <w:cantSplit w:val="true"/>
        </w:trPr>
        <w:tc>
          <w:tcPr>
            <w:tcW w:type="dxa" w:w="1020"/>
          </w:tcPr>
          <w:p>
            <w:pPr>
              <w:spacing w:after="0" w:before="0"/>
            </w:pPr>
            <w:r/>
            <w:r>
              <w:rPr>
                <w:b w:val="0"/>
                <w:sz w:val="16"/>
              </w:rPr>
              <w:t>PR-001</w:t>
            </w:r>
          </w:p>
        </w:tc>
        <w:tc>
          <w:tcPr>
            <w:tcW w:type="dxa" w:w="1814"/>
          </w:tcPr>
          <w:p>
            <w:pPr>
              <w:spacing w:after="0" w:before="0"/>
            </w:pPr>
            <w:r/>
            <w:r>
              <w:rPr>
                <w:b w:val="0"/>
                <w:sz w:val="16"/>
              </w:rPr>
              <w:t>Backtester</w:t>
            </w:r>
          </w:p>
        </w:tc>
        <w:tc>
          <w:tcPr>
            <w:tcW w:type="dxa" w:w="4819"/>
          </w:tcPr>
          <w:p>
            <w:pPr>
              <w:spacing w:after="0" w:before="0"/>
            </w:pPr>
            <w:r/>
            <w:r>
              <w:rPr>
                <w:b w:val="0"/>
                <w:sz w:val="16"/>
              </w:rPr>
              <w:t>Starting Value: 0; tickers SPY 60 / AGG 40; dates empty; other fields default</w:t>
            </w:r>
          </w:p>
        </w:tc>
        <w:tc>
          <w:tcPr>
            <w:tcW w:type="dxa" w:w="3685"/>
          </w:tcPr>
          <w:p>
            <w:pPr>
              <w:spacing w:after="0" w:before="0"/>
            </w:pPr>
            <w:r/>
            <w:r>
              <w:rPr>
                <w:b w:val="0"/>
                <w:sz w:val="16"/>
              </w:rPr>
              <w:t>Browser bubble: "Value must be greater than or equal to 1."</w:t>
            </w:r>
          </w:p>
        </w:tc>
        <w:tc>
          <w:tcPr>
            <w:tcW w:type="dxa" w:w="3572"/>
          </w:tcPr>
          <w:p>
            <w:pPr>
              <w:spacing w:after="0" w:before="0"/>
            </w:pPr>
            <w:r/>
            <w:r>
              <w:rPr>
                <w:b w:val="0"/>
                <w:sz w:val="16"/>
              </w:rPr>
              <w:t>Minimum Starting Value is 1; zero is an invalid class.</w:t>
            </w:r>
          </w:p>
        </w:tc>
      </w:tr>
      <w:tr>
        <w:trPr>
          <w:cantSplit w:val="true"/>
        </w:trPr>
        <w:tc>
          <w:tcPr>
            <w:tcW w:type="dxa" w:w="1020"/>
          </w:tcPr>
          <w:p>
            <w:pPr>
              <w:spacing w:after="0" w:before="0"/>
            </w:pPr>
            <w:r/>
            <w:r>
              <w:rPr>
                <w:b w:val="0"/>
                <w:sz w:val="16"/>
              </w:rPr>
              <w:t>PR-002</w:t>
            </w:r>
          </w:p>
        </w:tc>
        <w:tc>
          <w:tcPr>
            <w:tcW w:type="dxa" w:w="1814"/>
          </w:tcPr>
          <w:p>
            <w:pPr>
              <w:spacing w:after="0" w:before="0"/>
            </w:pPr>
            <w:r/>
            <w:r>
              <w:rPr>
                <w:b w:val="0"/>
                <w:sz w:val="16"/>
              </w:rPr>
              <w:t>Backtester</w:t>
            </w:r>
          </w:p>
        </w:tc>
        <w:tc>
          <w:tcPr>
            <w:tcW w:type="dxa" w:w="4819"/>
          </w:tcPr>
          <w:p>
            <w:pPr>
              <w:spacing w:after="0" w:before="0"/>
            </w:pPr>
            <w:r/>
            <w:r>
              <w:rPr>
                <w:b w:val="0"/>
                <w:sz w:val="16"/>
              </w:rPr>
              <w:t>Starting Value: empty; SPY 60 / AGG 40</w:t>
            </w:r>
          </w:p>
        </w:tc>
        <w:tc>
          <w:tcPr>
            <w:tcW w:type="dxa" w:w="3685"/>
          </w:tcPr>
          <w:p>
            <w:pPr>
              <w:spacing w:after="0" w:before="0"/>
            </w:pPr>
            <w:r/>
            <w:r>
              <w:rPr>
                <w:b w:val="0"/>
                <w:sz w:val="16"/>
              </w:rPr>
              <w:t>Toast: "Invalid starting value"</w:t>
            </w:r>
          </w:p>
        </w:tc>
        <w:tc>
          <w:tcPr>
            <w:tcW w:type="dxa" w:w="3572"/>
          </w:tcPr>
          <w:p>
            <w:pPr>
              <w:spacing w:after="0" w:before="0"/>
            </w:pPr>
            <w:r/>
            <w:r>
              <w:rPr>
                <w:b w:val="0"/>
                <w:sz w:val="16"/>
              </w:rPr>
              <w:t>Empty is a separate invalid class (app message, not browser).</w:t>
            </w:r>
          </w:p>
        </w:tc>
      </w:tr>
      <w:tr>
        <w:trPr>
          <w:cantSplit w:val="true"/>
        </w:trPr>
        <w:tc>
          <w:tcPr>
            <w:tcW w:type="dxa" w:w="1020"/>
          </w:tcPr>
          <w:p>
            <w:pPr>
              <w:spacing w:after="0" w:before="0"/>
            </w:pPr>
            <w:r/>
            <w:r>
              <w:rPr>
                <w:b w:val="0"/>
                <w:sz w:val="16"/>
              </w:rPr>
              <w:t>PR-003</w:t>
            </w:r>
          </w:p>
        </w:tc>
        <w:tc>
          <w:tcPr>
            <w:tcW w:type="dxa" w:w="1814"/>
          </w:tcPr>
          <w:p>
            <w:pPr>
              <w:spacing w:after="0" w:before="0"/>
            </w:pPr>
            <w:r/>
            <w:r>
              <w:rPr>
                <w:b w:val="0"/>
                <w:sz w:val="16"/>
              </w:rPr>
              <w:t>Backtester</w:t>
            </w:r>
          </w:p>
        </w:tc>
        <w:tc>
          <w:tcPr>
            <w:tcW w:type="dxa" w:w="4819"/>
          </w:tcPr>
          <w:p>
            <w:pPr>
              <w:spacing w:after="0" w:before="0"/>
            </w:pPr>
            <w:r/>
            <w:r>
              <w:rPr>
                <w:b w:val="0"/>
                <w:sz w:val="16"/>
              </w:rPr>
              <w:t>Starting Value: 1000000000; SPY 60 / AGG 40</w:t>
            </w:r>
          </w:p>
        </w:tc>
        <w:tc>
          <w:tcPr>
            <w:tcW w:type="dxa" w:w="3685"/>
          </w:tcPr>
          <w:p>
            <w:pPr>
              <w:spacing w:after="0" w:before="0"/>
            </w:pPr>
            <w:r/>
            <w:r>
              <w:rPr>
                <w:b w:val="0"/>
                <w:sz w:val="16"/>
              </w:rPr>
              <w:t>Runs; Ending Value $6,222,004,217.23</w:t>
            </w:r>
          </w:p>
        </w:tc>
        <w:tc>
          <w:tcPr>
            <w:tcW w:type="dxa" w:w="3572"/>
          </w:tcPr>
          <w:p>
            <w:pPr>
              <w:spacing w:after="0" w:before="0"/>
            </w:pPr>
            <w:r/>
            <w:r>
              <w:rPr>
                <w:b w:val="0"/>
                <w:sz w:val="16"/>
              </w:rPr>
              <w:t>Large values are accepted; an upper limit may exist.</w:t>
            </w:r>
          </w:p>
        </w:tc>
      </w:tr>
      <w:tr>
        <w:trPr>
          <w:cantSplit w:val="true"/>
        </w:trPr>
        <w:tc>
          <w:tcPr>
            <w:tcW w:type="dxa" w:w="1020"/>
          </w:tcPr>
          <w:p>
            <w:pPr>
              <w:spacing w:after="0" w:before="0"/>
            </w:pPr>
            <w:r/>
            <w:r>
              <w:rPr>
                <w:b w:val="0"/>
                <w:sz w:val="16"/>
              </w:rPr>
              <w:t>PR-004</w:t>
            </w:r>
          </w:p>
        </w:tc>
        <w:tc>
          <w:tcPr>
            <w:tcW w:type="dxa" w:w="1814"/>
          </w:tcPr>
          <w:p>
            <w:pPr>
              <w:spacing w:after="0" w:before="0"/>
            </w:pPr>
            <w:r/>
            <w:r>
              <w:rPr>
                <w:b w:val="0"/>
                <w:sz w:val="16"/>
              </w:rPr>
              <w:t>Backtester</w:t>
            </w:r>
          </w:p>
        </w:tc>
        <w:tc>
          <w:tcPr>
            <w:tcW w:type="dxa" w:w="4819"/>
          </w:tcPr>
          <w:p>
            <w:pPr>
              <w:spacing w:after="0" w:before="0"/>
            </w:pPr>
            <w:r/>
            <w:r>
              <w:rPr>
                <w:b w:val="0"/>
                <w:sz w:val="16"/>
              </w:rPr>
              <w:t>Starting Value: 1000000000000 (1e12); SPY 60 / AGG 40</w:t>
            </w:r>
          </w:p>
        </w:tc>
        <w:tc>
          <w:tcPr>
            <w:tcW w:type="dxa" w:w="3685"/>
          </w:tcPr>
          <w:p>
            <w:pPr>
              <w:spacing w:after="0" w:before="0"/>
            </w:pPr>
            <w:r/>
            <w:r>
              <w:rPr>
                <w:b w:val="0"/>
                <w:sz w:val="16"/>
              </w:rPr>
              <w:t>Toast: "Starting value is too high"</w:t>
            </w:r>
          </w:p>
        </w:tc>
        <w:tc>
          <w:tcPr>
            <w:tcW w:type="dxa" w:w="3572"/>
          </w:tcPr>
          <w:p>
            <w:pPr>
              <w:spacing w:after="0" w:before="0"/>
            </w:pPr>
            <w:r/>
            <w:r>
              <w:rPr>
                <w:b w:val="0"/>
                <w:sz w:val="16"/>
              </w:rPr>
              <w:t>Upper limit lies below 1e12.</w:t>
            </w:r>
          </w:p>
        </w:tc>
      </w:tr>
      <w:tr>
        <w:trPr>
          <w:cantSplit w:val="true"/>
        </w:trPr>
        <w:tc>
          <w:tcPr>
            <w:tcW w:type="dxa" w:w="1020"/>
          </w:tcPr>
          <w:p>
            <w:pPr>
              <w:spacing w:after="0" w:before="0"/>
            </w:pPr>
            <w:r/>
            <w:r>
              <w:rPr>
                <w:b w:val="0"/>
                <w:sz w:val="16"/>
              </w:rPr>
              <w:t>PR-005</w:t>
            </w:r>
          </w:p>
        </w:tc>
        <w:tc>
          <w:tcPr>
            <w:tcW w:type="dxa" w:w="1814"/>
          </w:tcPr>
          <w:p>
            <w:pPr>
              <w:spacing w:after="0" w:before="0"/>
            </w:pPr>
            <w:r/>
            <w:r>
              <w:rPr>
                <w:b w:val="0"/>
                <w:sz w:val="16"/>
              </w:rPr>
              <w:t>Backtester</w:t>
            </w:r>
          </w:p>
        </w:tc>
        <w:tc>
          <w:tcPr>
            <w:tcW w:type="dxa" w:w="4819"/>
          </w:tcPr>
          <w:p>
            <w:pPr>
              <w:spacing w:after="0" w:before="0"/>
            </w:pPr>
            <w:r/>
            <w:r>
              <w:rPr>
                <w:b w:val="0"/>
                <w:sz w:val="16"/>
              </w:rPr>
              <w:t>Starting Value: 999999999999; SPY 60 / AGG 40</w:t>
            </w:r>
          </w:p>
        </w:tc>
        <w:tc>
          <w:tcPr>
            <w:tcW w:type="dxa" w:w="3685"/>
          </w:tcPr>
          <w:p>
            <w:pPr>
              <w:spacing w:after="0" w:before="0"/>
            </w:pPr>
            <w:r/>
            <w:r>
              <w:rPr>
                <w:b w:val="0"/>
                <w:sz w:val="16"/>
              </w:rPr>
              <w:t>Runs; Ending Value $6,222,004,217,219.58</w:t>
            </w:r>
          </w:p>
        </w:tc>
        <w:tc>
          <w:tcPr>
            <w:tcW w:type="dxa" w:w="3572"/>
          </w:tcPr>
          <w:p>
            <w:pPr>
              <w:spacing w:after="0" w:before="0"/>
            </w:pPr>
            <w:r/>
            <w:r>
              <w:rPr>
                <w:b w:val="0"/>
                <w:sz w:val="16"/>
              </w:rPr>
              <w:t>Maximum accepted Starting Value is 999,999,999,999.</w:t>
            </w:r>
          </w:p>
        </w:tc>
      </w:tr>
      <w:tr>
        <w:trPr>
          <w:cantSplit w:val="true"/>
        </w:trPr>
        <w:tc>
          <w:tcPr>
            <w:tcW w:type="dxa" w:w="1020"/>
          </w:tcPr>
          <w:p>
            <w:pPr>
              <w:spacing w:after="0" w:before="0"/>
            </w:pPr>
            <w:r/>
            <w:r>
              <w:rPr>
                <w:b w:val="0"/>
                <w:sz w:val="16"/>
              </w:rPr>
              <w:t>PR-006</w:t>
            </w:r>
          </w:p>
        </w:tc>
        <w:tc>
          <w:tcPr>
            <w:tcW w:type="dxa" w:w="1814"/>
          </w:tcPr>
          <w:p>
            <w:pPr>
              <w:spacing w:after="0" w:before="0"/>
            </w:pPr>
            <w:r/>
            <w:r>
              <w:rPr>
                <w:b w:val="0"/>
                <w:sz w:val="16"/>
              </w:rPr>
              <w:t>Backtester</w:t>
            </w:r>
          </w:p>
        </w:tc>
        <w:tc>
          <w:tcPr>
            <w:tcW w:type="dxa" w:w="4819"/>
          </w:tcPr>
          <w:p>
            <w:pPr>
              <w:spacing w:after="0" w:before="0"/>
            </w:pPr>
            <w:r/>
            <w:r>
              <w:rPr>
                <w:b w:val="0"/>
                <w:sz w:val="16"/>
              </w:rPr>
              <w:t>SPY 60 / AGG 60 (total 120); defaults</w:t>
            </w:r>
          </w:p>
        </w:tc>
        <w:tc>
          <w:tcPr>
            <w:tcW w:type="dxa" w:w="3685"/>
          </w:tcPr>
          <w:p>
            <w:pPr>
              <w:spacing w:after="0" w:before="0"/>
            </w:pPr>
            <w:r/>
            <w:r>
              <w:rPr>
                <w:b w:val="0"/>
                <w:sz w:val="16"/>
              </w:rPr>
              <w:t>Toast: "Portfolio 1: Allocation percentages must sum to 100"; total box red</w:t>
            </w:r>
          </w:p>
        </w:tc>
        <w:tc>
          <w:tcPr>
            <w:tcW w:type="dxa" w:w="3572"/>
          </w:tcPr>
          <w:p>
            <w:pPr>
              <w:spacing w:after="0" w:before="0"/>
            </w:pPr>
            <w:r/>
            <w:r>
              <w:rPr>
                <w:b w:val="0"/>
                <w:sz w:val="16"/>
              </w:rPr>
              <w:t>Total is validated; upper bound 100.</w:t>
            </w:r>
          </w:p>
        </w:tc>
      </w:tr>
      <w:tr>
        <w:trPr>
          <w:cantSplit w:val="true"/>
        </w:trPr>
        <w:tc>
          <w:tcPr>
            <w:tcW w:type="dxa" w:w="1020"/>
          </w:tcPr>
          <w:p>
            <w:pPr>
              <w:spacing w:after="0" w:before="0"/>
            </w:pPr>
            <w:r/>
            <w:r>
              <w:rPr>
                <w:b w:val="0"/>
                <w:sz w:val="16"/>
              </w:rPr>
              <w:t>PR-007</w:t>
            </w:r>
          </w:p>
        </w:tc>
        <w:tc>
          <w:tcPr>
            <w:tcW w:type="dxa" w:w="1814"/>
          </w:tcPr>
          <w:p>
            <w:pPr>
              <w:spacing w:after="0" w:before="0"/>
            </w:pPr>
            <w:r/>
            <w:r>
              <w:rPr>
                <w:b w:val="0"/>
                <w:sz w:val="16"/>
              </w:rPr>
              <w:t>Backtester</w:t>
            </w:r>
          </w:p>
        </w:tc>
        <w:tc>
          <w:tcPr>
            <w:tcW w:type="dxa" w:w="4819"/>
          </w:tcPr>
          <w:p>
            <w:pPr>
              <w:spacing w:after="0" w:before="0"/>
            </w:pPr>
            <w:r/>
            <w:r>
              <w:rPr>
                <w:b w:val="0"/>
                <w:sz w:val="16"/>
              </w:rPr>
              <w:t>SPY 60 / AGG 39.99 (total 99.99)</w:t>
            </w:r>
          </w:p>
        </w:tc>
        <w:tc>
          <w:tcPr>
            <w:tcW w:type="dxa" w:w="3685"/>
          </w:tcPr>
          <w:p>
            <w:pPr>
              <w:spacing w:after="0" w:before="0"/>
            </w:pPr>
            <w:r/>
            <w:r>
              <w:rPr>
                <w:b w:val="0"/>
                <w:sz w:val="16"/>
              </w:rPr>
              <w:t>Same sum-to-100 toast</w:t>
            </w:r>
          </w:p>
        </w:tc>
        <w:tc>
          <w:tcPr>
            <w:tcW w:type="dxa" w:w="3572"/>
          </w:tcPr>
          <w:p>
            <w:pPr>
              <w:spacing w:after="0" w:before="0"/>
            </w:pPr>
            <w:r/>
            <w:r>
              <w:rPr>
                <w:b w:val="0"/>
                <w:sz w:val="16"/>
              </w:rPr>
              <w:t>Exact equality to 100 is required, no tolerance.</w:t>
            </w:r>
          </w:p>
        </w:tc>
      </w:tr>
      <w:tr>
        <w:trPr>
          <w:cantSplit w:val="true"/>
        </w:trPr>
        <w:tc>
          <w:tcPr>
            <w:tcW w:type="dxa" w:w="1020"/>
          </w:tcPr>
          <w:p>
            <w:pPr>
              <w:spacing w:after="0" w:before="0"/>
            </w:pPr>
            <w:r/>
            <w:r>
              <w:rPr>
                <w:b w:val="0"/>
                <w:sz w:val="16"/>
              </w:rPr>
              <w:t>PR-008</w:t>
            </w:r>
          </w:p>
        </w:tc>
        <w:tc>
          <w:tcPr>
            <w:tcW w:type="dxa" w:w="1814"/>
          </w:tcPr>
          <w:p>
            <w:pPr>
              <w:spacing w:after="0" w:before="0"/>
            </w:pPr>
            <w:r/>
            <w:r>
              <w:rPr>
                <w:b w:val="0"/>
                <w:sz w:val="16"/>
              </w:rPr>
              <w:t>Backtester</w:t>
            </w:r>
          </w:p>
        </w:tc>
        <w:tc>
          <w:tcPr>
            <w:tcW w:type="dxa" w:w="4819"/>
          </w:tcPr>
          <w:p>
            <w:pPr>
              <w:spacing w:after="0" w:before="0"/>
            </w:pPr>
            <w:r/>
            <w:r>
              <w:rPr>
                <w:b w:val="0"/>
                <w:sz w:val="16"/>
              </w:rPr>
              <w:t>SPY -10 / AGG 110 (total 100)</w:t>
            </w:r>
          </w:p>
        </w:tc>
        <w:tc>
          <w:tcPr>
            <w:tcW w:type="dxa" w:w="3685"/>
          </w:tcPr>
          <w:p>
            <w:pPr>
              <w:spacing w:after="0" w:before="0"/>
            </w:pPr>
            <w:r/>
            <w:r>
              <w:rPr>
                <w:b w:val="0"/>
                <w:sz w:val="16"/>
              </w:rPr>
              <w:t>Runs; Ending Value $15,590.61</w:t>
            </w:r>
          </w:p>
        </w:tc>
        <w:tc>
          <w:tcPr>
            <w:tcW w:type="dxa" w:w="3572"/>
          </w:tcPr>
          <w:p>
            <w:pPr>
              <w:spacing w:after="0" w:before="0"/>
            </w:pPr>
            <w:r/>
            <w:r>
              <w:rPr>
                <w:b w:val="0"/>
                <w:sz w:val="16"/>
              </w:rPr>
              <w:t>Negative weight silently accepted - possible defect.</w:t>
            </w:r>
          </w:p>
        </w:tc>
      </w:tr>
      <w:tr>
        <w:trPr>
          <w:cantSplit w:val="true"/>
        </w:trPr>
        <w:tc>
          <w:tcPr>
            <w:tcW w:type="dxa" w:w="1020"/>
          </w:tcPr>
          <w:p>
            <w:pPr>
              <w:spacing w:after="0" w:before="0"/>
            </w:pPr>
            <w:r/>
            <w:r>
              <w:rPr>
                <w:b w:val="0"/>
                <w:sz w:val="16"/>
              </w:rPr>
              <w:t>PR-009</w:t>
            </w:r>
          </w:p>
        </w:tc>
        <w:tc>
          <w:tcPr>
            <w:tcW w:type="dxa" w:w="1814"/>
          </w:tcPr>
          <w:p>
            <w:pPr>
              <w:spacing w:after="0" w:before="0"/>
            </w:pPr>
            <w:r/>
            <w:r>
              <w:rPr>
                <w:b w:val="0"/>
                <w:sz w:val="16"/>
              </w:rPr>
              <w:t>Backtester</w:t>
            </w:r>
          </w:p>
        </w:tc>
        <w:tc>
          <w:tcPr>
            <w:tcW w:type="dxa" w:w="4819"/>
          </w:tcPr>
          <w:p>
            <w:pPr>
              <w:spacing w:after="0" w:before="0"/>
            </w:pPr>
            <w:r/>
            <w:r>
              <w:rPr>
                <w:b w:val="0"/>
                <w:sz w:val="16"/>
              </w:rPr>
              <w:t>Start Date 2020-01-01, End Date 2019-01-01</w:t>
            </w:r>
          </w:p>
        </w:tc>
        <w:tc>
          <w:tcPr>
            <w:tcW w:type="dxa" w:w="3685"/>
          </w:tcPr>
          <w:p>
            <w:pPr>
              <w:spacing w:after="0" w:before="0"/>
            </w:pPr>
            <w:r/>
            <w:r>
              <w:rPr>
                <w:b w:val="0"/>
                <w:sz w:val="16"/>
              </w:rPr>
              <w:t>Toast: "Start date must be before end date"</w:t>
            </w:r>
          </w:p>
        </w:tc>
        <w:tc>
          <w:tcPr>
            <w:tcW w:type="dxa" w:w="3572"/>
          </w:tcPr>
          <w:p>
            <w:pPr>
              <w:spacing w:after="0" w:before="0"/>
            </w:pPr>
            <w:r/>
            <w:r>
              <w:rPr>
                <w:b w:val="0"/>
                <w:sz w:val="16"/>
              </w:rPr>
              <w:t>Date order is validated.</w:t>
            </w:r>
          </w:p>
        </w:tc>
      </w:tr>
      <w:tr>
        <w:trPr>
          <w:cantSplit w:val="true"/>
        </w:trPr>
        <w:tc>
          <w:tcPr>
            <w:tcW w:type="dxa" w:w="1020"/>
          </w:tcPr>
          <w:p>
            <w:pPr>
              <w:spacing w:after="0" w:before="0"/>
            </w:pPr>
            <w:r/>
            <w:r>
              <w:rPr>
                <w:b w:val="0"/>
                <w:sz w:val="16"/>
              </w:rPr>
              <w:t>PR-010</w:t>
            </w:r>
          </w:p>
        </w:tc>
        <w:tc>
          <w:tcPr>
            <w:tcW w:type="dxa" w:w="1814"/>
          </w:tcPr>
          <w:p>
            <w:pPr>
              <w:spacing w:after="0" w:before="0"/>
            </w:pPr>
            <w:r/>
            <w:r>
              <w:rPr>
                <w:b w:val="0"/>
                <w:sz w:val="16"/>
              </w:rPr>
              <w:t>Backtester</w:t>
            </w:r>
          </w:p>
        </w:tc>
        <w:tc>
          <w:tcPr>
            <w:tcW w:type="dxa" w:w="4819"/>
          </w:tcPr>
          <w:p>
            <w:pPr>
              <w:spacing w:after="0" w:before="0"/>
            </w:pPr>
            <w:r/>
            <w:r>
              <w:rPr>
                <w:b w:val="0"/>
                <w:sz w:val="16"/>
              </w:rPr>
              <w:t>Start Date 2020-01-01, End Date 2020-01-01</w:t>
            </w:r>
          </w:p>
        </w:tc>
        <w:tc>
          <w:tcPr>
            <w:tcW w:type="dxa" w:w="3685"/>
          </w:tcPr>
          <w:p>
            <w:pPr>
              <w:spacing w:after="0" w:before="0"/>
            </w:pPr>
            <w:r/>
            <w:r>
              <w:rPr>
                <w:b w:val="0"/>
                <w:sz w:val="16"/>
              </w:rPr>
              <w:t>Same toast</w:t>
            </w:r>
          </w:p>
        </w:tc>
        <w:tc>
          <w:tcPr>
            <w:tcW w:type="dxa" w:w="3572"/>
          </w:tcPr>
          <w:p>
            <w:pPr>
              <w:spacing w:after="0" w:before="0"/>
            </w:pPr>
            <w:r/>
            <w:r>
              <w:rPr>
                <w:b w:val="0"/>
                <w:sz w:val="16"/>
              </w:rPr>
              <w:t>Start must be strictly before End.</w:t>
            </w:r>
          </w:p>
        </w:tc>
      </w:tr>
      <w:tr>
        <w:trPr>
          <w:cantSplit w:val="true"/>
        </w:trPr>
        <w:tc>
          <w:tcPr>
            <w:tcW w:type="dxa" w:w="1020"/>
          </w:tcPr>
          <w:p>
            <w:pPr>
              <w:spacing w:after="0" w:before="0"/>
            </w:pPr>
            <w:r/>
            <w:r>
              <w:rPr>
                <w:b w:val="0"/>
                <w:sz w:val="16"/>
              </w:rPr>
              <w:t>PR-011</w:t>
            </w:r>
          </w:p>
        </w:tc>
        <w:tc>
          <w:tcPr>
            <w:tcW w:type="dxa" w:w="1814"/>
          </w:tcPr>
          <w:p>
            <w:pPr>
              <w:spacing w:after="0" w:before="0"/>
            </w:pPr>
            <w:r/>
            <w:r>
              <w:rPr>
                <w:b w:val="0"/>
                <w:sz w:val="16"/>
              </w:rPr>
              <w:t>Backtester</w:t>
            </w:r>
          </w:p>
        </w:tc>
        <w:tc>
          <w:tcPr>
            <w:tcW w:type="dxa" w:w="4819"/>
          </w:tcPr>
          <w:p>
            <w:pPr>
              <w:spacing w:after="0" w:before="0"/>
            </w:pPr>
            <w:r/>
            <w:r>
              <w:rPr>
                <w:b w:val="0"/>
                <w:sz w:val="16"/>
              </w:rPr>
              <w:t>Start Date 1990-01-01, End Date 2020-01-01</w:t>
            </w:r>
          </w:p>
        </w:tc>
        <w:tc>
          <w:tcPr>
            <w:tcW w:type="dxa" w:w="3685"/>
          </w:tcPr>
          <w:p>
            <w:pPr>
              <w:spacing w:after="0" w:before="0"/>
            </w:pPr>
            <w:r/>
            <w:r>
              <w:rPr>
                <w:b w:val="0"/>
                <w:sz w:val="16"/>
              </w:rPr>
              <w:t>Runs; header shows 2003-09-26 - 2019-12-31</w:t>
            </w:r>
          </w:p>
        </w:tc>
        <w:tc>
          <w:tcPr>
            <w:tcW w:type="dxa" w:w="3572"/>
          </w:tcPr>
          <w:p>
            <w:pPr>
              <w:spacing w:after="0" w:before="0"/>
            </w:pPr>
            <w:r/>
            <w:r>
              <w:rPr>
                <w:b w:val="0"/>
                <w:sz w:val="16"/>
              </w:rPr>
              <w:t>Start earlier than data is silently clamped; also dates shown one day earlier than entered.</w:t>
            </w:r>
          </w:p>
        </w:tc>
      </w:tr>
      <w:tr>
        <w:trPr>
          <w:cantSplit w:val="true"/>
        </w:trPr>
        <w:tc>
          <w:tcPr>
            <w:tcW w:type="dxa" w:w="1020"/>
          </w:tcPr>
          <w:p>
            <w:pPr>
              <w:spacing w:after="0" w:before="0"/>
            </w:pPr>
            <w:r/>
            <w:r>
              <w:rPr>
                <w:b w:val="0"/>
                <w:sz w:val="16"/>
              </w:rPr>
              <w:t>PR-012</w:t>
            </w:r>
          </w:p>
        </w:tc>
        <w:tc>
          <w:tcPr>
            <w:tcW w:type="dxa" w:w="1814"/>
          </w:tcPr>
          <w:p>
            <w:pPr>
              <w:spacing w:after="0" w:before="0"/>
            </w:pPr>
            <w:r/>
            <w:r>
              <w:rPr>
                <w:b w:val="0"/>
                <w:sz w:val="16"/>
              </w:rPr>
              <w:t>Backtester</w:t>
            </w:r>
          </w:p>
        </w:tc>
        <w:tc>
          <w:tcPr>
            <w:tcW w:type="dxa" w:w="4819"/>
          </w:tcPr>
          <w:p>
            <w:pPr>
              <w:spacing w:after="0" w:before="0"/>
            </w:pPr>
            <w:r/>
            <w:r>
              <w:rPr>
                <w:b w:val="0"/>
                <w:sz w:val="16"/>
              </w:rPr>
              <w:t>Start Date 2099-01-01, End Date 2100-01-01</w:t>
            </w:r>
          </w:p>
        </w:tc>
        <w:tc>
          <w:tcPr>
            <w:tcW w:type="dxa" w:w="3685"/>
          </w:tcPr>
          <w:p>
            <w:pPr>
              <w:spacing w:after="0" w:before="0"/>
            </w:pPr>
            <w:r/>
            <w:r>
              <w:rPr>
                <w:b w:val="0"/>
                <w:sz w:val="16"/>
              </w:rPr>
              <w:t>Toast: "No overlapping time period found for the specified tickers and start/end dates"</w:t>
            </w:r>
          </w:p>
        </w:tc>
        <w:tc>
          <w:tcPr>
            <w:tcW w:type="dxa" w:w="3572"/>
          </w:tcPr>
          <w:p>
            <w:pPr>
              <w:spacing w:after="0" w:before="0"/>
            </w:pPr>
            <w:r/>
            <w:r>
              <w:rPr>
                <w:b w:val="0"/>
                <w:sz w:val="16"/>
              </w:rPr>
              <w:t>Future ranges are a distinct invalid class.</w:t>
            </w:r>
          </w:p>
        </w:tc>
      </w:tr>
      <w:tr>
        <w:trPr>
          <w:cantSplit w:val="true"/>
        </w:trPr>
        <w:tc>
          <w:tcPr>
            <w:tcW w:type="dxa" w:w="1020"/>
          </w:tcPr>
          <w:p>
            <w:pPr>
              <w:spacing w:after="0" w:before="0"/>
            </w:pPr>
            <w:r/>
            <w:r>
              <w:rPr>
                <w:b w:val="0"/>
                <w:sz w:val="16"/>
              </w:rPr>
              <w:t>PR-013</w:t>
            </w:r>
          </w:p>
        </w:tc>
        <w:tc>
          <w:tcPr>
            <w:tcW w:type="dxa" w:w="1814"/>
          </w:tcPr>
          <w:p>
            <w:pPr>
              <w:spacing w:after="0" w:before="0"/>
            </w:pPr>
            <w:r/>
            <w:r>
              <w:rPr>
                <w:b w:val="0"/>
                <w:sz w:val="16"/>
              </w:rPr>
              <w:t>Backtester</w:t>
            </w:r>
          </w:p>
        </w:tc>
        <w:tc>
          <w:tcPr>
            <w:tcW w:type="dxa" w:w="4819"/>
          </w:tcPr>
          <w:p>
            <w:pPr>
              <w:spacing w:after="0" w:before="0"/>
            </w:pPr>
            <w:r/>
            <w:r>
              <w:rPr>
                <w:b w:val="0"/>
                <w:sz w:val="16"/>
              </w:rPr>
              <w:t>Ticker ZZZZZZ (60%), AGG 40</w:t>
            </w:r>
          </w:p>
        </w:tc>
        <w:tc>
          <w:tcPr>
            <w:tcW w:type="dxa" w:w="3685"/>
          </w:tcPr>
          <w:p>
            <w:pPr>
              <w:spacing w:after="0" w:before="0"/>
            </w:pPr>
            <w:r/>
            <w:r>
              <w:rPr>
                <w:b w:val="0"/>
                <w:sz w:val="16"/>
              </w:rPr>
              <w:t>Toast: "Invalid ticker ZZZZZZ"</w:t>
            </w:r>
          </w:p>
        </w:tc>
        <w:tc>
          <w:tcPr>
            <w:tcW w:type="dxa" w:w="3572"/>
          </w:tcPr>
          <w:p>
            <w:pPr>
              <w:spacing w:after="0" w:before="0"/>
            </w:pPr>
            <w:r/>
            <w:r>
              <w:rPr>
                <w:b w:val="0"/>
                <w:sz w:val="16"/>
              </w:rPr>
              <w:t>Unknown symbols rejected server-side.</w:t>
            </w:r>
          </w:p>
        </w:tc>
      </w:tr>
      <w:tr>
        <w:trPr>
          <w:cantSplit w:val="true"/>
        </w:trPr>
        <w:tc>
          <w:tcPr>
            <w:tcW w:type="dxa" w:w="1020"/>
          </w:tcPr>
          <w:p>
            <w:pPr>
              <w:spacing w:after="0" w:before="0"/>
            </w:pPr>
            <w:r/>
            <w:r>
              <w:rPr>
                <w:b w:val="0"/>
                <w:sz w:val="16"/>
              </w:rPr>
              <w:t>PR-014</w:t>
            </w:r>
          </w:p>
        </w:tc>
        <w:tc>
          <w:tcPr>
            <w:tcW w:type="dxa" w:w="1814"/>
          </w:tcPr>
          <w:p>
            <w:pPr>
              <w:spacing w:after="0" w:before="0"/>
            </w:pPr>
            <w:r/>
            <w:r>
              <w:rPr>
                <w:b w:val="0"/>
                <w:sz w:val="16"/>
              </w:rPr>
              <w:t>Backtester</w:t>
            </w:r>
          </w:p>
        </w:tc>
        <w:tc>
          <w:tcPr>
            <w:tcW w:type="dxa" w:w="4819"/>
          </w:tcPr>
          <w:p>
            <w:pPr>
              <w:spacing w:after="0" w:before="0"/>
            </w:pPr>
            <w:r/>
            <w:r>
              <w:rPr>
                <w:b w:val="0"/>
                <w:sz w:val="16"/>
              </w:rPr>
              <w:t>Ticker " OR 1=1 --" style SQL fragment (60%), AGG 40</w:t>
            </w:r>
          </w:p>
        </w:tc>
        <w:tc>
          <w:tcPr>
            <w:tcW w:type="dxa" w:w="3685"/>
          </w:tcPr>
          <w:p>
            <w:pPr>
              <w:spacing w:after="0" w:before="0"/>
            </w:pPr>
            <w:r/>
            <w:r>
              <w:rPr>
                <w:b w:val="0"/>
                <w:sz w:val="16"/>
              </w:rPr>
              <w:t>Toast: "Invalid ticker ' OR 1=1 --"</w:t>
            </w:r>
          </w:p>
        </w:tc>
        <w:tc>
          <w:tcPr>
            <w:tcW w:type="dxa" w:w="3572"/>
          </w:tcPr>
          <w:p>
            <w:pPr>
              <w:spacing w:after="0" w:before="0"/>
            </w:pPr>
            <w:r/>
            <w:r>
              <w:rPr>
                <w:b w:val="0"/>
                <w:sz w:val="16"/>
              </w:rPr>
              <w:t>Special characters are rejected safely; no error leakage.</w:t>
            </w:r>
          </w:p>
        </w:tc>
      </w:tr>
      <w:tr>
        <w:trPr>
          <w:cantSplit w:val="true"/>
        </w:trPr>
        <w:tc>
          <w:tcPr>
            <w:tcW w:type="dxa" w:w="1020"/>
          </w:tcPr>
          <w:p>
            <w:pPr>
              <w:spacing w:after="0" w:before="0"/>
            </w:pPr>
            <w:r/>
            <w:r>
              <w:rPr>
                <w:b w:val="0"/>
                <w:sz w:val="16"/>
              </w:rPr>
              <w:t>PR-015</w:t>
            </w:r>
          </w:p>
        </w:tc>
        <w:tc>
          <w:tcPr>
            <w:tcW w:type="dxa" w:w="1814"/>
          </w:tcPr>
          <w:p>
            <w:pPr>
              <w:spacing w:after="0" w:before="0"/>
            </w:pPr>
            <w:r/>
            <w:r>
              <w:rPr>
                <w:b w:val="0"/>
                <w:sz w:val="16"/>
              </w:rPr>
              <w:t>Backtester</w:t>
            </w:r>
          </w:p>
        </w:tc>
        <w:tc>
          <w:tcPr>
            <w:tcW w:type="dxa" w:w="4819"/>
          </w:tcPr>
          <w:p>
            <w:pPr>
              <w:spacing w:after="0" w:before="0"/>
            </w:pPr>
            <w:r/>
            <w:r>
              <w:rPr>
                <w:b w:val="0"/>
                <w:sz w:val="16"/>
              </w:rPr>
              <w:t>Rolling Window: 12000; SPY 60 / AGG 40</w:t>
            </w:r>
          </w:p>
        </w:tc>
        <w:tc>
          <w:tcPr>
            <w:tcW w:type="dxa" w:w="3685"/>
          </w:tcPr>
          <w:p>
            <w:pPr>
              <w:spacing w:after="0" w:before="0"/>
            </w:pPr>
            <w:r/>
            <w:r>
              <w:rPr>
                <w:b w:val="0"/>
                <w:sz w:val="16"/>
              </w:rPr>
              <w:t>Toast: "Rolling window is too large"</w:t>
            </w:r>
          </w:p>
        </w:tc>
        <w:tc>
          <w:tcPr>
            <w:tcW w:type="dxa" w:w="3572"/>
          </w:tcPr>
          <w:p>
            <w:pPr>
              <w:spacing w:after="0" w:before="0"/>
            </w:pPr>
            <w:r/>
            <w:r>
              <w:rPr>
                <w:b w:val="0"/>
                <w:sz w:val="16"/>
              </w:rPr>
              <w:t>Upper limit exists; 11999 is accepted.</w:t>
            </w:r>
          </w:p>
        </w:tc>
      </w:tr>
      <w:tr>
        <w:trPr>
          <w:cantSplit w:val="true"/>
        </w:trPr>
        <w:tc>
          <w:tcPr>
            <w:tcW w:type="dxa" w:w="1020"/>
          </w:tcPr>
          <w:p>
            <w:pPr>
              <w:spacing w:after="0" w:before="0"/>
            </w:pPr>
            <w:r/>
            <w:r>
              <w:rPr>
                <w:b w:val="0"/>
                <w:sz w:val="16"/>
              </w:rPr>
              <w:t>PR-016</w:t>
            </w:r>
          </w:p>
        </w:tc>
        <w:tc>
          <w:tcPr>
            <w:tcW w:type="dxa" w:w="1814"/>
          </w:tcPr>
          <w:p>
            <w:pPr>
              <w:spacing w:after="0" w:before="0"/>
            </w:pPr>
            <w:r/>
            <w:r>
              <w:rPr>
                <w:b w:val="0"/>
                <w:sz w:val="16"/>
              </w:rPr>
              <w:t>Backtester</w:t>
            </w:r>
          </w:p>
        </w:tc>
        <w:tc>
          <w:tcPr>
            <w:tcW w:type="dxa" w:w="4819"/>
          </w:tcPr>
          <w:p>
            <w:pPr>
              <w:spacing w:after="0" w:before="0"/>
            </w:pPr>
            <w:r/>
            <w:r>
              <w:rPr>
                <w:b w:val="0"/>
                <w:sz w:val="16"/>
              </w:rPr>
              <w:t>Annual cashflow growth: -100 / 100.01</w:t>
            </w:r>
          </w:p>
        </w:tc>
        <w:tc>
          <w:tcPr>
            <w:tcW w:type="dxa" w:w="3685"/>
          </w:tcPr>
          <w:p>
            <w:pPr>
              <w:spacing w:after="0" w:before="0"/>
            </w:pPr>
            <w:r/>
            <w:r>
              <w:rPr>
                <w:b w:val="0"/>
                <w:sz w:val="16"/>
              </w:rPr>
              <w:t>Bubble "&gt;= -99.99" / "&lt;= 100"</w:t>
            </w:r>
          </w:p>
        </w:tc>
        <w:tc>
          <w:tcPr>
            <w:tcW w:type="dxa" w:w="3572"/>
          </w:tcPr>
          <w:p>
            <w:pPr>
              <w:spacing w:after="0" w:before="0"/>
            </w:pPr>
            <w:r/>
            <w:r>
              <w:rPr>
                <w:b w:val="0"/>
                <w:sz w:val="16"/>
              </w:rPr>
              <w:t>Range is -99.99 to 100.</w:t>
            </w:r>
          </w:p>
        </w:tc>
      </w:tr>
      <w:tr>
        <w:trPr>
          <w:cantSplit w:val="true"/>
        </w:trPr>
        <w:tc>
          <w:tcPr>
            <w:tcW w:type="dxa" w:w="1020"/>
          </w:tcPr>
          <w:p>
            <w:pPr>
              <w:spacing w:after="0" w:before="0"/>
            </w:pPr>
            <w:r/>
            <w:r>
              <w:rPr>
                <w:b w:val="0"/>
                <w:sz w:val="16"/>
              </w:rPr>
              <w:t>PR-017</w:t>
            </w:r>
          </w:p>
        </w:tc>
        <w:tc>
          <w:tcPr>
            <w:tcW w:type="dxa" w:w="1814"/>
          </w:tcPr>
          <w:p>
            <w:pPr>
              <w:spacing w:after="0" w:before="0"/>
            </w:pPr>
            <w:r/>
            <w:r>
              <w:rPr>
                <w:b w:val="0"/>
                <w:sz w:val="16"/>
              </w:rPr>
              <w:t>Backtester</w:t>
            </w:r>
          </w:p>
        </w:tc>
        <w:tc>
          <w:tcPr>
            <w:tcW w:type="dxa" w:w="4819"/>
          </w:tcPr>
          <w:p>
            <w:pPr>
              <w:spacing w:after="0" w:before="0"/>
            </w:pPr>
            <w:r/>
            <w:r>
              <w:rPr>
                <w:b w:val="0"/>
                <w:sz w:val="16"/>
              </w:rPr>
              <w:t>Drag: 101 and 1000</w:t>
            </w:r>
          </w:p>
        </w:tc>
        <w:tc>
          <w:tcPr>
            <w:tcW w:type="dxa" w:w="3685"/>
          </w:tcPr>
          <w:p>
            <w:pPr>
              <w:spacing w:after="0" w:before="0"/>
            </w:pPr>
            <w:r/>
            <w:r>
              <w:rPr>
                <w:b w:val="0"/>
                <w:sz w:val="16"/>
              </w:rPr>
              <w:t>Runs (up to 16 s), Ending Value $0.00, no message</w:t>
            </w:r>
          </w:p>
        </w:tc>
        <w:tc>
          <w:tcPr>
            <w:tcW w:type="dxa" w:w="3572"/>
          </w:tcPr>
          <w:p>
            <w:pPr>
              <w:spacing w:after="0" w:before="0"/>
            </w:pPr>
            <w:r/>
            <w:r>
              <w:rPr>
                <w:b w:val="0"/>
                <w:sz w:val="16"/>
              </w:rPr>
              <w:t>No upper validation on drag - defect candidate.</w:t>
            </w:r>
          </w:p>
        </w:tc>
      </w:tr>
      <w:tr>
        <w:trPr>
          <w:cantSplit w:val="true"/>
        </w:trPr>
        <w:tc>
          <w:tcPr>
            <w:tcW w:type="dxa" w:w="1020"/>
          </w:tcPr>
          <w:p>
            <w:pPr>
              <w:spacing w:after="0" w:before="0"/>
            </w:pPr>
            <w:r/>
            <w:r>
              <w:rPr>
                <w:b w:val="0"/>
                <w:sz w:val="16"/>
              </w:rPr>
              <w:t>PR-018</w:t>
            </w:r>
          </w:p>
        </w:tc>
        <w:tc>
          <w:tcPr>
            <w:tcW w:type="dxa" w:w="1814"/>
          </w:tcPr>
          <w:p>
            <w:pPr>
              <w:spacing w:after="0" w:before="0"/>
            </w:pPr>
            <w:r/>
            <w:r>
              <w:rPr>
                <w:b w:val="0"/>
                <w:sz w:val="16"/>
              </w:rPr>
              <w:t>Monte Carlo</w:t>
            </w:r>
          </w:p>
        </w:tc>
        <w:tc>
          <w:tcPr>
            <w:tcW w:type="dxa" w:w="4819"/>
          </w:tcPr>
          <w:p>
            <w:pPr>
              <w:spacing w:after="0" w:before="0"/>
            </w:pPr>
            <w:r/>
            <w:r>
              <w:rPr>
                <w:b w:val="0"/>
                <w:sz w:val="16"/>
              </w:rPr>
              <w:t>Number of years: 0 / 101 (others default)</w:t>
            </w:r>
          </w:p>
        </w:tc>
        <w:tc>
          <w:tcPr>
            <w:tcW w:type="dxa" w:w="3685"/>
          </w:tcPr>
          <w:p>
            <w:pPr>
              <w:spacing w:after="0" w:before="0"/>
            </w:pPr>
            <w:r/>
            <w:r>
              <w:rPr>
                <w:b w:val="0"/>
                <w:sz w:val="16"/>
              </w:rPr>
              <w:t>Bubble + toast "Number of years must be positive" / "must be &lt;= 100"</w:t>
            </w:r>
          </w:p>
        </w:tc>
        <w:tc>
          <w:tcPr>
            <w:tcW w:type="dxa" w:w="3572"/>
          </w:tcPr>
          <w:p>
            <w:pPr>
              <w:spacing w:after="0" w:before="0"/>
            </w:pPr>
            <w:r/>
            <w:r>
              <w:rPr>
                <w:b w:val="0"/>
                <w:sz w:val="16"/>
              </w:rPr>
              <w:t>Range 1 to 100 in the form.</w:t>
            </w:r>
          </w:p>
        </w:tc>
      </w:tr>
      <w:tr>
        <w:trPr>
          <w:cantSplit w:val="true"/>
        </w:trPr>
        <w:tc>
          <w:tcPr>
            <w:tcW w:type="dxa" w:w="1020"/>
          </w:tcPr>
          <w:p>
            <w:pPr>
              <w:spacing w:after="0" w:before="0"/>
            </w:pPr>
            <w:r/>
            <w:r>
              <w:rPr>
                <w:b w:val="0"/>
                <w:sz w:val="16"/>
              </w:rPr>
              <w:t>PR-019</w:t>
            </w:r>
          </w:p>
        </w:tc>
        <w:tc>
          <w:tcPr>
            <w:tcW w:type="dxa" w:w="1814"/>
          </w:tcPr>
          <w:p>
            <w:pPr>
              <w:spacing w:after="0" w:before="0"/>
            </w:pPr>
            <w:r/>
            <w:r>
              <w:rPr>
                <w:b w:val="0"/>
                <w:sz w:val="16"/>
              </w:rPr>
              <w:t>Monte Carlo</w:t>
            </w:r>
          </w:p>
        </w:tc>
        <w:tc>
          <w:tcPr>
            <w:tcW w:type="dxa" w:w="4819"/>
          </w:tcPr>
          <w:p>
            <w:pPr>
              <w:spacing w:after="0" w:before="0"/>
            </w:pPr>
            <w:r/>
            <w:r>
              <w:rPr>
                <w:b w:val="0"/>
                <w:sz w:val="16"/>
              </w:rPr>
              <w:t>Number of years: 16</w:t>
            </w:r>
          </w:p>
        </w:tc>
        <w:tc>
          <w:tcPr>
            <w:tcW w:type="dxa" w:w="3685"/>
          </w:tcPr>
          <w:p>
            <w:pPr>
              <w:spacing w:after="0" w:before="0"/>
            </w:pPr>
            <w:r/>
            <w:r>
              <w:rPr>
                <w:b w:val="0"/>
                <w:sz w:val="16"/>
              </w:rPr>
              <w:t>Dialog "Upgrade for higher Monte Carlo limits - Free supports up to 15 years and 500 simulations"</w:t>
            </w:r>
          </w:p>
        </w:tc>
        <w:tc>
          <w:tcPr>
            <w:tcW w:type="dxa" w:w="3572"/>
          </w:tcPr>
          <w:p>
            <w:pPr>
              <w:spacing w:after="0" w:before="0"/>
            </w:pPr>
            <w:r/>
            <w:r>
              <w:rPr>
                <w:b w:val="0"/>
                <w:sz w:val="16"/>
              </w:rPr>
              <w:t>Free-plan limit is a separate class.</w:t>
            </w:r>
          </w:p>
        </w:tc>
      </w:tr>
      <w:tr>
        <w:trPr>
          <w:cantSplit w:val="true"/>
        </w:trPr>
        <w:tc>
          <w:tcPr>
            <w:tcW w:type="dxa" w:w="1020"/>
          </w:tcPr>
          <w:p>
            <w:pPr>
              <w:spacing w:after="0" w:before="0"/>
            </w:pPr>
            <w:r/>
            <w:r>
              <w:rPr>
                <w:b w:val="0"/>
                <w:sz w:val="16"/>
              </w:rPr>
              <w:t>PR-020</w:t>
            </w:r>
          </w:p>
        </w:tc>
        <w:tc>
          <w:tcPr>
            <w:tcW w:type="dxa" w:w="1814"/>
          </w:tcPr>
          <w:p>
            <w:pPr>
              <w:spacing w:after="0" w:before="0"/>
            </w:pPr>
            <w:r/>
            <w:r>
              <w:rPr>
                <w:b w:val="0"/>
                <w:sz w:val="16"/>
              </w:rPr>
              <w:t>Monte Carlo</w:t>
            </w:r>
          </w:p>
        </w:tc>
        <w:tc>
          <w:tcPr>
            <w:tcW w:type="dxa" w:w="4819"/>
          </w:tcPr>
          <w:p>
            <w:pPr>
              <w:spacing w:after="0" w:before="0"/>
            </w:pPr>
            <w:r/>
            <w:r>
              <w:rPr>
                <w:b w:val="0"/>
                <w:sz w:val="16"/>
              </w:rPr>
              <w:t>Min block: 0.04</w:t>
            </w:r>
          </w:p>
        </w:tc>
        <w:tc>
          <w:tcPr>
            <w:tcW w:type="dxa" w:w="3685"/>
          </w:tcPr>
          <w:p>
            <w:pPr>
              <w:spacing w:after="0" w:before="0"/>
            </w:pPr>
            <w:r/>
            <w:r>
              <w:rPr>
                <w:b w:val="0"/>
                <w:sz w:val="16"/>
              </w:rPr>
              <w:t>Run completes ("Ran 500 simulations") although the field minimum is 0.05</w:t>
            </w:r>
          </w:p>
        </w:tc>
        <w:tc>
          <w:tcPr>
            <w:tcW w:type="dxa" w:w="3572"/>
          </w:tcPr>
          <w:p>
            <w:pPr>
              <w:spacing w:after="0" w:before="0"/>
            </w:pPr>
            <w:r/>
            <w:r>
              <w:rPr>
                <w:b w:val="0"/>
                <w:sz w:val="16"/>
              </w:rPr>
              <w:t>Min block minimum is not enforced - defect candidate.</w:t>
            </w:r>
          </w:p>
        </w:tc>
      </w:tr>
      <w:tr>
        <w:trPr>
          <w:cantSplit w:val="true"/>
        </w:trPr>
        <w:tc>
          <w:tcPr>
            <w:tcW w:type="dxa" w:w="1020"/>
          </w:tcPr>
          <w:p>
            <w:pPr>
              <w:spacing w:after="0" w:before="0"/>
            </w:pPr>
            <w:r/>
            <w:r>
              <w:rPr>
                <w:b w:val="0"/>
                <w:sz w:val="16"/>
              </w:rPr>
              <w:t>PR-021</w:t>
            </w:r>
          </w:p>
        </w:tc>
        <w:tc>
          <w:tcPr>
            <w:tcW w:type="dxa" w:w="1814"/>
          </w:tcPr>
          <w:p>
            <w:pPr>
              <w:spacing w:after="0" w:before="0"/>
            </w:pPr>
            <w:r/>
            <w:r>
              <w:rPr>
                <w:b w:val="0"/>
                <w:sz w:val="16"/>
              </w:rPr>
              <w:t>Monte Carlo</w:t>
            </w:r>
          </w:p>
        </w:tc>
        <w:tc>
          <w:tcPr>
            <w:tcW w:type="dxa" w:w="4819"/>
          </w:tcPr>
          <w:p>
            <w:pPr>
              <w:spacing w:after="0" w:before="0"/>
            </w:pPr>
            <w:r/>
            <w:r>
              <w:rPr>
                <w:b w:val="0"/>
                <w:sz w:val="16"/>
              </w:rPr>
              <w:t>Random seed: -1 and 1.5</w:t>
            </w:r>
          </w:p>
        </w:tc>
        <w:tc>
          <w:tcPr>
            <w:tcW w:type="dxa" w:w="3685"/>
          </w:tcPr>
          <w:p>
            <w:pPr>
              <w:spacing w:after="0" w:before="0"/>
            </w:pPr>
            <w:r/>
            <w:r>
              <w:rPr>
                <w:b w:val="0"/>
                <w:sz w:val="16"/>
              </w:rPr>
              <w:t>Field silently rewritten to 0 and 2; run completes</w:t>
            </w:r>
          </w:p>
        </w:tc>
        <w:tc>
          <w:tcPr>
            <w:tcW w:type="dxa" w:w="3572"/>
          </w:tcPr>
          <w:p>
            <w:pPr>
              <w:spacing w:after="0" w:before="0"/>
            </w:pPr>
            <w:r/>
            <w:r>
              <w:rPr>
                <w:b w:val="0"/>
                <w:sz w:val="16"/>
              </w:rPr>
              <w:t>Seed is silently corrected, not rejected.</w:t>
            </w:r>
          </w:p>
        </w:tc>
      </w:tr>
      <w:tr>
        <w:trPr>
          <w:cantSplit w:val="true"/>
        </w:trPr>
        <w:tc>
          <w:tcPr>
            <w:tcW w:type="dxa" w:w="1020"/>
          </w:tcPr>
          <w:p>
            <w:pPr>
              <w:spacing w:after="0" w:before="0"/>
            </w:pPr>
            <w:r/>
            <w:r>
              <w:rPr>
                <w:b w:val="0"/>
                <w:sz w:val="16"/>
              </w:rPr>
              <w:t>PR-022</w:t>
            </w:r>
          </w:p>
        </w:tc>
        <w:tc>
          <w:tcPr>
            <w:tcW w:type="dxa" w:w="1814"/>
          </w:tcPr>
          <w:p>
            <w:pPr>
              <w:spacing w:after="0" w:before="0"/>
            </w:pPr>
            <w:r/>
            <w:r>
              <w:rPr>
                <w:b w:val="0"/>
                <w:sz w:val="16"/>
              </w:rPr>
              <w:t>Safe Withdrawal Rate</w:t>
            </w:r>
          </w:p>
        </w:tc>
        <w:tc>
          <w:tcPr>
            <w:tcW w:type="dxa" w:w="4819"/>
          </w:tcPr>
          <w:p>
            <w:pPr>
              <w:spacing w:after="0" w:before="0"/>
            </w:pPr>
            <w:r/>
            <w:r>
              <w:rPr>
                <w:b w:val="0"/>
                <w:sz w:val="16"/>
              </w:rPr>
              <w:t>Retirement horizon 0 and 51 (defaults otherwise)</w:t>
            </w:r>
          </w:p>
        </w:tc>
        <w:tc>
          <w:tcPr>
            <w:tcW w:type="dxa" w:w="3685"/>
          </w:tcPr>
          <w:p>
            <w:pPr>
              <w:spacing w:after="0" w:before="0"/>
            </w:pPr>
            <w:r/>
            <w:r>
              <w:rPr>
                <w:b w:val="0"/>
                <w:sz w:val="16"/>
              </w:rPr>
              <w:t>Toast "Retirement horizon must be greater than 0 and at most 50 years"</w:t>
            </w:r>
          </w:p>
        </w:tc>
        <w:tc>
          <w:tcPr>
            <w:tcW w:type="dxa" w:w="3572"/>
          </w:tcPr>
          <w:p>
            <w:pPr>
              <w:spacing w:after="0" w:before="0"/>
            </w:pPr>
            <w:r/>
            <w:r>
              <w:rPr>
                <w:b w:val="0"/>
                <w:sz w:val="16"/>
              </w:rPr>
              <w:t>Range 1 to 50.</w:t>
            </w:r>
          </w:p>
        </w:tc>
      </w:tr>
      <w:tr>
        <w:trPr>
          <w:cantSplit w:val="true"/>
        </w:trPr>
        <w:tc>
          <w:tcPr>
            <w:tcW w:type="dxa" w:w="1020"/>
          </w:tcPr>
          <w:p>
            <w:pPr>
              <w:spacing w:after="0" w:before="0"/>
            </w:pPr>
            <w:r/>
            <w:r>
              <w:rPr>
                <w:b w:val="0"/>
                <w:sz w:val="16"/>
              </w:rPr>
              <w:t>PR-023</w:t>
            </w:r>
          </w:p>
        </w:tc>
        <w:tc>
          <w:tcPr>
            <w:tcW w:type="dxa" w:w="1814"/>
          </w:tcPr>
          <w:p>
            <w:pPr>
              <w:spacing w:after="0" w:before="0"/>
            </w:pPr>
            <w:r/>
            <w:r>
              <w:rPr>
                <w:b w:val="0"/>
                <w:sz w:val="16"/>
              </w:rPr>
              <w:t>Safe Withdrawal Rate</w:t>
            </w:r>
          </w:p>
        </w:tc>
        <w:tc>
          <w:tcPr>
            <w:tcW w:type="dxa" w:w="4819"/>
          </w:tcPr>
          <w:p>
            <w:pPr>
              <w:spacing w:after="0" w:before="0"/>
            </w:pPr>
            <w:r/>
            <w:r>
              <w:rPr>
                <w:b w:val="0"/>
                <w:sz w:val="16"/>
              </w:rPr>
              <w:t>Phase 1 end year 30 with horizon 30</w:t>
            </w:r>
          </w:p>
        </w:tc>
        <w:tc>
          <w:tcPr>
            <w:tcW w:type="dxa" w:w="3685"/>
          </w:tcPr>
          <w:p>
            <w:pPr>
              <w:spacing w:after="0" w:before="0"/>
            </w:pPr>
            <w:r/>
            <w:r>
              <w:rPr>
                <w:b w:val="0"/>
                <w:sz w:val="16"/>
              </w:rPr>
              <w:t>Toast "Phase 2 must end after the previous phase"</w:t>
            </w:r>
          </w:p>
        </w:tc>
        <w:tc>
          <w:tcPr>
            <w:tcW w:type="dxa" w:w="3572"/>
          </w:tcPr>
          <w:p>
            <w:pPr>
              <w:spacing w:after="0" w:before="0"/>
            </w:pPr>
            <w:r/>
            <w:r>
              <w:rPr>
                <w:b w:val="0"/>
                <w:sz w:val="16"/>
              </w:rPr>
              <w:t>Phase 1 end must be below the horizon.</w:t>
            </w:r>
          </w:p>
        </w:tc>
      </w:tr>
      <w:tr>
        <w:trPr>
          <w:cantSplit w:val="true"/>
        </w:trPr>
        <w:tc>
          <w:tcPr>
            <w:tcW w:type="dxa" w:w="1020"/>
          </w:tcPr>
          <w:p>
            <w:pPr>
              <w:spacing w:after="0" w:before="0"/>
            </w:pPr>
            <w:r/>
            <w:r>
              <w:rPr>
                <w:b w:val="0"/>
                <w:sz w:val="16"/>
              </w:rPr>
              <w:t>PR-024</w:t>
            </w:r>
          </w:p>
        </w:tc>
        <w:tc>
          <w:tcPr>
            <w:tcW w:type="dxa" w:w="1814"/>
          </w:tcPr>
          <w:p>
            <w:pPr>
              <w:spacing w:after="0" w:before="0"/>
            </w:pPr>
            <w:r/>
            <w:r>
              <w:rPr>
                <w:b w:val="0"/>
                <w:sz w:val="16"/>
              </w:rPr>
              <w:t>Safe Withdrawal Rate</w:t>
            </w:r>
          </w:p>
        </w:tc>
        <w:tc>
          <w:tcPr>
            <w:tcW w:type="dxa" w:w="4819"/>
          </w:tcPr>
          <w:p>
            <w:pPr>
              <w:spacing w:after="0" w:before="0"/>
            </w:pPr>
            <w:r/>
            <w:r>
              <w:rPr>
                <w:b w:val="0"/>
                <w:sz w:val="16"/>
              </w:rPr>
              <w:t>Phase 1 withdrawal 101 and -5</w:t>
            </w:r>
          </w:p>
        </w:tc>
        <w:tc>
          <w:tcPr>
            <w:tcW w:type="dxa" w:w="3685"/>
          </w:tcPr>
          <w:p>
            <w:pPr>
              <w:spacing w:after="0" w:before="0"/>
            </w:pPr>
            <w:r/>
            <w:r>
              <w:rPr>
                <w:b w:val="0"/>
                <w:sz w:val="16"/>
              </w:rPr>
              <w:t>Toast "Phase 1 withdrawal rate must be between 0% and 100%"</w:t>
            </w:r>
          </w:p>
        </w:tc>
        <w:tc>
          <w:tcPr>
            <w:tcW w:type="dxa" w:w="3572"/>
          </w:tcPr>
          <w:p>
            <w:pPr>
              <w:spacing w:after="0" w:before="0"/>
            </w:pPr>
            <w:r/>
            <w:r>
              <w:rPr>
                <w:b w:val="0"/>
                <w:sz w:val="16"/>
              </w:rPr>
              <w:t>Range 0 to 100 percent.</w:t>
            </w:r>
          </w:p>
        </w:tc>
      </w:tr>
      <w:tr>
        <w:trPr>
          <w:cantSplit w:val="true"/>
        </w:trPr>
        <w:tc>
          <w:tcPr>
            <w:tcW w:type="dxa" w:w="1020"/>
          </w:tcPr>
          <w:p>
            <w:pPr>
              <w:spacing w:after="0" w:before="0"/>
            </w:pPr>
            <w:r/>
            <w:r>
              <w:rPr>
                <w:b w:val="0"/>
                <w:sz w:val="16"/>
              </w:rPr>
              <w:t>PR-025</w:t>
            </w:r>
          </w:p>
        </w:tc>
        <w:tc>
          <w:tcPr>
            <w:tcW w:type="dxa" w:w="1814"/>
          </w:tcPr>
          <w:p>
            <w:pPr>
              <w:spacing w:after="0" w:before="0"/>
            </w:pPr>
            <w:r/>
            <w:r>
              <w:rPr>
                <w:b w:val="0"/>
                <w:sz w:val="16"/>
              </w:rPr>
              <w:t>Backtest Optimizer</w:t>
            </w:r>
          </w:p>
        </w:tc>
        <w:tc>
          <w:tcPr>
            <w:tcW w:type="dxa" w:w="4819"/>
          </w:tcPr>
          <w:p>
            <w:pPr>
              <w:spacing w:after="0" w:before="0"/>
            </w:pPr>
            <w:r/>
            <w:r>
              <w:rPr>
                <w:b w:val="0"/>
                <w:sz w:val="16"/>
              </w:rPr>
              <w:t>Tickers "SPY,AGG,GLD" (comma separated)</w:t>
            </w:r>
          </w:p>
        </w:tc>
        <w:tc>
          <w:tcPr>
            <w:tcW w:type="dxa" w:w="3685"/>
          </w:tcPr>
          <w:p>
            <w:pPr>
              <w:spacing w:after="0" w:before="0"/>
            </w:pPr>
            <w:r/>
            <w:r>
              <w:rPr>
                <w:b w:val="0"/>
                <w:sz w:val="16"/>
              </w:rPr>
              <w:t>Toast "You must specify at least two tickers"</w:t>
            </w:r>
          </w:p>
        </w:tc>
        <w:tc>
          <w:tcPr>
            <w:tcW w:type="dxa" w:w="3572"/>
          </w:tcPr>
          <w:p>
            <w:pPr>
              <w:spacing w:after="0" w:before="0"/>
            </w:pPr>
            <w:r/>
            <w:r>
              <w:rPr>
                <w:b w:val="0"/>
                <w:sz w:val="16"/>
              </w:rPr>
              <w:t>Tickers must be space-separated; minimum two tickers.</w:t>
            </w:r>
          </w:p>
        </w:tc>
      </w:tr>
      <w:tr>
        <w:trPr>
          <w:cantSplit w:val="true"/>
        </w:trPr>
        <w:tc>
          <w:tcPr>
            <w:tcW w:type="dxa" w:w="1020"/>
          </w:tcPr>
          <w:p>
            <w:pPr>
              <w:spacing w:after="0" w:before="0"/>
            </w:pPr>
            <w:r/>
            <w:r>
              <w:rPr>
                <w:b w:val="0"/>
                <w:sz w:val="16"/>
              </w:rPr>
              <w:t>PR-026</w:t>
            </w:r>
          </w:p>
        </w:tc>
        <w:tc>
          <w:tcPr>
            <w:tcW w:type="dxa" w:w="1814"/>
          </w:tcPr>
          <w:p>
            <w:pPr>
              <w:spacing w:after="0" w:before="0"/>
            </w:pPr>
            <w:r/>
            <w:r>
              <w:rPr>
                <w:b w:val="0"/>
                <w:sz w:val="16"/>
              </w:rPr>
              <w:t>Backtest Optimizer</w:t>
            </w:r>
          </w:p>
        </w:tc>
        <w:tc>
          <w:tcPr>
            <w:tcW w:type="dxa" w:w="4819"/>
          </w:tcPr>
          <w:p>
            <w:pPr>
              <w:spacing w:after="0" w:before="0"/>
            </w:pPr>
            <w:r/>
            <w:r>
              <w:rPr>
                <w:b w:val="0"/>
                <w:sz w:val="16"/>
              </w:rPr>
              <w:t>Min weight to include 101</w:t>
            </w:r>
          </w:p>
        </w:tc>
        <w:tc>
          <w:tcPr>
            <w:tcW w:type="dxa" w:w="3685"/>
          </w:tcPr>
          <w:p>
            <w:pPr>
              <w:spacing w:after="0" w:before="0"/>
            </w:pPr>
            <w:r/>
            <w:r>
              <w:rPr>
                <w:b w:val="0"/>
                <w:sz w:val="16"/>
              </w:rPr>
              <w:t>Bubble "Value must be less than or equal to 100."</w:t>
            </w:r>
          </w:p>
        </w:tc>
        <w:tc>
          <w:tcPr>
            <w:tcW w:type="dxa" w:w="3572"/>
          </w:tcPr>
          <w:p>
            <w:pPr>
              <w:spacing w:after="0" w:before="0"/>
            </w:pPr>
            <w:r/>
            <w:r>
              <w:rPr>
                <w:b w:val="0"/>
                <w:sz w:val="16"/>
              </w:rPr>
              <w:t>Range 0 to 100.</w:t>
            </w:r>
          </w:p>
        </w:tc>
      </w:tr>
      <w:tr>
        <w:trPr>
          <w:cantSplit w:val="true"/>
        </w:trPr>
        <w:tc>
          <w:tcPr>
            <w:tcW w:type="dxa" w:w="1020"/>
          </w:tcPr>
          <w:p>
            <w:pPr>
              <w:spacing w:after="0" w:before="0"/>
            </w:pPr>
            <w:r/>
            <w:r>
              <w:rPr>
                <w:b w:val="0"/>
                <w:sz w:val="16"/>
              </w:rPr>
              <w:t>PR-027</w:t>
            </w:r>
          </w:p>
        </w:tc>
        <w:tc>
          <w:tcPr>
            <w:tcW w:type="dxa" w:w="1814"/>
          </w:tcPr>
          <w:p>
            <w:pPr>
              <w:spacing w:after="0" w:before="0"/>
            </w:pPr>
            <w:r/>
            <w:r>
              <w:rPr>
                <w:b w:val="0"/>
                <w:sz w:val="16"/>
              </w:rPr>
              <w:t>Efficient Frontier</w:t>
            </w:r>
          </w:p>
        </w:tc>
        <w:tc>
          <w:tcPr>
            <w:tcW w:type="dxa" w:w="4819"/>
          </w:tcPr>
          <w:p>
            <w:pPr>
              <w:spacing w:after="0" w:before="0"/>
            </w:pPr>
            <w:r/>
            <w:r>
              <w:rPr>
                <w:b w:val="0"/>
                <w:sz w:val="16"/>
              </w:rPr>
              <w:t>Tickers "SPY AGG GLD" (three)</w:t>
            </w:r>
          </w:p>
        </w:tc>
        <w:tc>
          <w:tcPr>
            <w:tcW w:type="dxa" w:w="3685"/>
          </w:tcPr>
          <w:p>
            <w:pPr>
              <w:spacing w:after="0" w:before="0"/>
            </w:pPr>
            <w:r/>
            <w:r>
              <w:rPr>
                <w:b w:val="0"/>
                <w:sz w:val="16"/>
              </w:rPr>
              <w:t>Redirect to /pricing "You've hit the max tickers limit ... current limit is 2 tickers"</w:t>
            </w:r>
          </w:p>
        </w:tc>
        <w:tc>
          <w:tcPr>
            <w:tcW w:type="dxa" w:w="3572"/>
          </w:tcPr>
          <w:p>
            <w:pPr>
              <w:spacing w:after="0" w:before="0"/>
            </w:pPr>
            <w:r/>
            <w:r>
              <w:rPr>
                <w:b w:val="0"/>
                <w:sz w:val="16"/>
              </w:rPr>
              <w:t>Free plan allows 2 tickers.</w:t>
            </w:r>
          </w:p>
        </w:tc>
      </w:tr>
      <w:tr>
        <w:trPr>
          <w:cantSplit w:val="true"/>
        </w:trPr>
        <w:tc>
          <w:tcPr>
            <w:tcW w:type="dxa" w:w="1020"/>
          </w:tcPr>
          <w:p>
            <w:pPr>
              <w:spacing w:after="0" w:before="0"/>
            </w:pPr>
            <w:r/>
            <w:r>
              <w:rPr>
                <w:b w:val="0"/>
                <w:sz w:val="16"/>
              </w:rPr>
              <w:t>PR-028</w:t>
            </w:r>
          </w:p>
        </w:tc>
        <w:tc>
          <w:tcPr>
            <w:tcW w:type="dxa" w:w="1814"/>
          </w:tcPr>
          <w:p>
            <w:pPr>
              <w:spacing w:after="0" w:before="0"/>
            </w:pPr>
            <w:r/>
            <w:r>
              <w:rPr>
                <w:b w:val="0"/>
                <w:sz w:val="16"/>
              </w:rPr>
              <w:t>Lump Sum vs DCA</w:t>
            </w:r>
          </w:p>
        </w:tc>
        <w:tc>
          <w:tcPr>
            <w:tcW w:type="dxa" w:w="4819"/>
          </w:tcPr>
          <w:p>
            <w:pPr>
              <w:spacing w:after="0" w:before="0"/>
            </w:pPr>
            <w:r/>
            <w:r>
              <w:rPr>
                <w:b w:val="0"/>
                <w:sz w:val="16"/>
              </w:rPr>
              <w:t>Valid inputs, click Analyze</w:t>
            </w:r>
          </w:p>
        </w:tc>
        <w:tc>
          <w:tcPr>
            <w:tcW w:type="dxa" w:w="3685"/>
          </w:tcPr>
          <w:p>
            <w:pPr>
              <w:spacing w:after="0" w:before="0"/>
            </w:pPr>
            <w:r/>
            <w:r>
              <w:rPr>
                <w:b w:val="0"/>
                <w:sz w:val="16"/>
              </w:rPr>
              <w:t>Redirect to /pricing "Premium tool - Requires Pro or higher"</w:t>
            </w:r>
          </w:p>
        </w:tc>
        <w:tc>
          <w:tcPr>
            <w:tcW w:type="dxa" w:w="3572"/>
          </w:tcPr>
          <w:p>
            <w:pPr>
              <w:spacing w:after="0" w:before="0"/>
            </w:pPr>
            <w:r/>
            <w:r>
              <w:rPr>
                <w:b w:val="0"/>
                <w:sz w:val="16"/>
              </w:rPr>
              <w:t>Premium gate; validation order must be checked.</w:t>
            </w:r>
          </w:p>
        </w:tc>
      </w:tr>
      <w:tr>
        <w:trPr>
          <w:cantSplit w:val="true"/>
        </w:trPr>
        <w:tc>
          <w:tcPr>
            <w:tcW w:type="dxa" w:w="1020"/>
          </w:tcPr>
          <w:p>
            <w:pPr>
              <w:spacing w:after="0" w:before="0"/>
            </w:pPr>
            <w:r/>
            <w:r>
              <w:rPr>
                <w:b w:val="0"/>
                <w:sz w:val="16"/>
              </w:rPr>
              <w:t>PR-029</w:t>
            </w:r>
          </w:p>
        </w:tc>
        <w:tc>
          <w:tcPr>
            <w:tcW w:type="dxa" w:w="1814"/>
          </w:tcPr>
          <w:p>
            <w:pPr>
              <w:spacing w:after="0" w:before="0"/>
            </w:pPr>
            <w:r/>
            <w:r>
              <w:rPr>
                <w:b w:val="0"/>
                <w:sz w:val="16"/>
              </w:rPr>
              <w:t>Lump Sum vs DCA</w:t>
            </w:r>
          </w:p>
        </w:tc>
        <w:tc>
          <w:tcPr>
            <w:tcW w:type="dxa" w:w="4819"/>
          </w:tcPr>
          <w:p>
            <w:pPr>
              <w:spacing w:after="0" w:before="0"/>
            </w:pPr>
            <w:r/>
            <w:r>
              <w:rPr>
                <w:b w:val="0"/>
                <w:sz w:val="16"/>
              </w:rPr>
              <w:t>Starting Value 50 (bubble) then Analyze</w:t>
            </w:r>
          </w:p>
        </w:tc>
        <w:tc>
          <w:tcPr>
            <w:tcW w:type="dxa" w:w="3685"/>
          </w:tcPr>
          <w:p>
            <w:pPr>
              <w:spacing w:after="0" w:before="0"/>
            </w:pPr>
            <w:r/>
            <w:r>
              <w:rPr>
                <w:b w:val="0"/>
                <w:sz w:val="16"/>
              </w:rPr>
              <w:t>Bubble "Value must be greater than or equal to 100." but click redirects to pricing</w:t>
            </w:r>
          </w:p>
        </w:tc>
        <w:tc>
          <w:tcPr>
            <w:tcW w:type="dxa" w:w="3572"/>
          </w:tcPr>
          <w:p>
            <w:pPr>
              <w:spacing w:after="0" w:before="0"/>
            </w:pPr>
            <w:r/>
            <w:r>
              <w:rPr>
                <w:b w:val="0"/>
                <w:sz w:val="16"/>
              </w:rPr>
              <w:t>Premium gate fires before validation.</w:t>
            </w:r>
          </w:p>
        </w:tc>
      </w:tr>
      <w:tr>
        <w:trPr>
          <w:cantSplit w:val="true"/>
        </w:trPr>
        <w:tc>
          <w:tcPr>
            <w:tcW w:type="dxa" w:w="1020"/>
          </w:tcPr>
          <w:p>
            <w:pPr>
              <w:spacing w:after="0" w:before="0"/>
            </w:pPr>
            <w:r/>
            <w:r>
              <w:rPr>
                <w:b w:val="0"/>
                <w:sz w:val="16"/>
              </w:rPr>
              <w:t>PR-030</w:t>
            </w:r>
          </w:p>
        </w:tc>
        <w:tc>
          <w:tcPr>
            <w:tcW w:type="dxa" w:w="1814"/>
          </w:tcPr>
          <w:p>
            <w:pPr>
              <w:spacing w:after="0" w:before="0"/>
            </w:pPr>
            <w:r/>
            <w:r>
              <w:rPr>
                <w:b w:val="0"/>
                <w:sz w:val="16"/>
              </w:rPr>
              <w:t>Rebalancing Sensitivity</w:t>
            </w:r>
          </w:p>
        </w:tc>
        <w:tc>
          <w:tcPr>
            <w:tcW w:type="dxa" w:w="4819"/>
          </w:tcPr>
          <w:p>
            <w:pPr>
              <w:spacing w:after="0" w:before="0"/>
            </w:pPr>
            <w:r/>
            <w:r>
              <w:rPr>
                <w:b w:val="0"/>
                <w:sz w:val="16"/>
              </w:rPr>
              <w:t>Valid inputs / reversed dates / allocation 90, click Analyze</w:t>
            </w:r>
          </w:p>
        </w:tc>
        <w:tc>
          <w:tcPr>
            <w:tcW w:type="dxa" w:w="3685"/>
          </w:tcPr>
          <w:p>
            <w:pPr>
              <w:spacing w:after="0" w:before="0"/>
            </w:pPr>
            <w:r/>
            <w:r>
              <w:rPr>
                <w:b w:val="0"/>
                <w:sz w:val="16"/>
              </w:rPr>
              <w:t>Always redirected to /pricing (premium tool)</w:t>
            </w:r>
          </w:p>
        </w:tc>
        <w:tc>
          <w:tcPr>
            <w:tcW w:type="dxa" w:w="3572"/>
          </w:tcPr>
          <w:p>
            <w:pPr>
              <w:spacing w:after="0" w:before="0"/>
            </w:pPr>
            <w:r/>
            <w:r>
              <w:rPr>
                <w:b w:val="0"/>
                <w:sz w:val="16"/>
              </w:rPr>
              <w:t>No validation feedback is observable on the Free plan.</w:t>
            </w:r>
          </w:p>
        </w:tc>
      </w:tr>
      <w:tr>
        <w:trPr>
          <w:cantSplit w:val="true"/>
        </w:trPr>
        <w:tc>
          <w:tcPr>
            <w:tcW w:type="dxa" w:w="1020"/>
          </w:tcPr>
          <w:p>
            <w:pPr>
              <w:spacing w:after="0" w:before="0"/>
            </w:pPr>
            <w:r/>
            <w:r>
              <w:rPr>
                <w:b w:val="0"/>
                <w:sz w:val="16"/>
              </w:rPr>
              <w:t>PR-031</w:t>
            </w:r>
          </w:p>
        </w:tc>
        <w:tc>
          <w:tcPr>
            <w:tcW w:type="dxa" w:w="1814"/>
          </w:tcPr>
          <w:p>
            <w:pPr>
              <w:spacing w:after="0" w:before="0"/>
            </w:pPr>
            <w:r/>
            <w:r>
              <w:rPr>
                <w:b w:val="0"/>
                <w:sz w:val="16"/>
              </w:rPr>
              <w:t>Time Value of Money</w:t>
            </w:r>
          </w:p>
        </w:tc>
        <w:tc>
          <w:tcPr>
            <w:tcW w:type="dxa" w:w="4819"/>
          </w:tcPr>
          <w:p>
            <w:pPr>
              <w:spacing w:after="0" w:before="0"/>
            </w:pPr>
            <w:r/>
            <w:r>
              <w:rPr>
                <w:b w:val="0"/>
                <w:sz w:val="16"/>
              </w:rPr>
              <w:t>Starting Value -1 and 5000001</w:t>
            </w:r>
          </w:p>
        </w:tc>
        <w:tc>
          <w:tcPr>
            <w:tcW w:type="dxa" w:w="3685"/>
          </w:tcPr>
          <w:p>
            <w:pPr>
              <w:spacing w:after="0" w:before="0"/>
            </w:pPr>
            <w:r/>
            <w:r>
              <w:rPr>
                <w:b w:val="0"/>
                <w:sz w:val="16"/>
              </w:rPr>
              <w:t>Toast "Starting Value must be between $0 and $5,000,000."</w:t>
            </w:r>
          </w:p>
        </w:tc>
        <w:tc>
          <w:tcPr>
            <w:tcW w:type="dxa" w:w="3572"/>
          </w:tcPr>
          <w:p>
            <w:pPr>
              <w:spacing w:after="0" w:before="0"/>
            </w:pPr>
            <w:r/>
            <w:r>
              <w:rPr>
                <w:b w:val="0"/>
                <w:sz w:val="16"/>
              </w:rPr>
              <w:t>Range 0 to 5,000,000.</w:t>
            </w:r>
          </w:p>
        </w:tc>
      </w:tr>
      <w:tr>
        <w:trPr>
          <w:cantSplit w:val="true"/>
        </w:trPr>
        <w:tc>
          <w:tcPr>
            <w:tcW w:type="dxa" w:w="1020"/>
          </w:tcPr>
          <w:p>
            <w:pPr>
              <w:spacing w:after="0" w:before="0"/>
            </w:pPr>
            <w:r/>
            <w:r>
              <w:rPr>
                <w:b w:val="0"/>
                <w:sz w:val="16"/>
              </w:rPr>
              <w:t>PR-032</w:t>
            </w:r>
          </w:p>
        </w:tc>
        <w:tc>
          <w:tcPr>
            <w:tcW w:type="dxa" w:w="1814"/>
          </w:tcPr>
          <w:p>
            <w:pPr>
              <w:spacing w:after="0" w:before="0"/>
            </w:pPr>
            <w:r/>
            <w:r>
              <w:rPr>
                <w:b w:val="0"/>
                <w:sz w:val="16"/>
              </w:rPr>
              <w:t>Time Value of Money</w:t>
            </w:r>
          </w:p>
        </w:tc>
        <w:tc>
          <w:tcPr>
            <w:tcW w:type="dxa" w:w="4819"/>
          </w:tcPr>
          <w:p>
            <w:pPr>
              <w:spacing w:after="0" w:before="0"/>
            </w:pPr>
            <w:r/>
            <w:r>
              <w:rPr>
                <w:b w:val="0"/>
                <w:sz w:val="16"/>
              </w:rPr>
              <w:t>Monthly contribution -1 and 100001</w:t>
            </w:r>
          </w:p>
        </w:tc>
        <w:tc>
          <w:tcPr>
            <w:tcW w:type="dxa" w:w="3685"/>
          </w:tcPr>
          <w:p>
            <w:pPr>
              <w:spacing w:after="0" w:before="0"/>
            </w:pPr>
            <w:r/>
            <w:r>
              <w:rPr>
                <w:b w:val="0"/>
                <w:sz w:val="16"/>
              </w:rPr>
              <w:t>Toast "Contribution must be between $0 and $100,000."</w:t>
            </w:r>
          </w:p>
        </w:tc>
        <w:tc>
          <w:tcPr>
            <w:tcW w:type="dxa" w:w="3572"/>
          </w:tcPr>
          <w:p>
            <w:pPr>
              <w:spacing w:after="0" w:before="0"/>
            </w:pPr>
            <w:r/>
            <w:r>
              <w:rPr>
                <w:b w:val="0"/>
                <w:sz w:val="16"/>
              </w:rPr>
              <w:t>Range 0 to 100,000.</w:t>
            </w:r>
          </w:p>
        </w:tc>
      </w:tr>
    </w:tbl>
    <w:p>
      <w:r>
        <w:br w:type="page"/>
      </w:r>
    </w:p>
    <w:p>
      <w:pPr>
        <w:pStyle w:val="Heading1"/>
      </w:pPr>
      <w:r>
        <w:t>D2 - Equivalence Partitioning [25 marks]</w:t>
      </w:r>
    </w:p>
    <w:p>
      <w:pPr>
        <w:pStyle w:val="Heading2"/>
      </w:pPr>
      <w:r>
        <w:t>Layer 1 - EP Partition Tables (one per input field)</w:t>
      </w:r>
    </w:p>
    <w:p>
      <w:pPr>
        <w:pStyle w:val="Heading3"/>
      </w:pPr>
      <w:r>
        <w:t>Sign Up - Email</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EC-001</w:t>
            </w:r>
          </w:p>
        </w:tc>
        <w:tc>
          <w:tcPr>
            <w:tcW w:type="dxa" w:w="6803"/>
          </w:tcPr>
          <w:p>
            <w:pPr>
              <w:spacing w:after="0" w:before="0"/>
            </w:pPr>
            <w:r/>
            <w:r>
              <w:rPr>
                <w:b w:val="0"/>
                <w:sz w:val="17"/>
              </w:rPr>
              <w:t>Valid, unregistered email address format</w:t>
            </w:r>
          </w:p>
        </w:tc>
        <w:tc>
          <w:tcPr>
            <w:tcW w:type="dxa" w:w="4535"/>
          </w:tcPr>
          <w:p>
            <w:pPr>
              <w:spacing w:after="0" w:before="0"/>
            </w:pPr>
            <w:r/>
            <w:r>
              <w:rPr>
                <w:b w:val="0"/>
                <w:sz w:val="17"/>
              </w:rPr>
              <w:t>newuser@example.com</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EC-002</w:t>
            </w:r>
          </w:p>
        </w:tc>
        <w:tc>
          <w:tcPr>
            <w:tcW w:type="dxa" w:w="6803"/>
          </w:tcPr>
          <w:p>
            <w:pPr>
              <w:spacing w:after="0" w:before="0"/>
            </w:pPr>
            <w:r/>
            <w:r>
              <w:rPr>
                <w:b w:val="0"/>
                <w:sz w:val="17"/>
              </w:rPr>
              <w:t>Empty email</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EC-003</w:t>
            </w:r>
          </w:p>
        </w:tc>
        <w:tc>
          <w:tcPr>
            <w:tcW w:type="dxa" w:w="6803"/>
          </w:tcPr>
          <w:p>
            <w:pPr>
              <w:spacing w:after="0" w:before="0"/>
            </w:pPr>
            <w:r/>
            <w:r>
              <w:rPr>
                <w:b w:val="0"/>
                <w:sz w:val="17"/>
              </w:rPr>
              <w:t>Email without @ symbol</w:t>
            </w:r>
          </w:p>
        </w:tc>
        <w:tc>
          <w:tcPr>
            <w:tcW w:type="dxa" w:w="4535"/>
          </w:tcPr>
          <w:p>
            <w:pPr>
              <w:spacing w:after="0" w:before="0"/>
            </w:pPr>
            <w:r/>
            <w:r>
              <w:rPr>
                <w:b w:val="0"/>
                <w:sz w:val="17"/>
              </w:rPr>
              <w:t>notanemail</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EC-004</w:t>
            </w:r>
          </w:p>
        </w:tc>
        <w:tc>
          <w:tcPr>
            <w:tcW w:type="dxa" w:w="6803"/>
          </w:tcPr>
          <w:p>
            <w:pPr>
              <w:spacing w:after="0" w:before="0"/>
            </w:pPr>
            <w:r/>
            <w:r>
              <w:rPr>
                <w:b w:val="0"/>
                <w:sz w:val="17"/>
              </w:rPr>
              <w:t>Email without domain suffix</w:t>
            </w:r>
          </w:p>
        </w:tc>
        <w:tc>
          <w:tcPr>
            <w:tcW w:type="dxa" w:w="4535"/>
          </w:tcPr>
          <w:p>
            <w:pPr>
              <w:spacing w:after="0" w:before="0"/>
            </w:pPr>
            <w:r/>
            <w:r>
              <w:rPr>
                <w:b w:val="0"/>
                <w:sz w:val="17"/>
              </w:rPr>
              <w:t>a@b</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EC-005</w:t>
            </w:r>
          </w:p>
        </w:tc>
        <w:tc>
          <w:tcPr>
            <w:tcW w:type="dxa" w:w="6803"/>
          </w:tcPr>
          <w:p>
            <w:pPr>
              <w:spacing w:after="0" w:before="0"/>
            </w:pPr>
            <w:r/>
            <w:r>
              <w:rPr>
                <w:b w:val="0"/>
                <w:sz w:val="17"/>
              </w:rPr>
              <w:t>Email already registered</w:t>
            </w:r>
          </w:p>
        </w:tc>
        <w:tc>
          <w:tcPr>
            <w:tcW w:type="dxa" w:w="4535"/>
          </w:tcPr>
          <w:p>
            <w:pPr>
              <w:spacing w:after="0" w:before="0"/>
            </w:pPr>
            <w:r/>
            <w:r>
              <w:rPr>
                <w:b w:val="0"/>
                <w:sz w:val="17"/>
              </w:rPr>
              <w:t>(your registered email)</w:t>
            </w:r>
          </w:p>
        </w:tc>
        <w:tc>
          <w:tcPr>
            <w:tcW w:type="dxa" w:w="1984"/>
          </w:tcPr>
          <w:p>
            <w:pPr>
              <w:spacing w:after="0" w:before="0"/>
            </w:pPr>
            <w:r/>
            <w:r>
              <w:rPr>
                <w:b w:val="0"/>
                <w:sz w:val="17"/>
              </w:rPr>
              <w:t>IEC</w:t>
            </w:r>
          </w:p>
        </w:tc>
      </w:tr>
    </w:tbl>
    <w:p>
      <w:pPr>
        <w:pStyle w:val="Heading3"/>
      </w:pPr>
      <w:r>
        <w:t>Sign Up - Password</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EC-006</w:t>
            </w:r>
          </w:p>
        </w:tc>
        <w:tc>
          <w:tcPr>
            <w:tcW w:type="dxa" w:w="6803"/>
          </w:tcPr>
          <w:p>
            <w:pPr>
              <w:spacing w:after="0" w:before="0"/>
            </w:pPr>
            <w:r/>
            <w:r>
              <w:rPr>
                <w:b w:val="0"/>
                <w:sz w:val="17"/>
              </w:rPr>
              <w:t>Password of valid length</w:t>
            </w:r>
          </w:p>
        </w:tc>
        <w:tc>
          <w:tcPr>
            <w:tcW w:type="dxa" w:w="4535"/>
          </w:tcPr>
          <w:p>
            <w:pPr>
              <w:spacing w:after="0" w:before="0"/>
            </w:pPr>
            <w:r/>
            <w:r>
              <w:rPr>
                <w:b w:val="0"/>
                <w:sz w:val="17"/>
              </w:rPr>
              <w:t>Test@1234</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EC-007</w:t>
            </w:r>
          </w:p>
        </w:tc>
        <w:tc>
          <w:tcPr>
            <w:tcW w:type="dxa" w:w="6803"/>
          </w:tcPr>
          <w:p>
            <w:pPr>
              <w:spacing w:after="0" w:before="0"/>
            </w:pPr>
            <w:r/>
            <w:r>
              <w:rPr>
                <w:b w:val="0"/>
                <w:sz w:val="17"/>
              </w:rPr>
              <w:t>Empty password</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EC-008</w:t>
            </w:r>
          </w:p>
        </w:tc>
        <w:tc>
          <w:tcPr>
            <w:tcW w:type="dxa" w:w="6803"/>
          </w:tcPr>
          <w:p>
            <w:pPr>
              <w:spacing w:after="0" w:before="0"/>
            </w:pPr>
            <w:r/>
            <w:r>
              <w:rPr>
                <w:b w:val="0"/>
                <w:sz w:val="17"/>
              </w:rPr>
              <w:t>Password shorter than minimum length</w:t>
            </w:r>
          </w:p>
        </w:tc>
        <w:tc>
          <w:tcPr>
            <w:tcW w:type="dxa" w:w="4535"/>
          </w:tcPr>
          <w:p>
            <w:pPr>
              <w:spacing w:after="0" w:before="0"/>
            </w:pPr>
            <w:r/>
            <w:r>
              <w:rPr>
                <w:b w:val="0"/>
                <w:sz w:val="17"/>
              </w:rPr>
              <w:t>abcde</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EC-009</w:t>
            </w:r>
          </w:p>
        </w:tc>
        <w:tc>
          <w:tcPr>
            <w:tcW w:type="dxa" w:w="6803"/>
          </w:tcPr>
          <w:p>
            <w:pPr>
              <w:spacing w:after="0" w:before="0"/>
            </w:pPr>
            <w:r/>
            <w:r>
              <w:rPr>
                <w:b w:val="0"/>
                <w:sz w:val="17"/>
              </w:rPr>
              <w:t>Password longer than maximum length</w:t>
            </w:r>
          </w:p>
        </w:tc>
        <w:tc>
          <w:tcPr>
            <w:tcW w:type="dxa" w:w="4535"/>
          </w:tcPr>
          <w:p>
            <w:pPr>
              <w:spacing w:after="0" w:before="0"/>
            </w:pPr>
            <w:r/>
            <w:r>
              <w:rPr>
                <w:b w:val="0"/>
                <w:sz w:val="17"/>
              </w:rPr>
              <w:t>73 x a</w:t>
            </w:r>
          </w:p>
        </w:tc>
        <w:tc>
          <w:tcPr>
            <w:tcW w:type="dxa" w:w="1984"/>
          </w:tcPr>
          <w:p>
            <w:pPr>
              <w:spacing w:after="0" w:before="0"/>
            </w:pPr>
            <w:r/>
            <w:r>
              <w:rPr>
                <w:b w:val="0"/>
                <w:sz w:val="17"/>
              </w:rPr>
              <w:t>IEC</w:t>
            </w:r>
          </w:p>
        </w:tc>
      </w:tr>
    </w:tbl>
    <w:p>
      <w:pPr>
        <w:pStyle w:val="Heading3"/>
      </w:pPr>
      <w:r>
        <w:t>Sign In - Email</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EC-010</w:t>
            </w:r>
          </w:p>
        </w:tc>
        <w:tc>
          <w:tcPr>
            <w:tcW w:type="dxa" w:w="6803"/>
          </w:tcPr>
          <w:p>
            <w:pPr>
              <w:spacing w:after="0" w:before="0"/>
            </w:pPr>
            <w:r/>
            <w:r>
              <w:rPr>
                <w:b w:val="0"/>
                <w:sz w:val="17"/>
              </w:rPr>
              <w:t>Registered email</w:t>
            </w:r>
          </w:p>
        </w:tc>
        <w:tc>
          <w:tcPr>
            <w:tcW w:type="dxa" w:w="4535"/>
          </w:tcPr>
          <w:p>
            <w:pPr>
              <w:spacing w:after="0" w:before="0"/>
            </w:pPr>
            <w:r/>
            <w:r>
              <w:rPr>
                <w:b w:val="0"/>
                <w:sz w:val="17"/>
              </w:rPr>
              <w:t>(your registered email)</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EC-011</w:t>
            </w:r>
          </w:p>
        </w:tc>
        <w:tc>
          <w:tcPr>
            <w:tcW w:type="dxa" w:w="6803"/>
          </w:tcPr>
          <w:p>
            <w:pPr>
              <w:spacing w:after="0" w:before="0"/>
            </w:pPr>
            <w:r/>
            <w:r>
              <w:rPr>
                <w:b w:val="0"/>
                <w:sz w:val="17"/>
              </w:rPr>
              <w:t>Empty email</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EC-012</w:t>
            </w:r>
          </w:p>
        </w:tc>
        <w:tc>
          <w:tcPr>
            <w:tcW w:type="dxa" w:w="6803"/>
          </w:tcPr>
          <w:p>
            <w:pPr>
              <w:spacing w:after="0" w:before="0"/>
            </w:pPr>
            <w:r/>
            <w:r>
              <w:rPr>
                <w:b w:val="0"/>
                <w:sz w:val="17"/>
              </w:rPr>
              <w:t>Malformed email</w:t>
            </w:r>
          </w:p>
        </w:tc>
        <w:tc>
          <w:tcPr>
            <w:tcW w:type="dxa" w:w="4535"/>
          </w:tcPr>
          <w:p>
            <w:pPr>
              <w:spacing w:after="0" w:before="0"/>
            </w:pPr>
            <w:r/>
            <w:r>
              <w:rPr>
                <w:b w:val="0"/>
                <w:sz w:val="17"/>
              </w:rPr>
              <w:t>notanemail</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EC-013</w:t>
            </w:r>
          </w:p>
        </w:tc>
        <w:tc>
          <w:tcPr>
            <w:tcW w:type="dxa" w:w="6803"/>
          </w:tcPr>
          <w:p>
            <w:pPr>
              <w:spacing w:after="0" w:before="0"/>
            </w:pPr>
            <w:r/>
            <w:r>
              <w:rPr>
                <w:b w:val="0"/>
                <w:sz w:val="17"/>
              </w:rPr>
              <w:t>Unregistered email</w:t>
            </w:r>
          </w:p>
        </w:tc>
        <w:tc>
          <w:tcPr>
            <w:tcW w:type="dxa" w:w="4535"/>
          </w:tcPr>
          <w:p>
            <w:pPr>
              <w:spacing w:after="0" w:before="0"/>
            </w:pPr>
            <w:r/>
            <w:r>
              <w:rPr>
                <w:b w:val="0"/>
                <w:sz w:val="17"/>
              </w:rPr>
              <w:t>nobody@x.com</w:t>
            </w:r>
          </w:p>
        </w:tc>
        <w:tc>
          <w:tcPr>
            <w:tcW w:type="dxa" w:w="1984"/>
          </w:tcPr>
          <w:p>
            <w:pPr>
              <w:spacing w:after="0" w:before="0"/>
            </w:pPr>
            <w:r/>
            <w:r>
              <w:rPr>
                <w:b w:val="0"/>
                <w:sz w:val="17"/>
              </w:rPr>
              <w:t>IEC</w:t>
            </w:r>
          </w:p>
        </w:tc>
      </w:tr>
    </w:tbl>
    <w:p>
      <w:pPr>
        <w:pStyle w:val="Heading3"/>
      </w:pPr>
      <w:r>
        <w:t>Sign In - Password</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EC-014</w:t>
            </w:r>
          </w:p>
        </w:tc>
        <w:tc>
          <w:tcPr>
            <w:tcW w:type="dxa" w:w="6803"/>
          </w:tcPr>
          <w:p>
            <w:pPr>
              <w:spacing w:after="0" w:before="0"/>
            </w:pPr>
            <w:r/>
            <w:r>
              <w:rPr>
                <w:b w:val="0"/>
                <w:sz w:val="17"/>
              </w:rPr>
              <w:t>Correct password for the account</w:t>
            </w:r>
          </w:p>
        </w:tc>
        <w:tc>
          <w:tcPr>
            <w:tcW w:type="dxa" w:w="4535"/>
          </w:tcPr>
          <w:p>
            <w:pPr>
              <w:spacing w:after="0" w:before="0"/>
            </w:pPr>
            <w:r/>
            <w:r>
              <w:rPr>
                <w:b w:val="0"/>
                <w:sz w:val="17"/>
              </w:rPr>
              <w:t>(correct password)</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EC-015</w:t>
            </w:r>
          </w:p>
        </w:tc>
        <w:tc>
          <w:tcPr>
            <w:tcW w:type="dxa" w:w="6803"/>
          </w:tcPr>
          <w:p>
            <w:pPr>
              <w:spacing w:after="0" w:before="0"/>
            </w:pPr>
            <w:r/>
            <w:r>
              <w:rPr>
                <w:b w:val="0"/>
                <w:sz w:val="17"/>
              </w:rPr>
              <w:t>Empty password</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EC-016</w:t>
            </w:r>
          </w:p>
        </w:tc>
        <w:tc>
          <w:tcPr>
            <w:tcW w:type="dxa" w:w="6803"/>
          </w:tcPr>
          <w:p>
            <w:pPr>
              <w:spacing w:after="0" w:before="0"/>
            </w:pPr>
            <w:r/>
            <w:r>
              <w:rPr>
                <w:b w:val="0"/>
                <w:sz w:val="17"/>
              </w:rPr>
              <w:t>Wrong password</w:t>
            </w:r>
          </w:p>
        </w:tc>
        <w:tc>
          <w:tcPr>
            <w:tcW w:type="dxa" w:w="4535"/>
          </w:tcPr>
          <w:p>
            <w:pPr>
              <w:spacing w:after="0" w:before="0"/>
            </w:pPr>
            <w:r/>
            <w:r>
              <w:rPr>
                <w:b w:val="0"/>
                <w:sz w:val="17"/>
              </w:rPr>
              <w:t>wrongpass1234</w:t>
            </w:r>
          </w:p>
        </w:tc>
        <w:tc>
          <w:tcPr>
            <w:tcW w:type="dxa" w:w="1984"/>
          </w:tcPr>
          <w:p>
            <w:pPr>
              <w:spacing w:after="0" w:before="0"/>
            </w:pPr>
            <w:r/>
            <w:r>
              <w:rPr>
                <w:b w:val="0"/>
                <w:sz w:val="17"/>
              </w:rPr>
              <w:t>IEC</w:t>
            </w:r>
          </w:p>
        </w:tc>
      </w:tr>
    </w:tbl>
    <w:p>
      <w:pPr>
        <w:pStyle w:val="Heading3"/>
      </w:pPr>
      <w:r>
        <w:t>Portfolio Backtester - Start Date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EC-017</w:t>
            </w:r>
          </w:p>
        </w:tc>
        <w:tc>
          <w:tcPr>
            <w:tcW w:type="dxa" w:w="6803"/>
          </w:tcPr>
          <w:p>
            <w:pPr>
              <w:spacing w:after="0" w:before="0"/>
            </w:pPr>
            <w:r/>
            <w:r>
              <w:rPr>
                <w:b w:val="0"/>
                <w:sz w:val="17"/>
              </w:rPr>
              <w:t>Valid start date inside data range, before end date</w:t>
            </w:r>
          </w:p>
        </w:tc>
        <w:tc>
          <w:tcPr>
            <w:tcW w:type="dxa" w:w="4535"/>
          </w:tcPr>
          <w:p>
            <w:pPr>
              <w:spacing w:after="0" w:before="0"/>
            </w:pPr>
            <w:r/>
            <w:r>
              <w:rPr>
                <w:b w:val="0"/>
                <w:sz w:val="17"/>
              </w:rPr>
              <w:t>2020-01-01 (end 2021-01-01)</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EC-018</w:t>
            </w:r>
          </w:p>
        </w:tc>
        <w:tc>
          <w:tcPr>
            <w:tcW w:type="dxa" w:w="6803"/>
          </w:tcPr>
          <w:p>
            <w:pPr>
              <w:spacing w:after="0" w:before="0"/>
            </w:pPr>
            <w:r/>
            <w:r>
              <w:rPr>
                <w:b w:val="0"/>
                <w:sz w:val="17"/>
              </w:rPr>
              <w:t>Start date left empty (full history)</w:t>
            </w:r>
          </w:p>
        </w:tc>
        <w:tc>
          <w:tcPr>
            <w:tcW w:type="dxa" w:w="4535"/>
          </w:tcPr>
          <w:p>
            <w:pPr>
              <w:spacing w:after="0" w:before="0"/>
            </w:pPr>
            <w:r/>
            <w:r>
              <w:rPr>
                <w:b w:val="0"/>
                <w:sz w:val="17"/>
              </w:rPr>
              <w:t>(empty)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EC-019</w:t>
            </w:r>
          </w:p>
        </w:tc>
        <w:tc>
          <w:tcPr>
            <w:tcW w:type="dxa" w:w="6803"/>
          </w:tcPr>
          <w:p>
            <w:pPr>
              <w:spacing w:after="0" w:before="0"/>
            </w:pPr>
            <w:r/>
            <w:r>
              <w:rPr>
                <w:b w:val="0"/>
                <w:sz w:val="17"/>
              </w:rPr>
              <w:t>Start date after end date</w:t>
            </w:r>
          </w:p>
        </w:tc>
        <w:tc>
          <w:tcPr>
            <w:tcW w:type="dxa" w:w="4535"/>
          </w:tcPr>
          <w:p>
            <w:pPr>
              <w:spacing w:after="0" w:before="0"/>
            </w:pPr>
            <w:r/>
            <w:r>
              <w:rPr>
                <w:b w:val="0"/>
                <w:sz w:val="17"/>
              </w:rPr>
              <w:t>2020-01-01 (end 2019-01-01)</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EC-020</w:t>
            </w:r>
          </w:p>
        </w:tc>
        <w:tc>
          <w:tcPr>
            <w:tcW w:type="dxa" w:w="6803"/>
          </w:tcPr>
          <w:p>
            <w:pPr>
              <w:spacing w:after="0" w:before="0"/>
            </w:pPr>
            <w:r/>
            <w:r>
              <w:rPr>
                <w:b w:val="0"/>
                <w:sz w:val="17"/>
              </w:rPr>
              <w:t>Start date equal to end date</w:t>
            </w:r>
          </w:p>
        </w:tc>
        <w:tc>
          <w:tcPr>
            <w:tcW w:type="dxa" w:w="4535"/>
          </w:tcPr>
          <w:p>
            <w:pPr>
              <w:spacing w:after="0" w:before="0"/>
            </w:pPr>
            <w:r/>
            <w:r>
              <w:rPr>
                <w:b w:val="0"/>
                <w:sz w:val="17"/>
              </w:rPr>
              <w:t>2020-01-01 (end 2020-01-01)</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EC-021</w:t>
            </w:r>
          </w:p>
        </w:tc>
        <w:tc>
          <w:tcPr>
            <w:tcW w:type="dxa" w:w="6803"/>
          </w:tcPr>
          <w:p>
            <w:pPr>
              <w:spacing w:after="0" w:before="0"/>
            </w:pPr>
            <w:r/>
            <w:r>
              <w:rPr>
                <w:b w:val="0"/>
                <w:sz w:val="17"/>
              </w:rPr>
              <w:t>Start date earlier than first available data</w:t>
            </w:r>
          </w:p>
        </w:tc>
        <w:tc>
          <w:tcPr>
            <w:tcW w:type="dxa" w:w="4535"/>
          </w:tcPr>
          <w:p>
            <w:pPr>
              <w:spacing w:after="0" w:before="0"/>
            </w:pPr>
            <w:r/>
            <w:r>
              <w:rPr>
                <w:b w:val="0"/>
                <w:sz w:val="17"/>
              </w:rPr>
              <w:t>1990-01-01 (end 2020-01-01)</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EC-022</w:t>
            </w:r>
          </w:p>
        </w:tc>
        <w:tc>
          <w:tcPr>
            <w:tcW w:type="dxa" w:w="6803"/>
          </w:tcPr>
          <w:p>
            <w:pPr>
              <w:spacing w:after="0" w:before="0"/>
            </w:pPr>
            <w:r/>
            <w:r>
              <w:rPr>
                <w:b w:val="0"/>
                <w:sz w:val="17"/>
              </w:rPr>
              <w:t>Start date in the far future (no data)</w:t>
            </w:r>
          </w:p>
        </w:tc>
        <w:tc>
          <w:tcPr>
            <w:tcW w:type="dxa" w:w="4535"/>
          </w:tcPr>
          <w:p>
            <w:pPr>
              <w:spacing w:after="0" w:before="0"/>
            </w:pPr>
            <w:r/>
            <w:r>
              <w:rPr>
                <w:b w:val="0"/>
                <w:sz w:val="17"/>
              </w:rPr>
              <w:t>2099-01-01 (end 2100-01-01)</w:t>
            </w:r>
          </w:p>
        </w:tc>
        <w:tc>
          <w:tcPr>
            <w:tcW w:type="dxa" w:w="1984"/>
          </w:tcPr>
          <w:p>
            <w:pPr>
              <w:spacing w:after="0" w:before="0"/>
            </w:pPr>
            <w:r/>
            <w:r>
              <w:rPr>
                <w:b w:val="0"/>
                <w:sz w:val="17"/>
              </w:rPr>
              <w:t>IEC</w:t>
            </w:r>
          </w:p>
        </w:tc>
      </w:tr>
    </w:tbl>
    <w:p>
      <w:pPr>
        <w:pStyle w:val="Heading3"/>
      </w:pPr>
      <w:r>
        <w:t>Portfolio Backtester - End Date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EC-023</w:t>
            </w:r>
          </w:p>
        </w:tc>
        <w:tc>
          <w:tcPr>
            <w:tcW w:type="dxa" w:w="6803"/>
          </w:tcPr>
          <w:p>
            <w:pPr>
              <w:spacing w:after="0" w:before="0"/>
            </w:pPr>
            <w:r/>
            <w:r>
              <w:rPr>
                <w:b w:val="0"/>
                <w:sz w:val="17"/>
              </w:rPr>
              <w:t>Valid end date with start empty</w:t>
            </w:r>
          </w:p>
        </w:tc>
        <w:tc>
          <w:tcPr>
            <w:tcW w:type="dxa" w:w="4535"/>
          </w:tcPr>
          <w:p>
            <w:pPr>
              <w:spacing w:after="0" w:before="0"/>
            </w:pPr>
            <w:r/>
            <w:r>
              <w:rPr>
                <w:b w:val="0"/>
                <w:sz w:val="17"/>
              </w:rPr>
              <w:t>2020-01-01 (start empty)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EC-024</w:t>
            </w:r>
          </w:p>
        </w:tc>
        <w:tc>
          <w:tcPr>
            <w:tcW w:type="dxa" w:w="6803"/>
          </w:tcPr>
          <w:p>
            <w:pPr>
              <w:spacing w:after="0" w:before="0"/>
            </w:pPr>
            <w:r/>
            <w:r>
              <w:rPr>
                <w:b w:val="0"/>
                <w:sz w:val="17"/>
              </w:rPr>
              <w:t>Start only, end date empty (runs to latest data)</w:t>
            </w:r>
          </w:p>
        </w:tc>
        <w:tc>
          <w:tcPr>
            <w:tcW w:type="dxa" w:w="4535"/>
          </w:tcPr>
          <w:p>
            <w:pPr>
              <w:spacing w:after="0" w:before="0"/>
            </w:pPr>
            <w:r/>
            <w:r>
              <w:rPr>
                <w:b w:val="0"/>
                <w:sz w:val="17"/>
              </w:rPr>
              <w:t>2020-01-01 (end empty)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EC-025</w:t>
            </w:r>
          </w:p>
        </w:tc>
        <w:tc>
          <w:tcPr>
            <w:tcW w:type="dxa" w:w="6803"/>
          </w:tcPr>
          <w:p>
            <w:pPr>
              <w:spacing w:after="0" w:before="0"/>
            </w:pPr>
            <w:r/>
            <w:r>
              <w:rPr>
                <w:b w:val="0"/>
                <w:sz w:val="17"/>
              </w:rPr>
              <w:t>End date later than last available data</w:t>
            </w:r>
          </w:p>
        </w:tc>
        <w:tc>
          <w:tcPr>
            <w:tcW w:type="dxa" w:w="4535"/>
          </w:tcPr>
          <w:p>
            <w:pPr>
              <w:spacing w:after="0" w:before="0"/>
            </w:pPr>
            <w:r/>
            <w:r>
              <w:rPr>
                <w:b w:val="0"/>
                <w:sz w:val="17"/>
              </w:rPr>
              <w:t>2020-01-01 to 2030-01-01</w:t>
            </w:r>
          </w:p>
        </w:tc>
        <w:tc>
          <w:tcPr>
            <w:tcW w:type="dxa" w:w="1984"/>
          </w:tcPr>
          <w:p>
            <w:pPr>
              <w:spacing w:after="0" w:before="0"/>
            </w:pPr>
            <w:r/>
            <w:r>
              <w:rPr>
                <w:b w:val="0"/>
                <w:sz w:val="17"/>
              </w:rPr>
              <w:t>IEC</w:t>
            </w:r>
          </w:p>
        </w:tc>
      </w:tr>
    </w:tbl>
    <w:p>
      <w:pPr>
        <w:pStyle w:val="Heading3"/>
      </w:pPr>
      <w:r>
        <w:t>Portfolio Backtester - Starting Value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EC-026</w:t>
            </w:r>
          </w:p>
        </w:tc>
        <w:tc>
          <w:tcPr>
            <w:tcW w:type="dxa" w:w="6803"/>
          </w:tcPr>
          <w:p>
            <w:pPr>
              <w:spacing w:after="0" w:before="0"/>
            </w:pPr>
            <w:r/>
            <w:r>
              <w:rPr>
                <w:b w:val="0"/>
                <w:sz w:val="17"/>
              </w:rPr>
              <w:t>Valid starting value (&gt;=1, below upper limit)</w:t>
            </w:r>
          </w:p>
        </w:tc>
        <w:tc>
          <w:tcPr>
            <w:tcW w:type="dxa" w:w="4535"/>
          </w:tcPr>
          <w:p>
            <w:pPr>
              <w:spacing w:after="0" w:before="0"/>
            </w:pPr>
            <w:r/>
            <w:r>
              <w:rPr>
                <w:b w:val="0"/>
                <w:sz w:val="17"/>
              </w:rPr>
              <w:t>10000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EC-027</w:t>
            </w:r>
          </w:p>
        </w:tc>
        <w:tc>
          <w:tcPr>
            <w:tcW w:type="dxa" w:w="6803"/>
          </w:tcPr>
          <w:p>
            <w:pPr>
              <w:spacing w:after="0" w:before="0"/>
            </w:pPr>
            <w:r/>
            <w:r>
              <w:rPr>
                <w:b w:val="0"/>
                <w:sz w:val="17"/>
              </w:rPr>
              <w:t>Zero starting value</w:t>
            </w:r>
          </w:p>
        </w:tc>
        <w:tc>
          <w:tcPr>
            <w:tcW w:type="dxa" w:w="4535"/>
          </w:tcPr>
          <w:p>
            <w:pPr>
              <w:spacing w:after="0" w:before="0"/>
            </w:pPr>
            <w:r/>
            <w:r>
              <w:rPr>
                <w:b w:val="0"/>
                <w:sz w:val="17"/>
              </w:rPr>
              <w:t>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EC-028</w:t>
            </w:r>
          </w:p>
        </w:tc>
        <w:tc>
          <w:tcPr>
            <w:tcW w:type="dxa" w:w="6803"/>
          </w:tcPr>
          <w:p>
            <w:pPr>
              <w:spacing w:after="0" w:before="0"/>
            </w:pPr>
            <w:r/>
            <w:r>
              <w:rPr>
                <w:b w:val="0"/>
                <w:sz w:val="17"/>
              </w:rPr>
              <w:t>Negative starting value</w:t>
            </w:r>
          </w:p>
        </w:tc>
        <w:tc>
          <w:tcPr>
            <w:tcW w:type="dxa" w:w="4535"/>
          </w:tcPr>
          <w:p>
            <w:pPr>
              <w:spacing w:after="0" w:before="0"/>
            </w:pPr>
            <w:r/>
            <w:r>
              <w:rPr>
                <w:b w:val="0"/>
                <w:sz w:val="17"/>
              </w:rPr>
              <w:t>-5</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EC-029</w:t>
            </w:r>
          </w:p>
        </w:tc>
        <w:tc>
          <w:tcPr>
            <w:tcW w:type="dxa" w:w="6803"/>
          </w:tcPr>
          <w:p>
            <w:pPr>
              <w:spacing w:after="0" w:before="0"/>
            </w:pPr>
            <w:r/>
            <w:r>
              <w:rPr>
                <w:b w:val="0"/>
                <w:sz w:val="17"/>
              </w:rPr>
              <w:t>Fractional value below minimum</w:t>
            </w:r>
          </w:p>
        </w:tc>
        <w:tc>
          <w:tcPr>
            <w:tcW w:type="dxa" w:w="4535"/>
          </w:tcPr>
          <w:p>
            <w:pPr>
              <w:spacing w:after="0" w:before="0"/>
            </w:pPr>
            <w:r/>
            <w:r>
              <w:rPr>
                <w:b w:val="0"/>
                <w:sz w:val="17"/>
              </w:rPr>
              <w:t>0.5</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EC-030</w:t>
            </w:r>
          </w:p>
        </w:tc>
        <w:tc>
          <w:tcPr>
            <w:tcW w:type="dxa" w:w="6803"/>
          </w:tcPr>
          <w:p>
            <w:pPr>
              <w:spacing w:after="0" w:before="0"/>
            </w:pPr>
            <w:r/>
            <w:r>
              <w:rPr>
                <w:b w:val="0"/>
                <w:sz w:val="17"/>
              </w:rPr>
              <w:t>Empty starting value</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EC-031</w:t>
            </w:r>
          </w:p>
        </w:tc>
        <w:tc>
          <w:tcPr>
            <w:tcW w:type="dxa" w:w="6803"/>
          </w:tcPr>
          <w:p>
            <w:pPr>
              <w:spacing w:after="0" w:before="0"/>
            </w:pPr>
            <w:r/>
            <w:r>
              <w:rPr>
                <w:b w:val="0"/>
                <w:sz w:val="17"/>
              </w:rPr>
              <w:t>Starting value above the upper limit</w:t>
            </w:r>
          </w:p>
        </w:tc>
        <w:tc>
          <w:tcPr>
            <w:tcW w:type="dxa" w:w="4535"/>
          </w:tcPr>
          <w:p>
            <w:pPr>
              <w:spacing w:after="0" w:before="0"/>
            </w:pPr>
            <w:r/>
            <w:r>
              <w:rPr>
                <w:b w:val="0"/>
                <w:sz w:val="17"/>
              </w:rPr>
              <w:t>5000000000000</w:t>
            </w:r>
          </w:p>
        </w:tc>
        <w:tc>
          <w:tcPr>
            <w:tcW w:type="dxa" w:w="1984"/>
          </w:tcPr>
          <w:p>
            <w:pPr>
              <w:spacing w:after="0" w:before="0"/>
            </w:pPr>
            <w:r/>
            <w:r>
              <w:rPr>
                <w:b w:val="0"/>
                <w:sz w:val="17"/>
              </w:rPr>
              <w:t>IEC</w:t>
            </w:r>
          </w:p>
        </w:tc>
      </w:tr>
    </w:tbl>
    <w:p>
      <w:pPr>
        <w:pStyle w:val="Heading3"/>
      </w:pPr>
      <w:r>
        <w:t>Portfolio Backtester - Rolling Window</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EC-032</w:t>
            </w:r>
          </w:p>
        </w:tc>
        <w:tc>
          <w:tcPr>
            <w:tcW w:type="dxa" w:w="6803"/>
          </w:tcPr>
          <w:p>
            <w:pPr>
              <w:spacing w:after="0" w:before="0"/>
            </w:pPr>
            <w:r/>
            <w:r>
              <w:rPr>
                <w:b w:val="0"/>
                <w:sz w:val="17"/>
              </w:rPr>
              <w:t>Valid rolling window in months</w:t>
            </w:r>
          </w:p>
        </w:tc>
        <w:tc>
          <w:tcPr>
            <w:tcW w:type="dxa" w:w="4535"/>
          </w:tcPr>
          <w:p>
            <w:pPr>
              <w:spacing w:after="0" w:before="0"/>
            </w:pPr>
            <w:r/>
            <w:r>
              <w:rPr>
                <w:b w:val="0"/>
                <w:sz w:val="17"/>
              </w:rPr>
              <w:t>60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EC-033</w:t>
            </w:r>
          </w:p>
        </w:tc>
        <w:tc>
          <w:tcPr>
            <w:tcW w:type="dxa" w:w="6803"/>
          </w:tcPr>
          <w:p>
            <w:pPr>
              <w:spacing w:after="0" w:before="0"/>
            </w:pPr>
            <w:r/>
            <w:r>
              <w:rPr>
                <w:b w:val="0"/>
                <w:sz w:val="17"/>
              </w:rPr>
              <w:t>Zero rolling window</w:t>
            </w:r>
          </w:p>
        </w:tc>
        <w:tc>
          <w:tcPr>
            <w:tcW w:type="dxa" w:w="4535"/>
          </w:tcPr>
          <w:p>
            <w:pPr>
              <w:spacing w:after="0" w:before="0"/>
            </w:pPr>
            <w:r/>
            <w:r>
              <w:rPr>
                <w:b w:val="0"/>
                <w:sz w:val="17"/>
              </w:rPr>
              <w:t>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EC-034</w:t>
            </w:r>
          </w:p>
        </w:tc>
        <w:tc>
          <w:tcPr>
            <w:tcW w:type="dxa" w:w="6803"/>
          </w:tcPr>
          <w:p>
            <w:pPr>
              <w:spacing w:after="0" w:before="0"/>
            </w:pPr>
            <w:r/>
            <w:r>
              <w:rPr>
                <w:b w:val="0"/>
                <w:sz w:val="17"/>
              </w:rPr>
              <w:t>Negative rolling window</w:t>
            </w:r>
          </w:p>
        </w:tc>
        <w:tc>
          <w:tcPr>
            <w:tcW w:type="dxa" w:w="4535"/>
          </w:tcPr>
          <w:p>
            <w:pPr>
              <w:spacing w:after="0" w:before="0"/>
            </w:pPr>
            <w:r/>
            <w:r>
              <w:rPr>
                <w:b w:val="0"/>
                <w:sz w:val="17"/>
              </w:rPr>
              <w:t>-1</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EC-035</w:t>
            </w:r>
          </w:p>
        </w:tc>
        <w:tc>
          <w:tcPr>
            <w:tcW w:type="dxa" w:w="6803"/>
          </w:tcPr>
          <w:p>
            <w:pPr>
              <w:spacing w:after="0" w:before="0"/>
            </w:pPr>
            <w:r/>
            <w:r>
              <w:rPr>
                <w:b w:val="0"/>
                <w:sz w:val="17"/>
              </w:rPr>
              <w:t>Non-integer rolling window</w:t>
            </w:r>
          </w:p>
        </w:tc>
        <w:tc>
          <w:tcPr>
            <w:tcW w:type="dxa" w:w="4535"/>
          </w:tcPr>
          <w:p>
            <w:pPr>
              <w:spacing w:after="0" w:before="0"/>
            </w:pPr>
            <w:r/>
            <w:r>
              <w:rPr>
                <w:b w:val="0"/>
                <w:sz w:val="17"/>
              </w:rPr>
              <w:t>1.5</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EC-036</w:t>
            </w:r>
          </w:p>
        </w:tc>
        <w:tc>
          <w:tcPr>
            <w:tcW w:type="dxa" w:w="6803"/>
          </w:tcPr>
          <w:p>
            <w:pPr>
              <w:spacing w:after="0" w:before="0"/>
            </w:pPr>
            <w:r/>
            <w:r>
              <w:rPr>
                <w:b w:val="0"/>
                <w:sz w:val="17"/>
              </w:rPr>
              <w:t>Rolling window above upper limit</w:t>
            </w:r>
          </w:p>
        </w:tc>
        <w:tc>
          <w:tcPr>
            <w:tcW w:type="dxa" w:w="4535"/>
          </w:tcPr>
          <w:p>
            <w:pPr>
              <w:spacing w:after="0" w:before="0"/>
            </w:pPr>
            <w:r/>
            <w:r>
              <w:rPr>
                <w:b w:val="0"/>
                <w:sz w:val="17"/>
              </w:rPr>
              <w:t>20000</w:t>
            </w:r>
          </w:p>
        </w:tc>
        <w:tc>
          <w:tcPr>
            <w:tcW w:type="dxa" w:w="1984"/>
          </w:tcPr>
          <w:p>
            <w:pPr>
              <w:spacing w:after="0" w:before="0"/>
            </w:pPr>
            <w:r/>
            <w:r>
              <w:rPr>
                <w:b w:val="0"/>
                <w:sz w:val="17"/>
              </w:rPr>
              <w:t>IEC</w:t>
            </w:r>
          </w:p>
        </w:tc>
      </w:tr>
    </w:tbl>
    <w:p>
      <w:pPr>
        <w:pStyle w:val="Heading3"/>
      </w:pPr>
      <w:r>
        <w:t>Portfolio Backtester - Annual cashflow growth</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EC-037</w:t>
            </w:r>
          </w:p>
        </w:tc>
        <w:tc>
          <w:tcPr>
            <w:tcW w:type="dxa" w:w="6803"/>
          </w:tcPr>
          <w:p>
            <w:pPr>
              <w:spacing w:after="0" w:before="0"/>
            </w:pPr>
            <w:r/>
            <w:r>
              <w:rPr>
                <w:b w:val="0"/>
                <w:sz w:val="17"/>
              </w:rPr>
              <w:t>Valid growth percentage</w:t>
            </w:r>
          </w:p>
        </w:tc>
        <w:tc>
          <w:tcPr>
            <w:tcW w:type="dxa" w:w="4535"/>
          </w:tcPr>
          <w:p>
            <w:pPr>
              <w:spacing w:after="0" w:before="0"/>
            </w:pPr>
            <w:r/>
            <w:r>
              <w:rPr>
                <w:b w:val="0"/>
                <w:sz w:val="17"/>
              </w:rPr>
              <w:t>2</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EC-038</w:t>
            </w:r>
          </w:p>
        </w:tc>
        <w:tc>
          <w:tcPr>
            <w:tcW w:type="dxa" w:w="6803"/>
          </w:tcPr>
          <w:p>
            <w:pPr>
              <w:spacing w:after="0" w:before="0"/>
            </w:pPr>
            <w:r/>
            <w:r>
              <w:rPr>
                <w:b w:val="0"/>
                <w:sz w:val="17"/>
              </w:rPr>
              <w:t>Growth below minimum</w:t>
            </w:r>
          </w:p>
        </w:tc>
        <w:tc>
          <w:tcPr>
            <w:tcW w:type="dxa" w:w="4535"/>
          </w:tcPr>
          <w:p>
            <w:pPr>
              <w:spacing w:after="0" w:before="0"/>
            </w:pPr>
            <w:r/>
            <w:r>
              <w:rPr>
                <w:b w:val="0"/>
                <w:sz w:val="17"/>
              </w:rPr>
              <w:t>-100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EC-039</w:t>
            </w:r>
          </w:p>
        </w:tc>
        <w:tc>
          <w:tcPr>
            <w:tcW w:type="dxa" w:w="6803"/>
          </w:tcPr>
          <w:p>
            <w:pPr>
              <w:spacing w:after="0" w:before="0"/>
            </w:pPr>
            <w:r/>
            <w:r>
              <w:rPr>
                <w:b w:val="0"/>
                <w:sz w:val="17"/>
              </w:rPr>
              <w:t>Growth above maximum</w:t>
            </w:r>
          </w:p>
        </w:tc>
        <w:tc>
          <w:tcPr>
            <w:tcW w:type="dxa" w:w="4535"/>
          </w:tcPr>
          <w:p>
            <w:pPr>
              <w:spacing w:after="0" w:before="0"/>
            </w:pPr>
            <w:r/>
            <w:r>
              <w:rPr>
                <w:b w:val="0"/>
                <w:sz w:val="17"/>
              </w:rPr>
              <w:t>101</w:t>
            </w:r>
          </w:p>
        </w:tc>
        <w:tc>
          <w:tcPr>
            <w:tcW w:type="dxa" w:w="1984"/>
          </w:tcPr>
          <w:p>
            <w:pPr>
              <w:spacing w:after="0" w:before="0"/>
            </w:pPr>
            <w:r/>
            <w:r>
              <w:rPr>
                <w:b w:val="0"/>
                <w:sz w:val="17"/>
              </w:rPr>
              <w:t>IEC</w:t>
            </w:r>
          </w:p>
        </w:tc>
      </w:tr>
    </w:tbl>
    <w:p>
      <w:pPr>
        <w:pStyle w:val="Heading3"/>
      </w:pPr>
      <w:r>
        <w:t>Portfolio Backtester - Cashflow amount</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EC-040</w:t>
            </w:r>
          </w:p>
        </w:tc>
        <w:tc>
          <w:tcPr>
            <w:tcW w:type="dxa" w:w="6803"/>
          </w:tcPr>
          <w:p>
            <w:pPr>
              <w:spacing w:after="0" w:before="0"/>
            </w:pPr>
            <w:r/>
            <w:r>
              <w:rPr>
                <w:b w:val="0"/>
                <w:sz w:val="17"/>
              </w:rPr>
              <w:t>Positive cashflow (contribution)</w:t>
            </w:r>
          </w:p>
        </w:tc>
        <w:tc>
          <w:tcPr>
            <w:tcW w:type="dxa" w:w="4535"/>
          </w:tcPr>
          <w:p>
            <w:pPr>
              <w:spacing w:after="0" w:before="0"/>
            </w:pPr>
            <w:r/>
            <w:r>
              <w:rPr>
                <w:b w:val="0"/>
                <w:sz w:val="17"/>
              </w:rPr>
              <w:t>1000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EC-041</w:t>
            </w:r>
          </w:p>
        </w:tc>
        <w:tc>
          <w:tcPr>
            <w:tcW w:type="dxa" w:w="6803"/>
          </w:tcPr>
          <w:p>
            <w:pPr>
              <w:spacing w:after="0" w:before="0"/>
            </w:pPr>
            <w:r/>
            <w:r>
              <w:rPr>
                <w:b w:val="0"/>
                <w:sz w:val="17"/>
              </w:rPr>
              <w:t>Negative cashflow (withdrawal)</w:t>
            </w:r>
          </w:p>
        </w:tc>
        <w:tc>
          <w:tcPr>
            <w:tcW w:type="dxa" w:w="4535"/>
          </w:tcPr>
          <w:p>
            <w:pPr>
              <w:spacing w:after="0" w:before="0"/>
            </w:pPr>
            <w:r/>
            <w:r>
              <w:rPr>
                <w:b w:val="0"/>
                <w:sz w:val="17"/>
              </w:rPr>
              <w:t>-500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EC-042</w:t>
            </w:r>
          </w:p>
        </w:tc>
        <w:tc>
          <w:tcPr>
            <w:tcW w:type="dxa" w:w="6803"/>
          </w:tcPr>
          <w:p>
            <w:pPr>
              <w:spacing w:after="0" w:before="0"/>
            </w:pPr>
            <w:r/>
            <w:r>
              <w:rPr>
                <w:b w:val="0"/>
                <w:sz w:val="17"/>
              </w:rPr>
              <w:t>Zero cashflow (no cashflow)</w:t>
            </w:r>
          </w:p>
        </w:tc>
        <w:tc>
          <w:tcPr>
            <w:tcW w:type="dxa" w:w="4535"/>
          </w:tcPr>
          <w:p>
            <w:pPr>
              <w:spacing w:after="0" w:before="0"/>
            </w:pPr>
            <w:r/>
            <w:r>
              <w:rPr>
                <w:b w:val="0"/>
                <w:sz w:val="17"/>
              </w:rPr>
              <w:t>0</w:t>
            </w:r>
          </w:p>
        </w:tc>
        <w:tc>
          <w:tcPr>
            <w:tcW w:type="dxa" w:w="1984"/>
          </w:tcPr>
          <w:p>
            <w:pPr>
              <w:spacing w:after="0" w:before="0"/>
            </w:pPr>
            <w:r/>
            <w:r>
              <w:rPr>
                <w:b w:val="0"/>
                <w:sz w:val="17"/>
              </w:rPr>
              <w:t>VEC</w:t>
            </w:r>
          </w:p>
        </w:tc>
      </w:tr>
    </w:tbl>
    <w:p>
      <w:pPr>
        <w:pStyle w:val="Heading3"/>
      </w:pPr>
      <w:r>
        <w:t>Portfolio Backtester - Drag (annual fee %)</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EC-043</w:t>
            </w:r>
          </w:p>
        </w:tc>
        <w:tc>
          <w:tcPr>
            <w:tcW w:type="dxa" w:w="6803"/>
          </w:tcPr>
          <w:p>
            <w:pPr>
              <w:spacing w:after="0" w:before="0"/>
            </w:pPr>
            <w:r/>
            <w:r>
              <w:rPr>
                <w:b w:val="0"/>
                <w:sz w:val="17"/>
              </w:rPr>
              <w:t>Valid drag between 0 and 100</w:t>
            </w:r>
          </w:p>
        </w:tc>
        <w:tc>
          <w:tcPr>
            <w:tcW w:type="dxa" w:w="4535"/>
          </w:tcPr>
          <w:p>
            <w:pPr>
              <w:spacing w:after="0" w:before="0"/>
            </w:pPr>
            <w:r/>
            <w:r>
              <w:rPr>
                <w:b w:val="0"/>
                <w:sz w:val="17"/>
              </w:rPr>
              <w:t>0.5</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EC-044</w:t>
            </w:r>
          </w:p>
        </w:tc>
        <w:tc>
          <w:tcPr>
            <w:tcW w:type="dxa" w:w="6803"/>
          </w:tcPr>
          <w:p>
            <w:pPr>
              <w:spacing w:after="0" w:before="0"/>
            </w:pPr>
            <w:r/>
            <w:r>
              <w:rPr>
                <w:b w:val="0"/>
                <w:sz w:val="17"/>
              </w:rPr>
              <w:t>Negative drag</w:t>
            </w:r>
          </w:p>
        </w:tc>
        <w:tc>
          <w:tcPr>
            <w:tcW w:type="dxa" w:w="4535"/>
          </w:tcPr>
          <w:p>
            <w:pPr>
              <w:spacing w:after="0" w:before="0"/>
            </w:pPr>
            <w:r/>
            <w:r>
              <w:rPr>
                <w:b w:val="0"/>
                <w:sz w:val="17"/>
              </w:rPr>
              <w:t>-1</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EC-045</w:t>
            </w:r>
          </w:p>
        </w:tc>
        <w:tc>
          <w:tcPr>
            <w:tcW w:type="dxa" w:w="6803"/>
          </w:tcPr>
          <w:p>
            <w:pPr>
              <w:spacing w:after="0" w:before="0"/>
            </w:pPr>
            <w:r/>
            <w:r>
              <w:rPr>
                <w:b w:val="0"/>
                <w:sz w:val="17"/>
              </w:rPr>
              <w:t>Drag above 100%</w:t>
            </w:r>
          </w:p>
        </w:tc>
        <w:tc>
          <w:tcPr>
            <w:tcW w:type="dxa" w:w="4535"/>
          </w:tcPr>
          <w:p>
            <w:pPr>
              <w:spacing w:after="0" w:before="0"/>
            </w:pPr>
            <w:r/>
            <w:r>
              <w:rPr>
                <w:b w:val="0"/>
                <w:sz w:val="17"/>
              </w:rPr>
              <w:t>150</w:t>
            </w:r>
          </w:p>
        </w:tc>
        <w:tc>
          <w:tcPr>
            <w:tcW w:type="dxa" w:w="1984"/>
          </w:tcPr>
          <w:p>
            <w:pPr>
              <w:spacing w:after="0" w:before="0"/>
            </w:pPr>
            <w:r/>
            <w:r>
              <w:rPr>
                <w:b w:val="0"/>
                <w:sz w:val="17"/>
              </w:rPr>
              <w:t>IEC</w:t>
            </w:r>
          </w:p>
        </w:tc>
      </w:tr>
    </w:tbl>
    <w:p>
      <w:pPr>
        <w:pStyle w:val="Heading3"/>
      </w:pPr>
      <w:r>
        <w:t>Portfolio Backtester - Ticker</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EC-046</w:t>
            </w:r>
          </w:p>
        </w:tc>
        <w:tc>
          <w:tcPr>
            <w:tcW w:type="dxa" w:w="6803"/>
          </w:tcPr>
          <w:p>
            <w:pPr>
              <w:spacing w:after="0" w:before="0"/>
            </w:pPr>
            <w:r/>
            <w:r>
              <w:rPr>
                <w:b w:val="0"/>
                <w:sz w:val="17"/>
              </w:rPr>
              <w:t>Valid ticker (upper case)</w:t>
            </w:r>
          </w:p>
        </w:tc>
        <w:tc>
          <w:tcPr>
            <w:tcW w:type="dxa" w:w="4535"/>
          </w:tcPr>
          <w:p>
            <w:pPr>
              <w:spacing w:after="0" w:before="0"/>
            </w:pPr>
            <w:r/>
            <w:r>
              <w:rPr>
                <w:b w:val="0"/>
                <w:sz w:val="17"/>
              </w:rPr>
              <w:t>SPY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EC-047</w:t>
            </w:r>
          </w:p>
        </w:tc>
        <w:tc>
          <w:tcPr>
            <w:tcW w:type="dxa" w:w="6803"/>
          </w:tcPr>
          <w:p>
            <w:pPr>
              <w:spacing w:after="0" w:before="0"/>
            </w:pPr>
            <w:r/>
            <w:r>
              <w:rPr>
                <w:b w:val="0"/>
                <w:sz w:val="17"/>
              </w:rPr>
              <w:t>Valid ticker in lower case</w:t>
            </w:r>
          </w:p>
        </w:tc>
        <w:tc>
          <w:tcPr>
            <w:tcW w:type="dxa" w:w="4535"/>
          </w:tcPr>
          <w:p>
            <w:pPr>
              <w:spacing w:after="0" w:before="0"/>
            </w:pPr>
            <w:r/>
            <w:r>
              <w:rPr>
                <w:b w:val="0"/>
                <w:sz w:val="17"/>
              </w:rPr>
              <w:t>spy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EC-048</w:t>
            </w:r>
          </w:p>
        </w:tc>
        <w:tc>
          <w:tcPr>
            <w:tcW w:type="dxa" w:w="6803"/>
          </w:tcPr>
          <w:p>
            <w:pPr>
              <w:spacing w:after="0" w:before="0"/>
            </w:pPr>
            <w:r/>
            <w:r>
              <w:rPr>
                <w:b w:val="0"/>
                <w:sz w:val="17"/>
              </w:rPr>
              <w:t>Unknown ticker</w:t>
            </w:r>
          </w:p>
        </w:tc>
        <w:tc>
          <w:tcPr>
            <w:tcW w:type="dxa" w:w="4535"/>
          </w:tcPr>
          <w:p>
            <w:pPr>
              <w:spacing w:after="0" w:before="0"/>
            </w:pPr>
            <w:r/>
            <w:r>
              <w:rPr>
                <w:b w:val="0"/>
                <w:sz w:val="17"/>
              </w:rPr>
              <w:t>ZZZZZZ</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EC-049</w:t>
            </w:r>
          </w:p>
        </w:tc>
        <w:tc>
          <w:tcPr>
            <w:tcW w:type="dxa" w:w="6803"/>
          </w:tcPr>
          <w:p>
            <w:pPr>
              <w:spacing w:after="0" w:before="0"/>
            </w:pPr>
            <w:r/>
            <w:r>
              <w:rPr>
                <w:b w:val="0"/>
                <w:sz w:val="17"/>
              </w:rPr>
              <w:t>Empty ticker with non-zero allocation</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EC-050</w:t>
            </w:r>
          </w:p>
        </w:tc>
        <w:tc>
          <w:tcPr>
            <w:tcW w:type="dxa" w:w="6803"/>
          </w:tcPr>
          <w:p>
            <w:pPr>
              <w:spacing w:after="0" w:before="0"/>
            </w:pPr>
            <w:r/>
            <w:r>
              <w:rPr>
                <w:b w:val="0"/>
                <w:sz w:val="17"/>
              </w:rPr>
              <w:t>SQL fragment as ticker</w:t>
            </w:r>
          </w:p>
        </w:tc>
        <w:tc>
          <w:tcPr>
            <w:tcW w:type="dxa" w:w="4535"/>
          </w:tcPr>
          <w:p>
            <w:pPr>
              <w:spacing w:after="0" w:before="0"/>
            </w:pPr>
            <w:r/>
            <w:r>
              <w:rPr>
                <w:b w:val="0"/>
                <w:sz w:val="17"/>
              </w:rPr>
              <w:t>' OR 1=1 --</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EC-051</w:t>
            </w:r>
          </w:p>
        </w:tc>
        <w:tc>
          <w:tcPr>
            <w:tcW w:type="dxa" w:w="6803"/>
          </w:tcPr>
          <w:p>
            <w:pPr>
              <w:spacing w:after="0" w:before="0"/>
            </w:pPr>
            <w:r/>
            <w:r>
              <w:rPr>
                <w:b w:val="0"/>
                <w:sz w:val="17"/>
              </w:rPr>
              <w:t>Non-ASCII (unicode) ticker</w:t>
            </w:r>
          </w:p>
        </w:tc>
        <w:tc>
          <w:tcPr>
            <w:tcW w:type="dxa" w:w="4535"/>
          </w:tcPr>
          <w:p>
            <w:pPr>
              <w:spacing w:after="0" w:before="0"/>
            </w:pPr>
            <w:r/>
            <w:r>
              <w:rPr>
                <w:b w:val="0"/>
                <w:sz w:val="17"/>
              </w:rPr>
              <w:t>ÄÖÜ</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EC-052</w:t>
            </w:r>
          </w:p>
        </w:tc>
        <w:tc>
          <w:tcPr>
            <w:tcW w:type="dxa" w:w="6803"/>
          </w:tcPr>
          <w:p>
            <w:pPr>
              <w:spacing w:after="0" w:before="0"/>
            </w:pPr>
            <w:r/>
            <w:r>
              <w:rPr>
                <w:b w:val="0"/>
                <w:sz w:val="17"/>
              </w:rPr>
              <w:t>Ticker containing a space</w:t>
            </w:r>
          </w:p>
        </w:tc>
        <w:tc>
          <w:tcPr>
            <w:tcW w:type="dxa" w:w="4535"/>
          </w:tcPr>
          <w:p>
            <w:pPr>
              <w:spacing w:after="0" w:before="0"/>
            </w:pPr>
            <w:r/>
            <w:r>
              <w:rPr>
                <w:b w:val="0"/>
                <w:sz w:val="17"/>
              </w:rPr>
              <w:t>S PY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EC-053</w:t>
            </w:r>
          </w:p>
        </w:tc>
        <w:tc>
          <w:tcPr>
            <w:tcW w:type="dxa" w:w="6803"/>
          </w:tcPr>
          <w:p>
            <w:pPr>
              <w:spacing w:after="0" w:before="0"/>
            </w:pPr>
            <w:r/>
            <w:r>
              <w:rPr>
                <w:b w:val="0"/>
                <w:sz w:val="17"/>
              </w:rPr>
              <w:t>Very long ticker (50 characters)</w:t>
            </w:r>
          </w:p>
        </w:tc>
        <w:tc>
          <w:tcPr>
            <w:tcW w:type="dxa" w:w="4535"/>
          </w:tcPr>
          <w:p>
            <w:pPr>
              <w:spacing w:after="0" w:before="0"/>
            </w:pPr>
            <w:r/>
            <w:r>
              <w:rPr>
                <w:b w:val="0"/>
                <w:sz w:val="17"/>
              </w:rPr>
              <w:t>ABCDEFGHIJ x5</w:t>
            </w:r>
          </w:p>
        </w:tc>
        <w:tc>
          <w:tcPr>
            <w:tcW w:type="dxa" w:w="1984"/>
          </w:tcPr>
          <w:p>
            <w:pPr>
              <w:spacing w:after="0" w:before="0"/>
            </w:pPr>
            <w:r/>
            <w:r>
              <w:rPr>
                <w:b w:val="0"/>
                <w:sz w:val="17"/>
              </w:rPr>
              <w:t>IEC</w:t>
            </w:r>
          </w:p>
        </w:tc>
      </w:tr>
    </w:tbl>
    <w:p>
      <w:pPr>
        <w:pStyle w:val="Heading3"/>
      </w:pPr>
      <w:r>
        <w:t>Portfolio Backtester - Allocation % (portfolio total)</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EC-054</w:t>
            </w:r>
          </w:p>
        </w:tc>
        <w:tc>
          <w:tcPr>
            <w:tcW w:type="dxa" w:w="6803"/>
          </w:tcPr>
          <w:p>
            <w:pPr>
              <w:spacing w:after="0" w:before="0"/>
            </w:pPr>
            <w:r/>
            <w:r>
              <w:rPr>
                <w:b w:val="0"/>
                <w:sz w:val="17"/>
              </w:rPr>
              <w:t>Allocations sum to exactly 100 across 2 assets</w:t>
            </w:r>
          </w:p>
        </w:tc>
        <w:tc>
          <w:tcPr>
            <w:tcW w:type="dxa" w:w="4535"/>
          </w:tcPr>
          <w:p>
            <w:pPr>
              <w:spacing w:after="0" w:before="0"/>
            </w:pPr>
            <w:r/>
            <w:r>
              <w:rPr>
                <w:b w:val="0"/>
                <w:sz w:val="17"/>
              </w:rPr>
              <w:t>SPY 60 / AGG 40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EC-055</w:t>
            </w:r>
          </w:p>
        </w:tc>
        <w:tc>
          <w:tcPr>
            <w:tcW w:type="dxa" w:w="6803"/>
          </w:tcPr>
          <w:p>
            <w:pPr>
              <w:spacing w:after="0" w:before="0"/>
            </w:pPr>
            <w:r/>
            <w:r>
              <w:rPr>
                <w:b w:val="0"/>
                <w:sz w:val="17"/>
              </w:rPr>
              <w:t>Single asset at 100%</w:t>
            </w:r>
          </w:p>
        </w:tc>
        <w:tc>
          <w:tcPr>
            <w:tcW w:type="dxa" w:w="4535"/>
          </w:tcPr>
          <w:p>
            <w:pPr>
              <w:spacing w:after="0" w:before="0"/>
            </w:pPr>
            <w:r/>
            <w:r>
              <w:rPr>
                <w:b w:val="0"/>
                <w:sz w:val="17"/>
              </w:rPr>
              <w:t>SPY 100 / AGG 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EC-056</w:t>
            </w:r>
          </w:p>
        </w:tc>
        <w:tc>
          <w:tcPr>
            <w:tcW w:type="dxa" w:w="6803"/>
          </w:tcPr>
          <w:p>
            <w:pPr>
              <w:spacing w:after="0" w:before="0"/>
            </w:pPr>
            <w:r/>
            <w:r>
              <w:rPr>
                <w:b w:val="0"/>
                <w:sz w:val="17"/>
              </w:rPr>
              <w:t>Allocations sum below 100</w:t>
            </w:r>
          </w:p>
        </w:tc>
        <w:tc>
          <w:tcPr>
            <w:tcW w:type="dxa" w:w="4535"/>
          </w:tcPr>
          <w:p>
            <w:pPr>
              <w:spacing w:after="0" w:before="0"/>
            </w:pPr>
            <w:r/>
            <w:r>
              <w:rPr>
                <w:b w:val="0"/>
                <w:sz w:val="17"/>
              </w:rPr>
              <w:t>SPY 60 / AGG 30 (90)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EC-057</w:t>
            </w:r>
          </w:p>
        </w:tc>
        <w:tc>
          <w:tcPr>
            <w:tcW w:type="dxa" w:w="6803"/>
          </w:tcPr>
          <w:p>
            <w:pPr>
              <w:spacing w:after="0" w:before="0"/>
            </w:pPr>
            <w:r/>
            <w:r>
              <w:rPr>
                <w:b w:val="0"/>
                <w:sz w:val="17"/>
              </w:rPr>
              <w:t>Allocations sum above 100</w:t>
            </w:r>
          </w:p>
        </w:tc>
        <w:tc>
          <w:tcPr>
            <w:tcW w:type="dxa" w:w="4535"/>
          </w:tcPr>
          <w:p>
            <w:pPr>
              <w:spacing w:after="0" w:before="0"/>
            </w:pPr>
            <w:r/>
            <w:r>
              <w:rPr>
                <w:b w:val="0"/>
                <w:sz w:val="17"/>
              </w:rPr>
              <w:t>SPY 60 / AGG 60 (120)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EC-058</w:t>
            </w:r>
          </w:p>
        </w:tc>
        <w:tc>
          <w:tcPr>
            <w:tcW w:type="dxa" w:w="6803"/>
          </w:tcPr>
          <w:p>
            <w:pPr>
              <w:spacing w:after="0" w:before="0"/>
            </w:pPr>
            <w:r/>
            <w:r>
              <w:rPr>
                <w:b w:val="0"/>
                <w:sz w:val="17"/>
              </w:rPr>
              <w:t>Negative allocation with offsetting excess</w:t>
            </w:r>
          </w:p>
        </w:tc>
        <w:tc>
          <w:tcPr>
            <w:tcW w:type="dxa" w:w="4535"/>
          </w:tcPr>
          <w:p>
            <w:pPr>
              <w:spacing w:after="0" w:before="0"/>
            </w:pPr>
            <w:r/>
            <w:r>
              <w:rPr>
                <w:b w:val="0"/>
                <w:sz w:val="17"/>
              </w:rPr>
              <w:t>SPY -10 / AGG 110</w:t>
            </w:r>
          </w:p>
        </w:tc>
        <w:tc>
          <w:tcPr>
            <w:tcW w:type="dxa" w:w="1984"/>
          </w:tcPr>
          <w:p>
            <w:pPr>
              <w:spacing w:after="0" w:before="0"/>
            </w:pPr>
            <w:r/>
            <w:r>
              <w:rPr>
                <w:b w:val="0"/>
                <w:sz w:val="17"/>
              </w:rPr>
              <w:t>IEC</w:t>
            </w:r>
          </w:p>
        </w:tc>
      </w:tr>
    </w:tbl>
    <w:p>
      <w:pPr>
        <w:pStyle w:val="Heading3"/>
      </w:pPr>
      <w:r>
        <w:t>Portfolio Backtester - Rebalance frequency</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EC-059</w:t>
            </w:r>
          </w:p>
        </w:tc>
        <w:tc>
          <w:tcPr>
            <w:tcW w:type="dxa" w:w="6803"/>
          </w:tcPr>
          <w:p>
            <w:pPr>
              <w:spacing w:after="0" w:before="0"/>
            </w:pPr>
            <w:r/>
            <w:r>
              <w:rPr>
                <w:b w:val="0"/>
                <w:sz w:val="17"/>
              </w:rPr>
              <w:t>Valid rebalance option (Yearly, default)</w:t>
            </w:r>
          </w:p>
        </w:tc>
        <w:tc>
          <w:tcPr>
            <w:tcW w:type="dxa" w:w="4535"/>
          </w:tcPr>
          <w:p>
            <w:pPr>
              <w:spacing w:after="0" w:before="0"/>
            </w:pPr>
            <w:r/>
            <w:r>
              <w:rPr>
                <w:b w:val="0"/>
                <w:sz w:val="17"/>
              </w:rPr>
              <w:t>Yearly</w:t>
            </w:r>
          </w:p>
        </w:tc>
        <w:tc>
          <w:tcPr>
            <w:tcW w:type="dxa" w:w="1984"/>
          </w:tcPr>
          <w:p>
            <w:pPr>
              <w:spacing w:after="0" w:before="0"/>
            </w:pPr>
            <w:r/>
            <w:r>
              <w:rPr>
                <w:b w:val="0"/>
                <w:sz w:val="17"/>
              </w:rPr>
              <w:t>VEC</w:t>
            </w:r>
          </w:p>
        </w:tc>
      </w:tr>
    </w:tbl>
    <w:p>
      <w:pPr>
        <w:pStyle w:val="Heading3"/>
      </w:pPr>
      <w:r>
        <w:t>Monte Carlo Simulator - Start / End Date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EC-060</w:t>
            </w:r>
          </w:p>
        </w:tc>
        <w:tc>
          <w:tcPr>
            <w:tcW w:type="dxa" w:w="6803"/>
          </w:tcPr>
          <w:p>
            <w:pPr>
              <w:spacing w:after="0" w:before="0"/>
            </w:pPr>
            <w:r/>
            <w:r>
              <w:rPr>
                <w:b w:val="0"/>
                <w:sz w:val="17"/>
              </w:rPr>
              <w:t>Dates empty (full history)</w:t>
            </w:r>
          </w:p>
        </w:tc>
        <w:tc>
          <w:tcPr>
            <w:tcW w:type="dxa" w:w="4535"/>
          </w:tcPr>
          <w:p>
            <w:pPr>
              <w:spacing w:after="0" w:before="0"/>
            </w:pPr>
            <w:r/>
            <w:r>
              <w:rPr>
                <w:b w:val="0"/>
                <w:sz w:val="17"/>
              </w:rPr>
              <w:t>(empty)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EC-061</w:t>
            </w:r>
          </w:p>
        </w:tc>
        <w:tc>
          <w:tcPr>
            <w:tcW w:type="dxa" w:w="6803"/>
          </w:tcPr>
          <w:p>
            <w:pPr>
              <w:spacing w:after="0" w:before="0"/>
            </w:pPr>
            <w:r/>
            <w:r>
              <w:rPr>
                <w:b w:val="0"/>
                <w:sz w:val="17"/>
              </w:rPr>
              <w:t>Start date after end date</w:t>
            </w:r>
          </w:p>
        </w:tc>
        <w:tc>
          <w:tcPr>
            <w:tcW w:type="dxa" w:w="4535"/>
          </w:tcPr>
          <w:p>
            <w:pPr>
              <w:spacing w:after="0" w:before="0"/>
            </w:pPr>
            <w:r/>
            <w:r>
              <w:rPr>
                <w:b w:val="0"/>
                <w:sz w:val="17"/>
              </w:rPr>
              <w:t>2020-01-01 / 2019-01-01</w:t>
            </w:r>
          </w:p>
        </w:tc>
        <w:tc>
          <w:tcPr>
            <w:tcW w:type="dxa" w:w="1984"/>
          </w:tcPr>
          <w:p>
            <w:pPr>
              <w:spacing w:after="0" w:before="0"/>
            </w:pPr>
            <w:r/>
            <w:r>
              <w:rPr>
                <w:b w:val="0"/>
                <w:sz w:val="17"/>
              </w:rPr>
              <w:t>IEC</w:t>
            </w:r>
          </w:p>
        </w:tc>
      </w:tr>
    </w:tbl>
    <w:p>
      <w:pPr>
        <w:pStyle w:val="Heading3"/>
      </w:pPr>
      <w:r>
        <w:t>Monte Carlo Simulator - Number of years</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EC-062</w:t>
            </w:r>
          </w:p>
        </w:tc>
        <w:tc>
          <w:tcPr>
            <w:tcW w:type="dxa" w:w="6803"/>
          </w:tcPr>
          <w:p>
            <w:pPr>
              <w:spacing w:after="0" w:before="0"/>
            </w:pPr>
            <w:r/>
            <w:r>
              <w:rPr>
                <w:b w:val="0"/>
                <w:sz w:val="17"/>
              </w:rPr>
              <w:t>Valid horizon within free limit</w:t>
            </w:r>
          </w:p>
        </w:tc>
        <w:tc>
          <w:tcPr>
            <w:tcW w:type="dxa" w:w="4535"/>
          </w:tcPr>
          <w:p>
            <w:pPr>
              <w:spacing w:after="0" w:before="0"/>
            </w:pPr>
            <w:r/>
            <w:r>
              <w:rPr>
                <w:b w:val="0"/>
                <w:sz w:val="17"/>
              </w:rPr>
              <w:t>10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EC-063</w:t>
            </w:r>
          </w:p>
        </w:tc>
        <w:tc>
          <w:tcPr>
            <w:tcW w:type="dxa" w:w="6803"/>
          </w:tcPr>
          <w:p>
            <w:pPr>
              <w:spacing w:after="0" w:before="0"/>
            </w:pPr>
            <w:r/>
            <w:r>
              <w:rPr>
                <w:b w:val="0"/>
                <w:sz w:val="17"/>
              </w:rPr>
              <w:t>Horizon below minimum</w:t>
            </w:r>
          </w:p>
        </w:tc>
        <w:tc>
          <w:tcPr>
            <w:tcW w:type="dxa" w:w="4535"/>
          </w:tcPr>
          <w:p>
            <w:pPr>
              <w:spacing w:after="0" w:before="0"/>
            </w:pPr>
            <w:r/>
            <w:r>
              <w:rPr>
                <w:b w:val="0"/>
                <w:sz w:val="17"/>
              </w:rPr>
              <w:t>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EC-064</w:t>
            </w:r>
          </w:p>
        </w:tc>
        <w:tc>
          <w:tcPr>
            <w:tcW w:type="dxa" w:w="6803"/>
          </w:tcPr>
          <w:p>
            <w:pPr>
              <w:spacing w:after="0" w:before="0"/>
            </w:pPr>
            <w:r/>
            <w:r>
              <w:rPr>
                <w:b w:val="0"/>
                <w:sz w:val="17"/>
              </w:rPr>
              <w:t>Horizon above free-plan limit but within 100</w:t>
            </w:r>
          </w:p>
        </w:tc>
        <w:tc>
          <w:tcPr>
            <w:tcW w:type="dxa" w:w="4535"/>
          </w:tcPr>
          <w:p>
            <w:pPr>
              <w:spacing w:after="0" w:before="0"/>
            </w:pPr>
            <w:r/>
            <w:r>
              <w:rPr>
                <w:b w:val="0"/>
                <w:sz w:val="17"/>
              </w:rPr>
              <w:t>50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EC-065</w:t>
            </w:r>
          </w:p>
        </w:tc>
        <w:tc>
          <w:tcPr>
            <w:tcW w:type="dxa" w:w="6803"/>
          </w:tcPr>
          <w:p>
            <w:pPr>
              <w:spacing w:after="0" w:before="0"/>
            </w:pPr>
            <w:r/>
            <w:r>
              <w:rPr>
                <w:b w:val="0"/>
                <w:sz w:val="17"/>
              </w:rPr>
              <w:t>Horizon above absolute maximum</w:t>
            </w:r>
          </w:p>
        </w:tc>
        <w:tc>
          <w:tcPr>
            <w:tcW w:type="dxa" w:w="4535"/>
          </w:tcPr>
          <w:p>
            <w:pPr>
              <w:spacing w:after="0" w:before="0"/>
            </w:pPr>
            <w:r/>
            <w:r>
              <w:rPr>
                <w:b w:val="0"/>
                <w:sz w:val="17"/>
              </w:rPr>
              <w:t>150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EC-066</w:t>
            </w:r>
          </w:p>
        </w:tc>
        <w:tc>
          <w:tcPr>
            <w:tcW w:type="dxa" w:w="6803"/>
          </w:tcPr>
          <w:p>
            <w:pPr>
              <w:spacing w:after="0" w:before="0"/>
            </w:pPr>
            <w:r/>
            <w:r>
              <w:rPr>
                <w:b w:val="0"/>
                <w:sz w:val="17"/>
              </w:rPr>
              <w:t>Decimal horizon</w:t>
            </w:r>
          </w:p>
        </w:tc>
        <w:tc>
          <w:tcPr>
            <w:tcW w:type="dxa" w:w="4535"/>
          </w:tcPr>
          <w:p>
            <w:pPr>
              <w:spacing w:after="0" w:before="0"/>
            </w:pPr>
            <w:r/>
            <w:r>
              <w:rPr>
                <w:b w:val="0"/>
                <w:sz w:val="17"/>
              </w:rPr>
              <w:t>2.5</w:t>
            </w:r>
          </w:p>
        </w:tc>
        <w:tc>
          <w:tcPr>
            <w:tcW w:type="dxa" w:w="1984"/>
          </w:tcPr>
          <w:p>
            <w:pPr>
              <w:spacing w:after="0" w:before="0"/>
            </w:pPr>
            <w:r/>
            <w:r>
              <w:rPr>
                <w:b w:val="0"/>
                <w:sz w:val="17"/>
              </w:rPr>
              <w:t>VEC</w:t>
            </w:r>
          </w:p>
        </w:tc>
      </w:tr>
    </w:tbl>
    <w:p>
      <w:pPr>
        <w:pStyle w:val="Heading3"/>
      </w:pPr>
      <w:r>
        <w:t>Monte Carlo Simulator - Starting Value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EC-067</w:t>
            </w:r>
          </w:p>
        </w:tc>
        <w:tc>
          <w:tcPr>
            <w:tcW w:type="dxa" w:w="6803"/>
          </w:tcPr>
          <w:p>
            <w:pPr>
              <w:spacing w:after="0" w:before="0"/>
            </w:pPr>
            <w:r/>
            <w:r>
              <w:rPr>
                <w:b w:val="0"/>
                <w:sz w:val="17"/>
              </w:rPr>
              <w:t>Valid starting value</w:t>
            </w:r>
          </w:p>
        </w:tc>
        <w:tc>
          <w:tcPr>
            <w:tcW w:type="dxa" w:w="4535"/>
          </w:tcPr>
          <w:p>
            <w:pPr>
              <w:spacing w:after="0" w:before="0"/>
            </w:pPr>
            <w:r/>
            <w:r>
              <w:rPr>
                <w:b w:val="0"/>
                <w:sz w:val="17"/>
              </w:rPr>
              <w:t>10000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EC-068</w:t>
            </w:r>
          </w:p>
        </w:tc>
        <w:tc>
          <w:tcPr>
            <w:tcW w:type="dxa" w:w="6803"/>
          </w:tcPr>
          <w:p>
            <w:pPr>
              <w:spacing w:after="0" w:before="0"/>
            </w:pPr>
            <w:r/>
            <w:r>
              <w:rPr>
                <w:b w:val="0"/>
                <w:sz w:val="17"/>
              </w:rPr>
              <w:t>Zero starting value</w:t>
            </w:r>
          </w:p>
        </w:tc>
        <w:tc>
          <w:tcPr>
            <w:tcW w:type="dxa" w:w="4535"/>
          </w:tcPr>
          <w:p>
            <w:pPr>
              <w:spacing w:after="0" w:before="0"/>
            </w:pPr>
            <w:r/>
            <w:r>
              <w:rPr>
                <w:b w:val="0"/>
                <w:sz w:val="17"/>
              </w:rPr>
              <w:t>0</w:t>
            </w:r>
          </w:p>
        </w:tc>
        <w:tc>
          <w:tcPr>
            <w:tcW w:type="dxa" w:w="1984"/>
          </w:tcPr>
          <w:p>
            <w:pPr>
              <w:spacing w:after="0" w:before="0"/>
            </w:pPr>
            <w:r/>
            <w:r>
              <w:rPr>
                <w:b w:val="0"/>
                <w:sz w:val="17"/>
              </w:rPr>
              <w:t>IEC</w:t>
            </w:r>
          </w:p>
        </w:tc>
      </w:tr>
    </w:tbl>
    <w:p>
      <w:pPr>
        <w:pStyle w:val="Heading3"/>
      </w:pPr>
      <w:r>
        <w:t>Monte Carlo Simulator - Min block (years)</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EC-069</w:t>
            </w:r>
          </w:p>
        </w:tc>
        <w:tc>
          <w:tcPr>
            <w:tcW w:type="dxa" w:w="6803"/>
          </w:tcPr>
          <w:p>
            <w:pPr>
              <w:spacing w:after="0" w:before="0"/>
            </w:pPr>
            <w:r/>
            <w:r>
              <w:rPr>
                <w:b w:val="0"/>
                <w:sz w:val="17"/>
              </w:rPr>
              <w:t>Valid minimum block length</w:t>
            </w:r>
          </w:p>
        </w:tc>
        <w:tc>
          <w:tcPr>
            <w:tcW w:type="dxa" w:w="4535"/>
          </w:tcPr>
          <w:p>
            <w:pPr>
              <w:spacing w:after="0" w:before="0"/>
            </w:pPr>
            <w:r/>
            <w:r>
              <w:rPr>
                <w:b w:val="0"/>
                <w:sz w:val="17"/>
              </w:rPr>
              <w:t>1</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EC-070</w:t>
            </w:r>
          </w:p>
        </w:tc>
        <w:tc>
          <w:tcPr>
            <w:tcW w:type="dxa" w:w="6803"/>
          </w:tcPr>
          <w:p>
            <w:pPr>
              <w:spacing w:after="0" w:before="0"/>
            </w:pPr>
            <w:r/>
            <w:r>
              <w:rPr>
                <w:b w:val="0"/>
                <w:sz w:val="17"/>
              </w:rPr>
              <w:t>Minimum block below allowed minimum</w:t>
            </w:r>
          </w:p>
        </w:tc>
        <w:tc>
          <w:tcPr>
            <w:tcW w:type="dxa" w:w="4535"/>
          </w:tcPr>
          <w:p>
            <w:pPr>
              <w:spacing w:after="0" w:before="0"/>
            </w:pPr>
            <w:r/>
            <w:r>
              <w:rPr>
                <w:b w:val="0"/>
                <w:sz w:val="17"/>
              </w:rPr>
              <w:t>0.01</w:t>
            </w:r>
          </w:p>
        </w:tc>
        <w:tc>
          <w:tcPr>
            <w:tcW w:type="dxa" w:w="1984"/>
          </w:tcPr>
          <w:p>
            <w:pPr>
              <w:spacing w:after="0" w:before="0"/>
            </w:pPr>
            <w:r/>
            <w:r>
              <w:rPr>
                <w:b w:val="0"/>
                <w:sz w:val="17"/>
              </w:rPr>
              <w:t>IEC</w:t>
            </w:r>
          </w:p>
        </w:tc>
      </w:tr>
    </w:tbl>
    <w:p>
      <w:pPr>
        <w:pStyle w:val="Heading3"/>
      </w:pPr>
      <w:r>
        <w:t>Monte Carlo Simulator - Max block (years)</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EC-071</w:t>
            </w:r>
          </w:p>
        </w:tc>
        <w:tc>
          <w:tcPr>
            <w:tcW w:type="dxa" w:w="6803"/>
          </w:tcPr>
          <w:p>
            <w:pPr>
              <w:spacing w:after="0" w:before="0"/>
            </w:pPr>
            <w:r/>
            <w:r>
              <w:rPr>
                <w:b w:val="0"/>
                <w:sz w:val="17"/>
              </w:rPr>
              <w:t>Valid maximum block length</w:t>
            </w:r>
          </w:p>
        </w:tc>
        <w:tc>
          <w:tcPr>
            <w:tcW w:type="dxa" w:w="4535"/>
          </w:tcPr>
          <w:p>
            <w:pPr>
              <w:spacing w:after="0" w:before="0"/>
            </w:pPr>
            <w:r/>
            <w:r>
              <w:rPr>
                <w:b w:val="0"/>
                <w:sz w:val="17"/>
              </w:rPr>
              <w:t>5</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EC-072</w:t>
            </w:r>
          </w:p>
        </w:tc>
        <w:tc>
          <w:tcPr>
            <w:tcW w:type="dxa" w:w="6803"/>
          </w:tcPr>
          <w:p>
            <w:pPr>
              <w:spacing w:after="0" w:before="0"/>
            </w:pPr>
            <w:r/>
            <w:r>
              <w:rPr>
                <w:b w:val="0"/>
                <w:sz w:val="17"/>
              </w:rPr>
              <w:t>Maximum block above allowed maximum</w:t>
            </w:r>
          </w:p>
        </w:tc>
        <w:tc>
          <w:tcPr>
            <w:tcW w:type="dxa" w:w="4535"/>
          </w:tcPr>
          <w:p>
            <w:pPr>
              <w:spacing w:after="0" w:before="0"/>
            </w:pPr>
            <w:r/>
            <w:r>
              <w:rPr>
                <w:b w:val="0"/>
                <w:sz w:val="17"/>
              </w:rPr>
              <w:t>25</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EC-073</w:t>
            </w:r>
          </w:p>
        </w:tc>
        <w:tc>
          <w:tcPr>
            <w:tcW w:type="dxa" w:w="6803"/>
          </w:tcPr>
          <w:p>
            <w:pPr>
              <w:spacing w:after="0" w:before="0"/>
            </w:pPr>
            <w:r/>
            <w:r>
              <w:rPr>
                <w:b w:val="0"/>
                <w:sz w:val="17"/>
              </w:rPr>
              <w:t>Maximum block below allowed minimum</w:t>
            </w:r>
          </w:p>
        </w:tc>
        <w:tc>
          <w:tcPr>
            <w:tcW w:type="dxa" w:w="4535"/>
          </w:tcPr>
          <w:p>
            <w:pPr>
              <w:spacing w:after="0" w:before="0"/>
            </w:pPr>
            <w:r/>
            <w:r>
              <w:rPr>
                <w:b w:val="0"/>
                <w:sz w:val="17"/>
              </w:rPr>
              <w:t>0.01</w:t>
            </w:r>
          </w:p>
        </w:tc>
        <w:tc>
          <w:tcPr>
            <w:tcW w:type="dxa" w:w="1984"/>
          </w:tcPr>
          <w:p>
            <w:pPr>
              <w:spacing w:after="0" w:before="0"/>
            </w:pPr>
            <w:r/>
            <w:r>
              <w:rPr>
                <w:b w:val="0"/>
                <w:sz w:val="17"/>
              </w:rPr>
              <w:t>IEC</w:t>
            </w:r>
          </w:p>
        </w:tc>
      </w:tr>
    </w:tbl>
    <w:p>
      <w:pPr>
        <w:pStyle w:val="Heading3"/>
      </w:pPr>
      <w:r>
        <w:t>Monte Carlo Simulator - Random seed</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EC-074</w:t>
            </w:r>
          </w:p>
        </w:tc>
        <w:tc>
          <w:tcPr>
            <w:tcW w:type="dxa" w:w="6803"/>
          </w:tcPr>
          <w:p>
            <w:pPr>
              <w:spacing w:after="0" w:before="0"/>
            </w:pPr>
            <w:r/>
            <w:r>
              <w:rPr>
                <w:b w:val="0"/>
                <w:sz w:val="17"/>
              </w:rPr>
              <w:t>Seed left empty (random)</w:t>
            </w:r>
          </w:p>
        </w:tc>
        <w:tc>
          <w:tcPr>
            <w:tcW w:type="dxa" w:w="4535"/>
          </w:tcPr>
          <w:p>
            <w:pPr>
              <w:spacing w:after="0" w:before="0"/>
            </w:pPr>
            <w:r/>
            <w:r>
              <w:rPr>
                <w:b w:val="0"/>
                <w:sz w:val="17"/>
              </w:rPr>
              <w:t>(empty)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EC-075</w:t>
            </w:r>
          </w:p>
        </w:tc>
        <w:tc>
          <w:tcPr>
            <w:tcW w:type="dxa" w:w="6803"/>
          </w:tcPr>
          <w:p>
            <w:pPr>
              <w:spacing w:after="0" w:before="0"/>
            </w:pPr>
            <w:r/>
            <w:r>
              <w:rPr>
                <w:b w:val="0"/>
                <w:sz w:val="17"/>
              </w:rPr>
              <w:t>Valid whole-number seed</w:t>
            </w:r>
          </w:p>
        </w:tc>
        <w:tc>
          <w:tcPr>
            <w:tcW w:type="dxa" w:w="4535"/>
          </w:tcPr>
          <w:p>
            <w:pPr>
              <w:spacing w:after="0" w:before="0"/>
            </w:pPr>
            <w:r/>
            <w:r>
              <w:rPr>
                <w:b w:val="0"/>
                <w:sz w:val="17"/>
              </w:rPr>
              <w:t>42</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EC-076</w:t>
            </w:r>
          </w:p>
        </w:tc>
        <w:tc>
          <w:tcPr>
            <w:tcW w:type="dxa" w:w="6803"/>
          </w:tcPr>
          <w:p>
            <w:pPr>
              <w:spacing w:after="0" w:before="0"/>
            </w:pPr>
            <w:r/>
            <w:r>
              <w:rPr>
                <w:b w:val="0"/>
                <w:sz w:val="17"/>
              </w:rPr>
              <w:t>Negative seed</w:t>
            </w:r>
          </w:p>
        </w:tc>
        <w:tc>
          <w:tcPr>
            <w:tcW w:type="dxa" w:w="4535"/>
          </w:tcPr>
          <w:p>
            <w:pPr>
              <w:spacing w:after="0" w:before="0"/>
            </w:pPr>
            <w:r/>
            <w:r>
              <w:rPr>
                <w:b w:val="0"/>
                <w:sz w:val="17"/>
              </w:rPr>
              <w:t>-1</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EC-077</w:t>
            </w:r>
          </w:p>
        </w:tc>
        <w:tc>
          <w:tcPr>
            <w:tcW w:type="dxa" w:w="6803"/>
          </w:tcPr>
          <w:p>
            <w:pPr>
              <w:spacing w:after="0" w:before="0"/>
            </w:pPr>
            <w:r/>
            <w:r>
              <w:rPr>
                <w:b w:val="0"/>
                <w:sz w:val="17"/>
              </w:rPr>
              <w:t>Non-integer seed</w:t>
            </w:r>
          </w:p>
        </w:tc>
        <w:tc>
          <w:tcPr>
            <w:tcW w:type="dxa" w:w="4535"/>
          </w:tcPr>
          <w:p>
            <w:pPr>
              <w:spacing w:after="0" w:before="0"/>
            </w:pPr>
            <w:r/>
            <w:r>
              <w:rPr>
                <w:b w:val="0"/>
                <w:sz w:val="17"/>
              </w:rPr>
              <w:t>1.5</w:t>
            </w:r>
          </w:p>
        </w:tc>
        <w:tc>
          <w:tcPr>
            <w:tcW w:type="dxa" w:w="1984"/>
          </w:tcPr>
          <w:p>
            <w:pPr>
              <w:spacing w:after="0" w:before="0"/>
            </w:pPr>
            <w:r/>
            <w:r>
              <w:rPr>
                <w:b w:val="0"/>
                <w:sz w:val="17"/>
              </w:rPr>
              <w:t>IEC</w:t>
            </w:r>
          </w:p>
        </w:tc>
      </w:tr>
    </w:tbl>
    <w:p>
      <w:pPr>
        <w:pStyle w:val="Heading3"/>
      </w:pPr>
      <w:r>
        <w:t>Monte Carlo Simulator - Allocation % (portfolio total)</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EC-078</w:t>
            </w:r>
          </w:p>
        </w:tc>
        <w:tc>
          <w:tcPr>
            <w:tcW w:type="dxa" w:w="6803"/>
          </w:tcPr>
          <w:p>
            <w:pPr>
              <w:spacing w:after="0" w:before="0"/>
            </w:pPr>
            <w:r/>
            <w:r>
              <w:rPr>
                <w:b w:val="0"/>
                <w:sz w:val="17"/>
              </w:rPr>
              <w:t>Allocations sum to 100 (50/25/25)</w:t>
            </w:r>
          </w:p>
        </w:tc>
        <w:tc>
          <w:tcPr>
            <w:tcW w:type="dxa" w:w="4535"/>
          </w:tcPr>
          <w:p>
            <w:pPr>
              <w:spacing w:after="0" w:before="0"/>
            </w:pPr>
            <w:r/>
            <w:r>
              <w:rPr>
                <w:b w:val="0"/>
                <w:sz w:val="17"/>
              </w:rPr>
              <w:t>50/25/25</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EC-079</w:t>
            </w:r>
          </w:p>
        </w:tc>
        <w:tc>
          <w:tcPr>
            <w:tcW w:type="dxa" w:w="6803"/>
          </w:tcPr>
          <w:p>
            <w:pPr>
              <w:spacing w:after="0" w:before="0"/>
            </w:pPr>
            <w:r/>
            <w:r>
              <w:rPr>
                <w:b w:val="0"/>
                <w:sz w:val="17"/>
              </w:rPr>
              <w:t>Allocations sum below 100</w:t>
            </w:r>
          </w:p>
        </w:tc>
        <w:tc>
          <w:tcPr>
            <w:tcW w:type="dxa" w:w="4535"/>
          </w:tcPr>
          <w:p>
            <w:pPr>
              <w:spacing w:after="0" w:before="0"/>
            </w:pPr>
            <w:r/>
            <w:r>
              <w:rPr>
                <w:b w:val="0"/>
                <w:sz w:val="17"/>
              </w:rPr>
              <w:t>50/25/20 (95)</w:t>
            </w:r>
          </w:p>
        </w:tc>
        <w:tc>
          <w:tcPr>
            <w:tcW w:type="dxa" w:w="1984"/>
          </w:tcPr>
          <w:p>
            <w:pPr>
              <w:spacing w:after="0" w:before="0"/>
            </w:pPr>
            <w:r/>
            <w:r>
              <w:rPr>
                <w:b w:val="0"/>
                <w:sz w:val="17"/>
              </w:rPr>
              <w:t>IEC</w:t>
            </w:r>
          </w:p>
        </w:tc>
      </w:tr>
    </w:tbl>
    <w:p>
      <w:pPr>
        <w:pStyle w:val="Heading3"/>
      </w:pPr>
      <w:r>
        <w:t>Safe Withdrawal Rate Calculator - Retirement horizon (years)</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EC-080</w:t>
            </w:r>
          </w:p>
        </w:tc>
        <w:tc>
          <w:tcPr>
            <w:tcW w:type="dxa" w:w="6803"/>
          </w:tcPr>
          <w:p>
            <w:pPr>
              <w:spacing w:after="0" w:before="0"/>
            </w:pPr>
            <w:r/>
            <w:r>
              <w:rPr>
                <w:b w:val="0"/>
                <w:sz w:val="17"/>
              </w:rPr>
              <w:t>Valid horizon</w:t>
            </w:r>
          </w:p>
        </w:tc>
        <w:tc>
          <w:tcPr>
            <w:tcW w:type="dxa" w:w="4535"/>
          </w:tcPr>
          <w:p>
            <w:pPr>
              <w:spacing w:after="0" w:before="0"/>
            </w:pPr>
            <w:r/>
            <w:r>
              <w:rPr>
                <w:b w:val="0"/>
                <w:sz w:val="17"/>
              </w:rPr>
              <w:t>30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EC-081</w:t>
            </w:r>
          </w:p>
        </w:tc>
        <w:tc>
          <w:tcPr>
            <w:tcW w:type="dxa" w:w="6803"/>
          </w:tcPr>
          <w:p>
            <w:pPr>
              <w:spacing w:after="0" w:before="0"/>
            </w:pPr>
            <w:r/>
            <w:r>
              <w:rPr>
                <w:b w:val="0"/>
                <w:sz w:val="17"/>
              </w:rPr>
              <w:t>Zero horizon</w:t>
            </w:r>
          </w:p>
        </w:tc>
        <w:tc>
          <w:tcPr>
            <w:tcW w:type="dxa" w:w="4535"/>
          </w:tcPr>
          <w:p>
            <w:pPr>
              <w:spacing w:after="0" w:before="0"/>
            </w:pPr>
            <w:r/>
            <w:r>
              <w:rPr>
                <w:b w:val="0"/>
                <w:sz w:val="17"/>
              </w:rPr>
              <w:t>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EC-082</w:t>
            </w:r>
          </w:p>
        </w:tc>
        <w:tc>
          <w:tcPr>
            <w:tcW w:type="dxa" w:w="6803"/>
          </w:tcPr>
          <w:p>
            <w:pPr>
              <w:spacing w:after="0" w:before="0"/>
            </w:pPr>
            <w:r/>
            <w:r>
              <w:rPr>
                <w:b w:val="0"/>
                <w:sz w:val="17"/>
              </w:rPr>
              <w:t>Horizon above maximum</w:t>
            </w:r>
          </w:p>
        </w:tc>
        <w:tc>
          <w:tcPr>
            <w:tcW w:type="dxa" w:w="4535"/>
          </w:tcPr>
          <w:p>
            <w:pPr>
              <w:spacing w:after="0" w:before="0"/>
            </w:pPr>
            <w:r/>
            <w:r>
              <w:rPr>
                <w:b w:val="0"/>
                <w:sz w:val="17"/>
              </w:rPr>
              <w:t>60</w:t>
            </w:r>
          </w:p>
        </w:tc>
        <w:tc>
          <w:tcPr>
            <w:tcW w:type="dxa" w:w="1984"/>
          </w:tcPr>
          <w:p>
            <w:pPr>
              <w:spacing w:after="0" w:before="0"/>
            </w:pPr>
            <w:r/>
            <w:r>
              <w:rPr>
                <w:b w:val="0"/>
                <w:sz w:val="17"/>
              </w:rPr>
              <w:t>IEC</w:t>
            </w:r>
          </w:p>
        </w:tc>
      </w:tr>
    </w:tbl>
    <w:p>
      <w:pPr>
        <w:pStyle w:val="Heading3"/>
      </w:pPr>
      <w:r>
        <w:t>Safe Withdrawal Rate Calculator - Phase 1 end year</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EC-083</w:t>
            </w:r>
          </w:p>
        </w:tc>
        <w:tc>
          <w:tcPr>
            <w:tcW w:type="dxa" w:w="6803"/>
          </w:tcPr>
          <w:p>
            <w:pPr>
              <w:spacing w:after="0" w:before="0"/>
            </w:pPr>
            <w:r/>
            <w:r>
              <w:rPr>
                <w:b w:val="0"/>
                <w:sz w:val="17"/>
              </w:rPr>
              <w:t>Valid end year before horizon</w:t>
            </w:r>
          </w:p>
        </w:tc>
        <w:tc>
          <w:tcPr>
            <w:tcW w:type="dxa" w:w="4535"/>
          </w:tcPr>
          <w:p>
            <w:pPr>
              <w:spacing w:after="0" w:before="0"/>
            </w:pPr>
            <w:r/>
            <w:r>
              <w:rPr>
                <w:b w:val="0"/>
                <w:sz w:val="17"/>
              </w:rPr>
              <w:t>10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EC-084</w:t>
            </w:r>
          </w:p>
        </w:tc>
        <w:tc>
          <w:tcPr>
            <w:tcW w:type="dxa" w:w="6803"/>
          </w:tcPr>
          <w:p>
            <w:pPr>
              <w:spacing w:after="0" w:before="0"/>
            </w:pPr>
            <w:r/>
            <w:r>
              <w:rPr>
                <w:b w:val="0"/>
                <w:sz w:val="17"/>
              </w:rPr>
              <w:t>End year zero</w:t>
            </w:r>
          </w:p>
        </w:tc>
        <w:tc>
          <w:tcPr>
            <w:tcW w:type="dxa" w:w="4535"/>
          </w:tcPr>
          <w:p>
            <w:pPr>
              <w:spacing w:after="0" w:before="0"/>
            </w:pPr>
            <w:r/>
            <w:r>
              <w:rPr>
                <w:b w:val="0"/>
                <w:sz w:val="17"/>
              </w:rPr>
              <w:t>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EC-085</w:t>
            </w:r>
          </w:p>
        </w:tc>
        <w:tc>
          <w:tcPr>
            <w:tcW w:type="dxa" w:w="6803"/>
          </w:tcPr>
          <w:p>
            <w:pPr>
              <w:spacing w:after="0" w:before="0"/>
            </w:pPr>
            <w:r/>
            <w:r>
              <w:rPr>
                <w:b w:val="0"/>
                <w:sz w:val="17"/>
              </w:rPr>
              <w:t>End year after the horizon</w:t>
            </w:r>
          </w:p>
        </w:tc>
        <w:tc>
          <w:tcPr>
            <w:tcW w:type="dxa" w:w="4535"/>
          </w:tcPr>
          <w:p>
            <w:pPr>
              <w:spacing w:after="0" w:before="0"/>
            </w:pPr>
            <w:r/>
            <w:r>
              <w:rPr>
                <w:b w:val="0"/>
                <w:sz w:val="17"/>
              </w:rPr>
              <w:t>40 (horizon 30)</w:t>
            </w:r>
          </w:p>
        </w:tc>
        <w:tc>
          <w:tcPr>
            <w:tcW w:type="dxa" w:w="1984"/>
          </w:tcPr>
          <w:p>
            <w:pPr>
              <w:spacing w:after="0" w:before="0"/>
            </w:pPr>
            <w:r/>
            <w:r>
              <w:rPr>
                <w:b w:val="0"/>
                <w:sz w:val="17"/>
              </w:rPr>
              <w:t>IEC</w:t>
            </w:r>
          </w:p>
        </w:tc>
      </w:tr>
    </w:tbl>
    <w:p>
      <w:pPr>
        <w:pStyle w:val="Heading3"/>
      </w:pPr>
      <w:r>
        <w:t>Safe Withdrawal Rate Calculator - Phase 1 annual withdrawal %</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EC-086</w:t>
            </w:r>
          </w:p>
        </w:tc>
        <w:tc>
          <w:tcPr>
            <w:tcW w:type="dxa" w:w="6803"/>
          </w:tcPr>
          <w:p>
            <w:pPr>
              <w:spacing w:after="0" w:before="0"/>
            </w:pPr>
            <w:r/>
            <w:r>
              <w:rPr>
                <w:b w:val="0"/>
                <w:sz w:val="17"/>
              </w:rPr>
              <w:t>Valid withdrawal rate</w:t>
            </w:r>
          </w:p>
        </w:tc>
        <w:tc>
          <w:tcPr>
            <w:tcW w:type="dxa" w:w="4535"/>
          </w:tcPr>
          <w:p>
            <w:pPr>
              <w:spacing w:after="0" w:before="0"/>
            </w:pPr>
            <w:r/>
            <w:r>
              <w:rPr>
                <w:b w:val="0"/>
                <w:sz w:val="17"/>
              </w:rPr>
              <w:t>4</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EC-087</w:t>
            </w:r>
          </w:p>
        </w:tc>
        <w:tc>
          <w:tcPr>
            <w:tcW w:type="dxa" w:w="6803"/>
          </w:tcPr>
          <w:p>
            <w:pPr>
              <w:spacing w:after="0" w:before="0"/>
            </w:pPr>
            <w:r/>
            <w:r>
              <w:rPr>
                <w:b w:val="0"/>
                <w:sz w:val="17"/>
              </w:rPr>
              <w:t>Withdrawal rate negative</w:t>
            </w:r>
          </w:p>
        </w:tc>
        <w:tc>
          <w:tcPr>
            <w:tcW w:type="dxa" w:w="4535"/>
          </w:tcPr>
          <w:p>
            <w:pPr>
              <w:spacing w:after="0" w:before="0"/>
            </w:pPr>
            <w:r/>
            <w:r>
              <w:rPr>
                <w:b w:val="0"/>
                <w:sz w:val="17"/>
              </w:rPr>
              <w:t>-5</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EC-088</w:t>
            </w:r>
          </w:p>
        </w:tc>
        <w:tc>
          <w:tcPr>
            <w:tcW w:type="dxa" w:w="6803"/>
          </w:tcPr>
          <w:p>
            <w:pPr>
              <w:spacing w:after="0" w:before="0"/>
            </w:pPr>
            <w:r/>
            <w:r>
              <w:rPr>
                <w:b w:val="0"/>
                <w:sz w:val="17"/>
              </w:rPr>
              <w:t>Withdrawal rate above 100</w:t>
            </w:r>
          </w:p>
        </w:tc>
        <w:tc>
          <w:tcPr>
            <w:tcW w:type="dxa" w:w="4535"/>
          </w:tcPr>
          <w:p>
            <w:pPr>
              <w:spacing w:after="0" w:before="0"/>
            </w:pPr>
            <w:r/>
            <w:r>
              <w:rPr>
                <w:b w:val="0"/>
                <w:sz w:val="17"/>
              </w:rPr>
              <w:t>150</w:t>
            </w:r>
          </w:p>
        </w:tc>
        <w:tc>
          <w:tcPr>
            <w:tcW w:type="dxa" w:w="1984"/>
          </w:tcPr>
          <w:p>
            <w:pPr>
              <w:spacing w:after="0" w:before="0"/>
            </w:pPr>
            <w:r/>
            <w:r>
              <w:rPr>
                <w:b w:val="0"/>
                <w:sz w:val="17"/>
              </w:rPr>
              <w:t>IEC</w:t>
            </w:r>
          </w:p>
        </w:tc>
      </w:tr>
    </w:tbl>
    <w:p>
      <w:pPr>
        <w:pStyle w:val="Heading3"/>
      </w:pPr>
      <w:r>
        <w:t>Safe Withdrawal Rate Calculator - Phase 2 annual withdrawal %</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EC-089</w:t>
            </w:r>
          </w:p>
        </w:tc>
        <w:tc>
          <w:tcPr>
            <w:tcW w:type="dxa" w:w="6803"/>
          </w:tcPr>
          <w:p>
            <w:pPr>
              <w:spacing w:after="0" w:before="0"/>
            </w:pPr>
            <w:r/>
            <w:r>
              <w:rPr>
                <w:b w:val="0"/>
                <w:sz w:val="17"/>
              </w:rPr>
              <w:t>Valid withdrawal rate</w:t>
            </w:r>
          </w:p>
        </w:tc>
        <w:tc>
          <w:tcPr>
            <w:tcW w:type="dxa" w:w="4535"/>
          </w:tcPr>
          <w:p>
            <w:pPr>
              <w:spacing w:after="0" w:before="0"/>
            </w:pPr>
            <w:r/>
            <w:r>
              <w:rPr>
                <w:b w:val="0"/>
                <w:sz w:val="17"/>
              </w:rPr>
              <w:t>6</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EC-090</w:t>
            </w:r>
          </w:p>
        </w:tc>
        <w:tc>
          <w:tcPr>
            <w:tcW w:type="dxa" w:w="6803"/>
          </w:tcPr>
          <w:p>
            <w:pPr>
              <w:spacing w:after="0" w:before="0"/>
            </w:pPr>
            <w:r/>
            <w:r>
              <w:rPr>
                <w:b w:val="0"/>
                <w:sz w:val="17"/>
              </w:rPr>
              <w:t>Withdrawal rate negative</w:t>
            </w:r>
          </w:p>
        </w:tc>
        <w:tc>
          <w:tcPr>
            <w:tcW w:type="dxa" w:w="4535"/>
          </w:tcPr>
          <w:p>
            <w:pPr>
              <w:spacing w:after="0" w:before="0"/>
            </w:pPr>
            <w:r/>
            <w:r>
              <w:rPr>
                <w:b w:val="0"/>
                <w:sz w:val="17"/>
              </w:rPr>
              <w:t>-5</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EC-091</w:t>
            </w:r>
          </w:p>
        </w:tc>
        <w:tc>
          <w:tcPr>
            <w:tcW w:type="dxa" w:w="6803"/>
          </w:tcPr>
          <w:p>
            <w:pPr>
              <w:spacing w:after="0" w:before="0"/>
            </w:pPr>
            <w:r/>
            <w:r>
              <w:rPr>
                <w:b w:val="0"/>
                <w:sz w:val="17"/>
              </w:rPr>
              <w:t>Withdrawal rate above 100</w:t>
            </w:r>
          </w:p>
        </w:tc>
        <w:tc>
          <w:tcPr>
            <w:tcW w:type="dxa" w:w="4535"/>
          </w:tcPr>
          <w:p>
            <w:pPr>
              <w:spacing w:after="0" w:before="0"/>
            </w:pPr>
            <w:r/>
            <w:r>
              <w:rPr>
                <w:b w:val="0"/>
                <w:sz w:val="17"/>
              </w:rPr>
              <w:t>150</w:t>
            </w:r>
          </w:p>
        </w:tc>
        <w:tc>
          <w:tcPr>
            <w:tcW w:type="dxa" w:w="1984"/>
          </w:tcPr>
          <w:p>
            <w:pPr>
              <w:spacing w:after="0" w:before="0"/>
            </w:pPr>
            <w:r/>
            <w:r>
              <w:rPr>
                <w:b w:val="0"/>
                <w:sz w:val="17"/>
              </w:rPr>
              <w:t>IEC</w:t>
            </w:r>
          </w:p>
        </w:tc>
      </w:tr>
    </w:tbl>
    <w:p>
      <w:pPr>
        <w:pStyle w:val="Heading3"/>
      </w:pPr>
      <w:r>
        <w:t>Safe Withdrawal Rate Calculator - Start / End Date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EC-092</w:t>
            </w:r>
          </w:p>
        </w:tc>
        <w:tc>
          <w:tcPr>
            <w:tcW w:type="dxa" w:w="6803"/>
          </w:tcPr>
          <w:p>
            <w:pPr>
              <w:spacing w:after="0" w:before="0"/>
            </w:pPr>
            <w:r/>
            <w:r>
              <w:rPr>
                <w:b w:val="0"/>
                <w:sz w:val="17"/>
              </w:rPr>
              <w:t>Dates empty (full history)</w:t>
            </w:r>
          </w:p>
        </w:tc>
        <w:tc>
          <w:tcPr>
            <w:tcW w:type="dxa" w:w="4535"/>
          </w:tcPr>
          <w:p>
            <w:pPr>
              <w:spacing w:after="0" w:before="0"/>
            </w:pPr>
            <w:r/>
            <w:r>
              <w:rPr>
                <w:b w:val="0"/>
                <w:sz w:val="17"/>
              </w:rPr>
              <w:t>(empty)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EC-093</w:t>
            </w:r>
          </w:p>
        </w:tc>
        <w:tc>
          <w:tcPr>
            <w:tcW w:type="dxa" w:w="6803"/>
          </w:tcPr>
          <w:p>
            <w:pPr>
              <w:spacing w:after="0" w:before="0"/>
            </w:pPr>
            <w:r/>
            <w:r>
              <w:rPr>
                <w:b w:val="0"/>
                <w:sz w:val="17"/>
              </w:rPr>
              <w:t>Start date after end date</w:t>
            </w:r>
          </w:p>
        </w:tc>
        <w:tc>
          <w:tcPr>
            <w:tcW w:type="dxa" w:w="4535"/>
          </w:tcPr>
          <w:p>
            <w:pPr>
              <w:spacing w:after="0" w:before="0"/>
            </w:pPr>
            <w:r/>
            <w:r>
              <w:rPr>
                <w:b w:val="0"/>
                <w:sz w:val="17"/>
              </w:rPr>
              <w:t>2020-01-01 / 2019-01-01</w:t>
            </w:r>
          </w:p>
        </w:tc>
        <w:tc>
          <w:tcPr>
            <w:tcW w:type="dxa" w:w="1984"/>
          </w:tcPr>
          <w:p>
            <w:pPr>
              <w:spacing w:after="0" w:before="0"/>
            </w:pPr>
            <w:r/>
            <w:r>
              <w:rPr>
                <w:b w:val="0"/>
                <w:sz w:val="17"/>
              </w:rPr>
              <w:t>IEC</w:t>
            </w:r>
          </w:p>
        </w:tc>
      </w:tr>
    </w:tbl>
    <w:p>
      <w:pPr>
        <w:pStyle w:val="Heading3"/>
      </w:pPr>
      <w:r>
        <w:t>Safe Withdrawal Rate Calculator - Allocation % (portfolio total)</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EC-094</w:t>
            </w:r>
          </w:p>
        </w:tc>
        <w:tc>
          <w:tcPr>
            <w:tcW w:type="dxa" w:w="6803"/>
          </w:tcPr>
          <w:p>
            <w:pPr>
              <w:spacing w:after="0" w:before="0"/>
            </w:pPr>
            <w:r/>
            <w:r>
              <w:rPr>
                <w:b w:val="0"/>
                <w:sz w:val="17"/>
              </w:rPr>
              <w:t>Allocations sum to 100 (50/30/20)</w:t>
            </w:r>
          </w:p>
        </w:tc>
        <w:tc>
          <w:tcPr>
            <w:tcW w:type="dxa" w:w="4535"/>
          </w:tcPr>
          <w:p>
            <w:pPr>
              <w:spacing w:after="0" w:before="0"/>
            </w:pPr>
            <w:r/>
            <w:r>
              <w:rPr>
                <w:b w:val="0"/>
                <w:sz w:val="17"/>
              </w:rPr>
              <w:t>50/30/20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EC-095</w:t>
            </w:r>
          </w:p>
        </w:tc>
        <w:tc>
          <w:tcPr>
            <w:tcW w:type="dxa" w:w="6803"/>
          </w:tcPr>
          <w:p>
            <w:pPr>
              <w:spacing w:after="0" w:before="0"/>
            </w:pPr>
            <w:r/>
            <w:r>
              <w:rPr>
                <w:b w:val="0"/>
                <w:sz w:val="17"/>
              </w:rPr>
              <w:t>Allocations sum below 100</w:t>
            </w:r>
          </w:p>
        </w:tc>
        <w:tc>
          <w:tcPr>
            <w:tcW w:type="dxa" w:w="4535"/>
          </w:tcPr>
          <w:p>
            <w:pPr>
              <w:spacing w:after="0" w:before="0"/>
            </w:pPr>
            <w:r/>
            <w:r>
              <w:rPr>
                <w:b w:val="0"/>
                <w:sz w:val="17"/>
              </w:rPr>
              <w:t>50/30/10 (90)</w:t>
            </w:r>
          </w:p>
        </w:tc>
        <w:tc>
          <w:tcPr>
            <w:tcW w:type="dxa" w:w="1984"/>
          </w:tcPr>
          <w:p>
            <w:pPr>
              <w:spacing w:after="0" w:before="0"/>
            </w:pPr>
            <w:r/>
            <w:r>
              <w:rPr>
                <w:b w:val="0"/>
                <w:sz w:val="17"/>
              </w:rPr>
              <w:t>IEC</w:t>
            </w:r>
          </w:p>
        </w:tc>
      </w:tr>
    </w:tbl>
    <w:p>
      <w:pPr>
        <w:pStyle w:val="Heading3"/>
      </w:pPr>
      <w:r>
        <w:t>Backtest Optimizer - Tickers</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EC-096</w:t>
            </w:r>
          </w:p>
        </w:tc>
        <w:tc>
          <w:tcPr>
            <w:tcW w:type="dxa" w:w="6803"/>
          </w:tcPr>
          <w:p>
            <w:pPr>
              <w:spacing w:after="0" w:before="0"/>
            </w:pPr>
            <w:r/>
            <w:r>
              <w:rPr>
                <w:b w:val="0"/>
                <w:sz w:val="17"/>
              </w:rPr>
              <w:t>Three valid tickers separated by spaces</w:t>
            </w:r>
          </w:p>
        </w:tc>
        <w:tc>
          <w:tcPr>
            <w:tcW w:type="dxa" w:w="4535"/>
          </w:tcPr>
          <w:p>
            <w:pPr>
              <w:spacing w:after="0" w:before="0"/>
            </w:pPr>
            <w:r/>
            <w:r>
              <w:rPr>
                <w:b w:val="0"/>
                <w:sz w:val="17"/>
              </w:rPr>
              <w:t>SPY AGG GLD</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EC-097</w:t>
            </w:r>
          </w:p>
        </w:tc>
        <w:tc>
          <w:tcPr>
            <w:tcW w:type="dxa" w:w="6803"/>
          </w:tcPr>
          <w:p>
            <w:pPr>
              <w:spacing w:after="0" w:before="0"/>
            </w:pPr>
            <w:r/>
            <w:r>
              <w:rPr>
                <w:b w:val="0"/>
                <w:sz w:val="17"/>
              </w:rPr>
              <w:t>Exactly two valid tickers</w:t>
            </w:r>
          </w:p>
        </w:tc>
        <w:tc>
          <w:tcPr>
            <w:tcW w:type="dxa" w:w="4535"/>
          </w:tcPr>
          <w:p>
            <w:pPr>
              <w:spacing w:after="0" w:before="0"/>
            </w:pPr>
            <w:r/>
            <w:r>
              <w:rPr>
                <w:b w:val="0"/>
                <w:sz w:val="17"/>
              </w:rPr>
              <w:t>SPY AGG</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EC-098</w:t>
            </w:r>
          </w:p>
        </w:tc>
        <w:tc>
          <w:tcPr>
            <w:tcW w:type="dxa" w:w="6803"/>
          </w:tcPr>
          <w:p>
            <w:pPr>
              <w:spacing w:after="0" w:before="0"/>
            </w:pPr>
            <w:r/>
            <w:r>
              <w:rPr>
                <w:b w:val="0"/>
                <w:sz w:val="17"/>
              </w:rPr>
              <w:t>Only one ticker</w:t>
            </w:r>
          </w:p>
        </w:tc>
        <w:tc>
          <w:tcPr>
            <w:tcW w:type="dxa" w:w="4535"/>
          </w:tcPr>
          <w:p>
            <w:pPr>
              <w:spacing w:after="0" w:before="0"/>
            </w:pPr>
            <w:r/>
            <w:r>
              <w:rPr>
                <w:b w:val="0"/>
                <w:sz w:val="17"/>
              </w:rPr>
              <w:t>SPY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EC-099</w:t>
            </w:r>
          </w:p>
        </w:tc>
        <w:tc>
          <w:tcPr>
            <w:tcW w:type="dxa" w:w="6803"/>
          </w:tcPr>
          <w:p>
            <w:pPr>
              <w:spacing w:after="0" w:before="0"/>
            </w:pPr>
            <w:r/>
            <w:r>
              <w:rPr>
                <w:b w:val="0"/>
                <w:sz w:val="17"/>
              </w:rPr>
              <w:t>Empty tickers</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EC-100</w:t>
            </w:r>
          </w:p>
        </w:tc>
        <w:tc>
          <w:tcPr>
            <w:tcW w:type="dxa" w:w="6803"/>
          </w:tcPr>
          <w:p>
            <w:pPr>
              <w:spacing w:after="0" w:before="0"/>
            </w:pPr>
            <w:r/>
            <w:r>
              <w:rPr>
                <w:b w:val="0"/>
                <w:sz w:val="17"/>
              </w:rPr>
              <w:t>Contains an unknown ticker</w:t>
            </w:r>
          </w:p>
        </w:tc>
        <w:tc>
          <w:tcPr>
            <w:tcW w:type="dxa" w:w="4535"/>
          </w:tcPr>
          <w:p>
            <w:pPr>
              <w:spacing w:after="0" w:before="0"/>
            </w:pPr>
            <w:r/>
            <w:r>
              <w:rPr>
                <w:b w:val="0"/>
                <w:sz w:val="17"/>
              </w:rPr>
              <w:t>SPY ZZZZZZ</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EC-101</w:t>
            </w:r>
          </w:p>
        </w:tc>
        <w:tc>
          <w:tcPr>
            <w:tcW w:type="dxa" w:w="6803"/>
          </w:tcPr>
          <w:p>
            <w:pPr>
              <w:spacing w:after="0" w:before="0"/>
            </w:pPr>
            <w:r/>
            <w:r>
              <w:rPr>
                <w:b w:val="0"/>
                <w:sz w:val="17"/>
              </w:rPr>
              <w:t>Comma-separated tickers</w:t>
            </w:r>
          </w:p>
        </w:tc>
        <w:tc>
          <w:tcPr>
            <w:tcW w:type="dxa" w:w="4535"/>
          </w:tcPr>
          <w:p>
            <w:pPr>
              <w:spacing w:after="0" w:before="0"/>
            </w:pPr>
            <w:r/>
            <w:r>
              <w:rPr>
                <w:b w:val="0"/>
                <w:sz w:val="17"/>
              </w:rPr>
              <w:t>SPY,AGG,GLD</w:t>
            </w:r>
          </w:p>
        </w:tc>
        <w:tc>
          <w:tcPr>
            <w:tcW w:type="dxa" w:w="1984"/>
          </w:tcPr>
          <w:p>
            <w:pPr>
              <w:spacing w:after="0" w:before="0"/>
            </w:pPr>
            <w:r/>
            <w:r>
              <w:rPr>
                <w:b w:val="0"/>
                <w:sz w:val="17"/>
              </w:rPr>
              <w:t>IEC</w:t>
            </w:r>
          </w:p>
        </w:tc>
      </w:tr>
    </w:tbl>
    <w:p>
      <w:pPr>
        <w:pStyle w:val="Heading3"/>
      </w:pPr>
      <w:r>
        <w:t>Backtest Optimizer - Start / End Date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EC-102</w:t>
            </w:r>
          </w:p>
        </w:tc>
        <w:tc>
          <w:tcPr>
            <w:tcW w:type="dxa" w:w="6803"/>
          </w:tcPr>
          <w:p>
            <w:pPr>
              <w:spacing w:after="0" w:before="0"/>
            </w:pPr>
            <w:r/>
            <w:r>
              <w:rPr>
                <w:b w:val="0"/>
                <w:sz w:val="17"/>
              </w:rPr>
              <w:t>Dates empty (full history)</w:t>
            </w:r>
          </w:p>
        </w:tc>
        <w:tc>
          <w:tcPr>
            <w:tcW w:type="dxa" w:w="4535"/>
          </w:tcPr>
          <w:p>
            <w:pPr>
              <w:spacing w:after="0" w:before="0"/>
            </w:pPr>
            <w:r/>
            <w:r>
              <w:rPr>
                <w:b w:val="0"/>
                <w:sz w:val="17"/>
              </w:rPr>
              <w:t>(empty)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EC-103</w:t>
            </w:r>
          </w:p>
        </w:tc>
        <w:tc>
          <w:tcPr>
            <w:tcW w:type="dxa" w:w="6803"/>
          </w:tcPr>
          <w:p>
            <w:pPr>
              <w:spacing w:after="0" w:before="0"/>
            </w:pPr>
            <w:r/>
            <w:r>
              <w:rPr>
                <w:b w:val="0"/>
                <w:sz w:val="17"/>
              </w:rPr>
              <w:t>Start date after end date</w:t>
            </w:r>
          </w:p>
        </w:tc>
        <w:tc>
          <w:tcPr>
            <w:tcW w:type="dxa" w:w="4535"/>
          </w:tcPr>
          <w:p>
            <w:pPr>
              <w:spacing w:after="0" w:before="0"/>
            </w:pPr>
            <w:r/>
            <w:r>
              <w:rPr>
                <w:b w:val="0"/>
                <w:sz w:val="17"/>
              </w:rPr>
              <w:t>2020-01-01 / 2019-01-01</w:t>
            </w:r>
          </w:p>
        </w:tc>
        <w:tc>
          <w:tcPr>
            <w:tcW w:type="dxa" w:w="1984"/>
          </w:tcPr>
          <w:p>
            <w:pPr>
              <w:spacing w:after="0" w:before="0"/>
            </w:pPr>
            <w:r/>
            <w:r>
              <w:rPr>
                <w:b w:val="0"/>
                <w:sz w:val="17"/>
              </w:rPr>
              <w:t>IEC</w:t>
            </w:r>
          </w:p>
        </w:tc>
      </w:tr>
    </w:tbl>
    <w:p>
      <w:pPr>
        <w:pStyle w:val="Heading3"/>
      </w:pPr>
      <w:r>
        <w:t>Backtest Optimizer - Starting Value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EC-104</w:t>
            </w:r>
          </w:p>
        </w:tc>
        <w:tc>
          <w:tcPr>
            <w:tcW w:type="dxa" w:w="6803"/>
          </w:tcPr>
          <w:p>
            <w:pPr>
              <w:spacing w:after="0" w:before="0"/>
            </w:pPr>
            <w:r/>
            <w:r>
              <w:rPr>
                <w:b w:val="0"/>
                <w:sz w:val="17"/>
              </w:rPr>
              <w:t>Valid starting value</w:t>
            </w:r>
          </w:p>
        </w:tc>
        <w:tc>
          <w:tcPr>
            <w:tcW w:type="dxa" w:w="4535"/>
          </w:tcPr>
          <w:p>
            <w:pPr>
              <w:spacing w:after="0" w:before="0"/>
            </w:pPr>
            <w:r/>
            <w:r>
              <w:rPr>
                <w:b w:val="0"/>
                <w:sz w:val="17"/>
              </w:rPr>
              <w:t>10000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EC-105</w:t>
            </w:r>
          </w:p>
        </w:tc>
        <w:tc>
          <w:tcPr>
            <w:tcW w:type="dxa" w:w="6803"/>
          </w:tcPr>
          <w:p>
            <w:pPr>
              <w:spacing w:after="0" w:before="0"/>
            </w:pPr>
            <w:r/>
            <w:r>
              <w:rPr>
                <w:b w:val="0"/>
                <w:sz w:val="17"/>
              </w:rPr>
              <w:t>Zero starting value</w:t>
            </w:r>
          </w:p>
        </w:tc>
        <w:tc>
          <w:tcPr>
            <w:tcW w:type="dxa" w:w="4535"/>
          </w:tcPr>
          <w:p>
            <w:pPr>
              <w:spacing w:after="0" w:before="0"/>
            </w:pPr>
            <w:r/>
            <w:r>
              <w:rPr>
                <w:b w:val="0"/>
                <w:sz w:val="17"/>
              </w:rPr>
              <w:t>0</w:t>
            </w:r>
          </w:p>
        </w:tc>
        <w:tc>
          <w:tcPr>
            <w:tcW w:type="dxa" w:w="1984"/>
          </w:tcPr>
          <w:p>
            <w:pPr>
              <w:spacing w:after="0" w:before="0"/>
            </w:pPr>
            <w:r/>
            <w:r>
              <w:rPr>
                <w:b w:val="0"/>
                <w:sz w:val="17"/>
              </w:rPr>
              <w:t>IEC</w:t>
            </w:r>
          </w:p>
        </w:tc>
      </w:tr>
    </w:tbl>
    <w:p>
      <w:pPr>
        <w:pStyle w:val="Heading3"/>
      </w:pPr>
      <w:r>
        <w:t>Backtest Optimizer - Rolling Window</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EC-106</w:t>
            </w:r>
          </w:p>
        </w:tc>
        <w:tc>
          <w:tcPr>
            <w:tcW w:type="dxa" w:w="6803"/>
          </w:tcPr>
          <w:p>
            <w:pPr>
              <w:spacing w:after="0" w:before="0"/>
            </w:pPr>
            <w:r/>
            <w:r>
              <w:rPr>
                <w:b w:val="0"/>
                <w:sz w:val="17"/>
              </w:rPr>
              <w:t>Valid rolling window</w:t>
            </w:r>
          </w:p>
        </w:tc>
        <w:tc>
          <w:tcPr>
            <w:tcW w:type="dxa" w:w="4535"/>
          </w:tcPr>
          <w:p>
            <w:pPr>
              <w:spacing w:after="0" w:before="0"/>
            </w:pPr>
            <w:r/>
            <w:r>
              <w:rPr>
                <w:b w:val="0"/>
                <w:sz w:val="17"/>
              </w:rPr>
              <w:t>60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EC-107</w:t>
            </w:r>
          </w:p>
        </w:tc>
        <w:tc>
          <w:tcPr>
            <w:tcW w:type="dxa" w:w="6803"/>
          </w:tcPr>
          <w:p>
            <w:pPr>
              <w:spacing w:after="0" w:before="0"/>
            </w:pPr>
            <w:r/>
            <w:r>
              <w:rPr>
                <w:b w:val="0"/>
                <w:sz w:val="17"/>
              </w:rPr>
              <w:t>Zero rolling window</w:t>
            </w:r>
          </w:p>
        </w:tc>
        <w:tc>
          <w:tcPr>
            <w:tcW w:type="dxa" w:w="4535"/>
          </w:tcPr>
          <w:p>
            <w:pPr>
              <w:spacing w:after="0" w:before="0"/>
            </w:pPr>
            <w:r/>
            <w:r>
              <w:rPr>
                <w:b w:val="0"/>
                <w:sz w:val="17"/>
              </w:rPr>
              <w:t>0</w:t>
            </w:r>
          </w:p>
        </w:tc>
        <w:tc>
          <w:tcPr>
            <w:tcW w:type="dxa" w:w="1984"/>
          </w:tcPr>
          <w:p>
            <w:pPr>
              <w:spacing w:after="0" w:before="0"/>
            </w:pPr>
            <w:r/>
            <w:r>
              <w:rPr>
                <w:b w:val="0"/>
                <w:sz w:val="17"/>
              </w:rPr>
              <w:t>IEC</w:t>
            </w:r>
          </w:p>
        </w:tc>
      </w:tr>
    </w:tbl>
    <w:p>
      <w:pPr>
        <w:pStyle w:val="Heading3"/>
      </w:pPr>
      <w:r>
        <w:t>Backtest Optimizer - Max holdings</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EC-108</w:t>
            </w:r>
          </w:p>
        </w:tc>
        <w:tc>
          <w:tcPr>
            <w:tcW w:type="dxa" w:w="6803"/>
          </w:tcPr>
          <w:p>
            <w:pPr>
              <w:spacing w:after="0" w:before="0"/>
            </w:pPr>
            <w:r/>
            <w:r>
              <w:rPr>
                <w:b w:val="0"/>
                <w:sz w:val="17"/>
              </w:rPr>
              <w:t>Valid max holdings</w:t>
            </w:r>
          </w:p>
        </w:tc>
        <w:tc>
          <w:tcPr>
            <w:tcW w:type="dxa" w:w="4535"/>
          </w:tcPr>
          <w:p>
            <w:pPr>
              <w:spacing w:after="0" w:before="0"/>
            </w:pPr>
            <w:r/>
            <w:r>
              <w:rPr>
                <w:b w:val="0"/>
                <w:sz w:val="17"/>
              </w:rPr>
              <w:t>2</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EC-109</w:t>
            </w:r>
          </w:p>
        </w:tc>
        <w:tc>
          <w:tcPr>
            <w:tcW w:type="dxa" w:w="6803"/>
          </w:tcPr>
          <w:p>
            <w:pPr>
              <w:spacing w:after="0" w:before="0"/>
            </w:pPr>
            <w:r/>
            <w:r>
              <w:rPr>
                <w:b w:val="0"/>
                <w:sz w:val="17"/>
              </w:rPr>
              <w:t>Zero max holdings</w:t>
            </w:r>
          </w:p>
        </w:tc>
        <w:tc>
          <w:tcPr>
            <w:tcW w:type="dxa" w:w="4535"/>
          </w:tcPr>
          <w:p>
            <w:pPr>
              <w:spacing w:after="0" w:before="0"/>
            </w:pPr>
            <w:r/>
            <w:r>
              <w:rPr>
                <w:b w:val="0"/>
                <w:sz w:val="17"/>
              </w:rPr>
              <w:t>0</w:t>
            </w:r>
          </w:p>
        </w:tc>
        <w:tc>
          <w:tcPr>
            <w:tcW w:type="dxa" w:w="1984"/>
          </w:tcPr>
          <w:p>
            <w:pPr>
              <w:spacing w:after="0" w:before="0"/>
            </w:pPr>
            <w:r/>
            <w:r>
              <w:rPr>
                <w:b w:val="0"/>
                <w:sz w:val="17"/>
              </w:rPr>
              <w:t>IEC</w:t>
            </w:r>
          </w:p>
        </w:tc>
      </w:tr>
    </w:tbl>
    <w:p>
      <w:pPr>
        <w:pStyle w:val="Heading3"/>
      </w:pPr>
      <w:r>
        <w:t>Backtest Optimizer - Min weight to include (%)</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EC-110</w:t>
            </w:r>
          </w:p>
        </w:tc>
        <w:tc>
          <w:tcPr>
            <w:tcW w:type="dxa" w:w="6803"/>
          </w:tcPr>
          <w:p>
            <w:pPr>
              <w:spacing w:after="0" w:before="0"/>
            </w:pPr>
            <w:r/>
            <w:r>
              <w:rPr>
                <w:b w:val="0"/>
                <w:sz w:val="17"/>
              </w:rPr>
              <w:t>Valid minimum weight</w:t>
            </w:r>
          </w:p>
        </w:tc>
        <w:tc>
          <w:tcPr>
            <w:tcW w:type="dxa" w:w="4535"/>
          </w:tcPr>
          <w:p>
            <w:pPr>
              <w:spacing w:after="0" w:before="0"/>
            </w:pPr>
            <w:r/>
            <w:r>
              <w:rPr>
                <w:b w:val="0"/>
                <w:sz w:val="17"/>
              </w:rPr>
              <w:t>10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EC-111</w:t>
            </w:r>
          </w:p>
        </w:tc>
        <w:tc>
          <w:tcPr>
            <w:tcW w:type="dxa" w:w="6803"/>
          </w:tcPr>
          <w:p>
            <w:pPr>
              <w:spacing w:after="0" w:before="0"/>
            </w:pPr>
            <w:r/>
            <w:r>
              <w:rPr>
                <w:b w:val="0"/>
                <w:sz w:val="17"/>
              </w:rPr>
              <w:t>Negative minimum weight</w:t>
            </w:r>
          </w:p>
        </w:tc>
        <w:tc>
          <w:tcPr>
            <w:tcW w:type="dxa" w:w="4535"/>
          </w:tcPr>
          <w:p>
            <w:pPr>
              <w:spacing w:after="0" w:before="0"/>
            </w:pPr>
            <w:r/>
            <w:r>
              <w:rPr>
                <w:b w:val="0"/>
                <w:sz w:val="17"/>
              </w:rPr>
              <w:t>-5</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EC-112</w:t>
            </w:r>
          </w:p>
        </w:tc>
        <w:tc>
          <w:tcPr>
            <w:tcW w:type="dxa" w:w="6803"/>
          </w:tcPr>
          <w:p>
            <w:pPr>
              <w:spacing w:after="0" w:before="0"/>
            </w:pPr>
            <w:r/>
            <w:r>
              <w:rPr>
                <w:b w:val="0"/>
                <w:sz w:val="17"/>
              </w:rPr>
              <w:t>Minimum weight above 100</w:t>
            </w:r>
          </w:p>
        </w:tc>
        <w:tc>
          <w:tcPr>
            <w:tcW w:type="dxa" w:w="4535"/>
          </w:tcPr>
          <w:p>
            <w:pPr>
              <w:spacing w:after="0" w:before="0"/>
            </w:pPr>
            <w:r/>
            <w:r>
              <w:rPr>
                <w:b w:val="0"/>
                <w:sz w:val="17"/>
              </w:rPr>
              <w:t>150</w:t>
            </w:r>
          </w:p>
        </w:tc>
        <w:tc>
          <w:tcPr>
            <w:tcW w:type="dxa" w:w="1984"/>
          </w:tcPr>
          <w:p>
            <w:pPr>
              <w:spacing w:after="0" w:before="0"/>
            </w:pPr>
            <w:r/>
            <w:r>
              <w:rPr>
                <w:b w:val="0"/>
                <w:sz w:val="17"/>
              </w:rPr>
              <w:t>IEC</w:t>
            </w:r>
          </w:p>
        </w:tc>
      </w:tr>
    </w:tbl>
    <w:p>
      <w:pPr>
        <w:pStyle w:val="Heading3"/>
      </w:pPr>
      <w:r>
        <w:t>Backtest Optimizer - Max vol (%)</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EC-113</w:t>
            </w:r>
          </w:p>
        </w:tc>
        <w:tc>
          <w:tcPr>
            <w:tcW w:type="dxa" w:w="6803"/>
          </w:tcPr>
          <w:p>
            <w:pPr>
              <w:spacing w:after="0" w:before="0"/>
            </w:pPr>
            <w:r/>
            <w:r>
              <w:rPr>
                <w:b w:val="0"/>
                <w:sz w:val="17"/>
              </w:rPr>
              <w:t>Valid maximum volatility</w:t>
            </w:r>
          </w:p>
        </w:tc>
        <w:tc>
          <w:tcPr>
            <w:tcW w:type="dxa" w:w="4535"/>
          </w:tcPr>
          <w:p>
            <w:pPr>
              <w:spacing w:after="0" w:before="0"/>
            </w:pPr>
            <w:r/>
            <w:r>
              <w:rPr>
                <w:b w:val="0"/>
                <w:sz w:val="17"/>
              </w:rPr>
              <w:t>20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EC-114</w:t>
            </w:r>
          </w:p>
        </w:tc>
        <w:tc>
          <w:tcPr>
            <w:tcW w:type="dxa" w:w="6803"/>
          </w:tcPr>
          <w:p>
            <w:pPr>
              <w:spacing w:after="0" w:before="0"/>
            </w:pPr>
            <w:r/>
            <w:r>
              <w:rPr>
                <w:b w:val="0"/>
                <w:sz w:val="17"/>
              </w:rPr>
              <w:t>Negative maximum volatility</w:t>
            </w:r>
          </w:p>
        </w:tc>
        <w:tc>
          <w:tcPr>
            <w:tcW w:type="dxa" w:w="4535"/>
          </w:tcPr>
          <w:p>
            <w:pPr>
              <w:spacing w:after="0" w:before="0"/>
            </w:pPr>
            <w:r/>
            <w:r>
              <w:rPr>
                <w:b w:val="0"/>
                <w:sz w:val="17"/>
              </w:rPr>
              <w:t>-5</w:t>
            </w:r>
          </w:p>
        </w:tc>
        <w:tc>
          <w:tcPr>
            <w:tcW w:type="dxa" w:w="1984"/>
          </w:tcPr>
          <w:p>
            <w:pPr>
              <w:spacing w:after="0" w:before="0"/>
            </w:pPr>
            <w:r/>
            <w:r>
              <w:rPr>
                <w:b w:val="0"/>
                <w:sz w:val="17"/>
              </w:rPr>
              <w:t>IEC</w:t>
            </w:r>
          </w:p>
        </w:tc>
      </w:tr>
    </w:tbl>
    <w:p>
      <w:pPr>
        <w:pStyle w:val="Heading3"/>
      </w:pPr>
      <w:r>
        <w:t>Efficient Frontier - Tickers</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EC-115</w:t>
            </w:r>
          </w:p>
        </w:tc>
        <w:tc>
          <w:tcPr>
            <w:tcW w:type="dxa" w:w="6803"/>
          </w:tcPr>
          <w:p>
            <w:pPr>
              <w:spacing w:after="0" w:before="0"/>
            </w:pPr>
            <w:r/>
            <w:r>
              <w:rPr>
                <w:b w:val="0"/>
                <w:sz w:val="17"/>
              </w:rPr>
              <w:t>Two valid tickers</w:t>
            </w:r>
          </w:p>
        </w:tc>
        <w:tc>
          <w:tcPr>
            <w:tcW w:type="dxa" w:w="4535"/>
          </w:tcPr>
          <w:p>
            <w:pPr>
              <w:spacing w:after="0" w:before="0"/>
            </w:pPr>
            <w:r/>
            <w:r>
              <w:rPr>
                <w:b w:val="0"/>
                <w:sz w:val="17"/>
              </w:rPr>
              <w:t>SPY AGG</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EC-116</w:t>
            </w:r>
          </w:p>
        </w:tc>
        <w:tc>
          <w:tcPr>
            <w:tcW w:type="dxa" w:w="6803"/>
          </w:tcPr>
          <w:p>
            <w:pPr>
              <w:spacing w:after="0" w:before="0"/>
            </w:pPr>
            <w:r/>
            <w:r>
              <w:rPr>
                <w:b w:val="0"/>
                <w:sz w:val="17"/>
              </w:rPr>
              <w:t>Only one ticker</w:t>
            </w:r>
          </w:p>
        </w:tc>
        <w:tc>
          <w:tcPr>
            <w:tcW w:type="dxa" w:w="4535"/>
          </w:tcPr>
          <w:p>
            <w:pPr>
              <w:spacing w:after="0" w:before="0"/>
            </w:pPr>
            <w:r/>
            <w:r>
              <w:rPr>
                <w:b w:val="0"/>
                <w:sz w:val="17"/>
              </w:rPr>
              <w:t>SPY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EC-117</w:t>
            </w:r>
          </w:p>
        </w:tc>
        <w:tc>
          <w:tcPr>
            <w:tcW w:type="dxa" w:w="6803"/>
          </w:tcPr>
          <w:p>
            <w:pPr>
              <w:spacing w:after="0" w:before="0"/>
            </w:pPr>
            <w:r/>
            <w:r>
              <w:rPr>
                <w:b w:val="0"/>
                <w:sz w:val="17"/>
              </w:rPr>
              <w:t>Empty tickers</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EC-118</w:t>
            </w:r>
          </w:p>
        </w:tc>
        <w:tc>
          <w:tcPr>
            <w:tcW w:type="dxa" w:w="6803"/>
          </w:tcPr>
          <w:p>
            <w:pPr>
              <w:spacing w:after="0" w:before="0"/>
            </w:pPr>
            <w:r/>
            <w:r>
              <w:rPr>
                <w:b w:val="0"/>
                <w:sz w:val="17"/>
              </w:rPr>
              <w:t>Three tickers (above free-plan limit)</w:t>
            </w:r>
          </w:p>
        </w:tc>
        <w:tc>
          <w:tcPr>
            <w:tcW w:type="dxa" w:w="4535"/>
          </w:tcPr>
          <w:p>
            <w:pPr>
              <w:spacing w:after="0" w:before="0"/>
            </w:pPr>
            <w:r/>
            <w:r>
              <w:rPr>
                <w:b w:val="0"/>
                <w:sz w:val="17"/>
              </w:rPr>
              <w:t>SPY AGG GLD</w:t>
            </w:r>
          </w:p>
        </w:tc>
        <w:tc>
          <w:tcPr>
            <w:tcW w:type="dxa" w:w="1984"/>
          </w:tcPr>
          <w:p>
            <w:pPr>
              <w:spacing w:after="0" w:before="0"/>
            </w:pPr>
            <w:r/>
            <w:r>
              <w:rPr>
                <w:b w:val="0"/>
                <w:sz w:val="17"/>
              </w:rPr>
              <w:t>IEC</w:t>
            </w:r>
          </w:p>
        </w:tc>
      </w:tr>
    </w:tbl>
    <w:p>
      <w:pPr>
        <w:pStyle w:val="Heading3"/>
      </w:pPr>
      <w:r>
        <w:t>Efficient Frontier - Start / End Date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EC-119</w:t>
            </w:r>
          </w:p>
        </w:tc>
        <w:tc>
          <w:tcPr>
            <w:tcW w:type="dxa" w:w="6803"/>
          </w:tcPr>
          <w:p>
            <w:pPr>
              <w:spacing w:after="0" w:before="0"/>
            </w:pPr>
            <w:r/>
            <w:r>
              <w:rPr>
                <w:b w:val="0"/>
                <w:sz w:val="17"/>
              </w:rPr>
              <w:t>Dates empty (full history)</w:t>
            </w:r>
          </w:p>
        </w:tc>
        <w:tc>
          <w:tcPr>
            <w:tcW w:type="dxa" w:w="4535"/>
          </w:tcPr>
          <w:p>
            <w:pPr>
              <w:spacing w:after="0" w:before="0"/>
            </w:pPr>
            <w:r/>
            <w:r>
              <w:rPr>
                <w:b w:val="0"/>
                <w:sz w:val="17"/>
              </w:rPr>
              <w:t>(empty)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EC-120</w:t>
            </w:r>
          </w:p>
        </w:tc>
        <w:tc>
          <w:tcPr>
            <w:tcW w:type="dxa" w:w="6803"/>
          </w:tcPr>
          <w:p>
            <w:pPr>
              <w:spacing w:after="0" w:before="0"/>
            </w:pPr>
            <w:r/>
            <w:r>
              <w:rPr>
                <w:b w:val="0"/>
                <w:sz w:val="17"/>
              </w:rPr>
              <w:t>Start date after end date</w:t>
            </w:r>
          </w:p>
        </w:tc>
        <w:tc>
          <w:tcPr>
            <w:tcW w:type="dxa" w:w="4535"/>
          </w:tcPr>
          <w:p>
            <w:pPr>
              <w:spacing w:after="0" w:before="0"/>
            </w:pPr>
            <w:r/>
            <w:r>
              <w:rPr>
                <w:b w:val="0"/>
                <w:sz w:val="17"/>
              </w:rPr>
              <w:t>2020-01-01 / 2019-01-01</w:t>
            </w:r>
          </w:p>
        </w:tc>
        <w:tc>
          <w:tcPr>
            <w:tcW w:type="dxa" w:w="1984"/>
          </w:tcPr>
          <w:p>
            <w:pPr>
              <w:spacing w:after="0" w:before="0"/>
            </w:pPr>
            <w:r/>
            <w:r>
              <w:rPr>
                <w:b w:val="0"/>
                <w:sz w:val="17"/>
              </w:rPr>
              <w:t>IEC</w:t>
            </w:r>
          </w:p>
        </w:tc>
      </w:tr>
    </w:tbl>
    <w:p>
      <w:pPr>
        <w:pStyle w:val="Heading3"/>
      </w:pPr>
      <w:r>
        <w:t>Efficient Frontier - Max holdings</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EC-121</w:t>
            </w:r>
          </w:p>
        </w:tc>
        <w:tc>
          <w:tcPr>
            <w:tcW w:type="dxa" w:w="6803"/>
          </w:tcPr>
          <w:p>
            <w:pPr>
              <w:spacing w:after="0" w:before="0"/>
            </w:pPr>
            <w:r/>
            <w:r>
              <w:rPr>
                <w:b w:val="0"/>
                <w:sz w:val="17"/>
              </w:rPr>
              <w:t>Valid max holdings</w:t>
            </w:r>
          </w:p>
        </w:tc>
        <w:tc>
          <w:tcPr>
            <w:tcW w:type="dxa" w:w="4535"/>
          </w:tcPr>
          <w:p>
            <w:pPr>
              <w:spacing w:after="0" w:before="0"/>
            </w:pPr>
            <w:r/>
            <w:r>
              <w:rPr>
                <w:b w:val="0"/>
                <w:sz w:val="17"/>
              </w:rPr>
              <w:t>2</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EC-122</w:t>
            </w:r>
          </w:p>
        </w:tc>
        <w:tc>
          <w:tcPr>
            <w:tcW w:type="dxa" w:w="6803"/>
          </w:tcPr>
          <w:p>
            <w:pPr>
              <w:spacing w:after="0" w:before="0"/>
            </w:pPr>
            <w:r/>
            <w:r>
              <w:rPr>
                <w:b w:val="0"/>
                <w:sz w:val="17"/>
              </w:rPr>
              <w:t>Zero max holdings</w:t>
            </w:r>
          </w:p>
        </w:tc>
        <w:tc>
          <w:tcPr>
            <w:tcW w:type="dxa" w:w="4535"/>
          </w:tcPr>
          <w:p>
            <w:pPr>
              <w:spacing w:after="0" w:before="0"/>
            </w:pPr>
            <w:r/>
            <w:r>
              <w:rPr>
                <w:b w:val="0"/>
                <w:sz w:val="17"/>
              </w:rPr>
              <w:t>0</w:t>
            </w:r>
          </w:p>
        </w:tc>
        <w:tc>
          <w:tcPr>
            <w:tcW w:type="dxa" w:w="1984"/>
          </w:tcPr>
          <w:p>
            <w:pPr>
              <w:spacing w:after="0" w:before="0"/>
            </w:pPr>
            <w:r/>
            <w:r>
              <w:rPr>
                <w:b w:val="0"/>
                <w:sz w:val="17"/>
              </w:rPr>
              <w:t>IEC</w:t>
            </w:r>
          </w:p>
        </w:tc>
      </w:tr>
    </w:tbl>
    <w:p>
      <w:pPr>
        <w:pStyle w:val="Heading3"/>
      </w:pPr>
      <w:r>
        <w:t>Efficient Frontier - Min weight to include (%)</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EC-123</w:t>
            </w:r>
          </w:p>
        </w:tc>
        <w:tc>
          <w:tcPr>
            <w:tcW w:type="dxa" w:w="6803"/>
          </w:tcPr>
          <w:p>
            <w:pPr>
              <w:spacing w:after="0" w:before="0"/>
            </w:pPr>
            <w:r/>
            <w:r>
              <w:rPr>
                <w:b w:val="0"/>
                <w:sz w:val="17"/>
              </w:rPr>
              <w:t>Valid minimum weight</w:t>
            </w:r>
          </w:p>
        </w:tc>
        <w:tc>
          <w:tcPr>
            <w:tcW w:type="dxa" w:w="4535"/>
          </w:tcPr>
          <w:p>
            <w:pPr>
              <w:spacing w:after="0" w:before="0"/>
            </w:pPr>
            <w:r/>
            <w:r>
              <w:rPr>
                <w:b w:val="0"/>
                <w:sz w:val="17"/>
              </w:rPr>
              <w:t>10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EC-124</w:t>
            </w:r>
          </w:p>
        </w:tc>
        <w:tc>
          <w:tcPr>
            <w:tcW w:type="dxa" w:w="6803"/>
          </w:tcPr>
          <w:p>
            <w:pPr>
              <w:spacing w:after="0" w:before="0"/>
            </w:pPr>
            <w:r/>
            <w:r>
              <w:rPr>
                <w:b w:val="0"/>
                <w:sz w:val="17"/>
              </w:rPr>
              <w:t>Negative minimum weight</w:t>
            </w:r>
          </w:p>
        </w:tc>
        <w:tc>
          <w:tcPr>
            <w:tcW w:type="dxa" w:w="4535"/>
          </w:tcPr>
          <w:p>
            <w:pPr>
              <w:spacing w:after="0" w:before="0"/>
            </w:pPr>
            <w:r/>
            <w:r>
              <w:rPr>
                <w:b w:val="0"/>
                <w:sz w:val="17"/>
              </w:rPr>
              <w:t>-5</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EC-125</w:t>
            </w:r>
          </w:p>
        </w:tc>
        <w:tc>
          <w:tcPr>
            <w:tcW w:type="dxa" w:w="6803"/>
          </w:tcPr>
          <w:p>
            <w:pPr>
              <w:spacing w:after="0" w:before="0"/>
            </w:pPr>
            <w:r/>
            <w:r>
              <w:rPr>
                <w:b w:val="0"/>
                <w:sz w:val="17"/>
              </w:rPr>
              <w:t>Minimum weight above 100</w:t>
            </w:r>
          </w:p>
        </w:tc>
        <w:tc>
          <w:tcPr>
            <w:tcW w:type="dxa" w:w="4535"/>
          </w:tcPr>
          <w:p>
            <w:pPr>
              <w:spacing w:after="0" w:before="0"/>
            </w:pPr>
            <w:r/>
            <w:r>
              <w:rPr>
                <w:b w:val="0"/>
                <w:sz w:val="17"/>
              </w:rPr>
              <w:t>150</w:t>
            </w:r>
          </w:p>
        </w:tc>
        <w:tc>
          <w:tcPr>
            <w:tcW w:type="dxa" w:w="1984"/>
          </w:tcPr>
          <w:p>
            <w:pPr>
              <w:spacing w:after="0" w:before="0"/>
            </w:pPr>
            <w:r/>
            <w:r>
              <w:rPr>
                <w:b w:val="0"/>
                <w:sz w:val="17"/>
              </w:rPr>
              <w:t>IEC</w:t>
            </w:r>
          </w:p>
        </w:tc>
      </w:tr>
    </w:tbl>
    <w:p>
      <w:pPr>
        <w:pStyle w:val="Heading3"/>
      </w:pPr>
      <w:r>
        <w:t>Contact Form - Name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EC-126</w:t>
            </w:r>
          </w:p>
        </w:tc>
        <w:tc>
          <w:tcPr>
            <w:tcW w:type="dxa" w:w="6803"/>
          </w:tcPr>
          <w:p>
            <w:pPr>
              <w:spacing w:after="0" w:before="0"/>
            </w:pPr>
            <w:r/>
            <w:r>
              <w:rPr>
                <w:b w:val="0"/>
                <w:sz w:val="17"/>
              </w:rPr>
              <w:t>Valid name (1-120 chars)</w:t>
            </w:r>
          </w:p>
        </w:tc>
        <w:tc>
          <w:tcPr>
            <w:tcW w:type="dxa" w:w="4535"/>
          </w:tcPr>
          <w:p>
            <w:pPr>
              <w:spacing w:after="0" w:before="0"/>
            </w:pPr>
            <w:r/>
            <w:r>
              <w:rPr>
                <w:b w:val="0"/>
                <w:sz w:val="17"/>
              </w:rPr>
              <w:t>Muhammad Bilal Tahir</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EC-127</w:t>
            </w:r>
          </w:p>
        </w:tc>
        <w:tc>
          <w:tcPr>
            <w:tcW w:type="dxa" w:w="6803"/>
          </w:tcPr>
          <w:p>
            <w:pPr>
              <w:spacing w:after="0" w:before="0"/>
            </w:pPr>
            <w:r/>
            <w:r>
              <w:rPr>
                <w:b w:val="0"/>
                <w:sz w:val="17"/>
              </w:rPr>
              <w:t>Empty name</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EC-128</w:t>
            </w:r>
          </w:p>
        </w:tc>
        <w:tc>
          <w:tcPr>
            <w:tcW w:type="dxa" w:w="6803"/>
          </w:tcPr>
          <w:p>
            <w:pPr>
              <w:spacing w:after="0" w:before="0"/>
            </w:pPr>
            <w:r/>
            <w:r>
              <w:rPr>
                <w:b w:val="0"/>
                <w:sz w:val="17"/>
              </w:rPr>
              <w:t>Name longer than 120 characters</w:t>
            </w:r>
          </w:p>
        </w:tc>
        <w:tc>
          <w:tcPr>
            <w:tcW w:type="dxa" w:w="4535"/>
          </w:tcPr>
          <w:p>
            <w:pPr>
              <w:spacing w:after="0" w:before="0"/>
            </w:pPr>
            <w:r/>
            <w:r>
              <w:rPr>
                <w:b w:val="0"/>
                <w:sz w:val="17"/>
              </w:rPr>
              <w:t>121 x a</w:t>
            </w:r>
          </w:p>
        </w:tc>
        <w:tc>
          <w:tcPr>
            <w:tcW w:type="dxa" w:w="1984"/>
          </w:tcPr>
          <w:p>
            <w:pPr>
              <w:spacing w:after="0" w:before="0"/>
            </w:pPr>
            <w:r/>
            <w:r>
              <w:rPr>
                <w:b w:val="0"/>
                <w:sz w:val="17"/>
              </w:rPr>
              <w:t>IEC</w:t>
            </w:r>
          </w:p>
        </w:tc>
      </w:tr>
    </w:tbl>
    <w:p>
      <w:pPr>
        <w:pStyle w:val="Heading3"/>
      </w:pPr>
      <w:r>
        <w:t>Contact Form - Email</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EC-129</w:t>
            </w:r>
          </w:p>
        </w:tc>
        <w:tc>
          <w:tcPr>
            <w:tcW w:type="dxa" w:w="6803"/>
          </w:tcPr>
          <w:p>
            <w:pPr>
              <w:spacing w:after="0" w:before="0"/>
            </w:pPr>
            <w:r/>
            <w:r>
              <w:rPr>
                <w:b w:val="0"/>
                <w:sz w:val="17"/>
              </w:rPr>
              <w:t>Valid email format</w:t>
            </w:r>
          </w:p>
        </w:tc>
        <w:tc>
          <w:tcPr>
            <w:tcW w:type="dxa" w:w="4535"/>
          </w:tcPr>
          <w:p>
            <w:pPr>
              <w:spacing w:after="0" w:before="0"/>
            </w:pPr>
            <w:r/>
            <w:r>
              <w:rPr>
                <w:b w:val="0"/>
                <w:sz w:val="17"/>
              </w:rPr>
              <w:t>student@example.com</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EC-130</w:t>
            </w:r>
          </w:p>
        </w:tc>
        <w:tc>
          <w:tcPr>
            <w:tcW w:type="dxa" w:w="6803"/>
          </w:tcPr>
          <w:p>
            <w:pPr>
              <w:spacing w:after="0" w:before="0"/>
            </w:pPr>
            <w:r/>
            <w:r>
              <w:rPr>
                <w:b w:val="0"/>
                <w:sz w:val="17"/>
              </w:rPr>
              <w:t>Empty email</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EC-131</w:t>
            </w:r>
          </w:p>
        </w:tc>
        <w:tc>
          <w:tcPr>
            <w:tcW w:type="dxa" w:w="6803"/>
          </w:tcPr>
          <w:p>
            <w:pPr>
              <w:spacing w:after="0" w:before="0"/>
            </w:pPr>
            <w:r/>
            <w:r>
              <w:rPr>
                <w:b w:val="0"/>
                <w:sz w:val="17"/>
              </w:rPr>
              <w:t>Malformed email</w:t>
            </w:r>
          </w:p>
        </w:tc>
        <w:tc>
          <w:tcPr>
            <w:tcW w:type="dxa" w:w="4535"/>
          </w:tcPr>
          <w:p>
            <w:pPr>
              <w:spacing w:after="0" w:before="0"/>
            </w:pPr>
            <w:r/>
            <w:r>
              <w:rPr>
                <w:b w:val="0"/>
                <w:sz w:val="17"/>
              </w:rPr>
              <w:t>notanemail</w:t>
            </w:r>
          </w:p>
        </w:tc>
        <w:tc>
          <w:tcPr>
            <w:tcW w:type="dxa" w:w="1984"/>
          </w:tcPr>
          <w:p>
            <w:pPr>
              <w:spacing w:after="0" w:before="0"/>
            </w:pPr>
            <w:r/>
            <w:r>
              <w:rPr>
                <w:b w:val="0"/>
                <w:sz w:val="17"/>
              </w:rPr>
              <w:t>IEC</w:t>
            </w:r>
          </w:p>
        </w:tc>
      </w:tr>
    </w:tbl>
    <w:p>
      <w:pPr>
        <w:pStyle w:val="Heading3"/>
      </w:pPr>
      <w:r>
        <w:t>Contact Form - Subject</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EC-132</w:t>
            </w:r>
          </w:p>
        </w:tc>
        <w:tc>
          <w:tcPr>
            <w:tcW w:type="dxa" w:w="6803"/>
          </w:tcPr>
          <w:p>
            <w:pPr>
              <w:spacing w:after="0" w:before="0"/>
            </w:pPr>
            <w:r/>
            <w:r>
              <w:rPr>
                <w:b w:val="0"/>
                <w:sz w:val="17"/>
              </w:rPr>
              <w:t>Valid subject (1-120 chars)</w:t>
            </w:r>
          </w:p>
        </w:tc>
        <w:tc>
          <w:tcPr>
            <w:tcW w:type="dxa" w:w="4535"/>
          </w:tcPr>
          <w:p>
            <w:pPr>
              <w:spacing w:after="0" w:before="0"/>
            </w:pPr>
            <w:r/>
            <w:r>
              <w:rPr>
                <w:b w:val="0"/>
                <w:sz w:val="17"/>
              </w:rPr>
              <w:t>Question about backtests</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EC-133</w:t>
            </w:r>
          </w:p>
        </w:tc>
        <w:tc>
          <w:tcPr>
            <w:tcW w:type="dxa" w:w="6803"/>
          </w:tcPr>
          <w:p>
            <w:pPr>
              <w:spacing w:after="0" w:before="0"/>
            </w:pPr>
            <w:r/>
            <w:r>
              <w:rPr>
                <w:b w:val="0"/>
                <w:sz w:val="17"/>
              </w:rPr>
              <w:t>Empty subject</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EC-134</w:t>
            </w:r>
          </w:p>
        </w:tc>
        <w:tc>
          <w:tcPr>
            <w:tcW w:type="dxa" w:w="6803"/>
          </w:tcPr>
          <w:p>
            <w:pPr>
              <w:spacing w:after="0" w:before="0"/>
            </w:pPr>
            <w:r/>
            <w:r>
              <w:rPr>
                <w:b w:val="0"/>
                <w:sz w:val="17"/>
              </w:rPr>
              <w:t>Subject longer than 120 characters</w:t>
            </w:r>
          </w:p>
        </w:tc>
        <w:tc>
          <w:tcPr>
            <w:tcW w:type="dxa" w:w="4535"/>
          </w:tcPr>
          <w:p>
            <w:pPr>
              <w:spacing w:after="0" w:before="0"/>
            </w:pPr>
            <w:r/>
            <w:r>
              <w:rPr>
                <w:b w:val="0"/>
                <w:sz w:val="17"/>
              </w:rPr>
              <w:t>121 x a</w:t>
            </w:r>
          </w:p>
        </w:tc>
        <w:tc>
          <w:tcPr>
            <w:tcW w:type="dxa" w:w="1984"/>
          </w:tcPr>
          <w:p>
            <w:pPr>
              <w:spacing w:after="0" w:before="0"/>
            </w:pPr>
            <w:r/>
            <w:r>
              <w:rPr>
                <w:b w:val="0"/>
                <w:sz w:val="17"/>
              </w:rPr>
              <w:t>IEC</w:t>
            </w:r>
          </w:p>
        </w:tc>
      </w:tr>
    </w:tbl>
    <w:p>
      <w:pPr>
        <w:pStyle w:val="Heading3"/>
      </w:pPr>
      <w:r>
        <w:t>Contact Form - Message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EC-135</w:t>
            </w:r>
          </w:p>
        </w:tc>
        <w:tc>
          <w:tcPr>
            <w:tcW w:type="dxa" w:w="6803"/>
          </w:tcPr>
          <w:p>
            <w:pPr>
              <w:spacing w:after="0" w:before="0"/>
            </w:pPr>
            <w:r/>
            <w:r>
              <w:rPr>
                <w:b w:val="0"/>
                <w:sz w:val="17"/>
              </w:rPr>
              <w:t>Valid message (1-5000 chars)</w:t>
            </w:r>
          </w:p>
        </w:tc>
        <w:tc>
          <w:tcPr>
            <w:tcW w:type="dxa" w:w="4535"/>
          </w:tcPr>
          <w:p>
            <w:pPr>
              <w:spacing w:after="0" w:before="0"/>
            </w:pPr>
            <w:r/>
            <w:r>
              <w:rPr>
                <w:b w:val="0"/>
                <w:sz w:val="17"/>
              </w:rPr>
              <w:t>Hello, test message</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EC-136</w:t>
            </w:r>
          </w:p>
        </w:tc>
        <w:tc>
          <w:tcPr>
            <w:tcW w:type="dxa" w:w="6803"/>
          </w:tcPr>
          <w:p>
            <w:pPr>
              <w:spacing w:after="0" w:before="0"/>
            </w:pPr>
            <w:r/>
            <w:r>
              <w:rPr>
                <w:b w:val="0"/>
                <w:sz w:val="17"/>
              </w:rPr>
              <w:t>Empty message</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EC-137</w:t>
            </w:r>
          </w:p>
        </w:tc>
        <w:tc>
          <w:tcPr>
            <w:tcW w:type="dxa" w:w="6803"/>
          </w:tcPr>
          <w:p>
            <w:pPr>
              <w:spacing w:after="0" w:before="0"/>
            </w:pPr>
            <w:r/>
            <w:r>
              <w:rPr>
                <w:b w:val="0"/>
                <w:sz w:val="17"/>
              </w:rPr>
              <w:t>Message longer than 5000 characters</w:t>
            </w:r>
          </w:p>
        </w:tc>
        <w:tc>
          <w:tcPr>
            <w:tcW w:type="dxa" w:w="4535"/>
          </w:tcPr>
          <w:p>
            <w:pPr>
              <w:spacing w:after="0" w:before="0"/>
            </w:pPr>
            <w:r/>
            <w:r>
              <w:rPr>
                <w:b w:val="0"/>
                <w:sz w:val="17"/>
              </w:rPr>
              <w:t>5001 x a</w:t>
            </w:r>
          </w:p>
        </w:tc>
        <w:tc>
          <w:tcPr>
            <w:tcW w:type="dxa" w:w="1984"/>
          </w:tcPr>
          <w:p>
            <w:pPr>
              <w:spacing w:after="0" w:before="0"/>
            </w:pPr>
            <w:r/>
            <w:r>
              <w:rPr>
                <w:b w:val="0"/>
                <w:sz w:val="17"/>
              </w:rPr>
              <w:t>IEC</w:t>
            </w:r>
          </w:p>
        </w:tc>
      </w:tr>
    </w:tbl>
    <w:p>
      <w:pPr>
        <w:pStyle w:val="Heading3"/>
      </w:pPr>
      <w:r>
        <w:t>Lump Sum vs DCA - Starting Value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EC-138</w:t>
            </w:r>
          </w:p>
        </w:tc>
        <w:tc>
          <w:tcPr>
            <w:tcW w:type="dxa" w:w="6803"/>
          </w:tcPr>
          <w:p>
            <w:pPr>
              <w:spacing w:after="0" w:before="0"/>
            </w:pPr>
            <w:r/>
            <w:r>
              <w:rPr>
                <w:b w:val="0"/>
                <w:sz w:val="17"/>
              </w:rPr>
              <w:t>Valid starting value (&gt;=100)</w:t>
            </w:r>
          </w:p>
        </w:tc>
        <w:tc>
          <w:tcPr>
            <w:tcW w:type="dxa" w:w="4535"/>
          </w:tcPr>
          <w:p>
            <w:pPr>
              <w:spacing w:after="0" w:before="0"/>
            </w:pPr>
            <w:r/>
            <w:r>
              <w:rPr>
                <w:b w:val="0"/>
                <w:sz w:val="17"/>
              </w:rPr>
              <w:t>10000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EC-139</w:t>
            </w:r>
          </w:p>
        </w:tc>
        <w:tc>
          <w:tcPr>
            <w:tcW w:type="dxa" w:w="6803"/>
          </w:tcPr>
          <w:p>
            <w:pPr>
              <w:spacing w:after="0" w:before="0"/>
            </w:pPr>
            <w:r/>
            <w:r>
              <w:rPr>
                <w:b w:val="0"/>
                <w:sz w:val="17"/>
              </w:rPr>
              <w:t>Starting value below minimum</w:t>
            </w:r>
          </w:p>
        </w:tc>
        <w:tc>
          <w:tcPr>
            <w:tcW w:type="dxa" w:w="4535"/>
          </w:tcPr>
          <w:p>
            <w:pPr>
              <w:spacing w:after="0" w:before="0"/>
            </w:pPr>
            <w:r/>
            <w:r>
              <w:rPr>
                <w:b w:val="0"/>
                <w:sz w:val="17"/>
              </w:rPr>
              <w:t>50</w:t>
            </w:r>
          </w:p>
        </w:tc>
        <w:tc>
          <w:tcPr>
            <w:tcW w:type="dxa" w:w="1984"/>
          </w:tcPr>
          <w:p>
            <w:pPr>
              <w:spacing w:after="0" w:before="0"/>
            </w:pPr>
            <w:r/>
            <w:r>
              <w:rPr>
                <w:b w:val="0"/>
                <w:sz w:val="17"/>
              </w:rPr>
              <w:t>IEC</w:t>
            </w:r>
          </w:p>
        </w:tc>
      </w:tr>
    </w:tbl>
    <w:p>
      <w:pPr>
        <w:pStyle w:val="Heading3"/>
      </w:pPr>
      <w:r>
        <w:t>Lump Sum vs DCA - DCA horizon (months)</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EC-140</w:t>
            </w:r>
          </w:p>
        </w:tc>
        <w:tc>
          <w:tcPr>
            <w:tcW w:type="dxa" w:w="6803"/>
          </w:tcPr>
          <w:p>
            <w:pPr>
              <w:spacing w:after="0" w:before="0"/>
            </w:pPr>
            <w:r/>
            <w:r>
              <w:rPr>
                <w:b w:val="0"/>
                <w:sz w:val="17"/>
              </w:rPr>
              <w:t>Valid horizon</w:t>
            </w:r>
          </w:p>
        </w:tc>
        <w:tc>
          <w:tcPr>
            <w:tcW w:type="dxa" w:w="4535"/>
          </w:tcPr>
          <w:p>
            <w:pPr>
              <w:spacing w:after="0" w:before="0"/>
            </w:pPr>
            <w:r/>
            <w:r>
              <w:rPr>
                <w:b w:val="0"/>
                <w:sz w:val="17"/>
              </w:rPr>
              <w:t>12</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EC-141</w:t>
            </w:r>
          </w:p>
        </w:tc>
        <w:tc>
          <w:tcPr>
            <w:tcW w:type="dxa" w:w="6803"/>
          </w:tcPr>
          <w:p>
            <w:pPr>
              <w:spacing w:after="0" w:before="0"/>
            </w:pPr>
            <w:r/>
            <w:r>
              <w:rPr>
                <w:b w:val="0"/>
                <w:sz w:val="17"/>
              </w:rPr>
              <w:t>Horizon below minimum</w:t>
            </w:r>
          </w:p>
        </w:tc>
        <w:tc>
          <w:tcPr>
            <w:tcW w:type="dxa" w:w="4535"/>
          </w:tcPr>
          <w:p>
            <w:pPr>
              <w:spacing w:after="0" w:before="0"/>
            </w:pPr>
            <w:r/>
            <w:r>
              <w:rPr>
                <w:b w:val="0"/>
                <w:sz w:val="17"/>
              </w:rPr>
              <w:t>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EC-142</w:t>
            </w:r>
          </w:p>
        </w:tc>
        <w:tc>
          <w:tcPr>
            <w:tcW w:type="dxa" w:w="6803"/>
          </w:tcPr>
          <w:p>
            <w:pPr>
              <w:spacing w:after="0" w:before="0"/>
            </w:pPr>
            <w:r/>
            <w:r>
              <w:rPr>
                <w:b w:val="0"/>
                <w:sz w:val="17"/>
              </w:rPr>
              <w:t>Horizon above maximum</w:t>
            </w:r>
          </w:p>
        </w:tc>
        <w:tc>
          <w:tcPr>
            <w:tcW w:type="dxa" w:w="4535"/>
          </w:tcPr>
          <w:p>
            <w:pPr>
              <w:spacing w:after="0" w:before="0"/>
            </w:pPr>
            <w:r/>
            <w:r>
              <w:rPr>
                <w:b w:val="0"/>
                <w:sz w:val="17"/>
              </w:rPr>
              <w:t>200</w:t>
            </w:r>
          </w:p>
        </w:tc>
        <w:tc>
          <w:tcPr>
            <w:tcW w:type="dxa" w:w="1984"/>
          </w:tcPr>
          <w:p>
            <w:pPr>
              <w:spacing w:after="0" w:before="0"/>
            </w:pPr>
            <w:r/>
            <w:r>
              <w:rPr>
                <w:b w:val="0"/>
                <w:sz w:val="17"/>
              </w:rPr>
              <w:t>IEC</w:t>
            </w:r>
          </w:p>
        </w:tc>
      </w:tr>
    </w:tbl>
    <w:p>
      <w:pPr>
        <w:pStyle w:val="Heading3"/>
      </w:pPr>
      <w:r>
        <w:t>Lump Sum vs DCA - Ticker</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EC-143</w:t>
            </w:r>
          </w:p>
        </w:tc>
        <w:tc>
          <w:tcPr>
            <w:tcW w:type="dxa" w:w="6803"/>
          </w:tcPr>
          <w:p>
            <w:pPr>
              <w:spacing w:after="0" w:before="0"/>
            </w:pPr>
            <w:r/>
            <w:r>
              <w:rPr>
                <w:b w:val="0"/>
                <w:sz w:val="17"/>
              </w:rPr>
              <w:t>Valid ticker</w:t>
            </w:r>
          </w:p>
        </w:tc>
        <w:tc>
          <w:tcPr>
            <w:tcW w:type="dxa" w:w="4535"/>
          </w:tcPr>
          <w:p>
            <w:pPr>
              <w:spacing w:after="0" w:before="0"/>
            </w:pPr>
            <w:r/>
            <w:r>
              <w:rPr>
                <w:b w:val="0"/>
                <w:sz w:val="17"/>
              </w:rPr>
              <w:t>SPY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EC-144</w:t>
            </w:r>
          </w:p>
        </w:tc>
        <w:tc>
          <w:tcPr>
            <w:tcW w:type="dxa" w:w="6803"/>
          </w:tcPr>
          <w:p>
            <w:pPr>
              <w:spacing w:after="0" w:before="0"/>
            </w:pPr>
            <w:r/>
            <w:r>
              <w:rPr>
                <w:b w:val="0"/>
                <w:sz w:val="17"/>
              </w:rPr>
              <w:t>Unknown ticker</w:t>
            </w:r>
          </w:p>
        </w:tc>
        <w:tc>
          <w:tcPr>
            <w:tcW w:type="dxa" w:w="4535"/>
          </w:tcPr>
          <w:p>
            <w:pPr>
              <w:spacing w:after="0" w:before="0"/>
            </w:pPr>
            <w:r/>
            <w:r>
              <w:rPr>
                <w:b w:val="0"/>
                <w:sz w:val="17"/>
              </w:rPr>
              <w:t>ZZZZZZ</w:t>
            </w:r>
          </w:p>
        </w:tc>
        <w:tc>
          <w:tcPr>
            <w:tcW w:type="dxa" w:w="1984"/>
          </w:tcPr>
          <w:p>
            <w:pPr>
              <w:spacing w:after="0" w:before="0"/>
            </w:pPr>
            <w:r/>
            <w:r>
              <w:rPr>
                <w:b w:val="0"/>
                <w:sz w:val="17"/>
              </w:rPr>
              <w:t>IEC</w:t>
            </w:r>
          </w:p>
        </w:tc>
      </w:tr>
    </w:tbl>
    <w:p>
      <w:pPr>
        <w:pStyle w:val="Heading3"/>
      </w:pPr>
      <w:r>
        <w:t>Lump Sum vs DCA - Allocation % (portfolio total)</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EC-145</w:t>
            </w:r>
          </w:p>
        </w:tc>
        <w:tc>
          <w:tcPr>
            <w:tcW w:type="dxa" w:w="6803"/>
          </w:tcPr>
          <w:p>
            <w:pPr>
              <w:spacing w:after="0" w:before="0"/>
            </w:pPr>
            <w:r/>
            <w:r>
              <w:rPr>
                <w:b w:val="0"/>
                <w:sz w:val="17"/>
              </w:rPr>
              <w:t>Allocations sum to 100</w:t>
            </w:r>
          </w:p>
        </w:tc>
        <w:tc>
          <w:tcPr>
            <w:tcW w:type="dxa" w:w="4535"/>
          </w:tcPr>
          <w:p>
            <w:pPr>
              <w:spacing w:after="0" w:before="0"/>
            </w:pPr>
            <w:r/>
            <w:r>
              <w:rPr>
                <w:b w:val="0"/>
                <w:sz w:val="17"/>
              </w:rPr>
              <w:t>60/40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EC-146</w:t>
            </w:r>
          </w:p>
        </w:tc>
        <w:tc>
          <w:tcPr>
            <w:tcW w:type="dxa" w:w="6803"/>
          </w:tcPr>
          <w:p>
            <w:pPr>
              <w:spacing w:after="0" w:before="0"/>
            </w:pPr>
            <w:r/>
            <w:r>
              <w:rPr>
                <w:b w:val="0"/>
                <w:sz w:val="17"/>
              </w:rPr>
              <w:t>Allocations sum below 100</w:t>
            </w:r>
          </w:p>
        </w:tc>
        <w:tc>
          <w:tcPr>
            <w:tcW w:type="dxa" w:w="4535"/>
          </w:tcPr>
          <w:p>
            <w:pPr>
              <w:spacing w:after="0" w:before="0"/>
            </w:pPr>
            <w:r/>
            <w:r>
              <w:rPr>
                <w:b w:val="0"/>
                <w:sz w:val="17"/>
              </w:rPr>
              <w:t>60/30 (90)</w:t>
            </w:r>
          </w:p>
        </w:tc>
        <w:tc>
          <w:tcPr>
            <w:tcW w:type="dxa" w:w="1984"/>
          </w:tcPr>
          <w:p>
            <w:pPr>
              <w:spacing w:after="0" w:before="0"/>
            </w:pPr>
            <w:r/>
            <w:r>
              <w:rPr>
                <w:b w:val="0"/>
                <w:sz w:val="17"/>
              </w:rPr>
              <w:t>IEC</w:t>
            </w:r>
          </w:p>
        </w:tc>
      </w:tr>
    </w:tbl>
    <w:p>
      <w:pPr>
        <w:pStyle w:val="Heading3"/>
      </w:pPr>
      <w:r>
        <w:t>Time Value of Money Calculator - Starting Value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EC-147</w:t>
            </w:r>
          </w:p>
        </w:tc>
        <w:tc>
          <w:tcPr>
            <w:tcW w:type="dxa" w:w="6803"/>
          </w:tcPr>
          <w:p>
            <w:pPr>
              <w:spacing w:after="0" w:before="0"/>
            </w:pPr>
            <w:r/>
            <w:r>
              <w:rPr>
                <w:b w:val="0"/>
                <w:sz w:val="17"/>
              </w:rPr>
              <w:t>Valid starting value</w:t>
            </w:r>
          </w:p>
        </w:tc>
        <w:tc>
          <w:tcPr>
            <w:tcW w:type="dxa" w:w="4535"/>
          </w:tcPr>
          <w:p>
            <w:pPr>
              <w:spacing w:after="0" w:before="0"/>
            </w:pPr>
            <w:r/>
            <w:r>
              <w:rPr>
                <w:b w:val="0"/>
                <w:sz w:val="17"/>
              </w:rPr>
              <w:t>10000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EC-148</w:t>
            </w:r>
          </w:p>
        </w:tc>
        <w:tc>
          <w:tcPr>
            <w:tcW w:type="dxa" w:w="6803"/>
          </w:tcPr>
          <w:p>
            <w:pPr>
              <w:spacing w:after="0" w:before="0"/>
            </w:pPr>
            <w:r/>
            <w:r>
              <w:rPr>
                <w:b w:val="0"/>
                <w:sz w:val="17"/>
              </w:rPr>
              <w:t>Negative starting value</w:t>
            </w:r>
          </w:p>
        </w:tc>
        <w:tc>
          <w:tcPr>
            <w:tcW w:type="dxa" w:w="4535"/>
          </w:tcPr>
          <w:p>
            <w:pPr>
              <w:spacing w:after="0" w:before="0"/>
            </w:pPr>
            <w:r/>
            <w:r>
              <w:rPr>
                <w:b w:val="0"/>
                <w:sz w:val="17"/>
              </w:rPr>
              <w:t>-500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EC-149</w:t>
            </w:r>
          </w:p>
        </w:tc>
        <w:tc>
          <w:tcPr>
            <w:tcW w:type="dxa" w:w="6803"/>
          </w:tcPr>
          <w:p>
            <w:pPr>
              <w:spacing w:after="0" w:before="0"/>
            </w:pPr>
            <w:r/>
            <w:r>
              <w:rPr>
                <w:b w:val="0"/>
                <w:sz w:val="17"/>
              </w:rPr>
              <w:t>Starting value above maximum</w:t>
            </w:r>
          </w:p>
        </w:tc>
        <w:tc>
          <w:tcPr>
            <w:tcW w:type="dxa" w:w="4535"/>
          </w:tcPr>
          <w:p>
            <w:pPr>
              <w:spacing w:after="0" w:before="0"/>
            </w:pPr>
            <w:r/>
            <w:r>
              <w:rPr>
                <w:b w:val="0"/>
                <w:sz w:val="17"/>
              </w:rPr>
              <w:t>9000000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EC-150</w:t>
            </w:r>
          </w:p>
        </w:tc>
        <w:tc>
          <w:tcPr>
            <w:tcW w:type="dxa" w:w="6803"/>
          </w:tcPr>
          <w:p>
            <w:pPr>
              <w:spacing w:after="0" w:before="0"/>
            </w:pPr>
            <w:r/>
            <w:r>
              <w:rPr>
                <w:b w:val="0"/>
                <w:sz w:val="17"/>
              </w:rPr>
              <w:t>Empty starting value</w:t>
            </w:r>
          </w:p>
        </w:tc>
        <w:tc>
          <w:tcPr>
            <w:tcW w:type="dxa" w:w="4535"/>
          </w:tcPr>
          <w:p>
            <w:pPr>
              <w:spacing w:after="0" w:before="0"/>
            </w:pPr>
            <w:r/>
            <w:r>
              <w:rPr>
                <w:b w:val="0"/>
                <w:sz w:val="17"/>
              </w:rPr>
              <w:t>(empty)</w:t>
            </w:r>
          </w:p>
        </w:tc>
        <w:tc>
          <w:tcPr>
            <w:tcW w:type="dxa" w:w="1984"/>
          </w:tcPr>
          <w:p>
            <w:pPr>
              <w:spacing w:after="0" w:before="0"/>
            </w:pPr>
            <w:r/>
            <w:r>
              <w:rPr>
                <w:b w:val="0"/>
                <w:sz w:val="17"/>
              </w:rPr>
              <w:t>IEC</w:t>
            </w:r>
          </w:p>
        </w:tc>
      </w:tr>
    </w:tbl>
    <w:p>
      <w:pPr>
        <w:pStyle w:val="Heading3"/>
      </w:pPr>
      <w:r>
        <w:t>Time Value of Money Calculator - Monthly contribution</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EC-151</w:t>
            </w:r>
          </w:p>
        </w:tc>
        <w:tc>
          <w:tcPr>
            <w:tcW w:type="dxa" w:w="6803"/>
          </w:tcPr>
          <w:p>
            <w:pPr>
              <w:spacing w:after="0" w:before="0"/>
            </w:pPr>
            <w:r/>
            <w:r>
              <w:rPr>
                <w:b w:val="0"/>
                <w:sz w:val="17"/>
              </w:rPr>
              <w:t>Valid monthly contribution</w:t>
            </w:r>
          </w:p>
        </w:tc>
        <w:tc>
          <w:tcPr>
            <w:tcW w:type="dxa" w:w="4535"/>
          </w:tcPr>
          <w:p>
            <w:pPr>
              <w:spacing w:after="0" w:before="0"/>
            </w:pPr>
            <w:r/>
            <w:r>
              <w:rPr>
                <w:b w:val="0"/>
                <w:sz w:val="17"/>
              </w:rPr>
              <w:t>1000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EC-152</w:t>
            </w:r>
          </w:p>
        </w:tc>
        <w:tc>
          <w:tcPr>
            <w:tcW w:type="dxa" w:w="6803"/>
          </w:tcPr>
          <w:p>
            <w:pPr>
              <w:spacing w:after="0" w:before="0"/>
            </w:pPr>
            <w:r/>
            <w:r>
              <w:rPr>
                <w:b w:val="0"/>
                <w:sz w:val="17"/>
              </w:rPr>
              <w:t>Negative contribution</w:t>
            </w:r>
          </w:p>
        </w:tc>
        <w:tc>
          <w:tcPr>
            <w:tcW w:type="dxa" w:w="4535"/>
          </w:tcPr>
          <w:p>
            <w:pPr>
              <w:spacing w:after="0" w:before="0"/>
            </w:pPr>
            <w:r/>
            <w:r>
              <w:rPr>
                <w:b w:val="0"/>
                <w:sz w:val="17"/>
              </w:rPr>
              <w:t>-50</w:t>
            </w:r>
          </w:p>
        </w:tc>
        <w:tc>
          <w:tcPr>
            <w:tcW w:type="dxa" w:w="1984"/>
          </w:tcPr>
          <w:p>
            <w:pPr>
              <w:spacing w:after="0" w:before="0"/>
            </w:pPr>
            <w:r/>
            <w:r>
              <w:rPr>
                <w:b w:val="0"/>
                <w:sz w:val="17"/>
              </w:rPr>
              <w:t>IEC</w:t>
            </w:r>
          </w:p>
        </w:tc>
      </w:tr>
      <w:tr>
        <w:trPr>
          <w:cantSplit w:val="true"/>
        </w:trPr>
        <w:tc>
          <w:tcPr>
            <w:tcW w:type="dxa" w:w="1247"/>
          </w:tcPr>
          <w:p>
            <w:pPr>
              <w:spacing w:after="0" w:before="0"/>
            </w:pPr>
            <w:r/>
            <w:r>
              <w:rPr>
                <w:b w:val="0"/>
                <w:sz w:val="17"/>
              </w:rPr>
              <w:t>EC-153</w:t>
            </w:r>
          </w:p>
        </w:tc>
        <w:tc>
          <w:tcPr>
            <w:tcW w:type="dxa" w:w="6803"/>
          </w:tcPr>
          <w:p>
            <w:pPr>
              <w:spacing w:after="0" w:before="0"/>
            </w:pPr>
            <w:r/>
            <w:r>
              <w:rPr>
                <w:b w:val="0"/>
                <w:sz w:val="17"/>
              </w:rPr>
              <w:t>Contribution above maximum</w:t>
            </w:r>
          </w:p>
        </w:tc>
        <w:tc>
          <w:tcPr>
            <w:tcW w:type="dxa" w:w="4535"/>
          </w:tcPr>
          <w:p>
            <w:pPr>
              <w:spacing w:after="0" w:before="0"/>
            </w:pPr>
            <w:r/>
            <w:r>
              <w:rPr>
                <w:b w:val="0"/>
                <w:sz w:val="17"/>
              </w:rPr>
              <w:t>500000</w:t>
            </w:r>
          </w:p>
        </w:tc>
        <w:tc>
          <w:tcPr>
            <w:tcW w:type="dxa" w:w="1984"/>
          </w:tcPr>
          <w:p>
            <w:pPr>
              <w:spacing w:after="0" w:before="0"/>
            </w:pPr>
            <w:r/>
            <w:r>
              <w:rPr>
                <w:b w:val="0"/>
                <w:sz w:val="17"/>
              </w:rPr>
              <w:t>IEC</w:t>
            </w:r>
          </w:p>
        </w:tc>
      </w:tr>
    </w:tbl>
    <w:p>
      <w:pPr>
        <w:pStyle w:val="Heading3"/>
      </w:pPr>
      <w:r>
        <w:t>Rebalancing Sensitivity - Start / End Date</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EC-154</w:t>
            </w:r>
          </w:p>
        </w:tc>
        <w:tc>
          <w:tcPr>
            <w:tcW w:type="dxa" w:w="6803"/>
          </w:tcPr>
          <w:p>
            <w:pPr>
              <w:spacing w:after="0" w:before="0"/>
            </w:pPr>
            <w:r/>
            <w:r>
              <w:rPr>
                <w:b w:val="0"/>
                <w:sz w:val="17"/>
              </w:rPr>
              <w:t>Dates empty (full history)</w:t>
            </w:r>
          </w:p>
        </w:tc>
        <w:tc>
          <w:tcPr>
            <w:tcW w:type="dxa" w:w="4535"/>
          </w:tcPr>
          <w:p>
            <w:pPr>
              <w:spacing w:after="0" w:before="0"/>
            </w:pPr>
            <w:r/>
            <w:r>
              <w:rPr>
                <w:b w:val="0"/>
                <w:sz w:val="17"/>
              </w:rPr>
              <w:t>(empty)</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EC-155</w:t>
            </w:r>
          </w:p>
        </w:tc>
        <w:tc>
          <w:tcPr>
            <w:tcW w:type="dxa" w:w="6803"/>
          </w:tcPr>
          <w:p>
            <w:pPr>
              <w:spacing w:after="0" w:before="0"/>
            </w:pPr>
            <w:r/>
            <w:r>
              <w:rPr>
                <w:b w:val="0"/>
                <w:sz w:val="17"/>
              </w:rPr>
              <w:t>Start date after end date</w:t>
            </w:r>
          </w:p>
        </w:tc>
        <w:tc>
          <w:tcPr>
            <w:tcW w:type="dxa" w:w="4535"/>
          </w:tcPr>
          <w:p>
            <w:pPr>
              <w:spacing w:after="0" w:before="0"/>
            </w:pPr>
            <w:r/>
            <w:r>
              <w:rPr>
                <w:b w:val="0"/>
                <w:sz w:val="17"/>
              </w:rPr>
              <w:t>2020-01-01 / 2019-01-01</w:t>
            </w:r>
          </w:p>
        </w:tc>
        <w:tc>
          <w:tcPr>
            <w:tcW w:type="dxa" w:w="1984"/>
          </w:tcPr>
          <w:p>
            <w:pPr>
              <w:spacing w:after="0" w:before="0"/>
            </w:pPr>
            <w:r/>
            <w:r>
              <w:rPr>
                <w:b w:val="0"/>
                <w:sz w:val="17"/>
              </w:rPr>
              <w:t>IEC</w:t>
            </w:r>
          </w:p>
        </w:tc>
      </w:tr>
    </w:tbl>
    <w:p>
      <w:pPr>
        <w:pStyle w:val="Heading3"/>
      </w:pPr>
      <w:r>
        <w:t>Rebalancing Sensitivity - Drag (annual fee %)</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EC-156</w:t>
            </w:r>
          </w:p>
        </w:tc>
        <w:tc>
          <w:tcPr>
            <w:tcW w:type="dxa" w:w="6803"/>
          </w:tcPr>
          <w:p>
            <w:pPr>
              <w:spacing w:after="0" w:before="0"/>
            </w:pPr>
            <w:r/>
            <w:r>
              <w:rPr>
                <w:b w:val="0"/>
                <w:sz w:val="17"/>
              </w:rPr>
              <w:t>Valid drag</w:t>
            </w:r>
          </w:p>
        </w:tc>
        <w:tc>
          <w:tcPr>
            <w:tcW w:type="dxa" w:w="4535"/>
          </w:tcPr>
          <w:p>
            <w:pPr>
              <w:spacing w:after="0" w:before="0"/>
            </w:pPr>
            <w:r/>
            <w:r>
              <w:rPr>
                <w:b w:val="0"/>
                <w:sz w:val="17"/>
              </w:rPr>
              <w:t>0.5</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EC-157</w:t>
            </w:r>
          </w:p>
        </w:tc>
        <w:tc>
          <w:tcPr>
            <w:tcW w:type="dxa" w:w="6803"/>
          </w:tcPr>
          <w:p>
            <w:pPr>
              <w:spacing w:after="0" w:before="0"/>
            </w:pPr>
            <w:r/>
            <w:r>
              <w:rPr>
                <w:b w:val="0"/>
                <w:sz w:val="17"/>
              </w:rPr>
              <w:t>Negative drag</w:t>
            </w:r>
          </w:p>
        </w:tc>
        <w:tc>
          <w:tcPr>
            <w:tcW w:type="dxa" w:w="4535"/>
          </w:tcPr>
          <w:p>
            <w:pPr>
              <w:spacing w:after="0" w:before="0"/>
            </w:pPr>
            <w:r/>
            <w:r>
              <w:rPr>
                <w:b w:val="0"/>
                <w:sz w:val="17"/>
              </w:rPr>
              <w:t>-2</w:t>
            </w:r>
          </w:p>
        </w:tc>
        <w:tc>
          <w:tcPr>
            <w:tcW w:type="dxa" w:w="1984"/>
          </w:tcPr>
          <w:p>
            <w:pPr>
              <w:spacing w:after="0" w:before="0"/>
            </w:pPr>
            <w:r/>
            <w:r>
              <w:rPr>
                <w:b w:val="0"/>
                <w:sz w:val="17"/>
              </w:rPr>
              <w:t>IEC</w:t>
            </w:r>
          </w:p>
        </w:tc>
      </w:tr>
    </w:tbl>
    <w:p>
      <w:pPr>
        <w:pStyle w:val="Heading3"/>
      </w:pPr>
      <w:r>
        <w:t>Rebalancing Sensitivity - Allocation % (portfolio total)</w:t>
      </w:r>
    </w:p>
    <w:tbl>
      <w:tblPr>
        <w:tblStyle w:val="TableGrid"/>
        <w:tblW w:type="auto" w:w="0"/>
        <w:jc w:val="center"/>
        <w:tblLayout w:type="fixed"/>
        <w:tblLook w:firstColumn="1" w:firstRow="1" w:lastColumn="0" w:lastRow="0" w:noHBand="0" w:noVBand="1" w:val="04A0"/>
      </w:tblPr>
      <w:tblGrid>
        <w:gridCol w:w="1247"/>
        <w:gridCol w:w="6803"/>
        <w:gridCol w:w="4535"/>
        <w:gridCol w:w="1984"/>
      </w:tblGrid>
      <w:tr>
        <w:trPr>
          <w:tblHeader w:val="true"/>
        </w:trPr>
        <w:tc>
          <w:tcPr>
            <w:tcW w:type="dxa" w:w="1247"/>
            <w:shd w:val="clear" w:color="auto" w:fill="1F3A5F"/>
          </w:tcPr>
          <w:p>
            <w:pPr>
              <w:spacing w:after="0" w:before="0"/>
            </w:pPr>
            <w:r/>
            <w:r>
              <w:rPr>
                <w:b/>
                <w:color w:val="FFFFFF"/>
                <w:sz w:val="17"/>
              </w:rPr>
              <w:t>EC ID</w:t>
            </w:r>
          </w:p>
        </w:tc>
        <w:tc>
          <w:tcPr>
            <w:tcW w:type="dxa" w:w="6803"/>
            <w:shd w:val="clear" w:color="auto" w:fill="1F3A5F"/>
          </w:tcPr>
          <w:p>
            <w:pPr>
              <w:spacing w:after="0" w:before="0"/>
            </w:pPr>
            <w:r/>
            <w:r>
              <w:rPr>
                <w:b/>
                <w:color w:val="FFFFFF"/>
                <w:sz w:val="17"/>
              </w:rPr>
              <w:t>Equivalence Class Description</w:t>
            </w:r>
          </w:p>
        </w:tc>
        <w:tc>
          <w:tcPr>
            <w:tcW w:type="dxa" w:w="4535"/>
            <w:shd w:val="clear" w:color="auto" w:fill="1F3A5F"/>
          </w:tcPr>
          <w:p>
            <w:pPr>
              <w:spacing w:after="0" w:before="0"/>
            </w:pPr>
            <w:r/>
            <w:r>
              <w:rPr>
                <w:b/>
                <w:color w:val="FFFFFF"/>
                <w:sz w:val="17"/>
              </w:rPr>
              <w:t>Representative Value</w:t>
            </w:r>
          </w:p>
        </w:tc>
        <w:tc>
          <w:tcPr>
            <w:tcW w:type="dxa" w:w="1984"/>
            <w:shd w:val="clear" w:color="auto" w:fill="1F3A5F"/>
          </w:tcPr>
          <w:p>
            <w:pPr>
              <w:spacing w:after="0" w:before="0"/>
            </w:pPr>
            <w:r/>
            <w:r>
              <w:rPr>
                <w:b/>
                <w:color w:val="FFFFFF"/>
                <w:sz w:val="17"/>
              </w:rPr>
              <w:t>Type (VEC / IEC)</w:t>
            </w:r>
          </w:p>
        </w:tc>
      </w:tr>
      <w:tr>
        <w:trPr>
          <w:cantSplit w:val="true"/>
        </w:trPr>
        <w:tc>
          <w:tcPr>
            <w:tcW w:type="dxa" w:w="1247"/>
          </w:tcPr>
          <w:p>
            <w:pPr>
              <w:spacing w:after="0" w:before="0"/>
            </w:pPr>
            <w:r/>
            <w:r>
              <w:rPr>
                <w:b w:val="0"/>
                <w:sz w:val="17"/>
              </w:rPr>
              <w:t>EC-158</w:t>
            </w:r>
          </w:p>
        </w:tc>
        <w:tc>
          <w:tcPr>
            <w:tcW w:type="dxa" w:w="6803"/>
          </w:tcPr>
          <w:p>
            <w:pPr>
              <w:spacing w:after="0" w:before="0"/>
            </w:pPr>
            <w:r/>
            <w:r>
              <w:rPr>
                <w:b w:val="0"/>
                <w:sz w:val="17"/>
              </w:rPr>
              <w:t>Allocations sum to 100</w:t>
            </w:r>
          </w:p>
        </w:tc>
        <w:tc>
          <w:tcPr>
            <w:tcW w:type="dxa" w:w="4535"/>
          </w:tcPr>
          <w:p>
            <w:pPr>
              <w:spacing w:after="0" w:before="0"/>
            </w:pPr>
            <w:r/>
            <w:r>
              <w:rPr>
                <w:b w:val="0"/>
                <w:sz w:val="17"/>
              </w:rPr>
              <w:t>60/40</w:t>
            </w:r>
          </w:p>
        </w:tc>
        <w:tc>
          <w:tcPr>
            <w:tcW w:type="dxa" w:w="1984"/>
          </w:tcPr>
          <w:p>
            <w:pPr>
              <w:spacing w:after="0" w:before="0"/>
            </w:pPr>
            <w:r/>
            <w:r>
              <w:rPr>
                <w:b w:val="0"/>
                <w:sz w:val="17"/>
              </w:rPr>
              <w:t>VEC</w:t>
            </w:r>
          </w:p>
        </w:tc>
      </w:tr>
      <w:tr>
        <w:trPr>
          <w:cantSplit w:val="true"/>
        </w:trPr>
        <w:tc>
          <w:tcPr>
            <w:tcW w:type="dxa" w:w="1247"/>
          </w:tcPr>
          <w:p>
            <w:pPr>
              <w:spacing w:after="0" w:before="0"/>
            </w:pPr>
            <w:r/>
            <w:r>
              <w:rPr>
                <w:b w:val="0"/>
                <w:sz w:val="17"/>
              </w:rPr>
              <w:t>EC-159</w:t>
            </w:r>
          </w:p>
        </w:tc>
        <w:tc>
          <w:tcPr>
            <w:tcW w:type="dxa" w:w="6803"/>
          </w:tcPr>
          <w:p>
            <w:pPr>
              <w:spacing w:after="0" w:before="0"/>
            </w:pPr>
            <w:r/>
            <w:r>
              <w:rPr>
                <w:b w:val="0"/>
                <w:sz w:val="17"/>
              </w:rPr>
              <w:t>Allocations sum below 100</w:t>
            </w:r>
          </w:p>
        </w:tc>
        <w:tc>
          <w:tcPr>
            <w:tcW w:type="dxa" w:w="4535"/>
          </w:tcPr>
          <w:p>
            <w:pPr>
              <w:spacing w:after="0" w:before="0"/>
            </w:pPr>
            <w:r/>
            <w:r>
              <w:rPr>
                <w:b w:val="0"/>
                <w:sz w:val="17"/>
              </w:rPr>
              <w:t>60/30 (90)</w:t>
            </w:r>
          </w:p>
        </w:tc>
        <w:tc>
          <w:tcPr>
            <w:tcW w:type="dxa" w:w="1984"/>
          </w:tcPr>
          <w:p>
            <w:pPr>
              <w:spacing w:after="0" w:before="0"/>
            </w:pPr>
            <w:r/>
            <w:r>
              <w:rPr>
                <w:b w:val="0"/>
                <w:sz w:val="17"/>
              </w:rPr>
              <w:t>IEC</w:t>
            </w:r>
          </w:p>
        </w:tc>
      </w:tr>
    </w:tbl>
    <w:p>
      <w:r>
        <w:br w:type="page"/>
      </w:r>
    </w:p>
    <w:p>
      <w:pPr>
        <w:pStyle w:val="Heading2"/>
      </w:pPr>
      <w:r>
        <w:t>Layer 2 - EP Test Case Table (Weak EP with robustness: one TC per EC)</w:t>
      </w:r>
    </w:p>
    <w:tbl>
      <w:tblPr>
        <w:tblStyle w:val="TableGrid"/>
        <w:tblW w:type="auto" w:w="0"/>
        <w:jc w:val="center"/>
        <w:tblLayout w:type="fixed"/>
        <w:tblLook w:firstColumn="1" w:firstRow="1" w:lastColumn="0" w:lastRow="0" w:noHBand="0" w:noVBand="1" w:val="04A0"/>
      </w:tblPr>
      <w:tblGrid>
        <w:gridCol w:w="1077"/>
        <w:gridCol w:w="964"/>
        <w:gridCol w:w="1701"/>
        <w:gridCol w:w="1814"/>
        <w:gridCol w:w="2154"/>
        <w:gridCol w:w="2381"/>
        <w:gridCol w:w="3798"/>
        <w:gridCol w:w="907"/>
      </w:tblGrid>
      <w:tr>
        <w:trPr>
          <w:tblHeader w:val="true"/>
        </w:trPr>
        <w:tc>
          <w:tcPr>
            <w:tcW w:type="dxa" w:w="1077"/>
            <w:shd w:val="clear" w:color="auto" w:fill="1F3A5F"/>
          </w:tcPr>
          <w:p>
            <w:pPr>
              <w:spacing w:after="0" w:before="0"/>
            </w:pPr>
            <w:r/>
            <w:r>
              <w:rPr>
                <w:b/>
                <w:color w:val="FFFFFF"/>
                <w:sz w:val="14"/>
              </w:rPr>
              <w:t>TC-EP ID</w:t>
            </w:r>
          </w:p>
        </w:tc>
        <w:tc>
          <w:tcPr>
            <w:tcW w:type="dxa" w:w="964"/>
            <w:shd w:val="clear" w:color="auto" w:fill="1F3A5F"/>
          </w:tcPr>
          <w:p>
            <w:pPr>
              <w:spacing w:after="0" w:before="0"/>
            </w:pPr>
            <w:r/>
            <w:r>
              <w:rPr>
                <w:b/>
                <w:color w:val="FFFFFF"/>
                <w:sz w:val="14"/>
              </w:rPr>
              <w:t>EC IDs Covered</w:t>
            </w:r>
          </w:p>
        </w:tc>
        <w:tc>
          <w:tcPr>
            <w:tcW w:type="dxa" w:w="1701"/>
            <w:shd w:val="clear" w:color="auto" w:fill="1F3A5F"/>
          </w:tcPr>
          <w:p>
            <w:pPr>
              <w:spacing w:after="0" w:before="0"/>
            </w:pPr>
            <w:r/>
            <w:r>
              <w:rPr>
                <w:b/>
                <w:color w:val="FFFFFF"/>
                <w:sz w:val="14"/>
              </w:rPr>
              <w:t>Feature / Form</w:t>
            </w:r>
          </w:p>
        </w:tc>
        <w:tc>
          <w:tcPr>
            <w:tcW w:type="dxa" w:w="1814"/>
            <w:shd w:val="clear" w:color="auto" w:fill="1F3A5F"/>
          </w:tcPr>
          <w:p>
            <w:pPr>
              <w:spacing w:after="0" w:before="0"/>
            </w:pPr>
            <w:r/>
            <w:r>
              <w:rPr>
                <w:b/>
                <w:color w:val="FFFFFF"/>
                <w:sz w:val="14"/>
              </w:rPr>
              <w:t>Input Field(s)</w:t>
            </w:r>
          </w:p>
        </w:tc>
        <w:tc>
          <w:tcPr>
            <w:tcW w:type="dxa" w:w="2154"/>
            <w:shd w:val="clear" w:color="auto" w:fill="1F3A5F"/>
          </w:tcPr>
          <w:p>
            <w:pPr>
              <w:spacing w:after="0" w:before="0"/>
            </w:pPr>
            <w:r/>
            <w:r>
              <w:rPr>
                <w:b/>
                <w:color w:val="FFFFFF"/>
                <w:sz w:val="14"/>
              </w:rPr>
              <w:t>Test Value(s)</w:t>
            </w:r>
          </w:p>
        </w:tc>
        <w:tc>
          <w:tcPr>
            <w:tcW w:type="dxa" w:w="2381"/>
            <w:shd w:val="clear" w:color="auto" w:fill="1F3A5F"/>
          </w:tcPr>
          <w:p>
            <w:pPr>
              <w:spacing w:after="0" w:before="0"/>
            </w:pPr>
            <w:r/>
            <w:r>
              <w:rPr>
                <w:b/>
                <w:color w:val="FFFFFF"/>
                <w:sz w:val="14"/>
              </w:rPr>
              <w:t>Expected Result</w:t>
            </w:r>
          </w:p>
        </w:tc>
        <w:tc>
          <w:tcPr>
            <w:tcW w:type="dxa" w:w="3798"/>
            <w:shd w:val="clear" w:color="auto" w:fill="1F3A5F"/>
          </w:tcPr>
          <w:p>
            <w:pPr>
              <w:spacing w:after="0" w:before="0"/>
            </w:pPr>
            <w:r/>
            <w:r>
              <w:rPr>
                <w:b/>
                <w:color w:val="FFFFFF"/>
                <w:sz w:val="14"/>
              </w:rPr>
              <w:t>Actual Result</w:t>
            </w:r>
          </w:p>
        </w:tc>
        <w:tc>
          <w:tcPr>
            <w:tcW w:type="dxa" w:w="907"/>
            <w:shd w:val="clear" w:color="auto" w:fill="1F3A5F"/>
          </w:tcPr>
          <w:p>
            <w:pPr>
              <w:spacing w:after="0" w:before="0"/>
            </w:pPr>
            <w:r/>
            <w:r>
              <w:rPr>
                <w:b/>
                <w:color w:val="FFFFFF"/>
                <w:sz w:val="14"/>
              </w:rPr>
              <w:t>P/F</w:t>
            </w:r>
          </w:p>
        </w:tc>
      </w:tr>
      <w:tr>
        <w:trPr>
          <w:cantSplit w:val="true"/>
        </w:trPr>
        <w:tc>
          <w:tcPr>
            <w:tcW w:type="dxa" w:w="1077"/>
          </w:tcPr>
          <w:p>
            <w:pPr>
              <w:spacing w:after="0" w:before="0"/>
            </w:pPr>
            <w:r/>
            <w:r>
              <w:rPr>
                <w:b w:val="0"/>
                <w:sz w:val="14"/>
              </w:rPr>
              <w:t>TC-EP-001</w:t>
            </w:r>
          </w:p>
        </w:tc>
        <w:tc>
          <w:tcPr>
            <w:tcW w:type="dxa" w:w="964"/>
          </w:tcPr>
          <w:p>
            <w:pPr>
              <w:spacing w:after="0" w:before="0"/>
            </w:pPr>
            <w:r/>
            <w:r>
              <w:rPr>
                <w:b w:val="0"/>
                <w:sz w:val="14"/>
              </w:rPr>
              <w:t>EC-001</w:t>
            </w:r>
          </w:p>
        </w:tc>
        <w:tc>
          <w:tcPr>
            <w:tcW w:type="dxa" w:w="1701"/>
          </w:tcPr>
          <w:p>
            <w:pPr>
              <w:spacing w:after="0" w:before="0"/>
            </w:pPr>
            <w:r/>
            <w:r>
              <w:rPr>
                <w:b w:val="0"/>
                <w:sz w:val="14"/>
              </w:rPr>
              <w:t>Sign Up</w:t>
            </w:r>
          </w:p>
        </w:tc>
        <w:tc>
          <w:tcPr>
            <w:tcW w:type="dxa" w:w="1814"/>
          </w:tcPr>
          <w:p>
            <w:pPr>
              <w:spacing w:after="0" w:before="0"/>
            </w:pPr>
            <w:r/>
            <w:r>
              <w:rPr>
                <w:b w:val="0"/>
                <w:sz w:val="14"/>
              </w:rPr>
              <w:t>Email</w:t>
            </w:r>
          </w:p>
        </w:tc>
        <w:tc>
          <w:tcPr>
            <w:tcW w:type="dxa" w:w="2154"/>
          </w:tcPr>
          <w:p>
            <w:pPr>
              <w:spacing w:after="0" w:before="0"/>
            </w:pPr>
            <w:r/>
            <w:r>
              <w:rPr>
                <w:b w:val="0"/>
                <w:sz w:val="14"/>
              </w:rPr>
              <w:t>newuser@example.com</w:t>
            </w:r>
          </w:p>
        </w:tc>
        <w:tc>
          <w:tcPr>
            <w:tcW w:type="dxa" w:w="2381"/>
          </w:tcPr>
          <w:p>
            <w:pPr>
              <w:spacing w:after="0" w:before="0"/>
            </w:pPr>
            <w:r/>
            <w:r>
              <w:rPr>
                <w:b w:val="0"/>
                <w:sz w:val="14"/>
              </w:rPr>
              <w:t>Account created / verification step shown</w:t>
            </w:r>
          </w:p>
        </w:tc>
        <w:tc>
          <w:tcPr>
            <w:tcW w:type="dxa" w:w="3798"/>
          </w:tcPr>
          <w:p>
            <w:pPr>
              <w:spacing w:after="0" w:before="0"/>
            </w:pPr>
            <w:r/>
            <w:r>
              <w:rPr>
                <w:b w:val="0"/>
                <w:sz w:val="14"/>
              </w:rPr>
              <w:t>ACCEPTED | Valid unregistered email newuser@example.com accepted: toast 'Code sent' and the verification step 'Enter the verification code sent to newuser@example.com' appears (account is only created after the code is verified, which was not done)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TC-EP-002</w:t>
            </w:r>
          </w:p>
        </w:tc>
        <w:tc>
          <w:tcPr>
            <w:tcW w:type="dxa" w:w="964"/>
          </w:tcPr>
          <w:p>
            <w:pPr>
              <w:spacing w:after="0" w:before="0"/>
            </w:pPr>
            <w:r/>
            <w:r>
              <w:rPr>
                <w:b w:val="0"/>
                <w:sz w:val="14"/>
              </w:rPr>
              <w:t>EC-002</w:t>
            </w:r>
          </w:p>
        </w:tc>
        <w:tc>
          <w:tcPr>
            <w:tcW w:type="dxa" w:w="1701"/>
          </w:tcPr>
          <w:p>
            <w:pPr>
              <w:spacing w:after="0" w:before="0"/>
            </w:pPr>
            <w:r/>
            <w:r>
              <w:rPr>
                <w:b w:val="0"/>
                <w:sz w:val="14"/>
              </w:rPr>
              <w:t>Sign Up</w:t>
            </w:r>
          </w:p>
        </w:tc>
        <w:tc>
          <w:tcPr>
            <w:tcW w:type="dxa" w:w="1814"/>
          </w:tcPr>
          <w:p>
            <w:pPr>
              <w:spacing w:after="0" w:before="0"/>
            </w:pPr>
            <w:r/>
            <w:r>
              <w:rPr>
                <w:b w:val="0"/>
                <w:sz w:val="14"/>
              </w:rPr>
              <w:t>Email</w:t>
            </w:r>
          </w:p>
        </w:tc>
        <w:tc>
          <w:tcPr>
            <w:tcW w:type="dxa" w:w="2154"/>
          </w:tcPr>
          <w:p>
            <w:pPr>
              <w:spacing w:after="0" w:before="0"/>
            </w:pPr>
            <w:r/>
            <w:r>
              <w:rPr>
                <w:b w:val="0"/>
                <w:sz w:val="14"/>
              </w:rPr>
              <w:t>(empty)</w:t>
            </w:r>
          </w:p>
        </w:tc>
        <w:tc>
          <w:tcPr>
            <w:tcW w:type="dxa" w:w="2381"/>
          </w:tcPr>
          <w:p>
            <w:pPr>
              <w:spacing w:after="0" w:before="0"/>
            </w:pPr>
            <w:r/>
            <w:r>
              <w:rPr>
                <w:b w:val="0"/>
                <w:sz w:val="14"/>
              </w:rPr>
              <w:t>Rejected; email required</w:t>
            </w:r>
          </w:p>
        </w:tc>
        <w:tc>
          <w:tcPr>
            <w:tcW w:type="dxa" w:w="3798"/>
          </w:tcPr>
          <w:p>
            <w:pPr>
              <w:spacing w:after="0" w:before="0"/>
            </w:pPr>
            <w:r/>
            <w:r>
              <w:rPr>
                <w:b w:val="0"/>
                <w:sz w:val="14"/>
              </w:rPr>
              <w:t>REJECTED (no submission) | Empty email: Confirm my email click does nothing; no message, no account request</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TC-EP-003</w:t>
            </w:r>
          </w:p>
        </w:tc>
        <w:tc>
          <w:tcPr>
            <w:tcW w:type="dxa" w:w="964"/>
          </w:tcPr>
          <w:p>
            <w:pPr>
              <w:spacing w:after="0" w:before="0"/>
            </w:pPr>
            <w:r/>
            <w:r>
              <w:rPr>
                <w:b w:val="0"/>
                <w:sz w:val="14"/>
              </w:rPr>
              <w:t>EC-003</w:t>
            </w:r>
          </w:p>
        </w:tc>
        <w:tc>
          <w:tcPr>
            <w:tcW w:type="dxa" w:w="1701"/>
          </w:tcPr>
          <w:p>
            <w:pPr>
              <w:spacing w:after="0" w:before="0"/>
            </w:pPr>
            <w:r/>
            <w:r>
              <w:rPr>
                <w:b w:val="0"/>
                <w:sz w:val="14"/>
              </w:rPr>
              <w:t>Sign Up</w:t>
            </w:r>
          </w:p>
        </w:tc>
        <w:tc>
          <w:tcPr>
            <w:tcW w:type="dxa" w:w="1814"/>
          </w:tcPr>
          <w:p>
            <w:pPr>
              <w:spacing w:after="0" w:before="0"/>
            </w:pPr>
            <w:r/>
            <w:r>
              <w:rPr>
                <w:b w:val="0"/>
                <w:sz w:val="14"/>
              </w:rPr>
              <w:t>Email</w:t>
            </w:r>
          </w:p>
        </w:tc>
        <w:tc>
          <w:tcPr>
            <w:tcW w:type="dxa" w:w="2154"/>
          </w:tcPr>
          <w:p>
            <w:pPr>
              <w:spacing w:after="0" w:before="0"/>
            </w:pPr>
            <w:r/>
            <w:r>
              <w:rPr>
                <w:b w:val="0"/>
                <w:sz w:val="14"/>
              </w:rPr>
              <w:t>notanemail</w:t>
            </w:r>
          </w:p>
        </w:tc>
        <w:tc>
          <w:tcPr>
            <w:tcW w:type="dxa" w:w="2381"/>
          </w:tcPr>
          <w:p>
            <w:pPr>
              <w:spacing w:after="0" w:before="0"/>
            </w:pPr>
            <w:r/>
            <w:r>
              <w:rPr>
                <w:b w:val="0"/>
                <w:sz w:val="14"/>
              </w:rPr>
              <w:t>Rejected; invalid email format</w:t>
            </w:r>
          </w:p>
        </w:tc>
        <w:tc>
          <w:tcPr>
            <w:tcW w:type="dxa" w:w="3798"/>
          </w:tcPr>
          <w:p>
            <w:pPr>
              <w:spacing w:after="0" w:before="0"/>
            </w:pPr>
            <w:r/>
            <w:r>
              <w:rPr>
                <w:b w:val="0"/>
                <w:sz w:val="14"/>
              </w:rPr>
              <w:t>Rejected (browser validation message) | Please include an '@' in the email address. 'notanemail' is missing an '@'.</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TC-EP-004</w:t>
            </w:r>
          </w:p>
        </w:tc>
        <w:tc>
          <w:tcPr>
            <w:tcW w:type="dxa" w:w="964"/>
          </w:tcPr>
          <w:p>
            <w:pPr>
              <w:spacing w:after="0" w:before="0"/>
            </w:pPr>
            <w:r/>
            <w:r>
              <w:rPr>
                <w:b w:val="0"/>
                <w:sz w:val="14"/>
              </w:rPr>
              <w:t>EC-004</w:t>
            </w:r>
          </w:p>
        </w:tc>
        <w:tc>
          <w:tcPr>
            <w:tcW w:type="dxa" w:w="1701"/>
          </w:tcPr>
          <w:p>
            <w:pPr>
              <w:spacing w:after="0" w:before="0"/>
            </w:pPr>
            <w:r/>
            <w:r>
              <w:rPr>
                <w:b w:val="0"/>
                <w:sz w:val="14"/>
              </w:rPr>
              <w:t>Sign Up</w:t>
            </w:r>
          </w:p>
        </w:tc>
        <w:tc>
          <w:tcPr>
            <w:tcW w:type="dxa" w:w="1814"/>
          </w:tcPr>
          <w:p>
            <w:pPr>
              <w:spacing w:after="0" w:before="0"/>
            </w:pPr>
            <w:r/>
            <w:r>
              <w:rPr>
                <w:b w:val="0"/>
                <w:sz w:val="14"/>
              </w:rPr>
              <w:t>Email</w:t>
            </w:r>
          </w:p>
        </w:tc>
        <w:tc>
          <w:tcPr>
            <w:tcW w:type="dxa" w:w="2154"/>
          </w:tcPr>
          <w:p>
            <w:pPr>
              <w:spacing w:after="0" w:before="0"/>
            </w:pPr>
            <w:r/>
            <w:r>
              <w:rPr>
                <w:b w:val="0"/>
                <w:sz w:val="14"/>
              </w:rPr>
              <w:t>a@b</w:t>
            </w:r>
          </w:p>
        </w:tc>
        <w:tc>
          <w:tcPr>
            <w:tcW w:type="dxa" w:w="2381"/>
          </w:tcPr>
          <w:p>
            <w:pPr>
              <w:spacing w:after="0" w:before="0"/>
            </w:pPr>
            <w:r/>
            <w:r>
              <w:rPr>
                <w:b w:val="0"/>
                <w:sz w:val="14"/>
              </w:rPr>
              <w:t>Rejected; invalid email format</w:t>
            </w:r>
          </w:p>
        </w:tc>
        <w:tc>
          <w:tcPr>
            <w:tcW w:type="dxa" w:w="3798"/>
          </w:tcPr>
          <w:p>
            <w:pPr>
              <w:spacing w:after="0" w:before="0"/>
            </w:pPr>
            <w:r/>
            <w:r>
              <w:rPr>
                <w:b w:val="0"/>
                <w:sz w:val="14"/>
              </w:rPr>
              <w:t>ACCEPTED | 'a@b' passes the browser email check (no domain suffix needed); submit then stops silently because the password is empty</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TC-EP-005</w:t>
            </w:r>
          </w:p>
        </w:tc>
        <w:tc>
          <w:tcPr>
            <w:tcW w:type="dxa" w:w="964"/>
          </w:tcPr>
          <w:p>
            <w:pPr>
              <w:spacing w:after="0" w:before="0"/>
            </w:pPr>
            <w:r/>
            <w:r>
              <w:rPr>
                <w:b w:val="0"/>
                <w:sz w:val="14"/>
              </w:rPr>
              <w:t>EC-005</w:t>
            </w:r>
          </w:p>
        </w:tc>
        <w:tc>
          <w:tcPr>
            <w:tcW w:type="dxa" w:w="1701"/>
          </w:tcPr>
          <w:p>
            <w:pPr>
              <w:spacing w:after="0" w:before="0"/>
            </w:pPr>
            <w:r/>
            <w:r>
              <w:rPr>
                <w:b w:val="0"/>
                <w:sz w:val="14"/>
              </w:rPr>
              <w:t>Sign Up</w:t>
            </w:r>
          </w:p>
        </w:tc>
        <w:tc>
          <w:tcPr>
            <w:tcW w:type="dxa" w:w="1814"/>
          </w:tcPr>
          <w:p>
            <w:pPr>
              <w:spacing w:after="0" w:before="0"/>
            </w:pPr>
            <w:r/>
            <w:r>
              <w:rPr>
                <w:b w:val="0"/>
                <w:sz w:val="14"/>
              </w:rPr>
              <w:t>Email</w:t>
            </w:r>
          </w:p>
        </w:tc>
        <w:tc>
          <w:tcPr>
            <w:tcW w:type="dxa" w:w="2154"/>
          </w:tcPr>
          <w:p>
            <w:pPr>
              <w:spacing w:after="0" w:before="0"/>
            </w:pPr>
            <w:r/>
            <w:r>
              <w:rPr>
                <w:b w:val="0"/>
                <w:sz w:val="14"/>
              </w:rPr>
              <w:t>(your registered email)</w:t>
            </w:r>
          </w:p>
        </w:tc>
        <w:tc>
          <w:tcPr>
            <w:tcW w:type="dxa" w:w="2381"/>
          </w:tcPr>
          <w:p>
            <w:pPr>
              <w:spacing w:after="0" w:before="0"/>
            </w:pPr>
            <w:r/>
            <w:r>
              <w:rPr>
                <w:b w:val="0"/>
                <w:sz w:val="14"/>
              </w:rPr>
              <w:t>Rejected; account exists</w:t>
            </w:r>
          </w:p>
        </w:tc>
        <w:tc>
          <w:tcPr>
            <w:tcW w:type="dxa" w:w="3798"/>
          </w:tcPr>
          <w:p>
            <w:pPr>
              <w:spacing w:after="0" w:before="0"/>
            </w:pPr>
            <w:r/>
            <w:r>
              <w:rPr>
                <w:b w:val="0"/>
                <w:sz w:val="14"/>
              </w:rPr>
              <w:t>RAN | Already-registered email was not rejected: toast 'Code sent' and the dialog moved to 'Enter the verification code sent to ... to create your account' (no 'account exists' message; consistent with anti-enumeration design)</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TC-EP-006</w:t>
            </w:r>
          </w:p>
        </w:tc>
        <w:tc>
          <w:tcPr>
            <w:tcW w:type="dxa" w:w="964"/>
          </w:tcPr>
          <w:p>
            <w:pPr>
              <w:spacing w:after="0" w:before="0"/>
            </w:pPr>
            <w:r/>
            <w:r>
              <w:rPr>
                <w:b w:val="0"/>
                <w:sz w:val="14"/>
              </w:rPr>
              <w:t>EC-006</w:t>
            </w:r>
          </w:p>
        </w:tc>
        <w:tc>
          <w:tcPr>
            <w:tcW w:type="dxa" w:w="1701"/>
          </w:tcPr>
          <w:p>
            <w:pPr>
              <w:spacing w:after="0" w:before="0"/>
            </w:pPr>
            <w:r/>
            <w:r>
              <w:rPr>
                <w:b w:val="0"/>
                <w:sz w:val="14"/>
              </w:rPr>
              <w:t>Sign Up</w:t>
            </w:r>
          </w:p>
        </w:tc>
        <w:tc>
          <w:tcPr>
            <w:tcW w:type="dxa" w:w="1814"/>
          </w:tcPr>
          <w:p>
            <w:pPr>
              <w:spacing w:after="0" w:before="0"/>
            </w:pPr>
            <w:r/>
            <w:r>
              <w:rPr>
                <w:b w:val="0"/>
                <w:sz w:val="14"/>
              </w:rPr>
              <w:t>Password</w:t>
            </w:r>
          </w:p>
        </w:tc>
        <w:tc>
          <w:tcPr>
            <w:tcW w:type="dxa" w:w="2154"/>
          </w:tcPr>
          <w:p>
            <w:pPr>
              <w:spacing w:after="0" w:before="0"/>
            </w:pPr>
            <w:r/>
            <w:r>
              <w:rPr>
                <w:b w:val="0"/>
                <w:sz w:val="14"/>
              </w:rPr>
              <w:t>Test@1234</w:t>
            </w:r>
          </w:p>
        </w:tc>
        <w:tc>
          <w:tcPr>
            <w:tcW w:type="dxa" w:w="2381"/>
          </w:tcPr>
          <w:p>
            <w:pPr>
              <w:spacing w:after="0" w:before="0"/>
            </w:pPr>
            <w:r/>
            <w:r>
              <w:rPr>
                <w:b w:val="0"/>
                <w:sz w:val="14"/>
              </w:rPr>
              <w:t>Accepted</w:t>
            </w:r>
          </w:p>
        </w:tc>
        <w:tc>
          <w:tcPr>
            <w:tcW w:type="dxa" w:w="3798"/>
          </w:tcPr>
          <w:p>
            <w:pPr>
              <w:spacing w:after="0" w:before="0"/>
            </w:pPr>
            <w:r/>
            <w:r>
              <w:rPr>
                <w:b w:val="0"/>
                <w:sz w:val="14"/>
              </w:rPr>
              <w:t>ACCEPTED | Password of valid length (Test@1234, 9 chars) accepted: 'Code sent' toast and verification step shown</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TC-EP-007</w:t>
            </w:r>
          </w:p>
        </w:tc>
        <w:tc>
          <w:tcPr>
            <w:tcW w:type="dxa" w:w="964"/>
          </w:tcPr>
          <w:p>
            <w:pPr>
              <w:spacing w:after="0" w:before="0"/>
            </w:pPr>
            <w:r/>
            <w:r>
              <w:rPr>
                <w:b w:val="0"/>
                <w:sz w:val="14"/>
              </w:rPr>
              <w:t>EC-007</w:t>
            </w:r>
          </w:p>
        </w:tc>
        <w:tc>
          <w:tcPr>
            <w:tcW w:type="dxa" w:w="1701"/>
          </w:tcPr>
          <w:p>
            <w:pPr>
              <w:spacing w:after="0" w:before="0"/>
            </w:pPr>
            <w:r/>
            <w:r>
              <w:rPr>
                <w:b w:val="0"/>
                <w:sz w:val="14"/>
              </w:rPr>
              <w:t>Sign Up</w:t>
            </w:r>
          </w:p>
        </w:tc>
        <w:tc>
          <w:tcPr>
            <w:tcW w:type="dxa" w:w="1814"/>
          </w:tcPr>
          <w:p>
            <w:pPr>
              <w:spacing w:after="0" w:before="0"/>
            </w:pPr>
            <w:r/>
            <w:r>
              <w:rPr>
                <w:b w:val="0"/>
                <w:sz w:val="14"/>
              </w:rPr>
              <w:t>Password</w:t>
            </w:r>
          </w:p>
        </w:tc>
        <w:tc>
          <w:tcPr>
            <w:tcW w:type="dxa" w:w="2154"/>
          </w:tcPr>
          <w:p>
            <w:pPr>
              <w:spacing w:after="0" w:before="0"/>
            </w:pPr>
            <w:r/>
            <w:r>
              <w:rPr>
                <w:b w:val="0"/>
                <w:sz w:val="14"/>
              </w:rPr>
              <w:t>(empty)</w:t>
            </w:r>
          </w:p>
        </w:tc>
        <w:tc>
          <w:tcPr>
            <w:tcW w:type="dxa" w:w="2381"/>
          </w:tcPr>
          <w:p>
            <w:pPr>
              <w:spacing w:after="0" w:before="0"/>
            </w:pPr>
            <w:r/>
            <w:r>
              <w:rPr>
                <w:b w:val="0"/>
                <w:sz w:val="14"/>
              </w:rPr>
              <w:t>Rejected; password required</w:t>
            </w:r>
          </w:p>
        </w:tc>
        <w:tc>
          <w:tcPr>
            <w:tcW w:type="dxa" w:w="3798"/>
          </w:tcPr>
          <w:p>
            <w:pPr>
              <w:spacing w:after="0" w:before="0"/>
            </w:pPr>
            <w:r/>
            <w:r>
              <w:rPr>
                <w:b w:val="0"/>
                <w:sz w:val="14"/>
              </w:rPr>
              <w:t>REJECTED (no submission) | Valid email with empty password: Confirm my email click does nothing; no message shown</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TC-EP-008</w:t>
            </w:r>
          </w:p>
        </w:tc>
        <w:tc>
          <w:tcPr>
            <w:tcW w:type="dxa" w:w="964"/>
          </w:tcPr>
          <w:p>
            <w:pPr>
              <w:spacing w:after="0" w:before="0"/>
            </w:pPr>
            <w:r/>
            <w:r>
              <w:rPr>
                <w:b w:val="0"/>
                <w:sz w:val="14"/>
              </w:rPr>
              <w:t>EC-008</w:t>
            </w:r>
          </w:p>
        </w:tc>
        <w:tc>
          <w:tcPr>
            <w:tcW w:type="dxa" w:w="1701"/>
          </w:tcPr>
          <w:p>
            <w:pPr>
              <w:spacing w:after="0" w:before="0"/>
            </w:pPr>
            <w:r/>
            <w:r>
              <w:rPr>
                <w:b w:val="0"/>
                <w:sz w:val="14"/>
              </w:rPr>
              <w:t>Sign Up</w:t>
            </w:r>
          </w:p>
        </w:tc>
        <w:tc>
          <w:tcPr>
            <w:tcW w:type="dxa" w:w="1814"/>
          </w:tcPr>
          <w:p>
            <w:pPr>
              <w:spacing w:after="0" w:before="0"/>
            </w:pPr>
            <w:r/>
            <w:r>
              <w:rPr>
                <w:b w:val="0"/>
                <w:sz w:val="14"/>
              </w:rPr>
              <w:t>Password</w:t>
            </w:r>
          </w:p>
        </w:tc>
        <w:tc>
          <w:tcPr>
            <w:tcW w:type="dxa" w:w="2154"/>
          </w:tcPr>
          <w:p>
            <w:pPr>
              <w:spacing w:after="0" w:before="0"/>
            </w:pPr>
            <w:r/>
            <w:r>
              <w:rPr>
                <w:b w:val="0"/>
                <w:sz w:val="14"/>
              </w:rPr>
              <w:t>abcde</w:t>
            </w:r>
          </w:p>
        </w:tc>
        <w:tc>
          <w:tcPr>
            <w:tcW w:type="dxa" w:w="2381"/>
          </w:tcPr>
          <w:p>
            <w:pPr>
              <w:spacing w:after="0" w:before="0"/>
            </w:pPr>
            <w:r/>
            <w:r>
              <w:rPr>
                <w:b w:val="0"/>
                <w:sz w:val="14"/>
              </w:rPr>
              <w:t>Rejected; too short</w:t>
            </w:r>
          </w:p>
        </w:tc>
        <w:tc>
          <w:tcPr>
            <w:tcW w:type="dxa" w:w="3798"/>
          </w:tcPr>
          <w:p>
            <w:pPr>
              <w:spacing w:after="0" w:before="0"/>
            </w:pPr>
            <w:r/>
            <w:r>
              <w:rPr>
                <w:b w:val="0"/>
                <w:sz w:val="14"/>
              </w:rPr>
              <w:t>REJECTED (no submission) | 5-character password with matching confirmation: Confirm my email click does nothing and no message explains why</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TC-EP-009</w:t>
            </w:r>
          </w:p>
        </w:tc>
        <w:tc>
          <w:tcPr>
            <w:tcW w:type="dxa" w:w="964"/>
          </w:tcPr>
          <w:p>
            <w:pPr>
              <w:spacing w:after="0" w:before="0"/>
            </w:pPr>
            <w:r/>
            <w:r>
              <w:rPr>
                <w:b w:val="0"/>
                <w:sz w:val="14"/>
              </w:rPr>
              <w:t>EC-009</w:t>
            </w:r>
          </w:p>
        </w:tc>
        <w:tc>
          <w:tcPr>
            <w:tcW w:type="dxa" w:w="1701"/>
          </w:tcPr>
          <w:p>
            <w:pPr>
              <w:spacing w:after="0" w:before="0"/>
            </w:pPr>
            <w:r/>
            <w:r>
              <w:rPr>
                <w:b w:val="0"/>
                <w:sz w:val="14"/>
              </w:rPr>
              <w:t>Sign Up</w:t>
            </w:r>
          </w:p>
        </w:tc>
        <w:tc>
          <w:tcPr>
            <w:tcW w:type="dxa" w:w="1814"/>
          </w:tcPr>
          <w:p>
            <w:pPr>
              <w:spacing w:after="0" w:before="0"/>
            </w:pPr>
            <w:r/>
            <w:r>
              <w:rPr>
                <w:b w:val="0"/>
                <w:sz w:val="14"/>
              </w:rPr>
              <w:t>Password</w:t>
            </w:r>
          </w:p>
        </w:tc>
        <w:tc>
          <w:tcPr>
            <w:tcW w:type="dxa" w:w="2154"/>
          </w:tcPr>
          <w:p>
            <w:pPr>
              <w:spacing w:after="0" w:before="0"/>
            </w:pPr>
            <w:r/>
            <w:r>
              <w:rPr>
                <w:b w:val="0"/>
                <w:sz w:val="14"/>
              </w:rPr>
              <w:t>73 x a</w:t>
            </w:r>
          </w:p>
        </w:tc>
        <w:tc>
          <w:tcPr>
            <w:tcW w:type="dxa" w:w="2381"/>
          </w:tcPr>
          <w:p>
            <w:pPr>
              <w:spacing w:after="0" w:before="0"/>
            </w:pPr>
            <w:r/>
            <w:r>
              <w:rPr>
                <w:b w:val="0"/>
                <w:sz w:val="14"/>
              </w:rPr>
              <w:t>Rejected or truncated; too long</w:t>
            </w:r>
          </w:p>
        </w:tc>
        <w:tc>
          <w:tcPr>
            <w:tcW w:type="dxa" w:w="3798"/>
          </w:tcPr>
          <w:p>
            <w:pPr>
              <w:spacing w:after="0" w:before="0"/>
            </w:pPr>
            <w:r/>
            <w:r>
              <w:rPr>
                <w:b w:val="0"/>
                <w:sz w:val="14"/>
              </w:rPr>
              <w:t>RAN | 73-character password was NOT rejected or truncated: 'Code sent' toast and the verification-code step appeared (no maximum length enforced at this step)</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TC-EP-010</w:t>
            </w:r>
          </w:p>
        </w:tc>
        <w:tc>
          <w:tcPr>
            <w:tcW w:type="dxa" w:w="964"/>
          </w:tcPr>
          <w:p>
            <w:pPr>
              <w:spacing w:after="0" w:before="0"/>
            </w:pPr>
            <w:r/>
            <w:r>
              <w:rPr>
                <w:b w:val="0"/>
                <w:sz w:val="14"/>
              </w:rPr>
              <w:t>EC-010</w:t>
            </w:r>
          </w:p>
        </w:tc>
        <w:tc>
          <w:tcPr>
            <w:tcW w:type="dxa" w:w="1701"/>
          </w:tcPr>
          <w:p>
            <w:pPr>
              <w:spacing w:after="0" w:before="0"/>
            </w:pPr>
            <w:r/>
            <w:r>
              <w:rPr>
                <w:b w:val="0"/>
                <w:sz w:val="14"/>
              </w:rPr>
              <w:t>Sign In</w:t>
            </w:r>
          </w:p>
        </w:tc>
        <w:tc>
          <w:tcPr>
            <w:tcW w:type="dxa" w:w="1814"/>
          </w:tcPr>
          <w:p>
            <w:pPr>
              <w:spacing w:after="0" w:before="0"/>
            </w:pPr>
            <w:r/>
            <w:r>
              <w:rPr>
                <w:b w:val="0"/>
                <w:sz w:val="14"/>
              </w:rPr>
              <w:t>Email</w:t>
            </w:r>
          </w:p>
        </w:tc>
        <w:tc>
          <w:tcPr>
            <w:tcW w:type="dxa" w:w="2154"/>
          </w:tcPr>
          <w:p>
            <w:pPr>
              <w:spacing w:after="0" w:before="0"/>
            </w:pPr>
            <w:r/>
            <w:r>
              <w:rPr>
                <w:b w:val="0"/>
                <w:sz w:val="14"/>
              </w:rPr>
              <w:t>(your registered email)</w:t>
            </w:r>
          </w:p>
        </w:tc>
        <w:tc>
          <w:tcPr>
            <w:tcW w:type="dxa" w:w="2381"/>
          </w:tcPr>
          <w:p>
            <w:pPr>
              <w:spacing w:after="0" w:before="0"/>
            </w:pPr>
            <w:r/>
            <w:r>
              <w:rPr>
                <w:b w:val="0"/>
                <w:sz w:val="14"/>
              </w:rPr>
              <w:t>Accepted</w:t>
            </w:r>
          </w:p>
        </w:tc>
        <w:tc>
          <w:tcPr>
            <w:tcW w:type="dxa" w:w="3798"/>
          </w:tcPr>
          <w:p>
            <w:pPr>
              <w:spacing w:after="0" w:before="0"/>
            </w:pPr>
            <w:r/>
            <w:r>
              <w:rPr>
                <w:b w:val="0"/>
                <w:sz w:val="14"/>
              </w:rPr>
              <w:t>ACCEPTED | Registered email accepted in the Sign in dialog</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TC-EP-011</w:t>
            </w:r>
          </w:p>
        </w:tc>
        <w:tc>
          <w:tcPr>
            <w:tcW w:type="dxa" w:w="964"/>
          </w:tcPr>
          <w:p>
            <w:pPr>
              <w:spacing w:after="0" w:before="0"/>
            </w:pPr>
            <w:r/>
            <w:r>
              <w:rPr>
                <w:b w:val="0"/>
                <w:sz w:val="14"/>
              </w:rPr>
              <w:t>EC-011</w:t>
            </w:r>
          </w:p>
        </w:tc>
        <w:tc>
          <w:tcPr>
            <w:tcW w:type="dxa" w:w="1701"/>
          </w:tcPr>
          <w:p>
            <w:pPr>
              <w:spacing w:after="0" w:before="0"/>
            </w:pPr>
            <w:r/>
            <w:r>
              <w:rPr>
                <w:b w:val="0"/>
                <w:sz w:val="14"/>
              </w:rPr>
              <w:t>Sign In</w:t>
            </w:r>
          </w:p>
        </w:tc>
        <w:tc>
          <w:tcPr>
            <w:tcW w:type="dxa" w:w="1814"/>
          </w:tcPr>
          <w:p>
            <w:pPr>
              <w:spacing w:after="0" w:before="0"/>
            </w:pPr>
            <w:r/>
            <w:r>
              <w:rPr>
                <w:b w:val="0"/>
                <w:sz w:val="14"/>
              </w:rPr>
              <w:t>Email</w:t>
            </w:r>
          </w:p>
        </w:tc>
        <w:tc>
          <w:tcPr>
            <w:tcW w:type="dxa" w:w="2154"/>
          </w:tcPr>
          <w:p>
            <w:pPr>
              <w:spacing w:after="0" w:before="0"/>
            </w:pPr>
            <w:r/>
            <w:r>
              <w:rPr>
                <w:b w:val="0"/>
                <w:sz w:val="14"/>
              </w:rPr>
              <w:t>(empty)</w:t>
            </w:r>
          </w:p>
        </w:tc>
        <w:tc>
          <w:tcPr>
            <w:tcW w:type="dxa" w:w="2381"/>
          </w:tcPr>
          <w:p>
            <w:pPr>
              <w:spacing w:after="0" w:before="0"/>
            </w:pPr>
            <w:r/>
            <w:r>
              <w:rPr>
                <w:b w:val="0"/>
                <w:sz w:val="14"/>
              </w:rPr>
              <w:t>Rejected; email required</w:t>
            </w:r>
          </w:p>
        </w:tc>
        <w:tc>
          <w:tcPr>
            <w:tcW w:type="dxa" w:w="3798"/>
          </w:tcPr>
          <w:p>
            <w:pPr>
              <w:spacing w:after="0" w:before="0"/>
            </w:pPr>
            <w:r/>
            <w:r>
              <w:rPr>
                <w:b w:val="0"/>
                <w:sz w:val="14"/>
              </w:rPr>
              <w:t>REJECTED (no submission) | Empty email and password: Sign in click does nothing, no request is made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TC-EP-012</w:t>
            </w:r>
          </w:p>
        </w:tc>
        <w:tc>
          <w:tcPr>
            <w:tcW w:type="dxa" w:w="964"/>
          </w:tcPr>
          <w:p>
            <w:pPr>
              <w:spacing w:after="0" w:before="0"/>
            </w:pPr>
            <w:r/>
            <w:r>
              <w:rPr>
                <w:b w:val="0"/>
                <w:sz w:val="14"/>
              </w:rPr>
              <w:t>EC-012</w:t>
            </w:r>
          </w:p>
        </w:tc>
        <w:tc>
          <w:tcPr>
            <w:tcW w:type="dxa" w:w="1701"/>
          </w:tcPr>
          <w:p>
            <w:pPr>
              <w:spacing w:after="0" w:before="0"/>
            </w:pPr>
            <w:r/>
            <w:r>
              <w:rPr>
                <w:b w:val="0"/>
                <w:sz w:val="14"/>
              </w:rPr>
              <w:t>Sign In</w:t>
            </w:r>
          </w:p>
        </w:tc>
        <w:tc>
          <w:tcPr>
            <w:tcW w:type="dxa" w:w="1814"/>
          </w:tcPr>
          <w:p>
            <w:pPr>
              <w:spacing w:after="0" w:before="0"/>
            </w:pPr>
            <w:r/>
            <w:r>
              <w:rPr>
                <w:b w:val="0"/>
                <w:sz w:val="14"/>
              </w:rPr>
              <w:t>Email</w:t>
            </w:r>
          </w:p>
        </w:tc>
        <w:tc>
          <w:tcPr>
            <w:tcW w:type="dxa" w:w="2154"/>
          </w:tcPr>
          <w:p>
            <w:pPr>
              <w:spacing w:after="0" w:before="0"/>
            </w:pPr>
            <w:r/>
            <w:r>
              <w:rPr>
                <w:b w:val="0"/>
                <w:sz w:val="14"/>
              </w:rPr>
              <w:t>notanemail</w:t>
            </w:r>
          </w:p>
        </w:tc>
        <w:tc>
          <w:tcPr>
            <w:tcW w:type="dxa" w:w="2381"/>
          </w:tcPr>
          <w:p>
            <w:pPr>
              <w:spacing w:after="0" w:before="0"/>
            </w:pPr>
            <w:r/>
            <w:r>
              <w:rPr>
                <w:b w:val="0"/>
                <w:sz w:val="14"/>
              </w:rPr>
              <w:t>Rejected; invalid email format</w:t>
            </w:r>
          </w:p>
        </w:tc>
        <w:tc>
          <w:tcPr>
            <w:tcW w:type="dxa" w:w="3798"/>
          </w:tcPr>
          <w:p>
            <w:pPr>
              <w:spacing w:after="0" w:before="0"/>
            </w:pPr>
            <w:r/>
            <w:r>
              <w:rPr>
                <w:b w:val="0"/>
                <w:sz w:val="14"/>
              </w:rPr>
              <w:t>Rejected (browser validation message) | Please include an '@' in the email address. 'notanemail' is missing an '@'.</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TC-EP-013</w:t>
            </w:r>
          </w:p>
        </w:tc>
        <w:tc>
          <w:tcPr>
            <w:tcW w:type="dxa" w:w="964"/>
          </w:tcPr>
          <w:p>
            <w:pPr>
              <w:spacing w:after="0" w:before="0"/>
            </w:pPr>
            <w:r/>
            <w:r>
              <w:rPr>
                <w:b w:val="0"/>
                <w:sz w:val="14"/>
              </w:rPr>
              <w:t>EC-013</w:t>
            </w:r>
          </w:p>
        </w:tc>
        <w:tc>
          <w:tcPr>
            <w:tcW w:type="dxa" w:w="1701"/>
          </w:tcPr>
          <w:p>
            <w:pPr>
              <w:spacing w:after="0" w:before="0"/>
            </w:pPr>
            <w:r/>
            <w:r>
              <w:rPr>
                <w:b w:val="0"/>
                <w:sz w:val="14"/>
              </w:rPr>
              <w:t>Sign In</w:t>
            </w:r>
          </w:p>
        </w:tc>
        <w:tc>
          <w:tcPr>
            <w:tcW w:type="dxa" w:w="1814"/>
          </w:tcPr>
          <w:p>
            <w:pPr>
              <w:spacing w:after="0" w:before="0"/>
            </w:pPr>
            <w:r/>
            <w:r>
              <w:rPr>
                <w:b w:val="0"/>
                <w:sz w:val="14"/>
              </w:rPr>
              <w:t>Email</w:t>
            </w:r>
          </w:p>
        </w:tc>
        <w:tc>
          <w:tcPr>
            <w:tcW w:type="dxa" w:w="2154"/>
          </w:tcPr>
          <w:p>
            <w:pPr>
              <w:spacing w:after="0" w:before="0"/>
            </w:pPr>
            <w:r/>
            <w:r>
              <w:rPr>
                <w:b w:val="0"/>
                <w:sz w:val="14"/>
              </w:rPr>
              <w:t>nobody@x.com</w:t>
            </w:r>
          </w:p>
        </w:tc>
        <w:tc>
          <w:tcPr>
            <w:tcW w:type="dxa" w:w="2381"/>
          </w:tcPr>
          <w:p>
            <w:pPr>
              <w:spacing w:after="0" w:before="0"/>
            </w:pPr>
            <w:r/>
            <w:r>
              <w:rPr>
                <w:b w:val="0"/>
                <w:sz w:val="14"/>
              </w:rPr>
              <w:t>Rejected; invalid credentials</w:t>
            </w:r>
          </w:p>
        </w:tc>
        <w:tc>
          <w:tcPr>
            <w:tcW w:type="dxa" w:w="3798"/>
          </w:tcPr>
          <w:p>
            <w:pPr>
              <w:spacing w:after="0" w:before="0"/>
            </w:pPr>
            <w:r/>
            <w:r>
              <w:rPr>
                <w:b w:val="0"/>
                <w:sz w:val="14"/>
              </w:rPr>
              <w:t>Rejected (toast) | toast: Email or password wasn't recognized. Try again, use a one-time code, or create/reset your password. (generic message, does not reveal whether the email exists)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TC-EP-014</w:t>
            </w:r>
          </w:p>
        </w:tc>
        <w:tc>
          <w:tcPr>
            <w:tcW w:type="dxa" w:w="964"/>
          </w:tcPr>
          <w:p>
            <w:pPr>
              <w:spacing w:after="0" w:before="0"/>
            </w:pPr>
            <w:r/>
            <w:r>
              <w:rPr>
                <w:b w:val="0"/>
                <w:sz w:val="14"/>
              </w:rPr>
              <w:t>EC-014</w:t>
            </w:r>
          </w:p>
        </w:tc>
        <w:tc>
          <w:tcPr>
            <w:tcW w:type="dxa" w:w="1701"/>
          </w:tcPr>
          <w:p>
            <w:pPr>
              <w:spacing w:after="0" w:before="0"/>
            </w:pPr>
            <w:r/>
            <w:r>
              <w:rPr>
                <w:b w:val="0"/>
                <w:sz w:val="14"/>
              </w:rPr>
              <w:t>Sign In</w:t>
            </w:r>
          </w:p>
        </w:tc>
        <w:tc>
          <w:tcPr>
            <w:tcW w:type="dxa" w:w="1814"/>
          </w:tcPr>
          <w:p>
            <w:pPr>
              <w:spacing w:after="0" w:before="0"/>
            </w:pPr>
            <w:r/>
            <w:r>
              <w:rPr>
                <w:b w:val="0"/>
                <w:sz w:val="14"/>
              </w:rPr>
              <w:t>Password</w:t>
            </w:r>
          </w:p>
        </w:tc>
        <w:tc>
          <w:tcPr>
            <w:tcW w:type="dxa" w:w="2154"/>
          </w:tcPr>
          <w:p>
            <w:pPr>
              <w:spacing w:after="0" w:before="0"/>
            </w:pPr>
            <w:r/>
            <w:r>
              <w:rPr>
                <w:b w:val="0"/>
                <w:sz w:val="14"/>
              </w:rPr>
              <w:t>(correct password)</w:t>
            </w:r>
          </w:p>
        </w:tc>
        <w:tc>
          <w:tcPr>
            <w:tcW w:type="dxa" w:w="2381"/>
          </w:tcPr>
          <w:p>
            <w:pPr>
              <w:spacing w:after="0" w:before="0"/>
            </w:pPr>
            <w:r/>
            <w:r>
              <w:rPr>
                <w:b w:val="0"/>
                <w:sz w:val="14"/>
              </w:rPr>
              <w:t>Signed in</w:t>
            </w:r>
          </w:p>
        </w:tc>
        <w:tc>
          <w:tcPr>
            <w:tcW w:type="dxa" w:w="3798"/>
          </w:tcPr>
          <w:p>
            <w:pPr>
              <w:spacing w:after="0" w:before="0"/>
            </w:pPr>
            <w:r/>
            <w:r>
              <w:rPr>
                <w:b w:val="0"/>
                <w:sz w:val="14"/>
              </w:rPr>
              <w:t>RAN | Correct password: signed in, 'Finish setup' dialog appears and the account shows Free plan</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TC-EP-015</w:t>
            </w:r>
          </w:p>
        </w:tc>
        <w:tc>
          <w:tcPr>
            <w:tcW w:type="dxa" w:w="964"/>
          </w:tcPr>
          <w:p>
            <w:pPr>
              <w:spacing w:after="0" w:before="0"/>
            </w:pPr>
            <w:r/>
            <w:r>
              <w:rPr>
                <w:b w:val="0"/>
                <w:sz w:val="14"/>
              </w:rPr>
              <w:t>EC-015</w:t>
            </w:r>
          </w:p>
        </w:tc>
        <w:tc>
          <w:tcPr>
            <w:tcW w:type="dxa" w:w="1701"/>
          </w:tcPr>
          <w:p>
            <w:pPr>
              <w:spacing w:after="0" w:before="0"/>
            </w:pPr>
            <w:r/>
            <w:r>
              <w:rPr>
                <w:b w:val="0"/>
                <w:sz w:val="14"/>
              </w:rPr>
              <w:t>Sign In</w:t>
            </w:r>
          </w:p>
        </w:tc>
        <w:tc>
          <w:tcPr>
            <w:tcW w:type="dxa" w:w="1814"/>
          </w:tcPr>
          <w:p>
            <w:pPr>
              <w:spacing w:after="0" w:before="0"/>
            </w:pPr>
            <w:r/>
            <w:r>
              <w:rPr>
                <w:b w:val="0"/>
                <w:sz w:val="14"/>
              </w:rPr>
              <w:t>Password</w:t>
            </w:r>
          </w:p>
        </w:tc>
        <w:tc>
          <w:tcPr>
            <w:tcW w:type="dxa" w:w="2154"/>
          </w:tcPr>
          <w:p>
            <w:pPr>
              <w:spacing w:after="0" w:before="0"/>
            </w:pPr>
            <w:r/>
            <w:r>
              <w:rPr>
                <w:b w:val="0"/>
                <w:sz w:val="14"/>
              </w:rPr>
              <w:t>(empty)</w:t>
            </w:r>
          </w:p>
        </w:tc>
        <w:tc>
          <w:tcPr>
            <w:tcW w:type="dxa" w:w="2381"/>
          </w:tcPr>
          <w:p>
            <w:pPr>
              <w:spacing w:after="0" w:before="0"/>
            </w:pPr>
            <w:r/>
            <w:r>
              <w:rPr>
                <w:b w:val="0"/>
                <w:sz w:val="14"/>
              </w:rPr>
              <w:t>Rejected; password required</w:t>
            </w:r>
          </w:p>
        </w:tc>
        <w:tc>
          <w:tcPr>
            <w:tcW w:type="dxa" w:w="3798"/>
          </w:tcPr>
          <w:p>
            <w:pPr>
              <w:spacing w:after="0" w:before="0"/>
            </w:pPr>
            <w:r/>
            <w:r>
              <w:rPr>
                <w:b w:val="0"/>
                <w:sz w:val="14"/>
              </w:rPr>
              <w:t>REJECTED (no submission) | Registered email with empty password: Sign in click does nothing, no message shown</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TC-EP-016</w:t>
            </w:r>
          </w:p>
        </w:tc>
        <w:tc>
          <w:tcPr>
            <w:tcW w:type="dxa" w:w="964"/>
          </w:tcPr>
          <w:p>
            <w:pPr>
              <w:spacing w:after="0" w:before="0"/>
            </w:pPr>
            <w:r/>
            <w:r>
              <w:rPr>
                <w:b w:val="0"/>
                <w:sz w:val="14"/>
              </w:rPr>
              <w:t>EC-016</w:t>
            </w:r>
          </w:p>
        </w:tc>
        <w:tc>
          <w:tcPr>
            <w:tcW w:type="dxa" w:w="1701"/>
          </w:tcPr>
          <w:p>
            <w:pPr>
              <w:spacing w:after="0" w:before="0"/>
            </w:pPr>
            <w:r/>
            <w:r>
              <w:rPr>
                <w:b w:val="0"/>
                <w:sz w:val="14"/>
              </w:rPr>
              <w:t>Sign In</w:t>
            </w:r>
          </w:p>
        </w:tc>
        <w:tc>
          <w:tcPr>
            <w:tcW w:type="dxa" w:w="1814"/>
          </w:tcPr>
          <w:p>
            <w:pPr>
              <w:spacing w:after="0" w:before="0"/>
            </w:pPr>
            <w:r/>
            <w:r>
              <w:rPr>
                <w:b w:val="0"/>
                <w:sz w:val="14"/>
              </w:rPr>
              <w:t>Password</w:t>
            </w:r>
          </w:p>
        </w:tc>
        <w:tc>
          <w:tcPr>
            <w:tcW w:type="dxa" w:w="2154"/>
          </w:tcPr>
          <w:p>
            <w:pPr>
              <w:spacing w:after="0" w:before="0"/>
            </w:pPr>
            <w:r/>
            <w:r>
              <w:rPr>
                <w:b w:val="0"/>
                <w:sz w:val="14"/>
              </w:rPr>
              <w:t>wrongpass1234</w:t>
            </w:r>
          </w:p>
        </w:tc>
        <w:tc>
          <w:tcPr>
            <w:tcW w:type="dxa" w:w="2381"/>
          </w:tcPr>
          <w:p>
            <w:pPr>
              <w:spacing w:after="0" w:before="0"/>
            </w:pPr>
            <w:r/>
            <w:r>
              <w:rPr>
                <w:b w:val="0"/>
                <w:sz w:val="14"/>
              </w:rPr>
              <w:t>Rejected; invalid credentials</w:t>
            </w:r>
          </w:p>
        </w:tc>
        <w:tc>
          <w:tcPr>
            <w:tcW w:type="dxa" w:w="3798"/>
          </w:tcPr>
          <w:p>
            <w:pPr>
              <w:spacing w:after="0" w:before="0"/>
            </w:pPr>
            <w:r/>
            <w:r>
              <w:rPr>
                <w:b w:val="0"/>
                <w:sz w:val="14"/>
              </w:rPr>
              <w:t>Rejected (toast) | toast: Email or password wasn't recognized. Try again, use a one-time code, or create/reset your password.</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TC-EP-017</w:t>
            </w:r>
          </w:p>
        </w:tc>
        <w:tc>
          <w:tcPr>
            <w:tcW w:type="dxa" w:w="964"/>
          </w:tcPr>
          <w:p>
            <w:pPr>
              <w:spacing w:after="0" w:before="0"/>
            </w:pPr>
            <w:r/>
            <w:r>
              <w:rPr>
                <w:b w:val="0"/>
                <w:sz w:val="14"/>
              </w:rPr>
              <w:t>EC-017</w:t>
            </w:r>
          </w:p>
        </w:tc>
        <w:tc>
          <w:tcPr>
            <w:tcW w:type="dxa" w:w="1701"/>
          </w:tcPr>
          <w:p>
            <w:pPr>
              <w:spacing w:after="0" w:before="0"/>
            </w:pPr>
            <w:r/>
            <w:r>
              <w:rPr>
                <w:b w:val="0"/>
                <w:sz w:val="14"/>
              </w:rPr>
              <w:t>Portfolio Backtester</w:t>
            </w:r>
          </w:p>
        </w:tc>
        <w:tc>
          <w:tcPr>
            <w:tcW w:type="dxa" w:w="1814"/>
          </w:tcPr>
          <w:p>
            <w:pPr>
              <w:spacing w:after="0" w:before="0"/>
            </w:pPr>
            <w:r/>
            <w:r>
              <w:rPr>
                <w:b w:val="0"/>
                <w:sz w:val="14"/>
              </w:rPr>
              <w:t>Start Date</w:t>
            </w:r>
          </w:p>
        </w:tc>
        <w:tc>
          <w:tcPr>
            <w:tcW w:type="dxa" w:w="2154"/>
          </w:tcPr>
          <w:p>
            <w:pPr>
              <w:spacing w:after="0" w:before="0"/>
            </w:pPr>
            <w:r/>
            <w:r>
              <w:rPr>
                <w:b w:val="0"/>
                <w:sz w:val="14"/>
              </w:rPr>
              <w:t>2020-01-01 (end 2021-01-01)</w:t>
            </w:r>
          </w:p>
        </w:tc>
        <w:tc>
          <w:tcPr>
            <w:tcW w:type="dxa" w:w="2381"/>
          </w:tcPr>
          <w:p>
            <w:pPr>
              <w:spacing w:after="0" w:before="0"/>
            </w:pPr>
            <w:r/>
            <w:r>
              <w:rPr>
                <w:b w:val="0"/>
                <w:sz w:val="14"/>
              </w:rPr>
              <w:t>Backtest runs for the entered period</w:t>
            </w:r>
          </w:p>
        </w:tc>
        <w:tc>
          <w:tcPr>
            <w:tcW w:type="dxa" w:w="3798"/>
          </w:tcPr>
          <w:p>
            <w:pPr>
              <w:spacing w:after="0" w:before="0"/>
            </w:pPr>
            <w:r/>
            <w:r>
              <w:rPr>
                <w:b w:val="0"/>
                <w:sz w:val="14"/>
              </w:rPr>
              <w:t>RAN | EV $11,401.48, CAGR 13.98% | 1.00 years: 2019-12-31 - 2020-12-31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TC-EP-018</w:t>
            </w:r>
          </w:p>
        </w:tc>
        <w:tc>
          <w:tcPr>
            <w:tcW w:type="dxa" w:w="964"/>
          </w:tcPr>
          <w:p>
            <w:pPr>
              <w:spacing w:after="0" w:before="0"/>
            </w:pPr>
            <w:r/>
            <w:r>
              <w:rPr>
                <w:b w:val="0"/>
                <w:sz w:val="14"/>
              </w:rPr>
              <w:t>EC-018</w:t>
            </w:r>
          </w:p>
        </w:tc>
        <w:tc>
          <w:tcPr>
            <w:tcW w:type="dxa" w:w="1701"/>
          </w:tcPr>
          <w:p>
            <w:pPr>
              <w:spacing w:after="0" w:before="0"/>
            </w:pPr>
            <w:r/>
            <w:r>
              <w:rPr>
                <w:b w:val="0"/>
                <w:sz w:val="14"/>
              </w:rPr>
              <w:t>Portfolio Backtester</w:t>
            </w:r>
          </w:p>
        </w:tc>
        <w:tc>
          <w:tcPr>
            <w:tcW w:type="dxa" w:w="1814"/>
          </w:tcPr>
          <w:p>
            <w:pPr>
              <w:spacing w:after="0" w:before="0"/>
            </w:pPr>
            <w:r/>
            <w:r>
              <w:rPr>
                <w:b w:val="0"/>
                <w:sz w:val="14"/>
              </w:rPr>
              <w:t>Start Date</w:t>
            </w:r>
          </w:p>
        </w:tc>
        <w:tc>
          <w:tcPr>
            <w:tcW w:type="dxa" w:w="2154"/>
          </w:tcPr>
          <w:p>
            <w:pPr>
              <w:spacing w:after="0" w:before="0"/>
            </w:pPr>
            <w:r/>
            <w:r>
              <w:rPr>
                <w:b w:val="0"/>
                <w:sz w:val="14"/>
              </w:rPr>
              <w:t>(empty)</w:t>
            </w:r>
          </w:p>
        </w:tc>
        <w:tc>
          <w:tcPr>
            <w:tcW w:type="dxa" w:w="2381"/>
          </w:tcPr>
          <w:p>
            <w:pPr>
              <w:spacing w:after="0" w:before="0"/>
            </w:pPr>
            <w:r/>
            <w:r>
              <w:rPr>
                <w:b w:val="0"/>
                <w:sz w:val="14"/>
              </w:rPr>
              <w:t>Backtest runs from earliest common date</w:t>
            </w:r>
          </w:p>
        </w:tc>
        <w:tc>
          <w:tcPr>
            <w:tcW w:type="dxa" w:w="3798"/>
          </w:tcPr>
          <w:p>
            <w:pPr>
              <w:spacing w:after="0" w:before="0"/>
            </w:pPr>
            <w:r/>
            <w:r>
              <w:rPr>
                <w:b w:val="0"/>
                <w:sz w:val="14"/>
              </w:rPr>
              <w:t>RAN | EV $62,220.04,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TC-EP-019</w:t>
            </w:r>
          </w:p>
        </w:tc>
        <w:tc>
          <w:tcPr>
            <w:tcW w:type="dxa" w:w="964"/>
          </w:tcPr>
          <w:p>
            <w:pPr>
              <w:spacing w:after="0" w:before="0"/>
            </w:pPr>
            <w:r/>
            <w:r>
              <w:rPr>
                <w:b w:val="0"/>
                <w:sz w:val="14"/>
              </w:rPr>
              <w:t>EC-019</w:t>
            </w:r>
          </w:p>
        </w:tc>
        <w:tc>
          <w:tcPr>
            <w:tcW w:type="dxa" w:w="1701"/>
          </w:tcPr>
          <w:p>
            <w:pPr>
              <w:spacing w:after="0" w:before="0"/>
            </w:pPr>
            <w:r/>
            <w:r>
              <w:rPr>
                <w:b w:val="0"/>
                <w:sz w:val="14"/>
              </w:rPr>
              <w:t>Portfolio Backtester</w:t>
            </w:r>
          </w:p>
        </w:tc>
        <w:tc>
          <w:tcPr>
            <w:tcW w:type="dxa" w:w="1814"/>
          </w:tcPr>
          <w:p>
            <w:pPr>
              <w:spacing w:after="0" w:before="0"/>
            </w:pPr>
            <w:r/>
            <w:r>
              <w:rPr>
                <w:b w:val="0"/>
                <w:sz w:val="14"/>
              </w:rPr>
              <w:t>Start Date</w:t>
            </w:r>
          </w:p>
        </w:tc>
        <w:tc>
          <w:tcPr>
            <w:tcW w:type="dxa" w:w="2154"/>
          </w:tcPr>
          <w:p>
            <w:pPr>
              <w:spacing w:after="0" w:before="0"/>
            </w:pPr>
            <w:r/>
            <w:r>
              <w:rPr>
                <w:b w:val="0"/>
                <w:sz w:val="14"/>
              </w:rPr>
              <w:t>2020-01-01 (end 2019-01-01)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Start date must be before end date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TC-EP-020</w:t>
            </w:r>
          </w:p>
        </w:tc>
        <w:tc>
          <w:tcPr>
            <w:tcW w:type="dxa" w:w="964"/>
          </w:tcPr>
          <w:p>
            <w:pPr>
              <w:spacing w:after="0" w:before="0"/>
            </w:pPr>
            <w:r/>
            <w:r>
              <w:rPr>
                <w:b w:val="0"/>
                <w:sz w:val="14"/>
              </w:rPr>
              <w:t>EC-020</w:t>
            </w:r>
          </w:p>
        </w:tc>
        <w:tc>
          <w:tcPr>
            <w:tcW w:type="dxa" w:w="1701"/>
          </w:tcPr>
          <w:p>
            <w:pPr>
              <w:spacing w:after="0" w:before="0"/>
            </w:pPr>
            <w:r/>
            <w:r>
              <w:rPr>
                <w:b w:val="0"/>
                <w:sz w:val="14"/>
              </w:rPr>
              <w:t>Portfolio Backtester</w:t>
            </w:r>
          </w:p>
        </w:tc>
        <w:tc>
          <w:tcPr>
            <w:tcW w:type="dxa" w:w="1814"/>
          </w:tcPr>
          <w:p>
            <w:pPr>
              <w:spacing w:after="0" w:before="0"/>
            </w:pPr>
            <w:r/>
            <w:r>
              <w:rPr>
                <w:b w:val="0"/>
                <w:sz w:val="14"/>
              </w:rPr>
              <w:t>Start Date</w:t>
            </w:r>
          </w:p>
        </w:tc>
        <w:tc>
          <w:tcPr>
            <w:tcW w:type="dxa" w:w="2154"/>
          </w:tcPr>
          <w:p>
            <w:pPr>
              <w:spacing w:after="0" w:before="0"/>
            </w:pPr>
            <w:r/>
            <w:r>
              <w:rPr>
                <w:b w:val="0"/>
                <w:sz w:val="14"/>
              </w:rPr>
              <w:t>2020-01-01 (end 2020-01-01)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Start date must be before end date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TC-EP-021</w:t>
            </w:r>
          </w:p>
        </w:tc>
        <w:tc>
          <w:tcPr>
            <w:tcW w:type="dxa" w:w="964"/>
          </w:tcPr>
          <w:p>
            <w:pPr>
              <w:spacing w:after="0" w:before="0"/>
            </w:pPr>
            <w:r/>
            <w:r>
              <w:rPr>
                <w:b w:val="0"/>
                <w:sz w:val="14"/>
              </w:rPr>
              <w:t>EC-021</w:t>
            </w:r>
          </w:p>
        </w:tc>
        <w:tc>
          <w:tcPr>
            <w:tcW w:type="dxa" w:w="1701"/>
          </w:tcPr>
          <w:p>
            <w:pPr>
              <w:spacing w:after="0" w:before="0"/>
            </w:pPr>
            <w:r/>
            <w:r>
              <w:rPr>
                <w:b w:val="0"/>
                <w:sz w:val="14"/>
              </w:rPr>
              <w:t>Portfolio Backtester</w:t>
            </w:r>
          </w:p>
        </w:tc>
        <w:tc>
          <w:tcPr>
            <w:tcW w:type="dxa" w:w="1814"/>
          </w:tcPr>
          <w:p>
            <w:pPr>
              <w:spacing w:after="0" w:before="0"/>
            </w:pPr>
            <w:r/>
            <w:r>
              <w:rPr>
                <w:b w:val="0"/>
                <w:sz w:val="14"/>
              </w:rPr>
              <w:t>Start Date</w:t>
            </w:r>
          </w:p>
        </w:tc>
        <w:tc>
          <w:tcPr>
            <w:tcW w:type="dxa" w:w="2154"/>
          </w:tcPr>
          <w:p>
            <w:pPr>
              <w:spacing w:after="0" w:before="0"/>
            </w:pPr>
            <w:r/>
            <w:r>
              <w:rPr>
                <w:b w:val="0"/>
                <w:sz w:val="14"/>
              </w:rPr>
              <w:t>1990-01-01 (end 2020-01-01)</w:t>
            </w:r>
          </w:p>
        </w:tc>
        <w:tc>
          <w:tcPr>
            <w:tcW w:type="dxa" w:w="2381"/>
          </w:tcPr>
          <w:p>
            <w:pPr>
              <w:spacing w:after="0" w:before="0"/>
            </w:pPr>
            <w:r/>
            <w:r>
              <w:rPr>
                <w:b w:val="0"/>
                <w:sz w:val="14"/>
              </w:rPr>
              <w:t>Rejected, or user told the start is adjusted</w:t>
            </w:r>
          </w:p>
        </w:tc>
        <w:tc>
          <w:tcPr>
            <w:tcW w:type="dxa" w:w="3798"/>
          </w:tcPr>
          <w:p>
            <w:pPr>
              <w:spacing w:after="0" w:before="0"/>
            </w:pPr>
            <w:r/>
            <w:r>
              <w:rPr>
                <w:b w:val="0"/>
                <w:sz w:val="14"/>
              </w:rPr>
              <w:t>RAN | EV $33,672.37, CAGR 7.75% | 16.26 years: 2003-09-26 - 2019-12-31</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TC-EP-022</w:t>
            </w:r>
          </w:p>
        </w:tc>
        <w:tc>
          <w:tcPr>
            <w:tcW w:type="dxa" w:w="964"/>
          </w:tcPr>
          <w:p>
            <w:pPr>
              <w:spacing w:after="0" w:before="0"/>
            </w:pPr>
            <w:r/>
            <w:r>
              <w:rPr>
                <w:b w:val="0"/>
                <w:sz w:val="14"/>
              </w:rPr>
              <w:t>EC-022</w:t>
            </w:r>
          </w:p>
        </w:tc>
        <w:tc>
          <w:tcPr>
            <w:tcW w:type="dxa" w:w="1701"/>
          </w:tcPr>
          <w:p>
            <w:pPr>
              <w:spacing w:after="0" w:before="0"/>
            </w:pPr>
            <w:r/>
            <w:r>
              <w:rPr>
                <w:b w:val="0"/>
                <w:sz w:val="14"/>
              </w:rPr>
              <w:t>Portfolio Backtester</w:t>
            </w:r>
          </w:p>
        </w:tc>
        <w:tc>
          <w:tcPr>
            <w:tcW w:type="dxa" w:w="1814"/>
          </w:tcPr>
          <w:p>
            <w:pPr>
              <w:spacing w:after="0" w:before="0"/>
            </w:pPr>
            <w:r/>
            <w:r>
              <w:rPr>
                <w:b w:val="0"/>
                <w:sz w:val="14"/>
              </w:rPr>
              <w:t>Start Date</w:t>
            </w:r>
          </w:p>
        </w:tc>
        <w:tc>
          <w:tcPr>
            <w:tcW w:type="dxa" w:w="2154"/>
          </w:tcPr>
          <w:p>
            <w:pPr>
              <w:spacing w:after="0" w:before="0"/>
            </w:pPr>
            <w:r/>
            <w:r>
              <w:rPr>
                <w:b w:val="0"/>
                <w:sz w:val="14"/>
              </w:rPr>
              <w:t>2099-01-01 (end 2100-01-01)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No overlapping time period found for the specified tickers and start/end dates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TC-EP-023</w:t>
            </w:r>
          </w:p>
        </w:tc>
        <w:tc>
          <w:tcPr>
            <w:tcW w:type="dxa" w:w="964"/>
          </w:tcPr>
          <w:p>
            <w:pPr>
              <w:spacing w:after="0" w:before="0"/>
            </w:pPr>
            <w:r/>
            <w:r>
              <w:rPr>
                <w:b w:val="0"/>
                <w:sz w:val="14"/>
              </w:rPr>
              <w:t>EC-023</w:t>
            </w:r>
          </w:p>
        </w:tc>
        <w:tc>
          <w:tcPr>
            <w:tcW w:type="dxa" w:w="1701"/>
          </w:tcPr>
          <w:p>
            <w:pPr>
              <w:spacing w:after="0" w:before="0"/>
            </w:pPr>
            <w:r/>
            <w:r>
              <w:rPr>
                <w:b w:val="0"/>
                <w:sz w:val="14"/>
              </w:rPr>
              <w:t>Portfolio Backtester</w:t>
            </w:r>
          </w:p>
        </w:tc>
        <w:tc>
          <w:tcPr>
            <w:tcW w:type="dxa" w:w="1814"/>
          </w:tcPr>
          <w:p>
            <w:pPr>
              <w:spacing w:after="0" w:before="0"/>
            </w:pPr>
            <w:r/>
            <w:r>
              <w:rPr>
                <w:b w:val="0"/>
                <w:sz w:val="14"/>
              </w:rPr>
              <w:t>End Date</w:t>
            </w:r>
          </w:p>
        </w:tc>
        <w:tc>
          <w:tcPr>
            <w:tcW w:type="dxa" w:w="2154"/>
          </w:tcPr>
          <w:p>
            <w:pPr>
              <w:spacing w:after="0" w:before="0"/>
            </w:pPr>
            <w:r/>
            <w:r>
              <w:rPr>
                <w:b w:val="0"/>
                <w:sz w:val="14"/>
              </w:rPr>
              <w:t>2020-01-01 (start empty)</w:t>
            </w:r>
          </w:p>
        </w:tc>
        <w:tc>
          <w:tcPr>
            <w:tcW w:type="dxa" w:w="2381"/>
          </w:tcPr>
          <w:p>
            <w:pPr>
              <w:spacing w:after="0" w:before="0"/>
            </w:pPr>
            <w:r/>
            <w:r>
              <w:rPr>
                <w:b w:val="0"/>
                <w:sz w:val="14"/>
              </w:rPr>
              <w:t>Backtest runs up to the entered date</w:t>
            </w:r>
          </w:p>
        </w:tc>
        <w:tc>
          <w:tcPr>
            <w:tcW w:type="dxa" w:w="3798"/>
          </w:tcPr>
          <w:p>
            <w:pPr>
              <w:spacing w:after="0" w:before="0"/>
            </w:pPr>
            <w:r/>
            <w:r>
              <w:rPr>
                <w:b w:val="0"/>
                <w:sz w:val="14"/>
              </w:rPr>
              <w:t>RAN | EV $33,672.37, CAGR 7.75% | 16.26 years: 2003-09-26 - 2019-12-31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TC-EP-024</w:t>
            </w:r>
          </w:p>
        </w:tc>
        <w:tc>
          <w:tcPr>
            <w:tcW w:type="dxa" w:w="964"/>
          </w:tcPr>
          <w:p>
            <w:pPr>
              <w:spacing w:after="0" w:before="0"/>
            </w:pPr>
            <w:r/>
            <w:r>
              <w:rPr>
                <w:b w:val="0"/>
                <w:sz w:val="14"/>
              </w:rPr>
              <w:t>EC-024</w:t>
            </w:r>
          </w:p>
        </w:tc>
        <w:tc>
          <w:tcPr>
            <w:tcW w:type="dxa" w:w="1701"/>
          </w:tcPr>
          <w:p>
            <w:pPr>
              <w:spacing w:after="0" w:before="0"/>
            </w:pPr>
            <w:r/>
            <w:r>
              <w:rPr>
                <w:b w:val="0"/>
                <w:sz w:val="14"/>
              </w:rPr>
              <w:t>Portfolio Backtester</w:t>
            </w:r>
          </w:p>
        </w:tc>
        <w:tc>
          <w:tcPr>
            <w:tcW w:type="dxa" w:w="1814"/>
          </w:tcPr>
          <w:p>
            <w:pPr>
              <w:spacing w:after="0" w:before="0"/>
            </w:pPr>
            <w:r/>
            <w:r>
              <w:rPr>
                <w:b w:val="0"/>
                <w:sz w:val="14"/>
              </w:rPr>
              <w:t>End Date</w:t>
            </w:r>
          </w:p>
        </w:tc>
        <w:tc>
          <w:tcPr>
            <w:tcW w:type="dxa" w:w="2154"/>
          </w:tcPr>
          <w:p>
            <w:pPr>
              <w:spacing w:after="0" w:before="0"/>
            </w:pPr>
            <w:r/>
            <w:r>
              <w:rPr>
                <w:b w:val="0"/>
                <w:sz w:val="14"/>
              </w:rPr>
              <w:t>2020-01-01 (end empty)</w:t>
            </w:r>
          </w:p>
        </w:tc>
        <w:tc>
          <w:tcPr>
            <w:tcW w:type="dxa" w:w="2381"/>
          </w:tcPr>
          <w:p>
            <w:pPr>
              <w:spacing w:after="0" w:before="0"/>
            </w:pPr>
            <w:r/>
            <w:r>
              <w:rPr>
                <w:b w:val="0"/>
                <w:sz w:val="14"/>
              </w:rPr>
              <w:t>Backtest runs to latest data</w:t>
            </w:r>
          </w:p>
        </w:tc>
        <w:tc>
          <w:tcPr>
            <w:tcW w:type="dxa" w:w="3798"/>
          </w:tcPr>
          <w:p>
            <w:pPr>
              <w:spacing w:after="0" w:before="0"/>
            </w:pPr>
            <w:r/>
            <w:r>
              <w:rPr>
                <w:b w:val="0"/>
                <w:sz w:val="14"/>
              </w:rPr>
              <w:t>RAN | EV $18,478.07, CAGR 9.45% | 6.80 years: 2019-12-31 - 2026-10-19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TC-EP-025</w:t>
            </w:r>
          </w:p>
        </w:tc>
        <w:tc>
          <w:tcPr>
            <w:tcW w:type="dxa" w:w="964"/>
          </w:tcPr>
          <w:p>
            <w:pPr>
              <w:spacing w:after="0" w:before="0"/>
            </w:pPr>
            <w:r/>
            <w:r>
              <w:rPr>
                <w:b w:val="0"/>
                <w:sz w:val="14"/>
              </w:rPr>
              <w:t>EC-025</w:t>
            </w:r>
          </w:p>
        </w:tc>
        <w:tc>
          <w:tcPr>
            <w:tcW w:type="dxa" w:w="1701"/>
          </w:tcPr>
          <w:p>
            <w:pPr>
              <w:spacing w:after="0" w:before="0"/>
            </w:pPr>
            <w:r/>
            <w:r>
              <w:rPr>
                <w:b w:val="0"/>
                <w:sz w:val="14"/>
              </w:rPr>
              <w:t>Portfolio Backtester</w:t>
            </w:r>
          </w:p>
        </w:tc>
        <w:tc>
          <w:tcPr>
            <w:tcW w:type="dxa" w:w="1814"/>
          </w:tcPr>
          <w:p>
            <w:pPr>
              <w:spacing w:after="0" w:before="0"/>
            </w:pPr>
            <w:r/>
            <w:r>
              <w:rPr>
                <w:b w:val="0"/>
                <w:sz w:val="14"/>
              </w:rPr>
              <w:t>End Date</w:t>
            </w:r>
          </w:p>
        </w:tc>
        <w:tc>
          <w:tcPr>
            <w:tcW w:type="dxa" w:w="2154"/>
          </w:tcPr>
          <w:p>
            <w:pPr>
              <w:spacing w:after="0" w:before="0"/>
            </w:pPr>
            <w:r/>
            <w:r>
              <w:rPr>
                <w:b w:val="0"/>
                <w:sz w:val="14"/>
              </w:rPr>
              <w:t>2020-01-01 to 2030-01-01</w:t>
            </w:r>
          </w:p>
        </w:tc>
        <w:tc>
          <w:tcPr>
            <w:tcW w:type="dxa" w:w="2381"/>
          </w:tcPr>
          <w:p>
            <w:pPr>
              <w:spacing w:after="0" w:before="0"/>
            </w:pPr>
            <w:r/>
            <w:r>
              <w:rPr>
                <w:b w:val="0"/>
                <w:sz w:val="14"/>
              </w:rPr>
              <w:t>Rejected, or user told the end is adjusted</w:t>
            </w:r>
          </w:p>
        </w:tc>
        <w:tc>
          <w:tcPr>
            <w:tcW w:type="dxa" w:w="3798"/>
          </w:tcPr>
          <w:p>
            <w:pPr>
              <w:spacing w:after="0" w:before="0"/>
            </w:pPr>
            <w:r/>
            <w:r>
              <w:rPr>
                <w:b w:val="0"/>
                <w:sz w:val="14"/>
              </w:rPr>
              <w:t>RAN | EV $18,478.07, CAGR 9.45% | 6.80 years: 2019-12-31 - 2026-10-19</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TC-EP-026</w:t>
            </w:r>
          </w:p>
        </w:tc>
        <w:tc>
          <w:tcPr>
            <w:tcW w:type="dxa" w:w="964"/>
          </w:tcPr>
          <w:p>
            <w:pPr>
              <w:spacing w:after="0" w:before="0"/>
            </w:pPr>
            <w:r/>
            <w:r>
              <w:rPr>
                <w:b w:val="0"/>
                <w:sz w:val="14"/>
              </w:rPr>
              <w:t>EC-026</w:t>
            </w:r>
          </w:p>
        </w:tc>
        <w:tc>
          <w:tcPr>
            <w:tcW w:type="dxa" w:w="1701"/>
          </w:tcPr>
          <w:p>
            <w:pPr>
              <w:spacing w:after="0" w:before="0"/>
            </w:pPr>
            <w:r/>
            <w:r>
              <w:rPr>
                <w:b w:val="0"/>
                <w:sz w:val="14"/>
              </w:rPr>
              <w:t>Portfolio Backtester</w:t>
            </w:r>
          </w:p>
        </w:tc>
        <w:tc>
          <w:tcPr>
            <w:tcW w:type="dxa" w:w="1814"/>
          </w:tcPr>
          <w:p>
            <w:pPr>
              <w:spacing w:after="0" w:before="0"/>
            </w:pPr>
            <w:r/>
            <w:r>
              <w:rPr>
                <w:b w:val="0"/>
                <w:sz w:val="14"/>
              </w:rPr>
              <w:t>Starting Value</w:t>
            </w:r>
          </w:p>
        </w:tc>
        <w:tc>
          <w:tcPr>
            <w:tcW w:type="dxa" w:w="2154"/>
          </w:tcPr>
          <w:p>
            <w:pPr>
              <w:spacing w:after="0" w:before="0"/>
            </w:pPr>
            <w:r/>
            <w:r>
              <w:rPr>
                <w:b w:val="0"/>
                <w:sz w:val="14"/>
              </w:rPr>
              <w:t>10000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$62,220.04,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TC-EP-027</w:t>
            </w:r>
          </w:p>
        </w:tc>
        <w:tc>
          <w:tcPr>
            <w:tcW w:type="dxa" w:w="964"/>
          </w:tcPr>
          <w:p>
            <w:pPr>
              <w:spacing w:after="0" w:before="0"/>
            </w:pPr>
            <w:r/>
            <w:r>
              <w:rPr>
                <w:b w:val="0"/>
                <w:sz w:val="14"/>
              </w:rPr>
              <w:t>EC-027</w:t>
            </w:r>
          </w:p>
        </w:tc>
        <w:tc>
          <w:tcPr>
            <w:tcW w:type="dxa" w:w="1701"/>
          </w:tcPr>
          <w:p>
            <w:pPr>
              <w:spacing w:after="0" w:before="0"/>
            </w:pPr>
            <w:r/>
            <w:r>
              <w:rPr>
                <w:b w:val="0"/>
                <w:sz w:val="14"/>
              </w:rPr>
              <w:t>Portfolio Backtester</w:t>
            </w:r>
          </w:p>
        </w:tc>
        <w:tc>
          <w:tcPr>
            <w:tcW w:type="dxa" w:w="1814"/>
          </w:tcPr>
          <w:p>
            <w:pPr>
              <w:spacing w:after="0" w:before="0"/>
            </w:pPr>
            <w:r/>
            <w:r>
              <w:rPr>
                <w:b w:val="0"/>
                <w:sz w:val="14"/>
              </w:rPr>
              <w:t>Starting Value</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Starting Value: Value must be greater than or equal to 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TC-EP-028</w:t>
            </w:r>
          </w:p>
        </w:tc>
        <w:tc>
          <w:tcPr>
            <w:tcW w:type="dxa" w:w="964"/>
          </w:tcPr>
          <w:p>
            <w:pPr>
              <w:spacing w:after="0" w:before="0"/>
            </w:pPr>
            <w:r/>
            <w:r>
              <w:rPr>
                <w:b w:val="0"/>
                <w:sz w:val="14"/>
              </w:rPr>
              <w:t>EC-028</w:t>
            </w:r>
          </w:p>
        </w:tc>
        <w:tc>
          <w:tcPr>
            <w:tcW w:type="dxa" w:w="1701"/>
          </w:tcPr>
          <w:p>
            <w:pPr>
              <w:spacing w:after="0" w:before="0"/>
            </w:pPr>
            <w:r/>
            <w:r>
              <w:rPr>
                <w:b w:val="0"/>
                <w:sz w:val="14"/>
              </w:rPr>
              <w:t>Portfolio Backtester</w:t>
            </w:r>
          </w:p>
        </w:tc>
        <w:tc>
          <w:tcPr>
            <w:tcW w:type="dxa" w:w="1814"/>
          </w:tcPr>
          <w:p>
            <w:pPr>
              <w:spacing w:after="0" w:before="0"/>
            </w:pPr>
            <w:r/>
            <w:r>
              <w:rPr>
                <w:b w:val="0"/>
                <w:sz w:val="14"/>
              </w:rPr>
              <w:t>Starting Value</w:t>
            </w:r>
          </w:p>
        </w:tc>
        <w:tc>
          <w:tcPr>
            <w:tcW w:type="dxa" w:w="2154"/>
          </w:tcPr>
          <w:p>
            <w:pPr>
              <w:spacing w:after="0" w:before="0"/>
            </w:pPr>
            <w:r/>
            <w:r>
              <w:rPr>
                <w:b w:val="0"/>
                <w:sz w:val="14"/>
              </w:rPr>
              <w:t>-5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Starting Value: Value must be greater than or equal to 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TC-EP-029</w:t>
            </w:r>
          </w:p>
        </w:tc>
        <w:tc>
          <w:tcPr>
            <w:tcW w:type="dxa" w:w="964"/>
          </w:tcPr>
          <w:p>
            <w:pPr>
              <w:spacing w:after="0" w:before="0"/>
            </w:pPr>
            <w:r/>
            <w:r>
              <w:rPr>
                <w:b w:val="0"/>
                <w:sz w:val="14"/>
              </w:rPr>
              <w:t>EC-029</w:t>
            </w:r>
          </w:p>
        </w:tc>
        <w:tc>
          <w:tcPr>
            <w:tcW w:type="dxa" w:w="1701"/>
          </w:tcPr>
          <w:p>
            <w:pPr>
              <w:spacing w:after="0" w:before="0"/>
            </w:pPr>
            <w:r/>
            <w:r>
              <w:rPr>
                <w:b w:val="0"/>
                <w:sz w:val="14"/>
              </w:rPr>
              <w:t>Portfolio Backtester</w:t>
            </w:r>
          </w:p>
        </w:tc>
        <w:tc>
          <w:tcPr>
            <w:tcW w:type="dxa" w:w="1814"/>
          </w:tcPr>
          <w:p>
            <w:pPr>
              <w:spacing w:after="0" w:before="0"/>
            </w:pPr>
            <w:r/>
            <w:r>
              <w:rPr>
                <w:b w:val="0"/>
                <w:sz w:val="14"/>
              </w:rPr>
              <w:t>Starting Value</w:t>
            </w:r>
          </w:p>
        </w:tc>
        <w:tc>
          <w:tcPr>
            <w:tcW w:type="dxa" w:w="2154"/>
          </w:tcPr>
          <w:p>
            <w:pPr>
              <w:spacing w:after="0" w:before="0"/>
            </w:pPr>
            <w:r/>
            <w:r>
              <w:rPr>
                <w:b w:val="0"/>
                <w:sz w:val="14"/>
              </w:rPr>
              <w:t>0.5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Starting Value: Value must be greater than or equal to 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TC-EP-030</w:t>
            </w:r>
          </w:p>
        </w:tc>
        <w:tc>
          <w:tcPr>
            <w:tcW w:type="dxa" w:w="964"/>
          </w:tcPr>
          <w:p>
            <w:pPr>
              <w:spacing w:after="0" w:before="0"/>
            </w:pPr>
            <w:r/>
            <w:r>
              <w:rPr>
                <w:b w:val="0"/>
                <w:sz w:val="14"/>
              </w:rPr>
              <w:t>EC-030</w:t>
            </w:r>
          </w:p>
        </w:tc>
        <w:tc>
          <w:tcPr>
            <w:tcW w:type="dxa" w:w="1701"/>
          </w:tcPr>
          <w:p>
            <w:pPr>
              <w:spacing w:after="0" w:before="0"/>
            </w:pPr>
            <w:r/>
            <w:r>
              <w:rPr>
                <w:b w:val="0"/>
                <w:sz w:val="14"/>
              </w:rPr>
              <w:t>Portfolio Backtester</w:t>
            </w:r>
          </w:p>
        </w:tc>
        <w:tc>
          <w:tcPr>
            <w:tcW w:type="dxa" w:w="1814"/>
          </w:tcPr>
          <w:p>
            <w:pPr>
              <w:spacing w:after="0" w:before="0"/>
            </w:pPr>
            <w:r/>
            <w:r>
              <w:rPr>
                <w:b w:val="0"/>
                <w:sz w:val="14"/>
              </w:rPr>
              <w:t>Starting Value</w:t>
            </w:r>
          </w:p>
        </w:tc>
        <w:tc>
          <w:tcPr>
            <w:tcW w:type="dxa" w:w="2154"/>
          </w:tcPr>
          <w:p>
            <w:pPr>
              <w:spacing w:after="0" w:before="0"/>
            </w:pPr>
            <w:r/>
            <w:r>
              <w:rPr>
                <w:b w:val="0"/>
                <w:sz w:val="14"/>
              </w:rPr>
              <w:t>(empty)</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Invalid starting value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TC-EP-031</w:t>
            </w:r>
          </w:p>
        </w:tc>
        <w:tc>
          <w:tcPr>
            <w:tcW w:type="dxa" w:w="964"/>
          </w:tcPr>
          <w:p>
            <w:pPr>
              <w:spacing w:after="0" w:before="0"/>
            </w:pPr>
            <w:r/>
            <w:r>
              <w:rPr>
                <w:b w:val="0"/>
                <w:sz w:val="14"/>
              </w:rPr>
              <w:t>EC-031</w:t>
            </w:r>
          </w:p>
        </w:tc>
        <w:tc>
          <w:tcPr>
            <w:tcW w:type="dxa" w:w="1701"/>
          </w:tcPr>
          <w:p>
            <w:pPr>
              <w:spacing w:after="0" w:before="0"/>
            </w:pPr>
            <w:r/>
            <w:r>
              <w:rPr>
                <w:b w:val="0"/>
                <w:sz w:val="14"/>
              </w:rPr>
              <w:t>Portfolio Backtester</w:t>
            </w:r>
          </w:p>
        </w:tc>
        <w:tc>
          <w:tcPr>
            <w:tcW w:type="dxa" w:w="1814"/>
          </w:tcPr>
          <w:p>
            <w:pPr>
              <w:spacing w:after="0" w:before="0"/>
            </w:pPr>
            <w:r/>
            <w:r>
              <w:rPr>
                <w:b w:val="0"/>
                <w:sz w:val="14"/>
              </w:rPr>
              <w:t>Starting Value</w:t>
            </w:r>
          </w:p>
        </w:tc>
        <w:tc>
          <w:tcPr>
            <w:tcW w:type="dxa" w:w="2154"/>
          </w:tcPr>
          <w:p>
            <w:pPr>
              <w:spacing w:after="0" w:before="0"/>
            </w:pPr>
            <w:r/>
            <w:r>
              <w:rPr>
                <w:b w:val="0"/>
                <w:sz w:val="14"/>
              </w:rPr>
              <w:t>5000000000000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Starting value is too high</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TC-EP-032</w:t>
            </w:r>
          </w:p>
        </w:tc>
        <w:tc>
          <w:tcPr>
            <w:tcW w:type="dxa" w:w="964"/>
          </w:tcPr>
          <w:p>
            <w:pPr>
              <w:spacing w:after="0" w:before="0"/>
            </w:pPr>
            <w:r/>
            <w:r>
              <w:rPr>
                <w:b w:val="0"/>
                <w:sz w:val="14"/>
              </w:rPr>
              <w:t>EC-032</w:t>
            </w:r>
          </w:p>
        </w:tc>
        <w:tc>
          <w:tcPr>
            <w:tcW w:type="dxa" w:w="1701"/>
          </w:tcPr>
          <w:p>
            <w:pPr>
              <w:spacing w:after="0" w:before="0"/>
            </w:pPr>
            <w:r/>
            <w:r>
              <w:rPr>
                <w:b w:val="0"/>
                <w:sz w:val="14"/>
              </w:rPr>
              <w:t>Portfolio Backtester</w:t>
            </w:r>
          </w:p>
        </w:tc>
        <w:tc>
          <w:tcPr>
            <w:tcW w:type="dxa" w:w="1814"/>
          </w:tcPr>
          <w:p>
            <w:pPr>
              <w:spacing w:after="0" w:before="0"/>
            </w:pPr>
            <w:r/>
            <w:r>
              <w:rPr>
                <w:b w:val="0"/>
                <w:sz w:val="14"/>
              </w:rPr>
              <w:t>Rolling Window</w:t>
            </w:r>
          </w:p>
        </w:tc>
        <w:tc>
          <w:tcPr>
            <w:tcW w:type="dxa" w:w="2154"/>
          </w:tcPr>
          <w:p>
            <w:pPr>
              <w:spacing w:after="0" w:before="0"/>
            </w:pPr>
            <w:r/>
            <w:r>
              <w:rPr>
                <w:b w:val="0"/>
                <w:sz w:val="14"/>
              </w:rPr>
              <w:t>60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$62,220.04,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TC-EP-033</w:t>
            </w:r>
          </w:p>
        </w:tc>
        <w:tc>
          <w:tcPr>
            <w:tcW w:type="dxa" w:w="964"/>
          </w:tcPr>
          <w:p>
            <w:pPr>
              <w:spacing w:after="0" w:before="0"/>
            </w:pPr>
            <w:r/>
            <w:r>
              <w:rPr>
                <w:b w:val="0"/>
                <w:sz w:val="14"/>
              </w:rPr>
              <w:t>EC-033</w:t>
            </w:r>
          </w:p>
        </w:tc>
        <w:tc>
          <w:tcPr>
            <w:tcW w:type="dxa" w:w="1701"/>
          </w:tcPr>
          <w:p>
            <w:pPr>
              <w:spacing w:after="0" w:before="0"/>
            </w:pPr>
            <w:r/>
            <w:r>
              <w:rPr>
                <w:b w:val="0"/>
                <w:sz w:val="14"/>
              </w:rPr>
              <w:t>Portfolio Backtester</w:t>
            </w:r>
          </w:p>
        </w:tc>
        <w:tc>
          <w:tcPr>
            <w:tcW w:type="dxa" w:w="1814"/>
          </w:tcPr>
          <w:p>
            <w:pPr>
              <w:spacing w:after="0" w:before="0"/>
            </w:pPr>
            <w:r/>
            <w:r>
              <w:rPr>
                <w:b w:val="0"/>
                <w:sz w:val="14"/>
              </w:rPr>
              <w:t>Rolling Window</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Rolling Window: Value must be greater than or equal to 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TC-EP-034</w:t>
            </w:r>
          </w:p>
        </w:tc>
        <w:tc>
          <w:tcPr>
            <w:tcW w:type="dxa" w:w="964"/>
          </w:tcPr>
          <w:p>
            <w:pPr>
              <w:spacing w:after="0" w:before="0"/>
            </w:pPr>
            <w:r/>
            <w:r>
              <w:rPr>
                <w:b w:val="0"/>
                <w:sz w:val="14"/>
              </w:rPr>
              <w:t>EC-034</w:t>
            </w:r>
          </w:p>
        </w:tc>
        <w:tc>
          <w:tcPr>
            <w:tcW w:type="dxa" w:w="1701"/>
          </w:tcPr>
          <w:p>
            <w:pPr>
              <w:spacing w:after="0" w:before="0"/>
            </w:pPr>
            <w:r/>
            <w:r>
              <w:rPr>
                <w:b w:val="0"/>
                <w:sz w:val="14"/>
              </w:rPr>
              <w:t>Portfolio Backtester</w:t>
            </w:r>
          </w:p>
        </w:tc>
        <w:tc>
          <w:tcPr>
            <w:tcW w:type="dxa" w:w="1814"/>
          </w:tcPr>
          <w:p>
            <w:pPr>
              <w:spacing w:after="0" w:before="0"/>
            </w:pPr>
            <w:r/>
            <w:r>
              <w:rPr>
                <w:b w:val="0"/>
                <w:sz w:val="14"/>
              </w:rPr>
              <w:t>Rolling Window</w:t>
            </w:r>
          </w:p>
        </w:tc>
        <w:tc>
          <w:tcPr>
            <w:tcW w:type="dxa" w:w="2154"/>
          </w:tcPr>
          <w:p>
            <w:pPr>
              <w:spacing w:after="0" w:before="0"/>
            </w:pPr>
            <w:r/>
            <w:r>
              <w:rPr>
                <w:b w:val="0"/>
                <w:sz w:val="14"/>
              </w:rPr>
              <w:t>-1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Rolling Window: Value must be greater than or equal to 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TC-EP-035</w:t>
            </w:r>
          </w:p>
        </w:tc>
        <w:tc>
          <w:tcPr>
            <w:tcW w:type="dxa" w:w="964"/>
          </w:tcPr>
          <w:p>
            <w:pPr>
              <w:spacing w:after="0" w:before="0"/>
            </w:pPr>
            <w:r/>
            <w:r>
              <w:rPr>
                <w:b w:val="0"/>
                <w:sz w:val="14"/>
              </w:rPr>
              <w:t>EC-035</w:t>
            </w:r>
          </w:p>
        </w:tc>
        <w:tc>
          <w:tcPr>
            <w:tcW w:type="dxa" w:w="1701"/>
          </w:tcPr>
          <w:p>
            <w:pPr>
              <w:spacing w:after="0" w:before="0"/>
            </w:pPr>
            <w:r/>
            <w:r>
              <w:rPr>
                <w:b w:val="0"/>
                <w:sz w:val="14"/>
              </w:rPr>
              <w:t>Portfolio Backtester</w:t>
            </w:r>
          </w:p>
        </w:tc>
        <w:tc>
          <w:tcPr>
            <w:tcW w:type="dxa" w:w="1814"/>
          </w:tcPr>
          <w:p>
            <w:pPr>
              <w:spacing w:after="0" w:before="0"/>
            </w:pPr>
            <w:r/>
            <w:r>
              <w:rPr>
                <w:b w:val="0"/>
                <w:sz w:val="14"/>
              </w:rPr>
              <w:t>Rolling Window</w:t>
            </w:r>
          </w:p>
        </w:tc>
        <w:tc>
          <w:tcPr>
            <w:tcW w:type="dxa" w:w="2154"/>
          </w:tcPr>
          <w:p>
            <w:pPr>
              <w:spacing w:after="0" w:before="0"/>
            </w:pPr>
            <w:r/>
            <w:r>
              <w:rPr>
                <w:b w:val="0"/>
                <w:sz w:val="14"/>
              </w:rPr>
              <w:t>1.5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Rolling Window: Please enter a valid value. The two nearest valid values are 1 and 2.</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TC-EP-036</w:t>
            </w:r>
          </w:p>
        </w:tc>
        <w:tc>
          <w:tcPr>
            <w:tcW w:type="dxa" w:w="964"/>
          </w:tcPr>
          <w:p>
            <w:pPr>
              <w:spacing w:after="0" w:before="0"/>
            </w:pPr>
            <w:r/>
            <w:r>
              <w:rPr>
                <w:b w:val="0"/>
                <w:sz w:val="14"/>
              </w:rPr>
              <w:t>EC-036</w:t>
            </w:r>
          </w:p>
        </w:tc>
        <w:tc>
          <w:tcPr>
            <w:tcW w:type="dxa" w:w="1701"/>
          </w:tcPr>
          <w:p>
            <w:pPr>
              <w:spacing w:after="0" w:before="0"/>
            </w:pPr>
            <w:r/>
            <w:r>
              <w:rPr>
                <w:b w:val="0"/>
                <w:sz w:val="14"/>
              </w:rPr>
              <w:t>Portfolio Backtester</w:t>
            </w:r>
          </w:p>
        </w:tc>
        <w:tc>
          <w:tcPr>
            <w:tcW w:type="dxa" w:w="1814"/>
          </w:tcPr>
          <w:p>
            <w:pPr>
              <w:spacing w:after="0" w:before="0"/>
            </w:pPr>
            <w:r/>
            <w:r>
              <w:rPr>
                <w:b w:val="0"/>
                <w:sz w:val="14"/>
              </w:rPr>
              <w:t>Rolling Window</w:t>
            </w:r>
          </w:p>
        </w:tc>
        <w:tc>
          <w:tcPr>
            <w:tcW w:type="dxa" w:w="2154"/>
          </w:tcPr>
          <w:p>
            <w:pPr>
              <w:spacing w:after="0" w:before="0"/>
            </w:pPr>
            <w:r/>
            <w:r>
              <w:rPr>
                <w:b w:val="0"/>
                <w:sz w:val="14"/>
              </w:rPr>
              <w:t>20000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Rolling window is too large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TC-EP-037</w:t>
            </w:r>
          </w:p>
        </w:tc>
        <w:tc>
          <w:tcPr>
            <w:tcW w:type="dxa" w:w="964"/>
          </w:tcPr>
          <w:p>
            <w:pPr>
              <w:spacing w:after="0" w:before="0"/>
            </w:pPr>
            <w:r/>
            <w:r>
              <w:rPr>
                <w:b w:val="0"/>
                <w:sz w:val="14"/>
              </w:rPr>
              <w:t>EC-037</w:t>
            </w:r>
          </w:p>
        </w:tc>
        <w:tc>
          <w:tcPr>
            <w:tcW w:type="dxa" w:w="1701"/>
          </w:tcPr>
          <w:p>
            <w:pPr>
              <w:spacing w:after="0" w:before="0"/>
            </w:pPr>
            <w:r/>
            <w:r>
              <w:rPr>
                <w:b w:val="0"/>
                <w:sz w:val="14"/>
              </w:rPr>
              <w:t>Portfolio Backtester</w:t>
            </w:r>
          </w:p>
        </w:tc>
        <w:tc>
          <w:tcPr>
            <w:tcW w:type="dxa" w:w="1814"/>
          </w:tcPr>
          <w:p>
            <w:pPr>
              <w:spacing w:after="0" w:before="0"/>
            </w:pPr>
            <w:r/>
            <w:r>
              <w:rPr>
                <w:b w:val="0"/>
                <w:sz w:val="14"/>
              </w:rPr>
              <w:t>Annual cashflow growth</w:t>
            </w:r>
          </w:p>
        </w:tc>
        <w:tc>
          <w:tcPr>
            <w:tcW w:type="dxa" w:w="2154"/>
          </w:tcPr>
          <w:p>
            <w:pPr>
              <w:spacing w:after="0" w:before="0"/>
            </w:pPr>
            <w:r/>
            <w:r>
              <w:rPr>
                <w:b w:val="0"/>
                <w:sz w:val="14"/>
              </w:rPr>
              <w:t>2</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$62,220.04,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TC-EP-038</w:t>
            </w:r>
          </w:p>
        </w:tc>
        <w:tc>
          <w:tcPr>
            <w:tcW w:type="dxa" w:w="964"/>
          </w:tcPr>
          <w:p>
            <w:pPr>
              <w:spacing w:after="0" w:before="0"/>
            </w:pPr>
            <w:r/>
            <w:r>
              <w:rPr>
                <w:b w:val="0"/>
                <w:sz w:val="14"/>
              </w:rPr>
              <w:t>EC-038</w:t>
            </w:r>
          </w:p>
        </w:tc>
        <w:tc>
          <w:tcPr>
            <w:tcW w:type="dxa" w:w="1701"/>
          </w:tcPr>
          <w:p>
            <w:pPr>
              <w:spacing w:after="0" w:before="0"/>
            </w:pPr>
            <w:r/>
            <w:r>
              <w:rPr>
                <w:b w:val="0"/>
                <w:sz w:val="14"/>
              </w:rPr>
              <w:t>Portfolio Backtester</w:t>
            </w:r>
          </w:p>
        </w:tc>
        <w:tc>
          <w:tcPr>
            <w:tcW w:type="dxa" w:w="1814"/>
          </w:tcPr>
          <w:p>
            <w:pPr>
              <w:spacing w:after="0" w:before="0"/>
            </w:pPr>
            <w:r/>
            <w:r>
              <w:rPr>
                <w:b w:val="0"/>
                <w:sz w:val="14"/>
              </w:rPr>
              <w:t>Annual cashflow growth</w:t>
            </w:r>
          </w:p>
        </w:tc>
        <w:tc>
          <w:tcPr>
            <w:tcW w:type="dxa" w:w="2154"/>
          </w:tcPr>
          <w:p>
            <w:pPr>
              <w:spacing w:after="0" w:before="0"/>
            </w:pPr>
            <w:r/>
            <w:r>
              <w:rPr>
                <w:b w:val="0"/>
                <w:sz w:val="14"/>
              </w:rPr>
              <w:t>-100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Annual cashflow growth: Value must be greater than or equal to -99.99.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TC-EP-039</w:t>
            </w:r>
          </w:p>
        </w:tc>
        <w:tc>
          <w:tcPr>
            <w:tcW w:type="dxa" w:w="964"/>
          </w:tcPr>
          <w:p>
            <w:pPr>
              <w:spacing w:after="0" w:before="0"/>
            </w:pPr>
            <w:r/>
            <w:r>
              <w:rPr>
                <w:b w:val="0"/>
                <w:sz w:val="14"/>
              </w:rPr>
              <w:t>EC-039</w:t>
            </w:r>
          </w:p>
        </w:tc>
        <w:tc>
          <w:tcPr>
            <w:tcW w:type="dxa" w:w="1701"/>
          </w:tcPr>
          <w:p>
            <w:pPr>
              <w:spacing w:after="0" w:before="0"/>
            </w:pPr>
            <w:r/>
            <w:r>
              <w:rPr>
                <w:b w:val="0"/>
                <w:sz w:val="14"/>
              </w:rPr>
              <w:t>Portfolio Backtester</w:t>
            </w:r>
          </w:p>
        </w:tc>
        <w:tc>
          <w:tcPr>
            <w:tcW w:type="dxa" w:w="1814"/>
          </w:tcPr>
          <w:p>
            <w:pPr>
              <w:spacing w:after="0" w:before="0"/>
            </w:pPr>
            <w:r/>
            <w:r>
              <w:rPr>
                <w:b w:val="0"/>
                <w:sz w:val="14"/>
              </w:rPr>
              <w:t>Annual cashflow growth</w:t>
            </w:r>
          </w:p>
        </w:tc>
        <w:tc>
          <w:tcPr>
            <w:tcW w:type="dxa" w:w="2154"/>
          </w:tcPr>
          <w:p>
            <w:pPr>
              <w:spacing w:after="0" w:before="0"/>
            </w:pPr>
            <w:r/>
            <w:r>
              <w:rPr>
                <w:b w:val="0"/>
                <w:sz w:val="14"/>
              </w:rPr>
              <w:t>101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Annual cashflow growth: Value must be less than or equal to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TC-EP-040</w:t>
            </w:r>
          </w:p>
        </w:tc>
        <w:tc>
          <w:tcPr>
            <w:tcW w:type="dxa" w:w="964"/>
          </w:tcPr>
          <w:p>
            <w:pPr>
              <w:spacing w:after="0" w:before="0"/>
            </w:pPr>
            <w:r/>
            <w:r>
              <w:rPr>
                <w:b w:val="0"/>
                <w:sz w:val="14"/>
              </w:rPr>
              <w:t>EC-040</w:t>
            </w:r>
          </w:p>
        </w:tc>
        <w:tc>
          <w:tcPr>
            <w:tcW w:type="dxa" w:w="1701"/>
          </w:tcPr>
          <w:p>
            <w:pPr>
              <w:spacing w:after="0" w:before="0"/>
            </w:pPr>
            <w:r/>
            <w:r>
              <w:rPr>
                <w:b w:val="0"/>
                <w:sz w:val="14"/>
              </w:rPr>
              <w:t>Portfolio Backtester</w:t>
            </w:r>
          </w:p>
        </w:tc>
        <w:tc>
          <w:tcPr>
            <w:tcW w:type="dxa" w:w="1814"/>
          </w:tcPr>
          <w:p>
            <w:pPr>
              <w:spacing w:after="0" w:before="0"/>
            </w:pPr>
            <w:r/>
            <w:r>
              <w:rPr>
                <w:b w:val="0"/>
                <w:sz w:val="14"/>
              </w:rPr>
              <w:t>Cashflow amount</w:t>
            </w:r>
          </w:p>
        </w:tc>
        <w:tc>
          <w:tcPr>
            <w:tcW w:type="dxa" w:w="2154"/>
          </w:tcPr>
          <w:p>
            <w:pPr>
              <w:spacing w:after="0" w:before="0"/>
            </w:pPr>
            <w:r/>
            <w:r>
              <w:rPr>
                <w:b w:val="0"/>
                <w:sz w:val="14"/>
              </w:rPr>
              <w:t>1000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$135,115.00,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TC-EP-041</w:t>
            </w:r>
          </w:p>
        </w:tc>
        <w:tc>
          <w:tcPr>
            <w:tcW w:type="dxa" w:w="964"/>
          </w:tcPr>
          <w:p>
            <w:pPr>
              <w:spacing w:after="0" w:before="0"/>
            </w:pPr>
            <w:r/>
            <w:r>
              <w:rPr>
                <w:b w:val="0"/>
                <w:sz w:val="14"/>
              </w:rPr>
              <w:t>EC-041</w:t>
            </w:r>
          </w:p>
        </w:tc>
        <w:tc>
          <w:tcPr>
            <w:tcW w:type="dxa" w:w="1701"/>
          </w:tcPr>
          <w:p>
            <w:pPr>
              <w:spacing w:after="0" w:before="0"/>
            </w:pPr>
            <w:r/>
            <w:r>
              <w:rPr>
                <w:b w:val="0"/>
                <w:sz w:val="14"/>
              </w:rPr>
              <w:t>Portfolio Backtester</w:t>
            </w:r>
          </w:p>
        </w:tc>
        <w:tc>
          <w:tcPr>
            <w:tcW w:type="dxa" w:w="1814"/>
          </w:tcPr>
          <w:p>
            <w:pPr>
              <w:spacing w:after="0" w:before="0"/>
            </w:pPr>
            <w:r/>
            <w:r>
              <w:rPr>
                <w:b w:val="0"/>
                <w:sz w:val="14"/>
              </w:rPr>
              <w:t>Cashflow amount</w:t>
            </w:r>
          </w:p>
        </w:tc>
        <w:tc>
          <w:tcPr>
            <w:tcW w:type="dxa" w:w="2154"/>
          </w:tcPr>
          <w:p>
            <w:pPr>
              <w:spacing w:after="0" w:before="0"/>
            </w:pPr>
            <w:r/>
            <w:r>
              <w:rPr>
                <w:b w:val="0"/>
                <w:sz w:val="14"/>
              </w:rPr>
              <w:t>-500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$25,772.56 (total contributions -$1,500.00),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TC-EP-042</w:t>
            </w:r>
          </w:p>
        </w:tc>
        <w:tc>
          <w:tcPr>
            <w:tcW w:type="dxa" w:w="964"/>
          </w:tcPr>
          <w:p>
            <w:pPr>
              <w:spacing w:after="0" w:before="0"/>
            </w:pPr>
            <w:r/>
            <w:r>
              <w:rPr>
                <w:b w:val="0"/>
                <w:sz w:val="14"/>
              </w:rPr>
              <w:t>EC-042</w:t>
            </w:r>
          </w:p>
        </w:tc>
        <w:tc>
          <w:tcPr>
            <w:tcW w:type="dxa" w:w="1701"/>
          </w:tcPr>
          <w:p>
            <w:pPr>
              <w:spacing w:after="0" w:before="0"/>
            </w:pPr>
            <w:r/>
            <w:r>
              <w:rPr>
                <w:b w:val="0"/>
                <w:sz w:val="14"/>
              </w:rPr>
              <w:t>Portfolio Backtester</w:t>
            </w:r>
          </w:p>
        </w:tc>
        <w:tc>
          <w:tcPr>
            <w:tcW w:type="dxa" w:w="1814"/>
          </w:tcPr>
          <w:p>
            <w:pPr>
              <w:spacing w:after="0" w:before="0"/>
            </w:pPr>
            <w:r/>
            <w:r>
              <w:rPr>
                <w:b w:val="0"/>
                <w:sz w:val="14"/>
              </w:rPr>
              <w:t>Cashflow amount</w:t>
            </w:r>
          </w:p>
        </w:tc>
        <w:tc>
          <w:tcPr>
            <w:tcW w:type="dxa" w:w="2154"/>
          </w:tcPr>
          <w:p>
            <w:pPr>
              <w:spacing w:after="0" w:before="0"/>
            </w:pPr>
            <w:r/>
            <w:r>
              <w:rPr>
                <w:b w:val="0"/>
                <w:sz w:val="14"/>
              </w:rPr>
              <w:t>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$62,220.04,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TC-EP-043</w:t>
            </w:r>
          </w:p>
        </w:tc>
        <w:tc>
          <w:tcPr>
            <w:tcW w:type="dxa" w:w="964"/>
          </w:tcPr>
          <w:p>
            <w:pPr>
              <w:spacing w:after="0" w:before="0"/>
            </w:pPr>
            <w:r/>
            <w:r>
              <w:rPr>
                <w:b w:val="0"/>
                <w:sz w:val="14"/>
              </w:rPr>
              <w:t>EC-043</w:t>
            </w:r>
          </w:p>
        </w:tc>
        <w:tc>
          <w:tcPr>
            <w:tcW w:type="dxa" w:w="1701"/>
          </w:tcPr>
          <w:p>
            <w:pPr>
              <w:spacing w:after="0" w:before="0"/>
            </w:pPr>
            <w:r/>
            <w:r>
              <w:rPr>
                <w:b w:val="0"/>
                <w:sz w:val="14"/>
              </w:rPr>
              <w:t>Portfolio Backtester</w:t>
            </w:r>
          </w:p>
        </w:tc>
        <w:tc>
          <w:tcPr>
            <w:tcW w:type="dxa" w:w="1814"/>
          </w:tcPr>
          <w:p>
            <w:pPr>
              <w:spacing w:after="0" w:before="0"/>
            </w:pPr>
            <w:r/>
            <w:r>
              <w:rPr>
                <w:b w:val="0"/>
                <w:sz w:val="14"/>
              </w:rPr>
              <w:t>Drag (annual fee %)</w:t>
            </w:r>
          </w:p>
        </w:tc>
        <w:tc>
          <w:tcPr>
            <w:tcW w:type="dxa" w:w="2154"/>
          </w:tcPr>
          <w:p>
            <w:pPr>
              <w:spacing w:after="0" w:before="0"/>
            </w:pPr>
            <w:r/>
            <w:r>
              <w:rPr>
                <w:b w:val="0"/>
                <w:sz w:val="14"/>
              </w:rPr>
              <w:t>0.5</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$55,457.11, CAGR 7.71%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TC-EP-044</w:t>
            </w:r>
          </w:p>
        </w:tc>
        <w:tc>
          <w:tcPr>
            <w:tcW w:type="dxa" w:w="964"/>
          </w:tcPr>
          <w:p>
            <w:pPr>
              <w:spacing w:after="0" w:before="0"/>
            </w:pPr>
            <w:r/>
            <w:r>
              <w:rPr>
                <w:b w:val="0"/>
                <w:sz w:val="14"/>
              </w:rPr>
              <w:t>EC-044</w:t>
            </w:r>
          </w:p>
        </w:tc>
        <w:tc>
          <w:tcPr>
            <w:tcW w:type="dxa" w:w="1701"/>
          </w:tcPr>
          <w:p>
            <w:pPr>
              <w:spacing w:after="0" w:before="0"/>
            </w:pPr>
            <w:r/>
            <w:r>
              <w:rPr>
                <w:b w:val="0"/>
                <w:sz w:val="14"/>
              </w:rPr>
              <w:t>Portfolio Backtester</w:t>
            </w:r>
          </w:p>
        </w:tc>
        <w:tc>
          <w:tcPr>
            <w:tcW w:type="dxa" w:w="1814"/>
          </w:tcPr>
          <w:p>
            <w:pPr>
              <w:spacing w:after="0" w:before="0"/>
            </w:pPr>
            <w:r/>
            <w:r>
              <w:rPr>
                <w:b w:val="0"/>
                <w:sz w:val="14"/>
              </w:rPr>
              <w:t>Drag (annual fee %)</w:t>
            </w:r>
          </w:p>
        </w:tc>
        <w:tc>
          <w:tcPr>
            <w:tcW w:type="dxa" w:w="2154"/>
          </w:tcPr>
          <w:p>
            <w:pPr>
              <w:spacing w:after="0" w:before="0"/>
            </w:pPr>
            <w:r/>
            <w:r>
              <w:rPr>
                <w:b w:val="0"/>
                <w:sz w:val="14"/>
              </w:rPr>
              <w:t>-1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RAN | EV $78,320.13, CAGR 9.33% | 23.06 years: 2003-09-26 - 2026-10-19</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TC-EP-045</w:t>
            </w:r>
          </w:p>
        </w:tc>
        <w:tc>
          <w:tcPr>
            <w:tcW w:type="dxa" w:w="964"/>
          </w:tcPr>
          <w:p>
            <w:pPr>
              <w:spacing w:after="0" w:before="0"/>
            </w:pPr>
            <w:r/>
            <w:r>
              <w:rPr>
                <w:b w:val="0"/>
                <w:sz w:val="14"/>
              </w:rPr>
              <w:t>EC-045</w:t>
            </w:r>
          </w:p>
        </w:tc>
        <w:tc>
          <w:tcPr>
            <w:tcW w:type="dxa" w:w="1701"/>
          </w:tcPr>
          <w:p>
            <w:pPr>
              <w:spacing w:after="0" w:before="0"/>
            </w:pPr>
            <w:r/>
            <w:r>
              <w:rPr>
                <w:b w:val="0"/>
                <w:sz w:val="14"/>
              </w:rPr>
              <w:t>Portfolio Backtester</w:t>
            </w:r>
          </w:p>
        </w:tc>
        <w:tc>
          <w:tcPr>
            <w:tcW w:type="dxa" w:w="1814"/>
          </w:tcPr>
          <w:p>
            <w:pPr>
              <w:spacing w:after="0" w:before="0"/>
            </w:pPr>
            <w:r/>
            <w:r>
              <w:rPr>
                <w:b w:val="0"/>
                <w:sz w:val="14"/>
              </w:rPr>
              <w:t>Drag (annual fee %)</w:t>
            </w:r>
          </w:p>
        </w:tc>
        <w:tc>
          <w:tcPr>
            <w:tcW w:type="dxa" w:w="2154"/>
          </w:tcPr>
          <w:p>
            <w:pPr>
              <w:spacing w:after="0" w:before="0"/>
            </w:pPr>
            <w:r/>
            <w:r>
              <w:rPr>
                <w:b w:val="0"/>
                <w:sz w:val="14"/>
              </w:rPr>
              <w:t>150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RAN | EV $0.00, CAGR -75.88% | 23.06 years: 2003-09-26 - 2026-10-19</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TC-EP-046</w:t>
            </w:r>
          </w:p>
        </w:tc>
        <w:tc>
          <w:tcPr>
            <w:tcW w:type="dxa" w:w="964"/>
          </w:tcPr>
          <w:p>
            <w:pPr>
              <w:spacing w:after="0" w:before="0"/>
            </w:pPr>
            <w:r/>
            <w:r>
              <w:rPr>
                <w:b w:val="0"/>
                <w:sz w:val="14"/>
              </w:rPr>
              <w:t>EC-046</w:t>
            </w:r>
          </w:p>
        </w:tc>
        <w:tc>
          <w:tcPr>
            <w:tcW w:type="dxa" w:w="1701"/>
          </w:tcPr>
          <w:p>
            <w:pPr>
              <w:spacing w:after="0" w:before="0"/>
            </w:pPr>
            <w:r/>
            <w:r>
              <w:rPr>
                <w:b w:val="0"/>
                <w:sz w:val="14"/>
              </w:rPr>
              <w:t>Portfolio Backtester</w:t>
            </w:r>
          </w:p>
        </w:tc>
        <w:tc>
          <w:tcPr>
            <w:tcW w:type="dxa" w:w="1814"/>
          </w:tcPr>
          <w:p>
            <w:pPr>
              <w:spacing w:after="0" w:before="0"/>
            </w:pPr>
            <w:r/>
            <w:r>
              <w:rPr>
                <w:b w:val="0"/>
                <w:sz w:val="14"/>
              </w:rPr>
              <w:t>Ticker</w:t>
            </w:r>
          </w:p>
        </w:tc>
        <w:tc>
          <w:tcPr>
            <w:tcW w:type="dxa" w:w="2154"/>
          </w:tcPr>
          <w:p>
            <w:pPr>
              <w:spacing w:after="0" w:before="0"/>
            </w:pPr>
            <w:r/>
            <w:r>
              <w:rPr>
                <w:b w:val="0"/>
                <w:sz w:val="14"/>
              </w:rPr>
              <w:t>SPY</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$62,220.04,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TC-EP-047</w:t>
            </w:r>
          </w:p>
        </w:tc>
        <w:tc>
          <w:tcPr>
            <w:tcW w:type="dxa" w:w="964"/>
          </w:tcPr>
          <w:p>
            <w:pPr>
              <w:spacing w:after="0" w:before="0"/>
            </w:pPr>
            <w:r/>
            <w:r>
              <w:rPr>
                <w:b w:val="0"/>
                <w:sz w:val="14"/>
              </w:rPr>
              <w:t>EC-047</w:t>
            </w:r>
          </w:p>
        </w:tc>
        <w:tc>
          <w:tcPr>
            <w:tcW w:type="dxa" w:w="1701"/>
          </w:tcPr>
          <w:p>
            <w:pPr>
              <w:spacing w:after="0" w:before="0"/>
            </w:pPr>
            <w:r/>
            <w:r>
              <w:rPr>
                <w:b w:val="0"/>
                <w:sz w:val="14"/>
              </w:rPr>
              <w:t>Portfolio Backtester</w:t>
            </w:r>
          </w:p>
        </w:tc>
        <w:tc>
          <w:tcPr>
            <w:tcW w:type="dxa" w:w="1814"/>
          </w:tcPr>
          <w:p>
            <w:pPr>
              <w:spacing w:after="0" w:before="0"/>
            </w:pPr>
            <w:r/>
            <w:r>
              <w:rPr>
                <w:b w:val="0"/>
                <w:sz w:val="14"/>
              </w:rPr>
              <w:t>Ticker</w:t>
            </w:r>
          </w:p>
        </w:tc>
        <w:tc>
          <w:tcPr>
            <w:tcW w:type="dxa" w:w="2154"/>
          </w:tcPr>
          <w:p>
            <w:pPr>
              <w:spacing w:after="0" w:before="0"/>
            </w:pPr>
            <w:r/>
            <w:r>
              <w:rPr>
                <w:b w:val="0"/>
                <w:sz w:val="14"/>
              </w:rPr>
              <w:t>spy</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$62,220.04,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TC-EP-048</w:t>
            </w:r>
          </w:p>
        </w:tc>
        <w:tc>
          <w:tcPr>
            <w:tcW w:type="dxa" w:w="964"/>
          </w:tcPr>
          <w:p>
            <w:pPr>
              <w:spacing w:after="0" w:before="0"/>
            </w:pPr>
            <w:r/>
            <w:r>
              <w:rPr>
                <w:b w:val="0"/>
                <w:sz w:val="14"/>
              </w:rPr>
              <w:t>EC-048</w:t>
            </w:r>
          </w:p>
        </w:tc>
        <w:tc>
          <w:tcPr>
            <w:tcW w:type="dxa" w:w="1701"/>
          </w:tcPr>
          <w:p>
            <w:pPr>
              <w:spacing w:after="0" w:before="0"/>
            </w:pPr>
            <w:r/>
            <w:r>
              <w:rPr>
                <w:b w:val="0"/>
                <w:sz w:val="14"/>
              </w:rPr>
              <w:t>Portfolio Backtester</w:t>
            </w:r>
          </w:p>
        </w:tc>
        <w:tc>
          <w:tcPr>
            <w:tcW w:type="dxa" w:w="1814"/>
          </w:tcPr>
          <w:p>
            <w:pPr>
              <w:spacing w:after="0" w:before="0"/>
            </w:pPr>
            <w:r/>
            <w:r>
              <w:rPr>
                <w:b w:val="0"/>
                <w:sz w:val="14"/>
              </w:rPr>
              <w:t>Ticker</w:t>
            </w:r>
          </w:p>
        </w:tc>
        <w:tc>
          <w:tcPr>
            <w:tcW w:type="dxa" w:w="2154"/>
          </w:tcPr>
          <w:p>
            <w:pPr>
              <w:spacing w:after="0" w:before="0"/>
            </w:pPr>
            <w:r/>
            <w:r>
              <w:rPr>
                <w:b w:val="0"/>
                <w:sz w:val="14"/>
              </w:rPr>
              <w:t>ZZZZZZ</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Invalid ticker ZZZZZZ</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TC-EP-049</w:t>
            </w:r>
          </w:p>
        </w:tc>
        <w:tc>
          <w:tcPr>
            <w:tcW w:type="dxa" w:w="964"/>
          </w:tcPr>
          <w:p>
            <w:pPr>
              <w:spacing w:after="0" w:before="0"/>
            </w:pPr>
            <w:r/>
            <w:r>
              <w:rPr>
                <w:b w:val="0"/>
                <w:sz w:val="14"/>
              </w:rPr>
              <w:t>EC-049</w:t>
            </w:r>
          </w:p>
        </w:tc>
        <w:tc>
          <w:tcPr>
            <w:tcW w:type="dxa" w:w="1701"/>
          </w:tcPr>
          <w:p>
            <w:pPr>
              <w:spacing w:after="0" w:before="0"/>
            </w:pPr>
            <w:r/>
            <w:r>
              <w:rPr>
                <w:b w:val="0"/>
                <w:sz w:val="14"/>
              </w:rPr>
              <w:t>Portfolio Backtester</w:t>
            </w:r>
          </w:p>
        </w:tc>
        <w:tc>
          <w:tcPr>
            <w:tcW w:type="dxa" w:w="1814"/>
          </w:tcPr>
          <w:p>
            <w:pPr>
              <w:spacing w:after="0" w:before="0"/>
            </w:pPr>
            <w:r/>
            <w:r>
              <w:rPr>
                <w:b w:val="0"/>
                <w:sz w:val="14"/>
              </w:rPr>
              <w:t>Ticker</w:t>
            </w:r>
          </w:p>
        </w:tc>
        <w:tc>
          <w:tcPr>
            <w:tcW w:type="dxa" w:w="2154"/>
          </w:tcPr>
          <w:p>
            <w:pPr>
              <w:spacing w:after="0" w:before="0"/>
            </w:pPr>
            <w:r/>
            <w:r>
              <w:rPr>
                <w:b w:val="0"/>
                <w:sz w:val="14"/>
              </w:rPr>
              <w:t>(empty)</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Portfolio 1: Non-zero allocation has empty ticker</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TC-EP-050</w:t>
            </w:r>
          </w:p>
        </w:tc>
        <w:tc>
          <w:tcPr>
            <w:tcW w:type="dxa" w:w="964"/>
          </w:tcPr>
          <w:p>
            <w:pPr>
              <w:spacing w:after="0" w:before="0"/>
            </w:pPr>
            <w:r/>
            <w:r>
              <w:rPr>
                <w:b w:val="0"/>
                <w:sz w:val="14"/>
              </w:rPr>
              <w:t>EC-050</w:t>
            </w:r>
          </w:p>
        </w:tc>
        <w:tc>
          <w:tcPr>
            <w:tcW w:type="dxa" w:w="1701"/>
          </w:tcPr>
          <w:p>
            <w:pPr>
              <w:spacing w:after="0" w:before="0"/>
            </w:pPr>
            <w:r/>
            <w:r>
              <w:rPr>
                <w:b w:val="0"/>
                <w:sz w:val="14"/>
              </w:rPr>
              <w:t>Portfolio Backtester</w:t>
            </w:r>
          </w:p>
        </w:tc>
        <w:tc>
          <w:tcPr>
            <w:tcW w:type="dxa" w:w="1814"/>
          </w:tcPr>
          <w:p>
            <w:pPr>
              <w:spacing w:after="0" w:before="0"/>
            </w:pPr>
            <w:r/>
            <w:r>
              <w:rPr>
                <w:b w:val="0"/>
                <w:sz w:val="14"/>
              </w:rPr>
              <w:t>Ticker</w:t>
            </w:r>
          </w:p>
        </w:tc>
        <w:tc>
          <w:tcPr>
            <w:tcW w:type="dxa" w:w="2154"/>
          </w:tcPr>
          <w:p>
            <w:pPr>
              <w:spacing w:after="0" w:before="0"/>
            </w:pPr>
            <w:r/>
            <w:r>
              <w:rPr>
                <w:b w:val="0"/>
                <w:sz w:val="14"/>
              </w:rPr>
              <w:t>' OR 1=1 --</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Invalid ticker ' OR 1=1 --</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TC-EP-051</w:t>
            </w:r>
          </w:p>
        </w:tc>
        <w:tc>
          <w:tcPr>
            <w:tcW w:type="dxa" w:w="964"/>
          </w:tcPr>
          <w:p>
            <w:pPr>
              <w:spacing w:after="0" w:before="0"/>
            </w:pPr>
            <w:r/>
            <w:r>
              <w:rPr>
                <w:b w:val="0"/>
                <w:sz w:val="14"/>
              </w:rPr>
              <w:t>EC-051</w:t>
            </w:r>
          </w:p>
        </w:tc>
        <w:tc>
          <w:tcPr>
            <w:tcW w:type="dxa" w:w="1701"/>
          </w:tcPr>
          <w:p>
            <w:pPr>
              <w:spacing w:after="0" w:before="0"/>
            </w:pPr>
            <w:r/>
            <w:r>
              <w:rPr>
                <w:b w:val="0"/>
                <w:sz w:val="14"/>
              </w:rPr>
              <w:t>Portfolio Backtester</w:t>
            </w:r>
          </w:p>
        </w:tc>
        <w:tc>
          <w:tcPr>
            <w:tcW w:type="dxa" w:w="1814"/>
          </w:tcPr>
          <w:p>
            <w:pPr>
              <w:spacing w:after="0" w:before="0"/>
            </w:pPr>
            <w:r/>
            <w:r>
              <w:rPr>
                <w:b w:val="0"/>
                <w:sz w:val="14"/>
              </w:rPr>
              <w:t>Ticker</w:t>
            </w:r>
          </w:p>
        </w:tc>
        <w:tc>
          <w:tcPr>
            <w:tcW w:type="dxa" w:w="2154"/>
          </w:tcPr>
          <w:p>
            <w:pPr>
              <w:spacing w:after="0" w:before="0"/>
            </w:pPr>
            <w:r/>
            <w:r>
              <w:rPr>
                <w:b w:val="0"/>
                <w:sz w:val="14"/>
              </w:rPr>
              <w:t>ÄÖÜ</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Invalid ticker ÄÖÜ</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TC-EP-052</w:t>
            </w:r>
          </w:p>
        </w:tc>
        <w:tc>
          <w:tcPr>
            <w:tcW w:type="dxa" w:w="964"/>
          </w:tcPr>
          <w:p>
            <w:pPr>
              <w:spacing w:after="0" w:before="0"/>
            </w:pPr>
            <w:r/>
            <w:r>
              <w:rPr>
                <w:b w:val="0"/>
                <w:sz w:val="14"/>
              </w:rPr>
              <w:t>EC-052</w:t>
            </w:r>
          </w:p>
        </w:tc>
        <w:tc>
          <w:tcPr>
            <w:tcW w:type="dxa" w:w="1701"/>
          </w:tcPr>
          <w:p>
            <w:pPr>
              <w:spacing w:after="0" w:before="0"/>
            </w:pPr>
            <w:r/>
            <w:r>
              <w:rPr>
                <w:b w:val="0"/>
                <w:sz w:val="14"/>
              </w:rPr>
              <w:t>Portfolio Backtester</w:t>
            </w:r>
          </w:p>
        </w:tc>
        <w:tc>
          <w:tcPr>
            <w:tcW w:type="dxa" w:w="1814"/>
          </w:tcPr>
          <w:p>
            <w:pPr>
              <w:spacing w:after="0" w:before="0"/>
            </w:pPr>
            <w:r/>
            <w:r>
              <w:rPr>
                <w:b w:val="0"/>
                <w:sz w:val="14"/>
              </w:rPr>
              <w:t>Ticker</w:t>
            </w:r>
          </w:p>
        </w:tc>
        <w:tc>
          <w:tcPr>
            <w:tcW w:type="dxa" w:w="2154"/>
          </w:tcPr>
          <w:p>
            <w:pPr>
              <w:spacing w:after="0" w:before="0"/>
            </w:pPr>
            <w:r/>
            <w:r>
              <w:rPr>
                <w:b w:val="0"/>
                <w:sz w:val="14"/>
              </w:rPr>
              <w:t>S PY</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Invalid ticker S PY</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TC-EP-053</w:t>
            </w:r>
          </w:p>
        </w:tc>
        <w:tc>
          <w:tcPr>
            <w:tcW w:type="dxa" w:w="964"/>
          </w:tcPr>
          <w:p>
            <w:pPr>
              <w:spacing w:after="0" w:before="0"/>
            </w:pPr>
            <w:r/>
            <w:r>
              <w:rPr>
                <w:b w:val="0"/>
                <w:sz w:val="14"/>
              </w:rPr>
              <w:t>EC-053</w:t>
            </w:r>
          </w:p>
        </w:tc>
        <w:tc>
          <w:tcPr>
            <w:tcW w:type="dxa" w:w="1701"/>
          </w:tcPr>
          <w:p>
            <w:pPr>
              <w:spacing w:after="0" w:before="0"/>
            </w:pPr>
            <w:r/>
            <w:r>
              <w:rPr>
                <w:b w:val="0"/>
                <w:sz w:val="14"/>
              </w:rPr>
              <w:t>Portfolio Backtester</w:t>
            </w:r>
          </w:p>
        </w:tc>
        <w:tc>
          <w:tcPr>
            <w:tcW w:type="dxa" w:w="1814"/>
          </w:tcPr>
          <w:p>
            <w:pPr>
              <w:spacing w:after="0" w:before="0"/>
            </w:pPr>
            <w:r/>
            <w:r>
              <w:rPr>
                <w:b w:val="0"/>
                <w:sz w:val="14"/>
              </w:rPr>
              <w:t>Ticker</w:t>
            </w:r>
          </w:p>
        </w:tc>
        <w:tc>
          <w:tcPr>
            <w:tcW w:type="dxa" w:w="2154"/>
          </w:tcPr>
          <w:p>
            <w:pPr>
              <w:spacing w:after="0" w:before="0"/>
            </w:pPr>
            <w:r/>
            <w:r>
              <w:rPr>
                <w:b w:val="0"/>
                <w:sz w:val="14"/>
              </w:rPr>
              <w:t>ABCDEFGHIJ x5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Invalid ticker ABCDEFGHIJABCDEFGHIJABCDEFGHIJABCDEFGHIJABCDEFGHIJ</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TC-EP-054</w:t>
            </w:r>
          </w:p>
        </w:tc>
        <w:tc>
          <w:tcPr>
            <w:tcW w:type="dxa" w:w="964"/>
          </w:tcPr>
          <w:p>
            <w:pPr>
              <w:spacing w:after="0" w:before="0"/>
            </w:pPr>
            <w:r/>
            <w:r>
              <w:rPr>
                <w:b w:val="0"/>
                <w:sz w:val="14"/>
              </w:rPr>
              <w:t>EC-054</w:t>
            </w:r>
          </w:p>
        </w:tc>
        <w:tc>
          <w:tcPr>
            <w:tcW w:type="dxa" w:w="1701"/>
          </w:tcPr>
          <w:p>
            <w:pPr>
              <w:spacing w:after="0" w:before="0"/>
            </w:pPr>
            <w:r/>
            <w:r>
              <w:rPr>
                <w:b w:val="0"/>
                <w:sz w:val="14"/>
              </w:rPr>
              <w:t>Portfolio Backtester</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SPY 60 / AGG 40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$62,220.04,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TC-EP-055</w:t>
            </w:r>
          </w:p>
        </w:tc>
        <w:tc>
          <w:tcPr>
            <w:tcW w:type="dxa" w:w="964"/>
          </w:tcPr>
          <w:p>
            <w:pPr>
              <w:spacing w:after="0" w:before="0"/>
            </w:pPr>
            <w:r/>
            <w:r>
              <w:rPr>
                <w:b w:val="0"/>
                <w:sz w:val="14"/>
              </w:rPr>
              <w:t>EC-055</w:t>
            </w:r>
          </w:p>
        </w:tc>
        <w:tc>
          <w:tcPr>
            <w:tcW w:type="dxa" w:w="1701"/>
          </w:tcPr>
          <w:p>
            <w:pPr>
              <w:spacing w:after="0" w:before="0"/>
            </w:pPr>
            <w:r/>
            <w:r>
              <w:rPr>
                <w:b w:val="0"/>
                <w:sz w:val="14"/>
              </w:rPr>
              <w:t>Portfolio Backtester</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SPY 100 / AGG 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single asset SPY EV $318,820.13, CAGR 10.81% | 33.72 years: 1993-01-29 - 2026-10-19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TC-EP-056</w:t>
            </w:r>
          </w:p>
        </w:tc>
        <w:tc>
          <w:tcPr>
            <w:tcW w:type="dxa" w:w="964"/>
          </w:tcPr>
          <w:p>
            <w:pPr>
              <w:spacing w:after="0" w:before="0"/>
            </w:pPr>
            <w:r/>
            <w:r>
              <w:rPr>
                <w:b w:val="0"/>
                <w:sz w:val="14"/>
              </w:rPr>
              <w:t>EC-056</w:t>
            </w:r>
          </w:p>
        </w:tc>
        <w:tc>
          <w:tcPr>
            <w:tcW w:type="dxa" w:w="1701"/>
          </w:tcPr>
          <w:p>
            <w:pPr>
              <w:spacing w:after="0" w:before="0"/>
            </w:pPr>
            <w:r/>
            <w:r>
              <w:rPr>
                <w:b w:val="0"/>
                <w:sz w:val="14"/>
              </w:rPr>
              <w:t>Portfolio Backtester</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SPY 60 / AGG 30 (90)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Portfolio 1: Allocation percentages must sum to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TC-EP-057</w:t>
            </w:r>
          </w:p>
        </w:tc>
        <w:tc>
          <w:tcPr>
            <w:tcW w:type="dxa" w:w="964"/>
          </w:tcPr>
          <w:p>
            <w:pPr>
              <w:spacing w:after="0" w:before="0"/>
            </w:pPr>
            <w:r/>
            <w:r>
              <w:rPr>
                <w:b w:val="0"/>
                <w:sz w:val="14"/>
              </w:rPr>
              <w:t>EC-057</w:t>
            </w:r>
          </w:p>
        </w:tc>
        <w:tc>
          <w:tcPr>
            <w:tcW w:type="dxa" w:w="1701"/>
          </w:tcPr>
          <w:p>
            <w:pPr>
              <w:spacing w:after="0" w:before="0"/>
            </w:pPr>
            <w:r/>
            <w:r>
              <w:rPr>
                <w:b w:val="0"/>
                <w:sz w:val="14"/>
              </w:rPr>
              <w:t>Portfolio Backtester</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SPY 60 / AGG 60 (120)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Portfolio 1: Allocation percentages must sum to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TC-EP-058</w:t>
            </w:r>
          </w:p>
        </w:tc>
        <w:tc>
          <w:tcPr>
            <w:tcW w:type="dxa" w:w="964"/>
          </w:tcPr>
          <w:p>
            <w:pPr>
              <w:spacing w:after="0" w:before="0"/>
            </w:pPr>
            <w:r/>
            <w:r>
              <w:rPr>
                <w:b w:val="0"/>
                <w:sz w:val="14"/>
              </w:rPr>
              <w:t>EC-058</w:t>
            </w:r>
          </w:p>
        </w:tc>
        <w:tc>
          <w:tcPr>
            <w:tcW w:type="dxa" w:w="1701"/>
          </w:tcPr>
          <w:p>
            <w:pPr>
              <w:spacing w:after="0" w:before="0"/>
            </w:pPr>
            <w:r/>
            <w:r>
              <w:rPr>
                <w:b w:val="0"/>
                <w:sz w:val="14"/>
              </w:rPr>
              <w:t>Portfolio Backtester</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SPY -10 / AGG 110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RAN | EV $15,590.61, CAGR 1.94% | 23.06 years: 2003-09-26 - 2026-10-19</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TC-EP-059</w:t>
            </w:r>
          </w:p>
        </w:tc>
        <w:tc>
          <w:tcPr>
            <w:tcW w:type="dxa" w:w="964"/>
          </w:tcPr>
          <w:p>
            <w:pPr>
              <w:spacing w:after="0" w:before="0"/>
            </w:pPr>
            <w:r/>
            <w:r>
              <w:rPr>
                <w:b w:val="0"/>
                <w:sz w:val="14"/>
              </w:rPr>
              <w:t>EC-059</w:t>
            </w:r>
          </w:p>
        </w:tc>
        <w:tc>
          <w:tcPr>
            <w:tcW w:type="dxa" w:w="1701"/>
          </w:tcPr>
          <w:p>
            <w:pPr>
              <w:spacing w:after="0" w:before="0"/>
            </w:pPr>
            <w:r/>
            <w:r>
              <w:rPr>
                <w:b w:val="0"/>
                <w:sz w:val="14"/>
              </w:rPr>
              <w:t>Portfolio Backtester</w:t>
            </w:r>
          </w:p>
        </w:tc>
        <w:tc>
          <w:tcPr>
            <w:tcW w:type="dxa" w:w="1814"/>
          </w:tcPr>
          <w:p>
            <w:pPr>
              <w:spacing w:after="0" w:before="0"/>
            </w:pPr>
            <w:r/>
            <w:r>
              <w:rPr>
                <w:b w:val="0"/>
                <w:sz w:val="14"/>
              </w:rPr>
              <w:t>Rebalance frequency</w:t>
            </w:r>
          </w:p>
        </w:tc>
        <w:tc>
          <w:tcPr>
            <w:tcW w:type="dxa" w:w="2154"/>
          </w:tcPr>
          <w:p>
            <w:pPr>
              <w:spacing w:after="0" w:before="0"/>
            </w:pPr>
            <w:r/>
            <w:r>
              <w:rPr>
                <w:b w:val="0"/>
                <w:sz w:val="14"/>
              </w:rPr>
              <w:t>Yearly</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EV $62,220.04, CAGR 8.25% |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TC-EP-060</w:t>
            </w:r>
          </w:p>
        </w:tc>
        <w:tc>
          <w:tcPr>
            <w:tcW w:type="dxa" w:w="964"/>
          </w:tcPr>
          <w:p>
            <w:pPr>
              <w:spacing w:after="0" w:before="0"/>
            </w:pPr>
            <w:r/>
            <w:r>
              <w:rPr>
                <w:b w:val="0"/>
                <w:sz w:val="14"/>
              </w:rPr>
              <w:t>EC-060</w:t>
            </w:r>
          </w:p>
        </w:tc>
        <w:tc>
          <w:tcPr>
            <w:tcW w:type="dxa" w:w="1701"/>
          </w:tcPr>
          <w:p>
            <w:pPr>
              <w:spacing w:after="0" w:before="0"/>
            </w:pPr>
            <w:r/>
            <w:r>
              <w:rPr>
                <w:b w:val="0"/>
                <w:sz w:val="14"/>
              </w:rPr>
              <w:t>Monte Carlo Simulator</w:t>
            </w:r>
          </w:p>
        </w:tc>
        <w:tc>
          <w:tcPr>
            <w:tcW w:type="dxa" w:w="1814"/>
          </w:tcPr>
          <w:p>
            <w:pPr>
              <w:spacing w:after="0" w:before="0"/>
            </w:pPr>
            <w:r/>
            <w:r>
              <w:rPr>
                <w:b w:val="0"/>
                <w:sz w:val="14"/>
              </w:rPr>
              <w:t>Start / End Date</w:t>
            </w:r>
          </w:p>
        </w:tc>
        <w:tc>
          <w:tcPr>
            <w:tcW w:type="dxa" w:w="2154"/>
          </w:tcPr>
          <w:p>
            <w:pPr>
              <w:spacing w:after="0" w:before="0"/>
            </w:pPr>
            <w:r/>
            <w:r>
              <w:rPr>
                <w:b w:val="0"/>
                <w:sz w:val="14"/>
              </w:rPr>
              <w:t>(empty)</w:t>
            </w:r>
          </w:p>
        </w:tc>
        <w:tc>
          <w:tcPr>
            <w:tcW w:type="dxa" w:w="2381"/>
          </w:tcPr>
          <w:p>
            <w:pPr>
              <w:spacing w:after="0" w:before="0"/>
            </w:pPr>
            <w:r/>
            <w:r>
              <w:rPr>
                <w:b w:val="0"/>
                <w:sz w:val="14"/>
              </w:rPr>
              <w:t>Simulation runs</w:t>
            </w:r>
          </w:p>
        </w:tc>
        <w:tc>
          <w:tcPr>
            <w:tcW w:type="dxa" w:w="3798"/>
          </w:tcPr>
          <w:p>
            <w:pPr>
              <w:spacing w:after="0" w:before="0"/>
            </w:pPr>
            <w:r/>
            <w:r>
              <w:rPr>
                <w:b w:val="0"/>
                <w:sz w:val="14"/>
              </w:rPr>
              <w:t>RAN | | 500 simulations of 15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TC-EP-061</w:t>
            </w:r>
          </w:p>
        </w:tc>
        <w:tc>
          <w:tcPr>
            <w:tcW w:type="dxa" w:w="964"/>
          </w:tcPr>
          <w:p>
            <w:pPr>
              <w:spacing w:after="0" w:before="0"/>
            </w:pPr>
            <w:r/>
            <w:r>
              <w:rPr>
                <w:b w:val="0"/>
                <w:sz w:val="14"/>
              </w:rPr>
              <w:t>EC-061</w:t>
            </w:r>
          </w:p>
        </w:tc>
        <w:tc>
          <w:tcPr>
            <w:tcW w:type="dxa" w:w="1701"/>
          </w:tcPr>
          <w:p>
            <w:pPr>
              <w:spacing w:after="0" w:before="0"/>
            </w:pPr>
            <w:r/>
            <w:r>
              <w:rPr>
                <w:b w:val="0"/>
                <w:sz w:val="14"/>
              </w:rPr>
              <w:t>Monte Carlo Simulator</w:t>
            </w:r>
          </w:p>
        </w:tc>
        <w:tc>
          <w:tcPr>
            <w:tcW w:type="dxa" w:w="1814"/>
          </w:tcPr>
          <w:p>
            <w:pPr>
              <w:spacing w:after="0" w:before="0"/>
            </w:pPr>
            <w:r/>
            <w:r>
              <w:rPr>
                <w:b w:val="0"/>
                <w:sz w:val="14"/>
              </w:rPr>
              <w:t>Start / End Date</w:t>
            </w:r>
          </w:p>
        </w:tc>
        <w:tc>
          <w:tcPr>
            <w:tcW w:type="dxa" w:w="2154"/>
          </w:tcPr>
          <w:p>
            <w:pPr>
              <w:spacing w:after="0" w:before="0"/>
            </w:pPr>
            <w:r/>
            <w:r>
              <w:rPr>
                <w:b w:val="0"/>
                <w:sz w:val="14"/>
              </w:rPr>
              <w:t>2020-01-01 / 2019-01-01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Start date must be before end date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TC-EP-062</w:t>
            </w:r>
          </w:p>
        </w:tc>
        <w:tc>
          <w:tcPr>
            <w:tcW w:type="dxa" w:w="964"/>
          </w:tcPr>
          <w:p>
            <w:pPr>
              <w:spacing w:after="0" w:before="0"/>
            </w:pPr>
            <w:r/>
            <w:r>
              <w:rPr>
                <w:b w:val="0"/>
                <w:sz w:val="14"/>
              </w:rPr>
              <w:t>EC-062</w:t>
            </w:r>
          </w:p>
        </w:tc>
        <w:tc>
          <w:tcPr>
            <w:tcW w:type="dxa" w:w="1701"/>
          </w:tcPr>
          <w:p>
            <w:pPr>
              <w:spacing w:after="0" w:before="0"/>
            </w:pPr>
            <w:r/>
            <w:r>
              <w:rPr>
                <w:b w:val="0"/>
                <w:sz w:val="14"/>
              </w:rPr>
              <w:t>Monte Carlo Simulator</w:t>
            </w:r>
          </w:p>
        </w:tc>
        <w:tc>
          <w:tcPr>
            <w:tcW w:type="dxa" w:w="1814"/>
          </w:tcPr>
          <w:p>
            <w:pPr>
              <w:spacing w:after="0" w:before="0"/>
            </w:pPr>
            <w:r/>
            <w:r>
              <w:rPr>
                <w:b w:val="0"/>
                <w:sz w:val="14"/>
              </w:rPr>
              <w:t>Number of years</w:t>
            </w:r>
          </w:p>
        </w:tc>
        <w:tc>
          <w:tcPr>
            <w:tcW w:type="dxa" w:w="2154"/>
          </w:tcPr>
          <w:p>
            <w:pPr>
              <w:spacing w:after="0" w:before="0"/>
            </w:pPr>
            <w:r/>
            <w:r>
              <w:rPr>
                <w:b w:val="0"/>
                <w:sz w:val="14"/>
              </w:rPr>
              <w:t>10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500 simulations of 10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TC-EP-063</w:t>
            </w:r>
          </w:p>
        </w:tc>
        <w:tc>
          <w:tcPr>
            <w:tcW w:type="dxa" w:w="964"/>
          </w:tcPr>
          <w:p>
            <w:pPr>
              <w:spacing w:after="0" w:before="0"/>
            </w:pPr>
            <w:r/>
            <w:r>
              <w:rPr>
                <w:b w:val="0"/>
                <w:sz w:val="14"/>
              </w:rPr>
              <w:t>EC-063</w:t>
            </w:r>
          </w:p>
        </w:tc>
        <w:tc>
          <w:tcPr>
            <w:tcW w:type="dxa" w:w="1701"/>
          </w:tcPr>
          <w:p>
            <w:pPr>
              <w:spacing w:after="0" w:before="0"/>
            </w:pPr>
            <w:r/>
            <w:r>
              <w:rPr>
                <w:b w:val="0"/>
                <w:sz w:val="14"/>
              </w:rPr>
              <w:t>Monte Carlo Simulator</w:t>
            </w:r>
          </w:p>
        </w:tc>
        <w:tc>
          <w:tcPr>
            <w:tcW w:type="dxa" w:w="1814"/>
          </w:tcPr>
          <w:p>
            <w:pPr>
              <w:spacing w:after="0" w:before="0"/>
            </w:pPr>
            <w:r/>
            <w:r>
              <w:rPr>
                <w:b w:val="0"/>
                <w:sz w:val="14"/>
              </w:rPr>
              <w:t>Number of years</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Number of years: Value must be greater than or equal to 1. | toast: Number of years must be positive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TC-EP-064</w:t>
            </w:r>
          </w:p>
        </w:tc>
        <w:tc>
          <w:tcPr>
            <w:tcW w:type="dxa" w:w="964"/>
          </w:tcPr>
          <w:p>
            <w:pPr>
              <w:spacing w:after="0" w:before="0"/>
            </w:pPr>
            <w:r/>
            <w:r>
              <w:rPr>
                <w:b w:val="0"/>
                <w:sz w:val="14"/>
              </w:rPr>
              <w:t>EC-064</w:t>
            </w:r>
          </w:p>
        </w:tc>
        <w:tc>
          <w:tcPr>
            <w:tcW w:type="dxa" w:w="1701"/>
          </w:tcPr>
          <w:p>
            <w:pPr>
              <w:spacing w:after="0" w:before="0"/>
            </w:pPr>
            <w:r/>
            <w:r>
              <w:rPr>
                <w:b w:val="0"/>
                <w:sz w:val="14"/>
              </w:rPr>
              <w:t>Monte Carlo Simulator</w:t>
            </w:r>
          </w:p>
        </w:tc>
        <w:tc>
          <w:tcPr>
            <w:tcW w:type="dxa" w:w="1814"/>
          </w:tcPr>
          <w:p>
            <w:pPr>
              <w:spacing w:after="0" w:before="0"/>
            </w:pPr>
            <w:r/>
            <w:r>
              <w:rPr>
                <w:b w:val="0"/>
                <w:sz w:val="14"/>
              </w:rPr>
              <w:t>Number of years</w:t>
            </w:r>
          </w:p>
        </w:tc>
        <w:tc>
          <w:tcPr>
            <w:tcW w:type="dxa" w:w="2154"/>
          </w:tcPr>
          <w:p>
            <w:pPr>
              <w:spacing w:after="0" w:before="0"/>
            </w:pPr>
            <w:r/>
            <w:r>
              <w:rPr>
                <w:b w:val="0"/>
                <w:sz w:val="14"/>
              </w:rPr>
              <w:t>50</w:t>
            </w:r>
          </w:p>
        </w:tc>
        <w:tc>
          <w:tcPr>
            <w:tcW w:type="dxa" w:w="2381"/>
          </w:tcPr>
          <w:p>
            <w:pPr>
              <w:spacing w:after="0" w:before="0"/>
            </w:pPr>
            <w:r/>
            <w:r>
              <w:rPr>
                <w:b w:val="0"/>
                <w:sz w:val="14"/>
              </w:rPr>
              <w:t>Rejected or plan-limit message</w:t>
            </w:r>
          </w:p>
        </w:tc>
        <w:tc>
          <w:tcPr>
            <w:tcW w:type="dxa" w:w="3798"/>
          </w:tcPr>
          <w:p>
            <w:pPr>
              <w:spacing w:after="0" w:before="0"/>
            </w:pPr>
            <w:r/>
            <w:r>
              <w:rPr>
                <w:b w:val="0"/>
                <w:sz w:val="14"/>
              </w:rPr>
              <w:t>PLAN-LIMIT DIALOG | "Upgrade for higher Monte Carlo limits - Free supports up to 15 years and 500 simulations" (years 50)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TC-EP-065</w:t>
            </w:r>
          </w:p>
        </w:tc>
        <w:tc>
          <w:tcPr>
            <w:tcW w:type="dxa" w:w="964"/>
          </w:tcPr>
          <w:p>
            <w:pPr>
              <w:spacing w:after="0" w:before="0"/>
            </w:pPr>
            <w:r/>
            <w:r>
              <w:rPr>
                <w:b w:val="0"/>
                <w:sz w:val="14"/>
              </w:rPr>
              <w:t>EC-065</w:t>
            </w:r>
          </w:p>
        </w:tc>
        <w:tc>
          <w:tcPr>
            <w:tcW w:type="dxa" w:w="1701"/>
          </w:tcPr>
          <w:p>
            <w:pPr>
              <w:spacing w:after="0" w:before="0"/>
            </w:pPr>
            <w:r/>
            <w:r>
              <w:rPr>
                <w:b w:val="0"/>
                <w:sz w:val="14"/>
              </w:rPr>
              <w:t>Monte Carlo Simulator</w:t>
            </w:r>
          </w:p>
        </w:tc>
        <w:tc>
          <w:tcPr>
            <w:tcW w:type="dxa" w:w="1814"/>
          </w:tcPr>
          <w:p>
            <w:pPr>
              <w:spacing w:after="0" w:before="0"/>
            </w:pPr>
            <w:r/>
            <w:r>
              <w:rPr>
                <w:b w:val="0"/>
                <w:sz w:val="14"/>
              </w:rPr>
              <w:t>Number of years</w:t>
            </w:r>
          </w:p>
        </w:tc>
        <w:tc>
          <w:tcPr>
            <w:tcW w:type="dxa" w:w="2154"/>
          </w:tcPr>
          <w:p>
            <w:pPr>
              <w:spacing w:after="0" w:before="0"/>
            </w:pPr>
            <w:r/>
            <w:r>
              <w:rPr>
                <w:b w:val="0"/>
                <w:sz w:val="14"/>
              </w:rPr>
              <w:t>150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Number of years: Value must be less than or equal to 100. | toast: Number of years must be &lt;=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TC-EP-066</w:t>
            </w:r>
          </w:p>
        </w:tc>
        <w:tc>
          <w:tcPr>
            <w:tcW w:type="dxa" w:w="964"/>
          </w:tcPr>
          <w:p>
            <w:pPr>
              <w:spacing w:after="0" w:before="0"/>
            </w:pPr>
            <w:r/>
            <w:r>
              <w:rPr>
                <w:b w:val="0"/>
                <w:sz w:val="14"/>
              </w:rPr>
              <w:t>EC-066</w:t>
            </w:r>
          </w:p>
        </w:tc>
        <w:tc>
          <w:tcPr>
            <w:tcW w:type="dxa" w:w="1701"/>
          </w:tcPr>
          <w:p>
            <w:pPr>
              <w:spacing w:after="0" w:before="0"/>
            </w:pPr>
            <w:r/>
            <w:r>
              <w:rPr>
                <w:b w:val="0"/>
                <w:sz w:val="14"/>
              </w:rPr>
              <w:t>Monte Carlo Simulator</w:t>
            </w:r>
          </w:p>
        </w:tc>
        <w:tc>
          <w:tcPr>
            <w:tcW w:type="dxa" w:w="1814"/>
          </w:tcPr>
          <w:p>
            <w:pPr>
              <w:spacing w:after="0" w:before="0"/>
            </w:pPr>
            <w:r/>
            <w:r>
              <w:rPr>
                <w:b w:val="0"/>
                <w:sz w:val="14"/>
              </w:rPr>
              <w:t>Number of years</w:t>
            </w:r>
          </w:p>
        </w:tc>
        <w:tc>
          <w:tcPr>
            <w:tcW w:type="dxa" w:w="2154"/>
          </w:tcPr>
          <w:p>
            <w:pPr>
              <w:spacing w:after="0" w:before="0"/>
            </w:pPr>
            <w:r/>
            <w:r>
              <w:rPr>
                <w:b w:val="0"/>
                <w:sz w:val="14"/>
              </w:rPr>
              <w:t>2.5</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500 simulations of 2.5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TC-EP-067</w:t>
            </w:r>
          </w:p>
        </w:tc>
        <w:tc>
          <w:tcPr>
            <w:tcW w:type="dxa" w:w="964"/>
          </w:tcPr>
          <w:p>
            <w:pPr>
              <w:spacing w:after="0" w:before="0"/>
            </w:pPr>
            <w:r/>
            <w:r>
              <w:rPr>
                <w:b w:val="0"/>
                <w:sz w:val="14"/>
              </w:rPr>
              <w:t>EC-067</w:t>
            </w:r>
          </w:p>
        </w:tc>
        <w:tc>
          <w:tcPr>
            <w:tcW w:type="dxa" w:w="1701"/>
          </w:tcPr>
          <w:p>
            <w:pPr>
              <w:spacing w:after="0" w:before="0"/>
            </w:pPr>
            <w:r/>
            <w:r>
              <w:rPr>
                <w:b w:val="0"/>
                <w:sz w:val="14"/>
              </w:rPr>
              <w:t>Monte Carlo Simulator</w:t>
            </w:r>
          </w:p>
        </w:tc>
        <w:tc>
          <w:tcPr>
            <w:tcW w:type="dxa" w:w="1814"/>
          </w:tcPr>
          <w:p>
            <w:pPr>
              <w:spacing w:after="0" w:before="0"/>
            </w:pPr>
            <w:r/>
            <w:r>
              <w:rPr>
                <w:b w:val="0"/>
                <w:sz w:val="14"/>
              </w:rPr>
              <w:t>Starting Value</w:t>
            </w:r>
          </w:p>
        </w:tc>
        <w:tc>
          <w:tcPr>
            <w:tcW w:type="dxa" w:w="2154"/>
          </w:tcPr>
          <w:p>
            <w:pPr>
              <w:spacing w:after="0" w:before="0"/>
            </w:pPr>
            <w:r/>
            <w:r>
              <w:rPr>
                <w:b w:val="0"/>
                <w:sz w:val="14"/>
              </w:rPr>
              <w:t>10000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500 simulations of 15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TC-EP-068</w:t>
            </w:r>
          </w:p>
        </w:tc>
        <w:tc>
          <w:tcPr>
            <w:tcW w:type="dxa" w:w="964"/>
          </w:tcPr>
          <w:p>
            <w:pPr>
              <w:spacing w:after="0" w:before="0"/>
            </w:pPr>
            <w:r/>
            <w:r>
              <w:rPr>
                <w:b w:val="0"/>
                <w:sz w:val="14"/>
              </w:rPr>
              <w:t>EC-068</w:t>
            </w:r>
          </w:p>
        </w:tc>
        <w:tc>
          <w:tcPr>
            <w:tcW w:type="dxa" w:w="1701"/>
          </w:tcPr>
          <w:p>
            <w:pPr>
              <w:spacing w:after="0" w:before="0"/>
            </w:pPr>
            <w:r/>
            <w:r>
              <w:rPr>
                <w:b w:val="0"/>
                <w:sz w:val="14"/>
              </w:rPr>
              <w:t>Monte Carlo Simulator</w:t>
            </w:r>
          </w:p>
        </w:tc>
        <w:tc>
          <w:tcPr>
            <w:tcW w:type="dxa" w:w="1814"/>
          </w:tcPr>
          <w:p>
            <w:pPr>
              <w:spacing w:after="0" w:before="0"/>
            </w:pPr>
            <w:r/>
            <w:r>
              <w:rPr>
                <w:b w:val="0"/>
                <w:sz w:val="14"/>
              </w:rPr>
              <w:t>Starting Value</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Starting Value: Value must be greater than or equal to 1. | toast: Starting value must be positive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TC-EP-069</w:t>
            </w:r>
          </w:p>
        </w:tc>
        <w:tc>
          <w:tcPr>
            <w:tcW w:type="dxa" w:w="964"/>
          </w:tcPr>
          <w:p>
            <w:pPr>
              <w:spacing w:after="0" w:before="0"/>
            </w:pPr>
            <w:r/>
            <w:r>
              <w:rPr>
                <w:b w:val="0"/>
                <w:sz w:val="14"/>
              </w:rPr>
              <w:t>EC-069</w:t>
            </w:r>
          </w:p>
        </w:tc>
        <w:tc>
          <w:tcPr>
            <w:tcW w:type="dxa" w:w="1701"/>
          </w:tcPr>
          <w:p>
            <w:pPr>
              <w:spacing w:after="0" w:before="0"/>
            </w:pPr>
            <w:r/>
            <w:r>
              <w:rPr>
                <w:b w:val="0"/>
                <w:sz w:val="14"/>
              </w:rPr>
              <w:t>Monte Carlo Simulator</w:t>
            </w:r>
          </w:p>
        </w:tc>
        <w:tc>
          <w:tcPr>
            <w:tcW w:type="dxa" w:w="1814"/>
          </w:tcPr>
          <w:p>
            <w:pPr>
              <w:spacing w:after="0" w:before="0"/>
            </w:pPr>
            <w:r/>
            <w:r>
              <w:rPr>
                <w:b w:val="0"/>
                <w:sz w:val="14"/>
              </w:rPr>
              <w:t>Min block (years)</w:t>
            </w:r>
          </w:p>
        </w:tc>
        <w:tc>
          <w:tcPr>
            <w:tcW w:type="dxa" w:w="2154"/>
          </w:tcPr>
          <w:p>
            <w:pPr>
              <w:spacing w:after="0" w:before="0"/>
            </w:pPr>
            <w:r/>
            <w:r>
              <w:rPr>
                <w:b w:val="0"/>
                <w:sz w:val="14"/>
              </w:rPr>
              <w:t>1</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500 simulations of 15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TC-EP-070</w:t>
            </w:r>
          </w:p>
        </w:tc>
        <w:tc>
          <w:tcPr>
            <w:tcW w:type="dxa" w:w="964"/>
          </w:tcPr>
          <w:p>
            <w:pPr>
              <w:spacing w:after="0" w:before="0"/>
            </w:pPr>
            <w:r/>
            <w:r>
              <w:rPr>
                <w:b w:val="0"/>
                <w:sz w:val="14"/>
              </w:rPr>
              <w:t>EC-070</w:t>
            </w:r>
          </w:p>
        </w:tc>
        <w:tc>
          <w:tcPr>
            <w:tcW w:type="dxa" w:w="1701"/>
          </w:tcPr>
          <w:p>
            <w:pPr>
              <w:spacing w:after="0" w:before="0"/>
            </w:pPr>
            <w:r/>
            <w:r>
              <w:rPr>
                <w:b w:val="0"/>
                <w:sz w:val="14"/>
              </w:rPr>
              <w:t>Monte Carlo Simulator</w:t>
            </w:r>
          </w:p>
        </w:tc>
        <w:tc>
          <w:tcPr>
            <w:tcW w:type="dxa" w:w="1814"/>
          </w:tcPr>
          <w:p>
            <w:pPr>
              <w:spacing w:after="0" w:before="0"/>
            </w:pPr>
            <w:r/>
            <w:r>
              <w:rPr>
                <w:b w:val="0"/>
                <w:sz w:val="14"/>
              </w:rPr>
              <w:t>Min block (years)</w:t>
            </w:r>
          </w:p>
        </w:tc>
        <w:tc>
          <w:tcPr>
            <w:tcW w:type="dxa" w:w="2154"/>
          </w:tcPr>
          <w:p>
            <w:pPr>
              <w:spacing w:after="0" w:before="0"/>
            </w:pPr>
            <w:r/>
            <w:r>
              <w:rPr>
                <w:b w:val="0"/>
                <w:sz w:val="14"/>
              </w:rPr>
              <w:t>0.01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RAN (DEFECT: browser reports min 0.05 but app accepts 0.01) | Min block 0.01 -&gt; "Ran 500 simulations in 2.7 seconds", random seed auto-filled 1275341795</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TC-EP-071</w:t>
            </w:r>
          </w:p>
        </w:tc>
        <w:tc>
          <w:tcPr>
            <w:tcW w:type="dxa" w:w="964"/>
          </w:tcPr>
          <w:p>
            <w:pPr>
              <w:spacing w:after="0" w:before="0"/>
            </w:pPr>
            <w:r/>
            <w:r>
              <w:rPr>
                <w:b w:val="0"/>
                <w:sz w:val="14"/>
              </w:rPr>
              <w:t>EC-071</w:t>
            </w:r>
          </w:p>
        </w:tc>
        <w:tc>
          <w:tcPr>
            <w:tcW w:type="dxa" w:w="1701"/>
          </w:tcPr>
          <w:p>
            <w:pPr>
              <w:spacing w:after="0" w:before="0"/>
            </w:pPr>
            <w:r/>
            <w:r>
              <w:rPr>
                <w:b w:val="0"/>
                <w:sz w:val="14"/>
              </w:rPr>
              <w:t>Monte Carlo Simulator</w:t>
            </w:r>
          </w:p>
        </w:tc>
        <w:tc>
          <w:tcPr>
            <w:tcW w:type="dxa" w:w="1814"/>
          </w:tcPr>
          <w:p>
            <w:pPr>
              <w:spacing w:after="0" w:before="0"/>
            </w:pPr>
            <w:r/>
            <w:r>
              <w:rPr>
                <w:b w:val="0"/>
                <w:sz w:val="14"/>
              </w:rPr>
              <w:t>Max block (years)</w:t>
            </w:r>
          </w:p>
        </w:tc>
        <w:tc>
          <w:tcPr>
            <w:tcW w:type="dxa" w:w="2154"/>
          </w:tcPr>
          <w:p>
            <w:pPr>
              <w:spacing w:after="0" w:before="0"/>
            </w:pPr>
            <w:r/>
            <w:r>
              <w:rPr>
                <w:b w:val="0"/>
                <w:sz w:val="14"/>
              </w:rPr>
              <w:t>5</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500 simulations of 15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TC-EP-072</w:t>
            </w:r>
          </w:p>
        </w:tc>
        <w:tc>
          <w:tcPr>
            <w:tcW w:type="dxa" w:w="964"/>
          </w:tcPr>
          <w:p>
            <w:pPr>
              <w:spacing w:after="0" w:before="0"/>
            </w:pPr>
            <w:r/>
            <w:r>
              <w:rPr>
                <w:b w:val="0"/>
                <w:sz w:val="14"/>
              </w:rPr>
              <w:t>EC-072</w:t>
            </w:r>
          </w:p>
        </w:tc>
        <w:tc>
          <w:tcPr>
            <w:tcW w:type="dxa" w:w="1701"/>
          </w:tcPr>
          <w:p>
            <w:pPr>
              <w:spacing w:after="0" w:before="0"/>
            </w:pPr>
            <w:r/>
            <w:r>
              <w:rPr>
                <w:b w:val="0"/>
                <w:sz w:val="14"/>
              </w:rPr>
              <w:t>Monte Carlo Simulator</w:t>
            </w:r>
          </w:p>
        </w:tc>
        <w:tc>
          <w:tcPr>
            <w:tcW w:type="dxa" w:w="1814"/>
          </w:tcPr>
          <w:p>
            <w:pPr>
              <w:spacing w:after="0" w:before="0"/>
            </w:pPr>
            <w:r/>
            <w:r>
              <w:rPr>
                <w:b w:val="0"/>
                <w:sz w:val="14"/>
              </w:rPr>
              <w:t>Max block (years)</w:t>
            </w:r>
          </w:p>
        </w:tc>
        <w:tc>
          <w:tcPr>
            <w:tcW w:type="dxa" w:w="2154"/>
          </w:tcPr>
          <w:p>
            <w:pPr>
              <w:spacing w:after="0" w:before="0"/>
            </w:pPr>
            <w:r/>
            <w:r>
              <w:rPr>
                <w:b w:val="0"/>
                <w:sz w:val="14"/>
              </w:rPr>
              <w:t>25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 toast) | Max block (in years): Value must be less than or equal to 20. | toast: Max block length must be &lt;= 20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TC-EP-073</w:t>
            </w:r>
          </w:p>
        </w:tc>
        <w:tc>
          <w:tcPr>
            <w:tcW w:type="dxa" w:w="964"/>
          </w:tcPr>
          <w:p>
            <w:pPr>
              <w:spacing w:after="0" w:before="0"/>
            </w:pPr>
            <w:r/>
            <w:r>
              <w:rPr>
                <w:b w:val="0"/>
                <w:sz w:val="14"/>
              </w:rPr>
              <w:t>EC-073</w:t>
            </w:r>
          </w:p>
        </w:tc>
        <w:tc>
          <w:tcPr>
            <w:tcW w:type="dxa" w:w="1701"/>
          </w:tcPr>
          <w:p>
            <w:pPr>
              <w:spacing w:after="0" w:before="0"/>
            </w:pPr>
            <w:r/>
            <w:r>
              <w:rPr>
                <w:b w:val="0"/>
                <w:sz w:val="14"/>
              </w:rPr>
              <w:t>Monte Carlo Simulator</w:t>
            </w:r>
          </w:p>
        </w:tc>
        <w:tc>
          <w:tcPr>
            <w:tcW w:type="dxa" w:w="1814"/>
          </w:tcPr>
          <w:p>
            <w:pPr>
              <w:spacing w:after="0" w:before="0"/>
            </w:pPr>
            <w:r/>
            <w:r>
              <w:rPr>
                <w:b w:val="0"/>
                <w:sz w:val="14"/>
              </w:rPr>
              <w:t>Max block (years)</w:t>
            </w:r>
          </w:p>
        </w:tc>
        <w:tc>
          <w:tcPr>
            <w:tcW w:type="dxa" w:w="2154"/>
          </w:tcPr>
          <w:p>
            <w:pPr>
              <w:spacing w:after="0" w:before="0"/>
            </w:pPr>
            <w:r/>
            <w:r>
              <w:rPr>
                <w:b w:val="0"/>
                <w:sz w:val="14"/>
              </w:rPr>
              <w:t>0.01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 toast) | Max block (in years): Value must be greater than or equal to 0.05. | toast: Min block length must be &lt;= max block length</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TC-EP-074</w:t>
            </w:r>
          </w:p>
        </w:tc>
        <w:tc>
          <w:tcPr>
            <w:tcW w:type="dxa" w:w="964"/>
          </w:tcPr>
          <w:p>
            <w:pPr>
              <w:spacing w:after="0" w:before="0"/>
            </w:pPr>
            <w:r/>
            <w:r>
              <w:rPr>
                <w:b w:val="0"/>
                <w:sz w:val="14"/>
              </w:rPr>
              <w:t>EC-074</w:t>
            </w:r>
          </w:p>
        </w:tc>
        <w:tc>
          <w:tcPr>
            <w:tcW w:type="dxa" w:w="1701"/>
          </w:tcPr>
          <w:p>
            <w:pPr>
              <w:spacing w:after="0" w:before="0"/>
            </w:pPr>
            <w:r/>
            <w:r>
              <w:rPr>
                <w:b w:val="0"/>
                <w:sz w:val="14"/>
              </w:rPr>
              <w:t>Monte Carlo Simulator</w:t>
            </w:r>
          </w:p>
        </w:tc>
        <w:tc>
          <w:tcPr>
            <w:tcW w:type="dxa" w:w="1814"/>
          </w:tcPr>
          <w:p>
            <w:pPr>
              <w:spacing w:after="0" w:before="0"/>
            </w:pPr>
            <w:r/>
            <w:r>
              <w:rPr>
                <w:b w:val="0"/>
                <w:sz w:val="14"/>
              </w:rPr>
              <w:t>Random seed</w:t>
            </w:r>
          </w:p>
        </w:tc>
        <w:tc>
          <w:tcPr>
            <w:tcW w:type="dxa" w:w="2154"/>
          </w:tcPr>
          <w:p>
            <w:pPr>
              <w:spacing w:after="0" w:before="0"/>
            </w:pPr>
            <w:r/>
            <w:r>
              <w:rPr>
                <w:b w:val="0"/>
                <w:sz w:val="14"/>
              </w:rPr>
              <w:t>(empty)</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500 simulations of 15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TC-EP-075</w:t>
            </w:r>
          </w:p>
        </w:tc>
        <w:tc>
          <w:tcPr>
            <w:tcW w:type="dxa" w:w="964"/>
          </w:tcPr>
          <w:p>
            <w:pPr>
              <w:spacing w:after="0" w:before="0"/>
            </w:pPr>
            <w:r/>
            <w:r>
              <w:rPr>
                <w:b w:val="0"/>
                <w:sz w:val="14"/>
              </w:rPr>
              <w:t>EC-075</w:t>
            </w:r>
          </w:p>
        </w:tc>
        <w:tc>
          <w:tcPr>
            <w:tcW w:type="dxa" w:w="1701"/>
          </w:tcPr>
          <w:p>
            <w:pPr>
              <w:spacing w:after="0" w:before="0"/>
            </w:pPr>
            <w:r/>
            <w:r>
              <w:rPr>
                <w:b w:val="0"/>
                <w:sz w:val="14"/>
              </w:rPr>
              <w:t>Monte Carlo Simulator</w:t>
            </w:r>
          </w:p>
        </w:tc>
        <w:tc>
          <w:tcPr>
            <w:tcW w:type="dxa" w:w="1814"/>
          </w:tcPr>
          <w:p>
            <w:pPr>
              <w:spacing w:after="0" w:before="0"/>
            </w:pPr>
            <w:r/>
            <w:r>
              <w:rPr>
                <w:b w:val="0"/>
                <w:sz w:val="14"/>
              </w:rPr>
              <w:t>Random seed</w:t>
            </w:r>
          </w:p>
        </w:tc>
        <w:tc>
          <w:tcPr>
            <w:tcW w:type="dxa" w:w="2154"/>
          </w:tcPr>
          <w:p>
            <w:pPr>
              <w:spacing w:after="0" w:before="0"/>
            </w:pPr>
            <w:r/>
            <w:r>
              <w:rPr>
                <w:b w:val="0"/>
                <w:sz w:val="14"/>
              </w:rPr>
              <w:t>42</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500 simulations of 15 years (seed 42)</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TC-EP-076</w:t>
            </w:r>
          </w:p>
        </w:tc>
        <w:tc>
          <w:tcPr>
            <w:tcW w:type="dxa" w:w="964"/>
          </w:tcPr>
          <w:p>
            <w:pPr>
              <w:spacing w:after="0" w:before="0"/>
            </w:pPr>
            <w:r/>
            <w:r>
              <w:rPr>
                <w:b w:val="0"/>
                <w:sz w:val="14"/>
              </w:rPr>
              <w:t>EC-076</w:t>
            </w:r>
          </w:p>
        </w:tc>
        <w:tc>
          <w:tcPr>
            <w:tcW w:type="dxa" w:w="1701"/>
          </w:tcPr>
          <w:p>
            <w:pPr>
              <w:spacing w:after="0" w:before="0"/>
            </w:pPr>
            <w:r/>
            <w:r>
              <w:rPr>
                <w:b w:val="0"/>
                <w:sz w:val="14"/>
              </w:rPr>
              <w:t>Monte Carlo Simulator</w:t>
            </w:r>
          </w:p>
        </w:tc>
        <w:tc>
          <w:tcPr>
            <w:tcW w:type="dxa" w:w="1814"/>
          </w:tcPr>
          <w:p>
            <w:pPr>
              <w:spacing w:after="0" w:before="0"/>
            </w:pPr>
            <w:r/>
            <w:r>
              <w:rPr>
                <w:b w:val="0"/>
                <w:sz w:val="14"/>
              </w:rPr>
              <w:t>Random seed</w:t>
            </w:r>
          </w:p>
        </w:tc>
        <w:tc>
          <w:tcPr>
            <w:tcW w:type="dxa" w:w="2154"/>
          </w:tcPr>
          <w:p>
            <w:pPr>
              <w:spacing w:after="0" w:before="0"/>
            </w:pPr>
            <w:r/>
            <w:r>
              <w:rPr>
                <w:b w:val="0"/>
                <w:sz w:val="14"/>
              </w:rPr>
              <w:t>-1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RAN (silent correction: seed -1 reset to 0) | Random seed field shows 0 after click; "Ran 500 simulations in 0.9 seconds"; no message</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TC-EP-077</w:t>
            </w:r>
          </w:p>
        </w:tc>
        <w:tc>
          <w:tcPr>
            <w:tcW w:type="dxa" w:w="964"/>
          </w:tcPr>
          <w:p>
            <w:pPr>
              <w:spacing w:after="0" w:before="0"/>
            </w:pPr>
            <w:r/>
            <w:r>
              <w:rPr>
                <w:b w:val="0"/>
                <w:sz w:val="14"/>
              </w:rPr>
              <w:t>EC-077</w:t>
            </w:r>
          </w:p>
        </w:tc>
        <w:tc>
          <w:tcPr>
            <w:tcW w:type="dxa" w:w="1701"/>
          </w:tcPr>
          <w:p>
            <w:pPr>
              <w:spacing w:after="0" w:before="0"/>
            </w:pPr>
            <w:r/>
            <w:r>
              <w:rPr>
                <w:b w:val="0"/>
                <w:sz w:val="14"/>
              </w:rPr>
              <w:t>Monte Carlo Simulator</w:t>
            </w:r>
          </w:p>
        </w:tc>
        <w:tc>
          <w:tcPr>
            <w:tcW w:type="dxa" w:w="1814"/>
          </w:tcPr>
          <w:p>
            <w:pPr>
              <w:spacing w:after="0" w:before="0"/>
            </w:pPr>
            <w:r/>
            <w:r>
              <w:rPr>
                <w:b w:val="0"/>
                <w:sz w:val="14"/>
              </w:rPr>
              <w:t>Random seed</w:t>
            </w:r>
          </w:p>
        </w:tc>
        <w:tc>
          <w:tcPr>
            <w:tcW w:type="dxa" w:w="2154"/>
          </w:tcPr>
          <w:p>
            <w:pPr>
              <w:spacing w:after="0" w:before="0"/>
            </w:pPr>
            <w:r/>
            <w:r>
              <w:rPr>
                <w:b w:val="0"/>
                <w:sz w:val="14"/>
              </w:rPr>
              <w:t>1.5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RAN (silent correction: seed 1.5 rounded to 2) | Random seed field shows 2; "Ran 500 simulations in 1.0 seconds"; no message</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TC-EP-078</w:t>
            </w:r>
          </w:p>
        </w:tc>
        <w:tc>
          <w:tcPr>
            <w:tcW w:type="dxa" w:w="964"/>
          </w:tcPr>
          <w:p>
            <w:pPr>
              <w:spacing w:after="0" w:before="0"/>
            </w:pPr>
            <w:r/>
            <w:r>
              <w:rPr>
                <w:b w:val="0"/>
                <w:sz w:val="14"/>
              </w:rPr>
              <w:t>EC-078</w:t>
            </w:r>
          </w:p>
        </w:tc>
        <w:tc>
          <w:tcPr>
            <w:tcW w:type="dxa" w:w="1701"/>
          </w:tcPr>
          <w:p>
            <w:pPr>
              <w:spacing w:after="0" w:before="0"/>
            </w:pPr>
            <w:r/>
            <w:r>
              <w:rPr>
                <w:b w:val="0"/>
                <w:sz w:val="14"/>
              </w:rPr>
              <w:t>Monte Carlo Simulator</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50/25/25</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500 simulations of 15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TC-EP-079</w:t>
            </w:r>
          </w:p>
        </w:tc>
        <w:tc>
          <w:tcPr>
            <w:tcW w:type="dxa" w:w="964"/>
          </w:tcPr>
          <w:p>
            <w:pPr>
              <w:spacing w:after="0" w:before="0"/>
            </w:pPr>
            <w:r/>
            <w:r>
              <w:rPr>
                <w:b w:val="0"/>
                <w:sz w:val="14"/>
              </w:rPr>
              <w:t>EC-079</w:t>
            </w:r>
          </w:p>
        </w:tc>
        <w:tc>
          <w:tcPr>
            <w:tcW w:type="dxa" w:w="1701"/>
          </w:tcPr>
          <w:p>
            <w:pPr>
              <w:spacing w:after="0" w:before="0"/>
            </w:pPr>
            <w:r/>
            <w:r>
              <w:rPr>
                <w:b w:val="0"/>
                <w:sz w:val="14"/>
              </w:rPr>
              <w:t>Monte Carlo Simulator</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50/25/20 (95)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Portfolio allocations must sum to 100 (total box 95 in red)</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TC-EP-080</w:t>
            </w:r>
          </w:p>
        </w:tc>
        <w:tc>
          <w:tcPr>
            <w:tcW w:type="dxa" w:w="964"/>
          </w:tcPr>
          <w:p>
            <w:pPr>
              <w:spacing w:after="0" w:before="0"/>
            </w:pPr>
            <w:r/>
            <w:r>
              <w:rPr>
                <w:b w:val="0"/>
                <w:sz w:val="14"/>
              </w:rPr>
              <w:t>EC-080</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Retirement horizon (years)</w:t>
            </w:r>
          </w:p>
        </w:tc>
        <w:tc>
          <w:tcPr>
            <w:tcW w:type="dxa" w:w="2154"/>
          </w:tcPr>
          <w:p>
            <w:pPr>
              <w:spacing w:after="0" w:before="0"/>
            </w:pPr>
            <w:r/>
            <w:r>
              <w:rPr>
                <w:b w:val="0"/>
                <w:sz w:val="14"/>
              </w:rPr>
              <w:t>30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58.55 years: 1968-04-01 - 2026-10-19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TC-EP-081</w:t>
            </w:r>
          </w:p>
        </w:tc>
        <w:tc>
          <w:tcPr>
            <w:tcW w:type="dxa" w:w="964"/>
          </w:tcPr>
          <w:p>
            <w:pPr>
              <w:spacing w:after="0" w:before="0"/>
            </w:pPr>
            <w:r/>
            <w:r>
              <w:rPr>
                <w:b w:val="0"/>
                <w:sz w:val="14"/>
              </w:rPr>
              <w:t>EC-081</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Retirement horizon (years)</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Retirement horizon must be greater than 0 and at most 50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TC-EP-082</w:t>
            </w:r>
          </w:p>
        </w:tc>
        <w:tc>
          <w:tcPr>
            <w:tcW w:type="dxa" w:w="964"/>
          </w:tcPr>
          <w:p>
            <w:pPr>
              <w:spacing w:after="0" w:before="0"/>
            </w:pPr>
            <w:r/>
            <w:r>
              <w:rPr>
                <w:b w:val="0"/>
                <w:sz w:val="14"/>
              </w:rPr>
              <w:t>EC-082</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Retirement horizon (years)</w:t>
            </w:r>
          </w:p>
        </w:tc>
        <w:tc>
          <w:tcPr>
            <w:tcW w:type="dxa" w:w="2154"/>
          </w:tcPr>
          <w:p>
            <w:pPr>
              <w:spacing w:after="0" w:before="0"/>
            </w:pPr>
            <w:r/>
            <w:r>
              <w:rPr>
                <w:b w:val="0"/>
                <w:sz w:val="14"/>
              </w:rPr>
              <w:t>60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(native browser validation + toast; field auto-clamped to 50) | Retirement horizon: Value must be less than or equal to 50. | toast: Retirement horizon must be greater than 0 and at most 50 years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TC-EP-083</w:t>
            </w:r>
          </w:p>
        </w:tc>
        <w:tc>
          <w:tcPr>
            <w:tcW w:type="dxa" w:w="964"/>
          </w:tcPr>
          <w:p>
            <w:pPr>
              <w:spacing w:after="0" w:before="0"/>
            </w:pPr>
            <w:r/>
            <w:r>
              <w:rPr>
                <w:b w:val="0"/>
                <w:sz w:val="14"/>
              </w:rPr>
              <w:t>EC-083</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Phase 1 end year</w:t>
            </w:r>
          </w:p>
        </w:tc>
        <w:tc>
          <w:tcPr>
            <w:tcW w:type="dxa" w:w="2154"/>
          </w:tcPr>
          <w:p>
            <w:pPr>
              <w:spacing w:after="0" w:before="0"/>
            </w:pPr>
            <w:r/>
            <w:r>
              <w:rPr>
                <w:b w:val="0"/>
                <w:sz w:val="14"/>
              </w:rPr>
              <w:t>10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58.55 years: 1968-04-01 - 2026-10-19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TC-EP-084</w:t>
            </w:r>
          </w:p>
        </w:tc>
        <w:tc>
          <w:tcPr>
            <w:tcW w:type="dxa" w:w="964"/>
          </w:tcPr>
          <w:p>
            <w:pPr>
              <w:spacing w:after="0" w:before="0"/>
            </w:pPr>
            <w:r/>
            <w:r>
              <w:rPr>
                <w:b w:val="0"/>
                <w:sz w:val="14"/>
              </w:rPr>
              <w:t>EC-084</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Phase 1 end year</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Phase 1 end year must be greater than 0 and at most 50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TC-EP-085</w:t>
            </w:r>
          </w:p>
        </w:tc>
        <w:tc>
          <w:tcPr>
            <w:tcW w:type="dxa" w:w="964"/>
          </w:tcPr>
          <w:p>
            <w:pPr>
              <w:spacing w:after="0" w:before="0"/>
            </w:pPr>
            <w:r/>
            <w:r>
              <w:rPr>
                <w:b w:val="0"/>
                <w:sz w:val="14"/>
              </w:rPr>
              <w:t>EC-085</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Phase 1 end year</w:t>
            </w:r>
          </w:p>
        </w:tc>
        <w:tc>
          <w:tcPr>
            <w:tcW w:type="dxa" w:w="2154"/>
          </w:tcPr>
          <w:p>
            <w:pPr>
              <w:spacing w:after="0" w:before="0"/>
            </w:pPr>
            <w:r/>
            <w:r>
              <w:rPr>
                <w:b w:val="0"/>
                <w:sz w:val="14"/>
              </w:rPr>
              <w:t>40 (horizon 30)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Phase 1 cannot end after the retirement horizon</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TC-EP-086</w:t>
            </w:r>
          </w:p>
        </w:tc>
        <w:tc>
          <w:tcPr>
            <w:tcW w:type="dxa" w:w="964"/>
          </w:tcPr>
          <w:p>
            <w:pPr>
              <w:spacing w:after="0" w:before="0"/>
            </w:pPr>
            <w:r/>
            <w:r>
              <w:rPr>
                <w:b w:val="0"/>
                <w:sz w:val="14"/>
              </w:rPr>
              <w:t>EC-086</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Phase 1 annual withdrawal %</w:t>
            </w:r>
          </w:p>
        </w:tc>
        <w:tc>
          <w:tcPr>
            <w:tcW w:type="dxa" w:w="2154"/>
          </w:tcPr>
          <w:p>
            <w:pPr>
              <w:spacing w:after="0" w:before="0"/>
            </w:pPr>
            <w:r/>
            <w:r>
              <w:rPr>
                <w:b w:val="0"/>
                <w:sz w:val="14"/>
              </w:rPr>
              <w:t>4</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58.55 years: 1968-04-01 - 2026-10-19 (Phase 1 4%)</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TC-EP-087</w:t>
            </w:r>
          </w:p>
        </w:tc>
        <w:tc>
          <w:tcPr>
            <w:tcW w:type="dxa" w:w="964"/>
          </w:tcPr>
          <w:p>
            <w:pPr>
              <w:spacing w:after="0" w:before="0"/>
            </w:pPr>
            <w:r/>
            <w:r>
              <w:rPr>
                <w:b w:val="0"/>
                <w:sz w:val="14"/>
              </w:rPr>
              <w:t>EC-087</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Phase 1 annual withdrawal %</w:t>
            </w:r>
          </w:p>
        </w:tc>
        <w:tc>
          <w:tcPr>
            <w:tcW w:type="dxa" w:w="2154"/>
          </w:tcPr>
          <w:p>
            <w:pPr>
              <w:spacing w:after="0" w:before="0"/>
            </w:pPr>
            <w:r/>
            <w:r>
              <w:rPr>
                <w:b w:val="0"/>
                <w:sz w:val="14"/>
              </w:rPr>
              <w:t>-5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 toast) | Phase 1 annual withdrawal: Value must be greater than or equal to 0. | toast: Phase 1 withdrawal rate must be between 0% and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TC-EP-088</w:t>
            </w:r>
          </w:p>
        </w:tc>
        <w:tc>
          <w:tcPr>
            <w:tcW w:type="dxa" w:w="964"/>
          </w:tcPr>
          <w:p>
            <w:pPr>
              <w:spacing w:after="0" w:before="0"/>
            </w:pPr>
            <w:r/>
            <w:r>
              <w:rPr>
                <w:b w:val="0"/>
                <w:sz w:val="14"/>
              </w:rPr>
              <w:t>EC-088</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Phase 1 annual withdrawal %</w:t>
            </w:r>
          </w:p>
        </w:tc>
        <w:tc>
          <w:tcPr>
            <w:tcW w:type="dxa" w:w="2154"/>
          </w:tcPr>
          <w:p>
            <w:pPr>
              <w:spacing w:after="0" w:before="0"/>
            </w:pPr>
            <w:r/>
            <w:r>
              <w:rPr>
                <w:b w:val="0"/>
                <w:sz w:val="14"/>
              </w:rPr>
              <w:t>150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Phase 1 annual withdrawal: Value must be less than or equal to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TC-EP-089</w:t>
            </w:r>
          </w:p>
        </w:tc>
        <w:tc>
          <w:tcPr>
            <w:tcW w:type="dxa" w:w="964"/>
          </w:tcPr>
          <w:p>
            <w:pPr>
              <w:spacing w:after="0" w:before="0"/>
            </w:pPr>
            <w:r/>
            <w:r>
              <w:rPr>
                <w:b w:val="0"/>
                <w:sz w:val="14"/>
              </w:rPr>
              <w:t>EC-089</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Phase 2 annual withdrawal %</w:t>
            </w:r>
          </w:p>
        </w:tc>
        <w:tc>
          <w:tcPr>
            <w:tcW w:type="dxa" w:w="2154"/>
          </w:tcPr>
          <w:p>
            <w:pPr>
              <w:spacing w:after="0" w:before="0"/>
            </w:pPr>
            <w:r/>
            <w:r>
              <w:rPr>
                <w:b w:val="0"/>
                <w:sz w:val="14"/>
              </w:rPr>
              <w:t>6</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58.55 years: 1968-04-01 - 2026-10-19 (Phase 2 6%)</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TC-EP-090</w:t>
            </w:r>
          </w:p>
        </w:tc>
        <w:tc>
          <w:tcPr>
            <w:tcW w:type="dxa" w:w="964"/>
          </w:tcPr>
          <w:p>
            <w:pPr>
              <w:spacing w:after="0" w:before="0"/>
            </w:pPr>
            <w:r/>
            <w:r>
              <w:rPr>
                <w:b w:val="0"/>
                <w:sz w:val="14"/>
              </w:rPr>
              <w:t>EC-090</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Phase 2 annual withdrawal %</w:t>
            </w:r>
          </w:p>
        </w:tc>
        <w:tc>
          <w:tcPr>
            <w:tcW w:type="dxa" w:w="2154"/>
          </w:tcPr>
          <w:p>
            <w:pPr>
              <w:spacing w:after="0" w:before="0"/>
            </w:pPr>
            <w:r/>
            <w:r>
              <w:rPr>
                <w:b w:val="0"/>
                <w:sz w:val="14"/>
              </w:rPr>
              <w:t>-5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 toast) | Phase 2 annual withdrawal: Value must be greater than or equal to 0. | toast: Phase 2 withdrawal rate must be between 0% and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TC-EP-091</w:t>
            </w:r>
          </w:p>
        </w:tc>
        <w:tc>
          <w:tcPr>
            <w:tcW w:type="dxa" w:w="964"/>
          </w:tcPr>
          <w:p>
            <w:pPr>
              <w:spacing w:after="0" w:before="0"/>
            </w:pPr>
            <w:r/>
            <w:r>
              <w:rPr>
                <w:b w:val="0"/>
                <w:sz w:val="14"/>
              </w:rPr>
              <w:t>EC-091</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Phase 2 annual withdrawal %</w:t>
            </w:r>
          </w:p>
        </w:tc>
        <w:tc>
          <w:tcPr>
            <w:tcW w:type="dxa" w:w="2154"/>
          </w:tcPr>
          <w:p>
            <w:pPr>
              <w:spacing w:after="0" w:before="0"/>
            </w:pPr>
            <w:r/>
            <w:r>
              <w:rPr>
                <w:b w:val="0"/>
                <w:sz w:val="14"/>
              </w:rPr>
              <w:t>150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Phase 2 annual withdrawal: Value must be less than or equal to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TC-EP-092</w:t>
            </w:r>
          </w:p>
        </w:tc>
        <w:tc>
          <w:tcPr>
            <w:tcW w:type="dxa" w:w="964"/>
          </w:tcPr>
          <w:p>
            <w:pPr>
              <w:spacing w:after="0" w:before="0"/>
            </w:pPr>
            <w:r/>
            <w:r>
              <w:rPr>
                <w:b w:val="0"/>
                <w:sz w:val="14"/>
              </w:rPr>
              <w:t>EC-092</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Start / End Date</w:t>
            </w:r>
          </w:p>
        </w:tc>
        <w:tc>
          <w:tcPr>
            <w:tcW w:type="dxa" w:w="2154"/>
          </w:tcPr>
          <w:p>
            <w:pPr>
              <w:spacing w:after="0" w:before="0"/>
            </w:pPr>
            <w:r/>
            <w:r>
              <w:rPr>
                <w:b w:val="0"/>
                <w:sz w:val="14"/>
              </w:rPr>
              <w:t>(empty)</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58.55 years: 1968-04-01 - 2026-10-19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TC-EP-093</w:t>
            </w:r>
          </w:p>
        </w:tc>
        <w:tc>
          <w:tcPr>
            <w:tcW w:type="dxa" w:w="964"/>
          </w:tcPr>
          <w:p>
            <w:pPr>
              <w:spacing w:after="0" w:before="0"/>
            </w:pPr>
            <w:r/>
            <w:r>
              <w:rPr>
                <w:b w:val="0"/>
                <w:sz w:val="14"/>
              </w:rPr>
              <w:t>EC-093</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Start / End Date</w:t>
            </w:r>
          </w:p>
        </w:tc>
        <w:tc>
          <w:tcPr>
            <w:tcW w:type="dxa" w:w="2154"/>
          </w:tcPr>
          <w:p>
            <w:pPr>
              <w:spacing w:after="0" w:before="0"/>
            </w:pPr>
            <w:r/>
            <w:r>
              <w:rPr>
                <w:b w:val="0"/>
                <w:sz w:val="14"/>
              </w:rPr>
              <w:t>2020-01-01 / 2019-01-01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Invalid request: Value error, Start date must be before end date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TC-EP-094</w:t>
            </w:r>
          </w:p>
        </w:tc>
        <w:tc>
          <w:tcPr>
            <w:tcW w:type="dxa" w:w="964"/>
          </w:tcPr>
          <w:p>
            <w:pPr>
              <w:spacing w:after="0" w:before="0"/>
            </w:pPr>
            <w:r/>
            <w:r>
              <w:rPr>
                <w:b w:val="0"/>
                <w:sz w:val="14"/>
              </w:rPr>
              <w:t>EC-094</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50/30/20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58.55 years: 1968-04-01 - 2026-10-19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TC-EP-095</w:t>
            </w:r>
          </w:p>
        </w:tc>
        <w:tc>
          <w:tcPr>
            <w:tcW w:type="dxa" w:w="964"/>
          </w:tcPr>
          <w:p>
            <w:pPr>
              <w:spacing w:after="0" w:before="0"/>
            </w:pPr>
            <w:r/>
            <w:r>
              <w:rPr>
                <w:b w:val="0"/>
                <w:sz w:val="14"/>
              </w:rPr>
              <w:t>EC-095</w:t>
            </w:r>
          </w:p>
        </w:tc>
        <w:tc>
          <w:tcPr>
            <w:tcW w:type="dxa" w:w="1701"/>
          </w:tcPr>
          <w:p>
            <w:pPr>
              <w:spacing w:after="0" w:before="0"/>
            </w:pPr>
            <w:r/>
            <w:r>
              <w:rPr>
                <w:b w:val="0"/>
                <w:sz w:val="14"/>
              </w:rPr>
              <w:t>Safe Withdrawal Rate Calculator</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50/30/10 (90)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Portfolio 1 weights must add up to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TC-EP-096</w:t>
            </w:r>
          </w:p>
        </w:tc>
        <w:tc>
          <w:tcPr>
            <w:tcW w:type="dxa" w:w="964"/>
          </w:tcPr>
          <w:p>
            <w:pPr>
              <w:spacing w:after="0" w:before="0"/>
            </w:pPr>
            <w:r/>
            <w:r>
              <w:rPr>
                <w:b w:val="0"/>
                <w:sz w:val="14"/>
              </w:rPr>
              <w:t>EC-096</w:t>
            </w:r>
          </w:p>
        </w:tc>
        <w:tc>
          <w:tcPr>
            <w:tcW w:type="dxa" w:w="1701"/>
          </w:tcPr>
          <w:p>
            <w:pPr>
              <w:spacing w:after="0" w:before="0"/>
            </w:pPr>
            <w:r/>
            <w:r>
              <w:rPr>
                <w:b w:val="0"/>
                <w:sz w:val="14"/>
              </w:rPr>
              <w:t>Backtest Optimizer</w:t>
            </w:r>
          </w:p>
        </w:tc>
        <w:tc>
          <w:tcPr>
            <w:tcW w:type="dxa" w:w="1814"/>
          </w:tcPr>
          <w:p>
            <w:pPr>
              <w:spacing w:after="0" w:before="0"/>
            </w:pPr>
            <w:r/>
            <w:r>
              <w:rPr>
                <w:b w:val="0"/>
                <w:sz w:val="14"/>
              </w:rPr>
              <w:t>Tickers</w:t>
            </w:r>
          </w:p>
        </w:tc>
        <w:tc>
          <w:tcPr>
            <w:tcW w:type="dxa" w:w="2154"/>
          </w:tcPr>
          <w:p>
            <w:pPr>
              <w:spacing w:after="0" w:before="0"/>
            </w:pPr>
            <w:r/>
            <w:r>
              <w:rPr>
                <w:b w:val="0"/>
                <w:sz w:val="14"/>
              </w:rPr>
              <w:t>SPY AGG GLD</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21.92 years: 2004-11-18 - 2026-10-19 (SPY 58.56%, AGG 0%, GLD 41.44%)</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TC-EP-097</w:t>
            </w:r>
          </w:p>
        </w:tc>
        <w:tc>
          <w:tcPr>
            <w:tcW w:type="dxa" w:w="964"/>
          </w:tcPr>
          <w:p>
            <w:pPr>
              <w:spacing w:after="0" w:before="0"/>
            </w:pPr>
            <w:r/>
            <w:r>
              <w:rPr>
                <w:b w:val="0"/>
                <w:sz w:val="14"/>
              </w:rPr>
              <w:t>EC-097</w:t>
            </w:r>
          </w:p>
        </w:tc>
        <w:tc>
          <w:tcPr>
            <w:tcW w:type="dxa" w:w="1701"/>
          </w:tcPr>
          <w:p>
            <w:pPr>
              <w:spacing w:after="0" w:before="0"/>
            </w:pPr>
            <w:r/>
            <w:r>
              <w:rPr>
                <w:b w:val="0"/>
                <w:sz w:val="14"/>
              </w:rPr>
              <w:t>Backtest Optimizer</w:t>
            </w:r>
          </w:p>
        </w:tc>
        <w:tc>
          <w:tcPr>
            <w:tcW w:type="dxa" w:w="1814"/>
          </w:tcPr>
          <w:p>
            <w:pPr>
              <w:spacing w:after="0" w:before="0"/>
            </w:pPr>
            <w:r/>
            <w:r>
              <w:rPr>
                <w:b w:val="0"/>
                <w:sz w:val="14"/>
              </w:rPr>
              <w:t>Tickers</w:t>
            </w:r>
          </w:p>
        </w:tc>
        <w:tc>
          <w:tcPr>
            <w:tcW w:type="dxa" w:w="2154"/>
          </w:tcPr>
          <w:p>
            <w:pPr>
              <w:spacing w:after="0" w:before="0"/>
            </w:pPr>
            <w:r/>
            <w:r>
              <w:rPr>
                <w:b w:val="0"/>
                <w:sz w:val="14"/>
              </w:rPr>
              <w:t>SPY AGG</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23.06 years: 2003-09-26 - 2026-10-19 (SPY 100%, AGG 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TC-EP-098</w:t>
            </w:r>
          </w:p>
        </w:tc>
        <w:tc>
          <w:tcPr>
            <w:tcW w:type="dxa" w:w="964"/>
          </w:tcPr>
          <w:p>
            <w:pPr>
              <w:spacing w:after="0" w:before="0"/>
            </w:pPr>
            <w:r/>
            <w:r>
              <w:rPr>
                <w:b w:val="0"/>
                <w:sz w:val="14"/>
              </w:rPr>
              <w:t>EC-098</w:t>
            </w:r>
          </w:p>
        </w:tc>
        <w:tc>
          <w:tcPr>
            <w:tcW w:type="dxa" w:w="1701"/>
          </w:tcPr>
          <w:p>
            <w:pPr>
              <w:spacing w:after="0" w:before="0"/>
            </w:pPr>
            <w:r/>
            <w:r>
              <w:rPr>
                <w:b w:val="0"/>
                <w:sz w:val="14"/>
              </w:rPr>
              <w:t>Backtest Optimizer</w:t>
            </w:r>
          </w:p>
        </w:tc>
        <w:tc>
          <w:tcPr>
            <w:tcW w:type="dxa" w:w="1814"/>
          </w:tcPr>
          <w:p>
            <w:pPr>
              <w:spacing w:after="0" w:before="0"/>
            </w:pPr>
            <w:r/>
            <w:r>
              <w:rPr>
                <w:b w:val="0"/>
                <w:sz w:val="14"/>
              </w:rPr>
              <w:t>Tickers</w:t>
            </w:r>
          </w:p>
        </w:tc>
        <w:tc>
          <w:tcPr>
            <w:tcW w:type="dxa" w:w="2154"/>
          </w:tcPr>
          <w:p>
            <w:pPr>
              <w:spacing w:after="0" w:before="0"/>
            </w:pPr>
            <w:r/>
            <w:r>
              <w:rPr>
                <w:b w:val="0"/>
                <w:sz w:val="14"/>
              </w:rPr>
              <w:t>SPY</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You must specify at least two tickers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TC-EP-099</w:t>
            </w:r>
          </w:p>
        </w:tc>
        <w:tc>
          <w:tcPr>
            <w:tcW w:type="dxa" w:w="964"/>
          </w:tcPr>
          <w:p>
            <w:pPr>
              <w:spacing w:after="0" w:before="0"/>
            </w:pPr>
            <w:r/>
            <w:r>
              <w:rPr>
                <w:b w:val="0"/>
                <w:sz w:val="14"/>
              </w:rPr>
              <w:t>EC-099</w:t>
            </w:r>
          </w:p>
        </w:tc>
        <w:tc>
          <w:tcPr>
            <w:tcW w:type="dxa" w:w="1701"/>
          </w:tcPr>
          <w:p>
            <w:pPr>
              <w:spacing w:after="0" w:before="0"/>
            </w:pPr>
            <w:r/>
            <w:r>
              <w:rPr>
                <w:b w:val="0"/>
                <w:sz w:val="14"/>
              </w:rPr>
              <w:t>Backtest Optimizer</w:t>
            </w:r>
          </w:p>
        </w:tc>
        <w:tc>
          <w:tcPr>
            <w:tcW w:type="dxa" w:w="1814"/>
          </w:tcPr>
          <w:p>
            <w:pPr>
              <w:spacing w:after="0" w:before="0"/>
            </w:pPr>
            <w:r/>
            <w:r>
              <w:rPr>
                <w:b w:val="0"/>
                <w:sz w:val="14"/>
              </w:rPr>
              <w:t>Tickers</w:t>
            </w:r>
          </w:p>
        </w:tc>
        <w:tc>
          <w:tcPr>
            <w:tcW w:type="dxa" w:w="2154"/>
          </w:tcPr>
          <w:p>
            <w:pPr>
              <w:spacing w:after="0" w:before="0"/>
            </w:pPr>
            <w:r/>
            <w:r>
              <w:rPr>
                <w:b w:val="0"/>
                <w:sz w:val="14"/>
              </w:rPr>
              <w:t>(empty)</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You must specify at least two tickers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TC-EP-100</w:t>
            </w:r>
          </w:p>
        </w:tc>
        <w:tc>
          <w:tcPr>
            <w:tcW w:type="dxa" w:w="964"/>
          </w:tcPr>
          <w:p>
            <w:pPr>
              <w:spacing w:after="0" w:before="0"/>
            </w:pPr>
            <w:r/>
            <w:r>
              <w:rPr>
                <w:b w:val="0"/>
                <w:sz w:val="14"/>
              </w:rPr>
              <w:t>EC-100</w:t>
            </w:r>
          </w:p>
        </w:tc>
        <w:tc>
          <w:tcPr>
            <w:tcW w:type="dxa" w:w="1701"/>
          </w:tcPr>
          <w:p>
            <w:pPr>
              <w:spacing w:after="0" w:before="0"/>
            </w:pPr>
            <w:r/>
            <w:r>
              <w:rPr>
                <w:b w:val="0"/>
                <w:sz w:val="14"/>
              </w:rPr>
              <w:t>Backtest Optimizer</w:t>
            </w:r>
          </w:p>
        </w:tc>
        <w:tc>
          <w:tcPr>
            <w:tcW w:type="dxa" w:w="1814"/>
          </w:tcPr>
          <w:p>
            <w:pPr>
              <w:spacing w:after="0" w:before="0"/>
            </w:pPr>
            <w:r/>
            <w:r>
              <w:rPr>
                <w:b w:val="0"/>
                <w:sz w:val="14"/>
              </w:rPr>
              <w:t>Tickers</w:t>
            </w:r>
          </w:p>
        </w:tc>
        <w:tc>
          <w:tcPr>
            <w:tcW w:type="dxa" w:w="2154"/>
          </w:tcPr>
          <w:p>
            <w:pPr>
              <w:spacing w:after="0" w:before="0"/>
            </w:pPr>
            <w:r/>
            <w:r>
              <w:rPr>
                <w:b w:val="0"/>
                <w:sz w:val="14"/>
              </w:rPr>
              <w:t>SPY ZZZZZZ</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Invalid ticker ZZZZZZ</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TC-EP-101</w:t>
            </w:r>
          </w:p>
        </w:tc>
        <w:tc>
          <w:tcPr>
            <w:tcW w:type="dxa" w:w="964"/>
          </w:tcPr>
          <w:p>
            <w:pPr>
              <w:spacing w:after="0" w:before="0"/>
            </w:pPr>
            <w:r/>
            <w:r>
              <w:rPr>
                <w:b w:val="0"/>
                <w:sz w:val="14"/>
              </w:rPr>
              <w:t>EC-101</w:t>
            </w:r>
          </w:p>
        </w:tc>
        <w:tc>
          <w:tcPr>
            <w:tcW w:type="dxa" w:w="1701"/>
          </w:tcPr>
          <w:p>
            <w:pPr>
              <w:spacing w:after="0" w:before="0"/>
            </w:pPr>
            <w:r/>
            <w:r>
              <w:rPr>
                <w:b w:val="0"/>
                <w:sz w:val="14"/>
              </w:rPr>
              <w:t>Backtest Optimizer</w:t>
            </w:r>
          </w:p>
        </w:tc>
        <w:tc>
          <w:tcPr>
            <w:tcW w:type="dxa" w:w="1814"/>
          </w:tcPr>
          <w:p>
            <w:pPr>
              <w:spacing w:after="0" w:before="0"/>
            </w:pPr>
            <w:r/>
            <w:r>
              <w:rPr>
                <w:b w:val="0"/>
                <w:sz w:val="14"/>
              </w:rPr>
              <w:t>Tickers</w:t>
            </w:r>
          </w:p>
        </w:tc>
        <w:tc>
          <w:tcPr>
            <w:tcW w:type="dxa" w:w="2154"/>
          </w:tcPr>
          <w:p>
            <w:pPr>
              <w:spacing w:after="0" w:before="0"/>
            </w:pPr>
            <w:r/>
            <w:r>
              <w:rPr>
                <w:b w:val="0"/>
                <w:sz w:val="14"/>
              </w:rPr>
              <w:t>SPY,AGG,GLD</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You must specify at least two tickers (comma delimiter not recognised)</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TC-EP-102</w:t>
            </w:r>
          </w:p>
        </w:tc>
        <w:tc>
          <w:tcPr>
            <w:tcW w:type="dxa" w:w="964"/>
          </w:tcPr>
          <w:p>
            <w:pPr>
              <w:spacing w:after="0" w:before="0"/>
            </w:pPr>
            <w:r/>
            <w:r>
              <w:rPr>
                <w:b w:val="0"/>
                <w:sz w:val="14"/>
              </w:rPr>
              <w:t>EC-102</w:t>
            </w:r>
          </w:p>
        </w:tc>
        <w:tc>
          <w:tcPr>
            <w:tcW w:type="dxa" w:w="1701"/>
          </w:tcPr>
          <w:p>
            <w:pPr>
              <w:spacing w:after="0" w:before="0"/>
            </w:pPr>
            <w:r/>
            <w:r>
              <w:rPr>
                <w:b w:val="0"/>
                <w:sz w:val="14"/>
              </w:rPr>
              <w:t>Backtest Optimizer</w:t>
            </w:r>
          </w:p>
        </w:tc>
        <w:tc>
          <w:tcPr>
            <w:tcW w:type="dxa" w:w="1814"/>
          </w:tcPr>
          <w:p>
            <w:pPr>
              <w:spacing w:after="0" w:before="0"/>
            </w:pPr>
            <w:r/>
            <w:r>
              <w:rPr>
                <w:b w:val="0"/>
                <w:sz w:val="14"/>
              </w:rPr>
              <w:t>Start / End Date</w:t>
            </w:r>
          </w:p>
        </w:tc>
        <w:tc>
          <w:tcPr>
            <w:tcW w:type="dxa" w:w="2154"/>
          </w:tcPr>
          <w:p>
            <w:pPr>
              <w:spacing w:after="0" w:before="0"/>
            </w:pPr>
            <w:r/>
            <w:r>
              <w:rPr>
                <w:b w:val="0"/>
                <w:sz w:val="14"/>
              </w:rPr>
              <w:t>(empty)</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21.92 years: 2004-11-18 - 2026-10-19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TC-EP-103</w:t>
            </w:r>
          </w:p>
        </w:tc>
        <w:tc>
          <w:tcPr>
            <w:tcW w:type="dxa" w:w="964"/>
          </w:tcPr>
          <w:p>
            <w:pPr>
              <w:spacing w:after="0" w:before="0"/>
            </w:pPr>
            <w:r/>
            <w:r>
              <w:rPr>
                <w:b w:val="0"/>
                <w:sz w:val="14"/>
              </w:rPr>
              <w:t>EC-103</w:t>
            </w:r>
          </w:p>
        </w:tc>
        <w:tc>
          <w:tcPr>
            <w:tcW w:type="dxa" w:w="1701"/>
          </w:tcPr>
          <w:p>
            <w:pPr>
              <w:spacing w:after="0" w:before="0"/>
            </w:pPr>
            <w:r/>
            <w:r>
              <w:rPr>
                <w:b w:val="0"/>
                <w:sz w:val="14"/>
              </w:rPr>
              <w:t>Backtest Optimizer</w:t>
            </w:r>
          </w:p>
        </w:tc>
        <w:tc>
          <w:tcPr>
            <w:tcW w:type="dxa" w:w="1814"/>
          </w:tcPr>
          <w:p>
            <w:pPr>
              <w:spacing w:after="0" w:before="0"/>
            </w:pPr>
            <w:r/>
            <w:r>
              <w:rPr>
                <w:b w:val="0"/>
                <w:sz w:val="14"/>
              </w:rPr>
              <w:t>Start / End Date</w:t>
            </w:r>
          </w:p>
        </w:tc>
        <w:tc>
          <w:tcPr>
            <w:tcW w:type="dxa" w:w="2154"/>
          </w:tcPr>
          <w:p>
            <w:pPr>
              <w:spacing w:after="0" w:before="0"/>
            </w:pPr>
            <w:r/>
            <w:r>
              <w:rPr>
                <w:b w:val="0"/>
                <w:sz w:val="14"/>
              </w:rPr>
              <w:t>2020-01-01 / 2019-01-01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End date must be after start date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TC-EP-104</w:t>
            </w:r>
          </w:p>
        </w:tc>
        <w:tc>
          <w:tcPr>
            <w:tcW w:type="dxa" w:w="964"/>
          </w:tcPr>
          <w:p>
            <w:pPr>
              <w:spacing w:after="0" w:before="0"/>
            </w:pPr>
            <w:r/>
            <w:r>
              <w:rPr>
                <w:b w:val="0"/>
                <w:sz w:val="14"/>
              </w:rPr>
              <w:t>EC-104</w:t>
            </w:r>
          </w:p>
        </w:tc>
        <w:tc>
          <w:tcPr>
            <w:tcW w:type="dxa" w:w="1701"/>
          </w:tcPr>
          <w:p>
            <w:pPr>
              <w:spacing w:after="0" w:before="0"/>
            </w:pPr>
            <w:r/>
            <w:r>
              <w:rPr>
                <w:b w:val="0"/>
                <w:sz w:val="14"/>
              </w:rPr>
              <w:t>Backtest Optimizer</w:t>
            </w:r>
          </w:p>
        </w:tc>
        <w:tc>
          <w:tcPr>
            <w:tcW w:type="dxa" w:w="1814"/>
          </w:tcPr>
          <w:p>
            <w:pPr>
              <w:spacing w:after="0" w:before="0"/>
            </w:pPr>
            <w:r/>
            <w:r>
              <w:rPr>
                <w:b w:val="0"/>
                <w:sz w:val="14"/>
              </w:rPr>
              <w:t>Starting Value</w:t>
            </w:r>
          </w:p>
        </w:tc>
        <w:tc>
          <w:tcPr>
            <w:tcW w:type="dxa" w:w="2154"/>
          </w:tcPr>
          <w:p>
            <w:pPr>
              <w:spacing w:after="0" w:before="0"/>
            </w:pPr>
            <w:r/>
            <w:r>
              <w:rPr>
                <w:b w:val="0"/>
                <w:sz w:val="14"/>
              </w:rPr>
              <w:t>10000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21.92 years: 2004-11-18 - 2026-10-19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TC-EP-105</w:t>
            </w:r>
          </w:p>
        </w:tc>
        <w:tc>
          <w:tcPr>
            <w:tcW w:type="dxa" w:w="964"/>
          </w:tcPr>
          <w:p>
            <w:pPr>
              <w:spacing w:after="0" w:before="0"/>
            </w:pPr>
            <w:r/>
            <w:r>
              <w:rPr>
                <w:b w:val="0"/>
                <w:sz w:val="14"/>
              </w:rPr>
              <w:t>EC-105</w:t>
            </w:r>
          </w:p>
        </w:tc>
        <w:tc>
          <w:tcPr>
            <w:tcW w:type="dxa" w:w="1701"/>
          </w:tcPr>
          <w:p>
            <w:pPr>
              <w:spacing w:after="0" w:before="0"/>
            </w:pPr>
            <w:r/>
            <w:r>
              <w:rPr>
                <w:b w:val="0"/>
                <w:sz w:val="14"/>
              </w:rPr>
              <w:t>Backtest Optimizer</w:t>
            </w:r>
          </w:p>
        </w:tc>
        <w:tc>
          <w:tcPr>
            <w:tcW w:type="dxa" w:w="1814"/>
          </w:tcPr>
          <w:p>
            <w:pPr>
              <w:spacing w:after="0" w:before="0"/>
            </w:pPr>
            <w:r/>
            <w:r>
              <w:rPr>
                <w:b w:val="0"/>
                <w:sz w:val="14"/>
              </w:rPr>
              <w:t>Starting Value</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Starting Value: Value must be greater than or equal to 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TC-EP-106</w:t>
            </w:r>
          </w:p>
        </w:tc>
        <w:tc>
          <w:tcPr>
            <w:tcW w:type="dxa" w:w="964"/>
          </w:tcPr>
          <w:p>
            <w:pPr>
              <w:spacing w:after="0" w:before="0"/>
            </w:pPr>
            <w:r/>
            <w:r>
              <w:rPr>
                <w:b w:val="0"/>
                <w:sz w:val="14"/>
              </w:rPr>
              <w:t>EC-106</w:t>
            </w:r>
          </w:p>
        </w:tc>
        <w:tc>
          <w:tcPr>
            <w:tcW w:type="dxa" w:w="1701"/>
          </w:tcPr>
          <w:p>
            <w:pPr>
              <w:spacing w:after="0" w:before="0"/>
            </w:pPr>
            <w:r/>
            <w:r>
              <w:rPr>
                <w:b w:val="0"/>
                <w:sz w:val="14"/>
              </w:rPr>
              <w:t>Backtest Optimizer</w:t>
            </w:r>
          </w:p>
        </w:tc>
        <w:tc>
          <w:tcPr>
            <w:tcW w:type="dxa" w:w="1814"/>
          </w:tcPr>
          <w:p>
            <w:pPr>
              <w:spacing w:after="0" w:before="0"/>
            </w:pPr>
            <w:r/>
            <w:r>
              <w:rPr>
                <w:b w:val="0"/>
                <w:sz w:val="14"/>
              </w:rPr>
              <w:t>Rolling Window</w:t>
            </w:r>
          </w:p>
        </w:tc>
        <w:tc>
          <w:tcPr>
            <w:tcW w:type="dxa" w:w="2154"/>
          </w:tcPr>
          <w:p>
            <w:pPr>
              <w:spacing w:after="0" w:before="0"/>
            </w:pPr>
            <w:r/>
            <w:r>
              <w:rPr>
                <w:b w:val="0"/>
                <w:sz w:val="14"/>
              </w:rPr>
              <w:t>60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21.92 years: 2004-11-18 - 2026-10-19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TC-EP-107</w:t>
            </w:r>
          </w:p>
        </w:tc>
        <w:tc>
          <w:tcPr>
            <w:tcW w:type="dxa" w:w="964"/>
          </w:tcPr>
          <w:p>
            <w:pPr>
              <w:spacing w:after="0" w:before="0"/>
            </w:pPr>
            <w:r/>
            <w:r>
              <w:rPr>
                <w:b w:val="0"/>
                <w:sz w:val="14"/>
              </w:rPr>
              <w:t>EC-107</w:t>
            </w:r>
          </w:p>
        </w:tc>
        <w:tc>
          <w:tcPr>
            <w:tcW w:type="dxa" w:w="1701"/>
          </w:tcPr>
          <w:p>
            <w:pPr>
              <w:spacing w:after="0" w:before="0"/>
            </w:pPr>
            <w:r/>
            <w:r>
              <w:rPr>
                <w:b w:val="0"/>
                <w:sz w:val="14"/>
              </w:rPr>
              <w:t>Backtest Optimizer</w:t>
            </w:r>
          </w:p>
        </w:tc>
        <w:tc>
          <w:tcPr>
            <w:tcW w:type="dxa" w:w="1814"/>
          </w:tcPr>
          <w:p>
            <w:pPr>
              <w:spacing w:after="0" w:before="0"/>
            </w:pPr>
            <w:r/>
            <w:r>
              <w:rPr>
                <w:b w:val="0"/>
                <w:sz w:val="14"/>
              </w:rPr>
              <w:t>Rolling Window</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Rolling Window: Value must be greater than or equal to 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TC-EP-108</w:t>
            </w:r>
          </w:p>
        </w:tc>
        <w:tc>
          <w:tcPr>
            <w:tcW w:type="dxa" w:w="964"/>
          </w:tcPr>
          <w:p>
            <w:pPr>
              <w:spacing w:after="0" w:before="0"/>
            </w:pPr>
            <w:r/>
            <w:r>
              <w:rPr>
                <w:b w:val="0"/>
                <w:sz w:val="14"/>
              </w:rPr>
              <w:t>EC-108</w:t>
            </w:r>
          </w:p>
        </w:tc>
        <w:tc>
          <w:tcPr>
            <w:tcW w:type="dxa" w:w="1701"/>
          </w:tcPr>
          <w:p>
            <w:pPr>
              <w:spacing w:after="0" w:before="0"/>
            </w:pPr>
            <w:r/>
            <w:r>
              <w:rPr>
                <w:b w:val="0"/>
                <w:sz w:val="14"/>
              </w:rPr>
              <w:t>Backtest Optimizer</w:t>
            </w:r>
          </w:p>
        </w:tc>
        <w:tc>
          <w:tcPr>
            <w:tcW w:type="dxa" w:w="1814"/>
          </w:tcPr>
          <w:p>
            <w:pPr>
              <w:spacing w:after="0" w:before="0"/>
            </w:pPr>
            <w:r/>
            <w:r>
              <w:rPr>
                <w:b w:val="0"/>
                <w:sz w:val="14"/>
              </w:rPr>
              <w:t>Max holdings</w:t>
            </w:r>
          </w:p>
        </w:tc>
        <w:tc>
          <w:tcPr>
            <w:tcW w:type="dxa" w:w="2154"/>
          </w:tcPr>
          <w:p>
            <w:pPr>
              <w:spacing w:after="0" w:before="0"/>
            </w:pPr>
            <w:r/>
            <w:r>
              <w:rPr>
                <w:b w:val="0"/>
                <w:sz w:val="14"/>
              </w:rPr>
              <w:t>2</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21.92 years: 2004-11-18 - 2026-10-19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TC-EP-109</w:t>
            </w:r>
          </w:p>
        </w:tc>
        <w:tc>
          <w:tcPr>
            <w:tcW w:type="dxa" w:w="964"/>
          </w:tcPr>
          <w:p>
            <w:pPr>
              <w:spacing w:after="0" w:before="0"/>
            </w:pPr>
            <w:r/>
            <w:r>
              <w:rPr>
                <w:b w:val="0"/>
                <w:sz w:val="14"/>
              </w:rPr>
              <w:t>EC-109</w:t>
            </w:r>
          </w:p>
        </w:tc>
        <w:tc>
          <w:tcPr>
            <w:tcW w:type="dxa" w:w="1701"/>
          </w:tcPr>
          <w:p>
            <w:pPr>
              <w:spacing w:after="0" w:before="0"/>
            </w:pPr>
            <w:r/>
            <w:r>
              <w:rPr>
                <w:b w:val="0"/>
                <w:sz w:val="14"/>
              </w:rPr>
              <w:t>Backtest Optimizer</w:t>
            </w:r>
          </w:p>
        </w:tc>
        <w:tc>
          <w:tcPr>
            <w:tcW w:type="dxa" w:w="1814"/>
          </w:tcPr>
          <w:p>
            <w:pPr>
              <w:spacing w:after="0" w:before="0"/>
            </w:pPr>
            <w:r/>
            <w:r>
              <w:rPr>
                <w:b w:val="0"/>
                <w:sz w:val="14"/>
              </w:rPr>
              <w:t>Max holdings</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Max holdings: Value must be greater than or equal to 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TC-EP-110</w:t>
            </w:r>
          </w:p>
        </w:tc>
        <w:tc>
          <w:tcPr>
            <w:tcW w:type="dxa" w:w="964"/>
          </w:tcPr>
          <w:p>
            <w:pPr>
              <w:spacing w:after="0" w:before="0"/>
            </w:pPr>
            <w:r/>
            <w:r>
              <w:rPr>
                <w:b w:val="0"/>
                <w:sz w:val="14"/>
              </w:rPr>
              <w:t>EC-110</w:t>
            </w:r>
          </w:p>
        </w:tc>
        <w:tc>
          <w:tcPr>
            <w:tcW w:type="dxa" w:w="1701"/>
          </w:tcPr>
          <w:p>
            <w:pPr>
              <w:spacing w:after="0" w:before="0"/>
            </w:pPr>
            <w:r/>
            <w:r>
              <w:rPr>
                <w:b w:val="0"/>
                <w:sz w:val="14"/>
              </w:rPr>
              <w:t>Backtest Optimizer</w:t>
            </w:r>
          </w:p>
        </w:tc>
        <w:tc>
          <w:tcPr>
            <w:tcW w:type="dxa" w:w="1814"/>
          </w:tcPr>
          <w:p>
            <w:pPr>
              <w:spacing w:after="0" w:before="0"/>
            </w:pPr>
            <w:r/>
            <w:r>
              <w:rPr>
                <w:b w:val="0"/>
                <w:sz w:val="14"/>
              </w:rPr>
              <w:t>Min weight to include (%)</w:t>
            </w:r>
          </w:p>
        </w:tc>
        <w:tc>
          <w:tcPr>
            <w:tcW w:type="dxa" w:w="2154"/>
          </w:tcPr>
          <w:p>
            <w:pPr>
              <w:spacing w:after="0" w:before="0"/>
            </w:pPr>
            <w:r/>
            <w:r>
              <w:rPr>
                <w:b w:val="0"/>
                <w:sz w:val="14"/>
              </w:rPr>
              <w:t>10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21.92 years: 2004-11-18 - 2026-10-19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TC-EP-111</w:t>
            </w:r>
          </w:p>
        </w:tc>
        <w:tc>
          <w:tcPr>
            <w:tcW w:type="dxa" w:w="964"/>
          </w:tcPr>
          <w:p>
            <w:pPr>
              <w:spacing w:after="0" w:before="0"/>
            </w:pPr>
            <w:r/>
            <w:r>
              <w:rPr>
                <w:b w:val="0"/>
                <w:sz w:val="14"/>
              </w:rPr>
              <w:t>EC-111</w:t>
            </w:r>
          </w:p>
        </w:tc>
        <w:tc>
          <w:tcPr>
            <w:tcW w:type="dxa" w:w="1701"/>
          </w:tcPr>
          <w:p>
            <w:pPr>
              <w:spacing w:after="0" w:before="0"/>
            </w:pPr>
            <w:r/>
            <w:r>
              <w:rPr>
                <w:b w:val="0"/>
                <w:sz w:val="14"/>
              </w:rPr>
              <w:t>Backtest Optimizer</w:t>
            </w:r>
          </w:p>
        </w:tc>
        <w:tc>
          <w:tcPr>
            <w:tcW w:type="dxa" w:w="1814"/>
          </w:tcPr>
          <w:p>
            <w:pPr>
              <w:spacing w:after="0" w:before="0"/>
            </w:pPr>
            <w:r/>
            <w:r>
              <w:rPr>
                <w:b w:val="0"/>
                <w:sz w:val="14"/>
              </w:rPr>
              <w:t>Min weight to include (%)</w:t>
            </w:r>
          </w:p>
        </w:tc>
        <w:tc>
          <w:tcPr>
            <w:tcW w:type="dxa" w:w="2154"/>
          </w:tcPr>
          <w:p>
            <w:pPr>
              <w:spacing w:after="0" w:before="0"/>
            </w:pPr>
            <w:r/>
            <w:r>
              <w:rPr>
                <w:b w:val="0"/>
                <w:sz w:val="14"/>
              </w:rPr>
              <w:t>-5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Min weight to include: Value must be greater than or equal to 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TC-EP-112</w:t>
            </w:r>
          </w:p>
        </w:tc>
        <w:tc>
          <w:tcPr>
            <w:tcW w:type="dxa" w:w="964"/>
          </w:tcPr>
          <w:p>
            <w:pPr>
              <w:spacing w:after="0" w:before="0"/>
            </w:pPr>
            <w:r/>
            <w:r>
              <w:rPr>
                <w:b w:val="0"/>
                <w:sz w:val="14"/>
              </w:rPr>
              <w:t>EC-112</w:t>
            </w:r>
          </w:p>
        </w:tc>
        <w:tc>
          <w:tcPr>
            <w:tcW w:type="dxa" w:w="1701"/>
          </w:tcPr>
          <w:p>
            <w:pPr>
              <w:spacing w:after="0" w:before="0"/>
            </w:pPr>
            <w:r/>
            <w:r>
              <w:rPr>
                <w:b w:val="0"/>
                <w:sz w:val="14"/>
              </w:rPr>
              <w:t>Backtest Optimizer</w:t>
            </w:r>
          </w:p>
        </w:tc>
        <w:tc>
          <w:tcPr>
            <w:tcW w:type="dxa" w:w="1814"/>
          </w:tcPr>
          <w:p>
            <w:pPr>
              <w:spacing w:after="0" w:before="0"/>
            </w:pPr>
            <w:r/>
            <w:r>
              <w:rPr>
                <w:b w:val="0"/>
                <w:sz w:val="14"/>
              </w:rPr>
              <w:t>Min weight to include (%)</w:t>
            </w:r>
          </w:p>
        </w:tc>
        <w:tc>
          <w:tcPr>
            <w:tcW w:type="dxa" w:w="2154"/>
          </w:tcPr>
          <w:p>
            <w:pPr>
              <w:spacing w:after="0" w:before="0"/>
            </w:pPr>
            <w:r/>
            <w:r>
              <w:rPr>
                <w:b w:val="0"/>
                <w:sz w:val="14"/>
              </w:rPr>
              <w:t>150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Min weight to include: Value must be less than or equal to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TC-EP-113</w:t>
            </w:r>
          </w:p>
        </w:tc>
        <w:tc>
          <w:tcPr>
            <w:tcW w:type="dxa" w:w="964"/>
          </w:tcPr>
          <w:p>
            <w:pPr>
              <w:spacing w:after="0" w:before="0"/>
            </w:pPr>
            <w:r/>
            <w:r>
              <w:rPr>
                <w:b w:val="0"/>
                <w:sz w:val="14"/>
              </w:rPr>
              <w:t>EC-113</w:t>
            </w:r>
          </w:p>
        </w:tc>
        <w:tc>
          <w:tcPr>
            <w:tcW w:type="dxa" w:w="1701"/>
          </w:tcPr>
          <w:p>
            <w:pPr>
              <w:spacing w:after="0" w:before="0"/>
            </w:pPr>
            <w:r/>
            <w:r>
              <w:rPr>
                <w:b w:val="0"/>
                <w:sz w:val="14"/>
              </w:rPr>
              <w:t>Backtest Optimizer</w:t>
            </w:r>
          </w:p>
        </w:tc>
        <w:tc>
          <w:tcPr>
            <w:tcW w:type="dxa" w:w="1814"/>
          </w:tcPr>
          <w:p>
            <w:pPr>
              <w:spacing w:after="0" w:before="0"/>
            </w:pPr>
            <w:r/>
            <w:r>
              <w:rPr>
                <w:b w:val="0"/>
                <w:sz w:val="14"/>
              </w:rPr>
              <w:t>Max vol (%)</w:t>
            </w:r>
          </w:p>
        </w:tc>
        <w:tc>
          <w:tcPr>
            <w:tcW w:type="dxa" w:w="2154"/>
          </w:tcPr>
          <w:p>
            <w:pPr>
              <w:spacing w:after="0" w:before="0"/>
            </w:pPr>
            <w:r/>
            <w:r>
              <w:rPr>
                <w:b w:val="0"/>
                <w:sz w:val="14"/>
              </w:rPr>
              <w:t>20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21.92 years: 2004-11-18 - 2026-10-19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TC-EP-114</w:t>
            </w:r>
          </w:p>
        </w:tc>
        <w:tc>
          <w:tcPr>
            <w:tcW w:type="dxa" w:w="964"/>
          </w:tcPr>
          <w:p>
            <w:pPr>
              <w:spacing w:after="0" w:before="0"/>
            </w:pPr>
            <w:r/>
            <w:r>
              <w:rPr>
                <w:b w:val="0"/>
                <w:sz w:val="14"/>
              </w:rPr>
              <w:t>EC-114</w:t>
            </w:r>
          </w:p>
        </w:tc>
        <w:tc>
          <w:tcPr>
            <w:tcW w:type="dxa" w:w="1701"/>
          </w:tcPr>
          <w:p>
            <w:pPr>
              <w:spacing w:after="0" w:before="0"/>
            </w:pPr>
            <w:r/>
            <w:r>
              <w:rPr>
                <w:b w:val="0"/>
                <w:sz w:val="14"/>
              </w:rPr>
              <w:t>Backtest Optimizer</w:t>
            </w:r>
          </w:p>
        </w:tc>
        <w:tc>
          <w:tcPr>
            <w:tcW w:type="dxa" w:w="1814"/>
          </w:tcPr>
          <w:p>
            <w:pPr>
              <w:spacing w:after="0" w:before="0"/>
            </w:pPr>
            <w:r/>
            <w:r>
              <w:rPr>
                <w:b w:val="0"/>
                <w:sz w:val="14"/>
              </w:rPr>
              <w:t>Max vol (%)</w:t>
            </w:r>
          </w:p>
        </w:tc>
        <w:tc>
          <w:tcPr>
            <w:tcW w:type="dxa" w:w="2154"/>
          </w:tcPr>
          <w:p>
            <w:pPr>
              <w:spacing w:after="0" w:before="0"/>
            </w:pPr>
            <w:r/>
            <w:r>
              <w:rPr>
                <w:b w:val="0"/>
                <w:sz w:val="14"/>
              </w:rPr>
              <w:t>-5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Max vol: Value must be greater than or equal to 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TC-EP-115</w:t>
            </w:r>
          </w:p>
        </w:tc>
        <w:tc>
          <w:tcPr>
            <w:tcW w:type="dxa" w:w="964"/>
          </w:tcPr>
          <w:p>
            <w:pPr>
              <w:spacing w:after="0" w:before="0"/>
            </w:pPr>
            <w:r/>
            <w:r>
              <w:rPr>
                <w:b w:val="0"/>
                <w:sz w:val="14"/>
              </w:rPr>
              <w:t>EC-115</w:t>
            </w:r>
          </w:p>
        </w:tc>
        <w:tc>
          <w:tcPr>
            <w:tcW w:type="dxa" w:w="1701"/>
          </w:tcPr>
          <w:p>
            <w:pPr>
              <w:spacing w:after="0" w:before="0"/>
            </w:pPr>
            <w:r/>
            <w:r>
              <w:rPr>
                <w:b w:val="0"/>
                <w:sz w:val="14"/>
              </w:rPr>
              <w:t>Efficient Frontier</w:t>
            </w:r>
          </w:p>
        </w:tc>
        <w:tc>
          <w:tcPr>
            <w:tcW w:type="dxa" w:w="1814"/>
          </w:tcPr>
          <w:p>
            <w:pPr>
              <w:spacing w:after="0" w:before="0"/>
            </w:pPr>
            <w:r/>
            <w:r>
              <w:rPr>
                <w:b w:val="0"/>
                <w:sz w:val="14"/>
              </w:rPr>
              <w:t>Tickers</w:t>
            </w:r>
          </w:p>
        </w:tc>
        <w:tc>
          <w:tcPr>
            <w:tcW w:type="dxa" w:w="2154"/>
          </w:tcPr>
          <w:p>
            <w:pPr>
              <w:spacing w:after="0" w:before="0"/>
            </w:pPr>
            <w:r/>
            <w:r>
              <w:rPr>
                <w:b w:val="0"/>
                <w:sz w:val="14"/>
              </w:rPr>
              <w:t>SPY AGG</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Efficient frontier computed 23.06 years: 2003-09-26 - 2026-10-19 (SPY 39.49% / AGG 60.51%)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TC-EP-116</w:t>
            </w:r>
          </w:p>
        </w:tc>
        <w:tc>
          <w:tcPr>
            <w:tcW w:type="dxa" w:w="964"/>
          </w:tcPr>
          <w:p>
            <w:pPr>
              <w:spacing w:after="0" w:before="0"/>
            </w:pPr>
            <w:r/>
            <w:r>
              <w:rPr>
                <w:b w:val="0"/>
                <w:sz w:val="14"/>
              </w:rPr>
              <w:t>EC-116</w:t>
            </w:r>
          </w:p>
        </w:tc>
        <w:tc>
          <w:tcPr>
            <w:tcW w:type="dxa" w:w="1701"/>
          </w:tcPr>
          <w:p>
            <w:pPr>
              <w:spacing w:after="0" w:before="0"/>
            </w:pPr>
            <w:r/>
            <w:r>
              <w:rPr>
                <w:b w:val="0"/>
                <w:sz w:val="14"/>
              </w:rPr>
              <w:t>Efficient Frontier</w:t>
            </w:r>
          </w:p>
        </w:tc>
        <w:tc>
          <w:tcPr>
            <w:tcW w:type="dxa" w:w="1814"/>
          </w:tcPr>
          <w:p>
            <w:pPr>
              <w:spacing w:after="0" w:before="0"/>
            </w:pPr>
            <w:r/>
            <w:r>
              <w:rPr>
                <w:b w:val="0"/>
                <w:sz w:val="14"/>
              </w:rPr>
              <w:t>Tickers</w:t>
            </w:r>
          </w:p>
        </w:tc>
        <w:tc>
          <w:tcPr>
            <w:tcW w:type="dxa" w:w="2154"/>
          </w:tcPr>
          <w:p>
            <w:pPr>
              <w:spacing w:after="0" w:before="0"/>
            </w:pPr>
            <w:r/>
            <w:r>
              <w:rPr>
                <w:b w:val="0"/>
                <w:sz w:val="14"/>
              </w:rPr>
              <w:t>SPY</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You must specify at least two tickers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TC-EP-117</w:t>
            </w:r>
          </w:p>
        </w:tc>
        <w:tc>
          <w:tcPr>
            <w:tcW w:type="dxa" w:w="964"/>
          </w:tcPr>
          <w:p>
            <w:pPr>
              <w:spacing w:after="0" w:before="0"/>
            </w:pPr>
            <w:r/>
            <w:r>
              <w:rPr>
                <w:b w:val="0"/>
                <w:sz w:val="14"/>
              </w:rPr>
              <w:t>EC-117</w:t>
            </w:r>
          </w:p>
        </w:tc>
        <w:tc>
          <w:tcPr>
            <w:tcW w:type="dxa" w:w="1701"/>
          </w:tcPr>
          <w:p>
            <w:pPr>
              <w:spacing w:after="0" w:before="0"/>
            </w:pPr>
            <w:r/>
            <w:r>
              <w:rPr>
                <w:b w:val="0"/>
                <w:sz w:val="14"/>
              </w:rPr>
              <w:t>Efficient Frontier</w:t>
            </w:r>
          </w:p>
        </w:tc>
        <w:tc>
          <w:tcPr>
            <w:tcW w:type="dxa" w:w="1814"/>
          </w:tcPr>
          <w:p>
            <w:pPr>
              <w:spacing w:after="0" w:before="0"/>
            </w:pPr>
            <w:r/>
            <w:r>
              <w:rPr>
                <w:b w:val="0"/>
                <w:sz w:val="14"/>
              </w:rPr>
              <w:t>Tickers</w:t>
            </w:r>
          </w:p>
        </w:tc>
        <w:tc>
          <w:tcPr>
            <w:tcW w:type="dxa" w:w="2154"/>
          </w:tcPr>
          <w:p>
            <w:pPr>
              <w:spacing w:after="0" w:before="0"/>
            </w:pPr>
            <w:r/>
            <w:r>
              <w:rPr>
                <w:b w:val="0"/>
                <w:sz w:val="14"/>
              </w:rPr>
              <w:t>(empty)</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You must specify at least two tickers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TC-EP-118</w:t>
            </w:r>
          </w:p>
        </w:tc>
        <w:tc>
          <w:tcPr>
            <w:tcW w:type="dxa" w:w="964"/>
          </w:tcPr>
          <w:p>
            <w:pPr>
              <w:spacing w:after="0" w:before="0"/>
            </w:pPr>
            <w:r/>
            <w:r>
              <w:rPr>
                <w:b w:val="0"/>
                <w:sz w:val="14"/>
              </w:rPr>
              <w:t>EC-118</w:t>
            </w:r>
          </w:p>
        </w:tc>
        <w:tc>
          <w:tcPr>
            <w:tcW w:type="dxa" w:w="1701"/>
          </w:tcPr>
          <w:p>
            <w:pPr>
              <w:spacing w:after="0" w:before="0"/>
            </w:pPr>
            <w:r/>
            <w:r>
              <w:rPr>
                <w:b w:val="0"/>
                <w:sz w:val="14"/>
              </w:rPr>
              <w:t>Efficient Frontier</w:t>
            </w:r>
          </w:p>
        </w:tc>
        <w:tc>
          <w:tcPr>
            <w:tcW w:type="dxa" w:w="1814"/>
          </w:tcPr>
          <w:p>
            <w:pPr>
              <w:spacing w:after="0" w:before="0"/>
            </w:pPr>
            <w:r/>
            <w:r>
              <w:rPr>
                <w:b w:val="0"/>
                <w:sz w:val="14"/>
              </w:rPr>
              <w:t>Tickers</w:t>
            </w:r>
          </w:p>
        </w:tc>
        <w:tc>
          <w:tcPr>
            <w:tcW w:type="dxa" w:w="2154"/>
          </w:tcPr>
          <w:p>
            <w:pPr>
              <w:spacing w:after="0" w:before="0"/>
            </w:pPr>
            <w:r/>
            <w:r>
              <w:rPr>
                <w:b w:val="0"/>
                <w:sz w:val="14"/>
              </w:rPr>
              <w:t>SPY AGG GLD</w:t>
            </w:r>
          </w:p>
        </w:tc>
        <w:tc>
          <w:tcPr>
            <w:tcW w:type="dxa" w:w="2381"/>
          </w:tcPr>
          <w:p>
            <w:pPr>
              <w:spacing w:after="0" w:before="0"/>
            </w:pPr>
            <w:r/>
            <w:r>
              <w:rPr>
                <w:b w:val="0"/>
                <w:sz w:val="14"/>
              </w:rPr>
              <w:t>Rejected or plan-limit message</w:t>
            </w:r>
          </w:p>
        </w:tc>
        <w:tc>
          <w:tcPr>
            <w:tcW w:type="dxa" w:w="3798"/>
          </w:tcPr>
          <w:p>
            <w:pPr>
              <w:spacing w:after="0" w:before="0"/>
            </w:pPr>
            <w:r/>
            <w:r>
              <w:rPr>
                <w:b w:val="0"/>
                <w:sz w:val="14"/>
              </w:rPr>
              <w:t>PLAN-LIMIT PAGE | Redirected to /pricing (reason=limit, tool=efficient_frontier, limit=max_efficient_frontier_tickers): "You've hit the max tickers limit ... Your current limit is 2 tickers"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TC-EP-119</w:t>
            </w:r>
          </w:p>
        </w:tc>
        <w:tc>
          <w:tcPr>
            <w:tcW w:type="dxa" w:w="964"/>
          </w:tcPr>
          <w:p>
            <w:pPr>
              <w:spacing w:after="0" w:before="0"/>
            </w:pPr>
            <w:r/>
            <w:r>
              <w:rPr>
                <w:b w:val="0"/>
                <w:sz w:val="14"/>
              </w:rPr>
              <w:t>EC-119</w:t>
            </w:r>
          </w:p>
        </w:tc>
        <w:tc>
          <w:tcPr>
            <w:tcW w:type="dxa" w:w="1701"/>
          </w:tcPr>
          <w:p>
            <w:pPr>
              <w:spacing w:after="0" w:before="0"/>
            </w:pPr>
            <w:r/>
            <w:r>
              <w:rPr>
                <w:b w:val="0"/>
                <w:sz w:val="14"/>
              </w:rPr>
              <w:t>Efficient Frontier</w:t>
            </w:r>
          </w:p>
        </w:tc>
        <w:tc>
          <w:tcPr>
            <w:tcW w:type="dxa" w:w="1814"/>
          </w:tcPr>
          <w:p>
            <w:pPr>
              <w:spacing w:after="0" w:before="0"/>
            </w:pPr>
            <w:r/>
            <w:r>
              <w:rPr>
                <w:b w:val="0"/>
                <w:sz w:val="14"/>
              </w:rPr>
              <w:t>Start / End Date</w:t>
            </w:r>
          </w:p>
        </w:tc>
        <w:tc>
          <w:tcPr>
            <w:tcW w:type="dxa" w:w="2154"/>
          </w:tcPr>
          <w:p>
            <w:pPr>
              <w:spacing w:after="0" w:before="0"/>
            </w:pPr>
            <w:r/>
            <w:r>
              <w:rPr>
                <w:b w:val="0"/>
                <w:sz w:val="14"/>
              </w:rPr>
              <w:t>(empty)</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Efficient frontier computed 23.06 years: 2003-09-26 - 2026-10-19</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TC-EP-120</w:t>
            </w:r>
          </w:p>
        </w:tc>
        <w:tc>
          <w:tcPr>
            <w:tcW w:type="dxa" w:w="964"/>
          </w:tcPr>
          <w:p>
            <w:pPr>
              <w:spacing w:after="0" w:before="0"/>
            </w:pPr>
            <w:r/>
            <w:r>
              <w:rPr>
                <w:b w:val="0"/>
                <w:sz w:val="14"/>
              </w:rPr>
              <w:t>EC-120</w:t>
            </w:r>
          </w:p>
        </w:tc>
        <w:tc>
          <w:tcPr>
            <w:tcW w:type="dxa" w:w="1701"/>
          </w:tcPr>
          <w:p>
            <w:pPr>
              <w:spacing w:after="0" w:before="0"/>
            </w:pPr>
            <w:r/>
            <w:r>
              <w:rPr>
                <w:b w:val="0"/>
                <w:sz w:val="14"/>
              </w:rPr>
              <w:t>Efficient Frontier</w:t>
            </w:r>
          </w:p>
        </w:tc>
        <w:tc>
          <w:tcPr>
            <w:tcW w:type="dxa" w:w="1814"/>
          </w:tcPr>
          <w:p>
            <w:pPr>
              <w:spacing w:after="0" w:before="0"/>
            </w:pPr>
            <w:r/>
            <w:r>
              <w:rPr>
                <w:b w:val="0"/>
                <w:sz w:val="14"/>
              </w:rPr>
              <w:t>Start / End Date</w:t>
            </w:r>
          </w:p>
        </w:tc>
        <w:tc>
          <w:tcPr>
            <w:tcW w:type="dxa" w:w="2154"/>
          </w:tcPr>
          <w:p>
            <w:pPr>
              <w:spacing w:after="0" w:before="0"/>
            </w:pPr>
            <w:r/>
            <w:r>
              <w:rPr>
                <w:b w:val="0"/>
                <w:sz w:val="14"/>
              </w:rPr>
              <w:t>2020-01-01 / 2019-01-01</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End date must be after start date</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TC-EP-121</w:t>
            </w:r>
          </w:p>
        </w:tc>
        <w:tc>
          <w:tcPr>
            <w:tcW w:type="dxa" w:w="964"/>
          </w:tcPr>
          <w:p>
            <w:pPr>
              <w:spacing w:after="0" w:before="0"/>
            </w:pPr>
            <w:r/>
            <w:r>
              <w:rPr>
                <w:b w:val="0"/>
                <w:sz w:val="14"/>
              </w:rPr>
              <w:t>EC-121</w:t>
            </w:r>
          </w:p>
        </w:tc>
        <w:tc>
          <w:tcPr>
            <w:tcW w:type="dxa" w:w="1701"/>
          </w:tcPr>
          <w:p>
            <w:pPr>
              <w:spacing w:after="0" w:before="0"/>
            </w:pPr>
            <w:r/>
            <w:r>
              <w:rPr>
                <w:b w:val="0"/>
                <w:sz w:val="14"/>
              </w:rPr>
              <w:t>Efficient Frontier</w:t>
            </w:r>
          </w:p>
        </w:tc>
        <w:tc>
          <w:tcPr>
            <w:tcW w:type="dxa" w:w="1814"/>
          </w:tcPr>
          <w:p>
            <w:pPr>
              <w:spacing w:after="0" w:before="0"/>
            </w:pPr>
            <w:r/>
            <w:r>
              <w:rPr>
                <w:b w:val="0"/>
                <w:sz w:val="14"/>
              </w:rPr>
              <w:t>Max holdings</w:t>
            </w:r>
          </w:p>
        </w:tc>
        <w:tc>
          <w:tcPr>
            <w:tcW w:type="dxa" w:w="2154"/>
          </w:tcPr>
          <w:p>
            <w:pPr>
              <w:spacing w:after="0" w:before="0"/>
            </w:pPr>
            <w:r/>
            <w:r>
              <w:rPr>
                <w:b w:val="0"/>
                <w:sz w:val="14"/>
              </w:rPr>
              <w:t>2</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Efficient frontier computed 23.06 years: 2003-09-26 - 2026-10-19 (max holdings 2)</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TC-EP-122</w:t>
            </w:r>
          </w:p>
        </w:tc>
        <w:tc>
          <w:tcPr>
            <w:tcW w:type="dxa" w:w="964"/>
          </w:tcPr>
          <w:p>
            <w:pPr>
              <w:spacing w:after="0" w:before="0"/>
            </w:pPr>
            <w:r/>
            <w:r>
              <w:rPr>
                <w:b w:val="0"/>
                <w:sz w:val="14"/>
              </w:rPr>
              <w:t>EC-122</w:t>
            </w:r>
          </w:p>
        </w:tc>
        <w:tc>
          <w:tcPr>
            <w:tcW w:type="dxa" w:w="1701"/>
          </w:tcPr>
          <w:p>
            <w:pPr>
              <w:spacing w:after="0" w:before="0"/>
            </w:pPr>
            <w:r/>
            <w:r>
              <w:rPr>
                <w:b w:val="0"/>
                <w:sz w:val="14"/>
              </w:rPr>
              <w:t>Efficient Frontier</w:t>
            </w:r>
          </w:p>
        </w:tc>
        <w:tc>
          <w:tcPr>
            <w:tcW w:type="dxa" w:w="1814"/>
          </w:tcPr>
          <w:p>
            <w:pPr>
              <w:spacing w:after="0" w:before="0"/>
            </w:pPr>
            <w:r/>
            <w:r>
              <w:rPr>
                <w:b w:val="0"/>
                <w:sz w:val="14"/>
              </w:rPr>
              <w:t>Max holdings</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Max holdings: Value must be greater than or equal to 1.</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TC-EP-123</w:t>
            </w:r>
          </w:p>
        </w:tc>
        <w:tc>
          <w:tcPr>
            <w:tcW w:type="dxa" w:w="964"/>
          </w:tcPr>
          <w:p>
            <w:pPr>
              <w:spacing w:after="0" w:before="0"/>
            </w:pPr>
            <w:r/>
            <w:r>
              <w:rPr>
                <w:b w:val="0"/>
                <w:sz w:val="14"/>
              </w:rPr>
              <w:t>EC-123</w:t>
            </w:r>
          </w:p>
        </w:tc>
        <w:tc>
          <w:tcPr>
            <w:tcW w:type="dxa" w:w="1701"/>
          </w:tcPr>
          <w:p>
            <w:pPr>
              <w:spacing w:after="0" w:before="0"/>
            </w:pPr>
            <w:r/>
            <w:r>
              <w:rPr>
                <w:b w:val="0"/>
                <w:sz w:val="14"/>
              </w:rPr>
              <w:t>Efficient Frontier</w:t>
            </w:r>
          </w:p>
        </w:tc>
        <w:tc>
          <w:tcPr>
            <w:tcW w:type="dxa" w:w="1814"/>
          </w:tcPr>
          <w:p>
            <w:pPr>
              <w:spacing w:after="0" w:before="0"/>
            </w:pPr>
            <w:r/>
            <w:r>
              <w:rPr>
                <w:b w:val="0"/>
                <w:sz w:val="14"/>
              </w:rPr>
              <w:t>Min weight to include (%)</w:t>
            </w:r>
          </w:p>
        </w:tc>
        <w:tc>
          <w:tcPr>
            <w:tcW w:type="dxa" w:w="2154"/>
          </w:tcPr>
          <w:p>
            <w:pPr>
              <w:spacing w:after="0" w:before="0"/>
            </w:pPr>
            <w:r/>
            <w:r>
              <w:rPr>
                <w:b w:val="0"/>
                <w:sz w:val="14"/>
              </w:rPr>
              <w:t>10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Efficient frontier computed 23.06 years: 2003-09-26 - 2026-10-19 (min weight 10)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TC-EP-124</w:t>
            </w:r>
          </w:p>
        </w:tc>
        <w:tc>
          <w:tcPr>
            <w:tcW w:type="dxa" w:w="964"/>
          </w:tcPr>
          <w:p>
            <w:pPr>
              <w:spacing w:after="0" w:before="0"/>
            </w:pPr>
            <w:r/>
            <w:r>
              <w:rPr>
                <w:b w:val="0"/>
                <w:sz w:val="14"/>
              </w:rPr>
              <w:t>EC-124</w:t>
            </w:r>
          </w:p>
        </w:tc>
        <w:tc>
          <w:tcPr>
            <w:tcW w:type="dxa" w:w="1701"/>
          </w:tcPr>
          <w:p>
            <w:pPr>
              <w:spacing w:after="0" w:before="0"/>
            </w:pPr>
            <w:r/>
            <w:r>
              <w:rPr>
                <w:b w:val="0"/>
                <w:sz w:val="14"/>
              </w:rPr>
              <w:t>Efficient Frontier</w:t>
            </w:r>
          </w:p>
        </w:tc>
        <w:tc>
          <w:tcPr>
            <w:tcW w:type="dxa" w:w="1814"/>
          </w:tcPr>
          <w:p>
            <w:pPr>
              <w:spacing w:after="0" w:before="0"/>
            </w:pPr>
            <w:r/>
            <w:r>
              <w:rPr>
                <w:b w:val="0"/>
                <w:sz w:val="14"/>
              </w:rPr>
              <w:t>Min weight to include (%)</w:t>
            </w:r>
          </w:p>
        </w:tc>
        <w:tc>
          <w:tcPr>
            <w:tcW w:type="dxa" w:w="2154"/>
          </w:tcPr>
          <w:p>
            <w:pPr>
              <w:spacing w:after="0" w:before="0"/>
            </w:pPr>
            <w:r/>
            <w:r>
              <w:rPr>
                <w:b w:val="0"/>
                <w:sz w:val="14"/>
              </w:rPr>
              <w:t>-5</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Min weight to include: Value must be greater than or equal to 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TC-EP-125</w:t>
            </w:r>
          </w:p>
        </w:tc>
        <w:tc>
          <w:tcPr>
            <w:tcW w:type="dxa" w:w="964"/>
          </w:tcPr>
          <w:p>
            <w:pPr>
              <w:spacing w:after="0" w:before="0"/>
            </w:pPr>
            <w:r/>
            <w:r>
              <w:rPr>
                <w:b w:val="0"/>
                <w:sz w:val="14"/>
              </w:rPr>
              <w:t>EC-125</w:t>
            </w:r>
          </w:p>
        </w:tc>
        <w:tc>
          <w:tcPr>
            <w:tcW w:type="dxa" w:w="1701"/>
          </w:tcPr>
          <w:p>
            <w:pPr>
              <w:spacing w:after="0" w:before="0"/>
            </w:pPr>
            <w:r/>
            <w:r>
              <w:rPr>
                <w:b w:val="0"/>
                <w:sz w:val="14"/>
              </w:rPr>
              <w:t>Efficient Frontier</w:t>
            </w:r>
          </w:p>
        </w:tc>
        <w:tc>
          <w:tcPr>
            <w:tcW w:type="dxa" w:w="1814"/>
          </w:tcPr>
          <w:p>
            <w:pPr>
              <w:spacing w:after="0" w:before="0"/>
            </w:pPr>
            <w:r/>
            <w:r>
              <w:rPr>
                <w:b w:val="0"/>
                <w:sz w:val="14"/>
              </w:rPr>
              <w:t>Min weight to include (%)</w:t>
            </w:r>
          </w:p>
        </w:tc>
        <w:tc>
          <w:tcPr>
            <w:tcW w:type="dxa" w:w="2154"/>
          </w:tcPr>
          <w:p>
            <w:pPr>
              <w:spacing w:after="0" w:before="0"/>
            </w:pPr>
            <w:r/>
            <w:r>
              <w:rPr>
                <w:b w:val="0"/>
                <w:sz w:val="14"/>
              </w:rPr>
              <w:t>150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(browser validation message) | Min weight to include: Value must be less than or equal to 100.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TC-EP-126</w:t>
            </w:r>
          </w:p>
        </w:tc>
        <w:tc>
          <w:tcPr>
            <w:tcW w:type="dxa" w:w="964"/>
          </w:tcPr>
          <w:p>
            <w:pPr>
              <w:spacing w:after="0" w:before="0"/>
            </w:pPr>
            <w:r/>
            <w:r>
              <w:rPr>
                <w:b w:val="0"/>
                <w:sz w:val="14"/>
              </w:rPr>
              <w:t>EC-126</w:t>
            </w:r>
          </w:p>
        </w:tc>
        <w:tc>
          <w:tcPr>
            <w:tcW w:type="dxa" w:w="1701"/>
          </w:tcPr>
          <w:p>
            <w:pPr>
              <w:spacing w:after="0" w:before="0"/>
            </w:pPr>
            <w:r/>
            <w:r>
              <w:rPr>
                <w:b w:val="0"/>
                <w:sz w:val="14"/>
              </w:rPr>
              <w:t>Contact Form</w:t>
            </w:r>
          </w:p>
        </w:tc>
        <w:tc>
          <w:tcPr>
            <w:tcW w:type="dxa" w:w="1814"/>
          </w:tcPr>
          <w:p>
            <w:pPr>
              <w:spacing w:after="0" w:before="0"/>
            </w:pPr>
            <w:r/>
            <w:r>
              <w:rPr>
                <w:b w:val="0"/>
                <w:sz w:val="14"/>
              </w:rPr>
              <w:t>Name</w:t>
            </w:r>
          </w:p>
        </w:tc>
        <w:tc>
          <w:tcPr>
            <w:tcW w:type="dxa" w:w="2154"/>
          </w:tcPr>
          <w:p>
            <w:pPr>
              <w:spacing w:after="0" w:before="0"/>
            </w:pPr>
            <w:r/>
            <w:r>
              <w:rPr>
                <w:b w:val="0"/>
                <w:sz w:val="14"/>
              </w:rPr>
              <w:t>Muhammad Bilal Tahir</w:t>
            </w:r>
          </w:p>
        </w:tc>
        <w:tc>
          <w:tcPr>
            <w:tcW w:type="dxa" w:w="2381"/>
          </w:tcPr>
          <w:p>
            <w:pPr>
              <w:spacing w:after="0" w:before="0"/>
            </w:pPr>
            <w:r/>
            <w:r>
              <w:rPr>
                <w:b w:val="0"/>
                <w:sz w:val="14"/>
              </w:rPr>
              <w:t>Accepted</w:t>
            </w:r>
          </w:p>
        </w:tc>
        <w:tc>
          <w:tcPr>
            <w:tcW w:type="dxa" w:w="3798"/>
          </w:tcPr>
          <w:p>
            <w:pPr>
              <w:spacing w:after="0" w:before="0"/>
            </w:pPr>
            <w:r/>
            <w:r>
              <w:rPr>
                <w:b w:val="0"/>
                <w:sz w:val="14"/>
              </w:rPr>
              <w:t>ACCEPTED | Valid name accepted (field shows 'Muhammad Bilal Tahir')</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TC-EP-127</w:t>
            </w:r>
          </w:p>
        </w:tc>
        <w:tc>
          <w:tcPr>
            <w:tcW w:type="dxa" w:w="964"/>
          </w:tcPr>
          <w:p>
            <w:pPr>
              <w:spacing w:after="0" w:before="0"/>
            </w:pPr>
            <w:r/>
            <w:r>
              <w:rPr>
                <w:b w:val="0"/>
                <w:sz w:val="14"/>
              </w:rPr>
              <w:t>EC-127</w:t>
            </w:r>
          </w:p>
        </w:tc>
        <w:tc>
          <w:tcPr>
            <w:tcW w:type="dxa" w:w="1701"/>
          </w:tcPr>
          <w:p>
            <w:pPr>
              <w:spacing w:after="0" w:before="0"/>
            </w:pPr>
            <w:r/>
            <w:r>
              <w:rPr>
                <w:b w:val="0"/>
                <w:sz w:val="14"/>
              </w:rPr>
              <w:t>Contact Form</w:t>
            </w:r>
          </w:p>
        </w:tc>
        <w:tc>
          <w:tcPr>
            <w:tcW w:type="dxa" w:w="1814"/>
          </w:tcPr>
          <w:p>
            <w:pPr>
              <w:spacing w:after="0" w:before="0"/>
            </w:pPr>
            <w:r/>
            <w:r>
              <w:rPr>
                <w:b w:val="0"/>
                <w:sz w:val="14"/>
              </w:rPr>
              <w:t>Name</w:t>
            </w:r>
          </w:p>
        </w:tc>
        <w:tc>
          <w:tcPr>
            <w:tcW w:type="dxa" w:w="2154"/>
          </w:tcPr>
          <w:p>
            <w:pPr>
              <w:spacing w:after="0" w:before="0"/>
            </w:pPr>
            <w:r/>
            <w:r>
              <w:rPr>
                <w:b w:val="0"/>
                <w:sz w:val="14"/>
              </w:rPr>
              <w:t>(empty)</w:t>
            </w:r>
          </w:p>
        </w:tc>
        <w:tc>
          <w:tcPr>
            <w:tcW w:type="dxa" w:w="2381"/>
          </w:tcPr>
          <w:p>
            <w:pPr>
              <w:spacing w:after="0" w:before="0"/>
            </w:pPr>
            <w:r/>
            <w:r>
              <w:rPr>
                <w:b w:val="0"/>
                <w:sz w:val="14"/>
              </w:rPr>
              <w:t>Rejected; name required</w:t>
            </w:r>
          </w:p>
        </w:tc>
        <w:tc>
          <w:tcPr>
            <w:tcW w:type="dxa" w:w="3798"/>
          </w:tcPr>
          <w:p>
            <w:pPr>
              <w:spacing w:after="0" w:before="0"/>
            </w:pPr>
            <w:r/>
            <w:r>
              <w:rPr>
                <w:b w:val="0"/>
                <w:sz w:val="14"/>
              </w:rPr>
              <w:t>RAN | Empty Name was NOT rejected: submit succeeded and the form cleared (Name is optional; no error shown)</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TC-EP-128</w:t>
            </w:r>
          </w:p>
        </w:tc>
        <w:tc>
          <w:tcPr>
            <w:tcW w:type="dxa" w:w="964"/>
          </w:tcPr>
          <w:p>
            <w:pPr>
              <w:spacing w:after="0" w:before="0"/>
            </w:pPr>
            <w:r/>
            <w:r>
              <w:rPr>
                <w:b w:val="0"/>
                <w:sz w:val="14"/>
              </w:rPr>
              <w:t>EC-128</w:t>
            </w:r>
          </w:p>
        </w:tc>
        <w:tc>
          <w:tcPr>
            <w:tcW w:type="dxa" w:w="1701"/>
          </w:tcPr>
          <w:p>
            <w:pPr>
              <w:spacing w:after="0" w:before="0"/>
            </w:pPr>
            <w:r/>
            <w:r>
              <w:rPr>
                <w:b w:val="0"/>
                <w:sz w:val="14"/>
              </w:rPr>
              <w:t>Contact Form</w:t>
            </w:r>
          </w:p>
        </w:tc>
        <w:tc>
          <w:tcPr>
            <w:tcW w:type="dxa" w:w="1814"/>
          </w:tcPr>
          <w:p>
            <w:pPr>
              <w:spacing w:after="0" w:before="0"/>
            </w:pPr>
            <w:r/>
            <w:r>
              <w:rPr>
                <w:b w:val="0"/>
                <w:sz w:val="14"/>
              </w:rPr>
              <w:t>Name</w:t>
            </w:r>
          </w:p>
        </w:tc>
        <w:tc>
          <w:tcPr>
            <w:tcW w:type="dxa" w:w="2154"/>
          </w:tcPr>
          <w:p>
            <w:pPr>
              <w:spacing w:after="0" w:before="0"/>
            </w:pPr>
            <w:r/>
            <w:r>
              <w:rPr>
                <w:b w:val="0"/>
                <w:sz w:val="14"/>
              </w:rPr>
              <w:t>121 x a</w:t>
            </w:r>
          </w:p>
        </w:tc>
        <w:tc>
          <w:tcPr>
            <w:tcW w:type="dxa" w:w="2381"/>
          </w:tcPr>
          <w:p>
            <w:pPr>
              <w:spacing w:after="0" w:before="0"/>
            </w:pPr>
            <w:r/>
            <w:r>
              <w:rPr>
                <w:b w:val="0"/>
                <w:sz w:val="14"/>
              </w:rPr>
              <w:t>Input limited/rejected at 120</w:t>
            </w:r>
          </w:p>
        </w:tc>
        <w:tc>
          <w:tcPr>
            <w:tcW w:type="dxa" w:w="3798"/>
          </w:tcPr>
          <w:p>
            <w:pPr>
              <w:spacing w:after="0" w:before="0"/>
            </w:pPr>
            <w:r/>
            <w:r>
              <w:rPr>
                <w:b w:val="0"/>
                <w:sz w:val="14"/>
              </w:rPr>
              <w:t>REJECTED (input limited) | Typing a 121st character is ignored; Name stays at 120 chars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TC-EP-129</w:t>
            </w:r>
          </w:p>
        </w:tc>
        <w:tc>
          <w:tcPr>
            <w:tcW w:type="dxa" w:w="964"/>
          </w:tcPr>
          <w:p>
            <w:pPr>
              <w:spacing w:after="0" w:before="0"/>
            </w:pPr>
            <w:r/>
            <w:r>
              <w:rPr>
                <w:b w:val="0"/>
                <w:sz w:val="14"/>
              </w:rPr>
              <w:t>EC-129</w:t>
            </w:r>
          </w:p>
        </w:tc>
        <w:tc>
          <w:tcPr>
            <w:tcW w:type="dxa" w:w="1701"/>
          </w:tcPr>
          <w:p>
            <w:pPr>
              <w:spacing w:after="0" w:before="0"/>
            </w:pPr>
            <w:r/>
            <w:r>
              <w:rPr>
                <w:b w:val="0"/>
                <w:sz w:val="14"/>
              </w:rPr>
              <w:t>Contact Form</w:t>
            </w:r>
          </w:p>
        </w:tc>
        <w:tc>
          <w:tcPr>
            <w:tcW w:type="dxa" w:w="1814"/>
          </w:tcPr>
          <w:p>
            <w:pPr>
              <w:spacing w:after="0" w:before="0"/>
            </w:pPr>
            <w:r/>
            <w:r>
              <w:rPr>
                <w:b w:val="0"/>
                <w:sz w:val="14"/>
              </w:rPr>
              <w:t>Email</w:t>
            </w:r>
          </w:p>
        </w:tc>
        <w:tc>
          <w:tcPr>
            <w:tcW w:type="dxa" w:w="2154"/>
          </w:tcPr>
          <w:p>
            <w:pPr>
              <w:spacing w:after="0" w:before="0"/>
            </w:pPr>
            <w:r/>
            <w:r>
              <w:rPr>
                <w:b w:val="0"/>
                <w:sz w:val="14"/>
              </w:rPr>
              <w:t>student@example.com</w:t>
            </w:r>
          </w:p>
        </w:tc>
        <w:tc>
          <w:tcPr>
            <w:tcW w:type="dxa" w:w="2381"/>
          </w:tcPr>
          <w:p>
            <w:pPr>
              <w:spacing w:after="0" w:before="0"/>
            </w:pPr>
            <w:r/>
            <w:r>
              <w:rPr>
                <w:b w:val="0"/>
                <w:sz w:val="14"/>
              </w:rPr>
              <w:t>Accepted</w:t>
            </w:r>
          </w:p>
        </w:tc>
        <w:tc>
          <w:tcPr>
            <w:tcW w:type="dxa" w:w="3798"/>
          </w:tcPr>
          <w:p>
            <w:pPr>
              <w:spacing w:after="0" w:before="0"/>
            </w:pPr>
            <w:r/>
            <w:r>
              <w:rPr>
                <w:b w:val="0"/>
                <w:sz w:val="14"/>
              </w:rPr>
              <w:t>ACCEPTED | Valid email accepted</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TC-EP-130</w:t>
            </w:r>
          </w:p>
        </w:tc>
        <w:tc>
          <w:tcPr>
            <w:tcW w:type="dxa" w:w="964"/>
          </w:tcPr>
          <w:p>
            <w:pPr>
              <w:spacing w:after="0" w:before="0"/>
            </w:pPr>
            <w:r/>
            <w:r>
              <w:rPr>
                <w:b w:val="0"/>
                <w:sz w:val="14"/>
              </w:rPr>
              <w:t>EC-130</w:t>
            </w:r>
          </w:p>
        </w:tc>
        <w:tc>
          <w:tcPr>
            <w:tcW w:type="dxa" w:w="1701"/>
          </w:tcPr>
          <w:p>
            <w:pPr>
              <w:spacing w:after="0" w:before="0"/>
            </w:pPr>
            <w:r/>
            <w:r>
              <w:rPr>
                <w:b w:val="0"/>
                <w:sz w:val="14"/>
              </w:rPr>
              <w:t>Contact Form</w:t>
            </w:r>
          </w:p>
        </w:tc>
        <w:tc>
          <w:tcPr>
            <w:tcW w:type="dxa" w:w="1814"/>
          </w:tcPr>
          <w:p>
            <w:pPr>
              <w:spacing w:after="0" w:before="0"/>
            </w:pPr>
            <w:r/>
            <w:r>
              <w:rPr>
                <w:b w:val="0"/>
                <w:sz w:val="14"/>
              </w:rPr>
              <w:t>Email</w:t>
            </w:r>
          </w:p>
        </w:tc>
        <w:tc>
          <w:tcPr>
            <w:tcW w:type="dxa" w:w="2154"/>
          </w:tcPr>
          <w:p>
            <w:pPr>
              <w:spacing w:after="0" w:before="0"/>
            </w:pPr>
            <w:r/>
            <w:r>
              <w:rPr>
                <w:b w:val="0"/>
                <w:sz w:val="14"/>
              </w:rPr>
              <w:t>(empty)</w:t>
            </w:r>
          </w:p>
        </w:tc>
        <w:tc>
          <w:tcPr>
            <w:tcW w:type="dxa" w:w="2381"/>
          </w:tcPr>
          <w:p>
            <w:pPr>
              <w:spacing w:after="0" w:before="0"/>
            </w:pPr>
            <w:r/>
            <w:r>
              <w:rPr>
                <w:b w:val="0"/>
                <w:sz w:val="14"/>
              </w:rPr>
              <w:t>Rejected; email required</w:t>
            </w:r>
          </w:p>
        </w:tc>
        <w:tc>
          <w:tcPr>
            <w:tcW w:type="dxa" w:w="3798"/>
          </w:tcPr>
          <w:p>
            <w:pPr>
              <w:spacing w:after="0" w:before="0"/>
            </w:pPr>
            <w:r/>
            <w:r>
              <w:rPr>
                <w:b w:val="0"/>
                <w:sz w:val="14"/>
              </w:rPr>
              <w:t>RAN | Empty Email was NOT rejected: submit succeeded and the form cleared (no error shown)</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TC-EP-131</w:t>
            </w:r>
          </w:p>
        </w:tc>
        <w:tc>
          <w:tcPr>
            <w:tcW w:type="dxa" w:w="964"/>
          </w:tcPr>
          <w:p>
            <w:pPr>
              <w:spacing w:after="0" w:before="0"/>
            </w:pPr>
            <w:r/>
            <w:r>
              <w:rPr>
                <w:b w:val="0"/>
                <w:sz w:val="14"/>
              </w:rPr>
              <w:t>EC-131</w:t>
            </w:r>
          </w:p>
        </w:tc>
        <w:tc>
          <w:tcPr>
            <w:tcW w:type="dxa" w:w="1701"/>
          </w:tcPr>
          <w:p>
            <w:pPr>
              <w:spacing w:after="0" w:before="0"/>
            </w:pPr>
            <w:r/>
            <w:r>
              <w:rPr>
                <w:b w:val="0"/>
                <w:sz w:val="14"/>
              </w:rPr>
              <w:t>Contact Form</w:t>
            </w:r>
          </w:p>
        </w:tc>
        <w:tc>
          <w:tcPr>
            <w:tcW w:type="dxa" w:w="1814"/>
          </w:tcPr>
          <w:p>
            <w:pPr>
              <w:spacing w:after="0" w:before="0"/>
            </w:pPr>
            <w:r/>
            <w:r>
              <w:rPr>
                <w:b w:val="0"/>
                <w:sz w:val="14"/>
              </w:rPr>
              <w:t>Email</w:t>
            </w:r>
          </w:p>
        </w:tc>
        <w:tc>
          <w:tcPr>
            <w:tcW w:type="dxa" w:w="2154"/>
          </w:tcPr>
          <w:p>
            <w:pPr>
              <w:spacing w:after="0" w:before="0"/>
            </w:pPr>
            <w:r/>
            <w:r>
              <w:rPr>
                <w:b w:val="0"/>
                <w:sz w:val="14"/>
              </w:rPr>
              <w:t>notanemail</w:t>
            </w:r>
          </w:p>
        </w:tc>
        <w:tc>
          <w:tcPr>
            <w:tcW w:type="dxa" w:w="2381"/>
          </w:tcPr>
          <w:p>
            <w:pPr>
              <w:spacing w:after="0" w:before="0"/>
            </w:pPr>
            <w:r/>
            <w:r>
              <w:rPr>
                <w:b w:val="0"/>
                <w:sz w:val="14"/>
              </w:rPr>
              <w:t>Rejected; invalid format</w:t>
            </w:r>
          </w:p>
        </w:tc>
        <w:tc>
          <w:tcPr>
            <w:tcW w:type="dxa" w:w="3798"/>
          </w:tcPr>
          <w:p>
            <w:pPr>
              <w:spacing w:after="0" w:before="0"/>
            </w:pPr>
            <w:r/>
            <w:r>
              <w:rPr>
                <w:b w:val="0"/>
                <w:sz w:val="14"/>
              </w:rPr>
              <w:t>RAN | Malformed email 'notanemail' was NOT rejected: toast 'Message sent. We will get back to you soon.' and the form cleared</w:t>
            </w:r>
          </w:p>
        </w:tc>
        <w:tc>
          <w:tcPr>
            <w:tcW w:type="dxa" w:w="907"/>
          </w:tcPr>
          <w:p>
            <w:pPr>
              <w:spacing w:after="0" w:before="0"/>
            </w:pPr>
            <w:r/>
            <w:r>
              <w:rPr>
                <w:b/>
                <w:color w:val="C0392B"/>
                <w:sz w:val="14"/>
              </w:rPr>
              <w:t>Fail</w:t>
            </w:r>
          </w:p>
        </w:tc>
      </w:tr>
      <w:tr>
        <w:trPr>
          <w:cantSplit w:val="true"/>
        </w:trPr>
        <w:tc>
          <w:tcPr>
            <w:tcW w:type="dxa" w:w="1077"/>
          </w:tcPr>
          <w:p>
            <w:pPr>
              <w:spacing w:after="0" w:before="0"/>
            </w:pPr>
            <w:r/>
            <w:r>
              <w:rPr>
                <w:b w:val="0"/>
                <w:sz w:val="14"/>
              </w:rPr>
              <w:t>TC-EP-132</w:t>
            </w:r>
          </w:p>
        </w:tc>
        <w:tc>
          <w:tcPr>
            <w:tcW w:type="dxa" w:w="964"/>
          </w:tcPr>
          <w:p>
            <w:pPr>
              <w:spacing w:after="0" w:before="0"/>
            </w:pPr>
            <w:r/>
            <w:r>
              <w:rPr>
                <w:b w:val="0"/>
                <w:sz w:val="14"/>
              </w:rPr>
              <w:t>EC-132</w:t>
            </w:r>
          </w:p>
        </w:tc>
        <w:tc>
          <w:tcPr>
            <w:tcW w:type="dxa" w:w="1701"/>
          </w:tcPr>
          <w:p>
            <w:pPr>
              <w:spacing w:after="0" w:before="0"/>
            </w:pPr>
            <w:r/>
            <w:r>
              <w:rPr>
                <w:b w:val="0"/>
                <w:sz w:val="14"/>
              </w:rPr>
              <w:t>Contact Form</w:t>
            </w:r>
          </w:p>
        </w:tc>
        <w:tc>
          <w:tcPr>
            <w:tcW w:type="dxa" w:w="1814"/>
          </w:tcPr>
          <w:p>
            <w:pPr>
              <w:spacing w:after="0" w:before="0"/>
            </w:pPr>
            <w:r/>
            <w:r>
              <w:rPr>
                <w:b w:val="0"/>
                <w:sz w:val="14"/>
              </w:rPr>
              <w:t>Subject</w:t>
            </w:r>
          </w:p>
        </w:tc>
        <w:tc>
          <w:tcPr>
            <w:tcW w:type="dxa" w:w="2154"/>
          </w:tcPr>
          <w:p>
            <w:pPr>
              <w:spacing w:after="0" w:before="0"/>
            </w:pPr>
            <w:r/>
            <w:r>
              <w:rPr>
                <w:b w:val="0"/>
                <w:sz w:val="14"/>
              </w:rPr>
              <w:t>Question about backtests</w:t>
            </w:r>
          </w:p>
        </w:tc>
        <w:tc>
          <w:tcPr>
            <w:tcW w:type="dxa" w:w="2381"/>
          </w:tcPr>
          <w:p>
            <w:pPr>
              <w:spacing w:after="0" w:before="0"/>
            </w:pPr>
            <w:r/>
            <w:r>
              <w:rPr>
                <w:b w:val="0"/>
                <w:sz w:val="14"/>
              </w:rPr>
              <w:t>Accepted</w:t>
            </w:r>
          </w:p>
        </w:tc>
        <w:tc>
          <w:tcPr>
            <w:tcW w:type="dxa" w:w="3798"/>
          </w:tcPr>
          <w:p>
            <w:pPr>
              <w:spacing w:after="0" w:before="0"/>
            </w:pPr>
            <w:r/>
            <w:r>
              <w:rPr>
                <w:b w:val="0"/>
                <w:sz w:val="14"/>
              </w:rPr>
              <w:t>ACCEPTED | Valid subject accepted (27/120 counter)</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TC-EP-133</w:t>
            </w:r>
          </w:p>
        </w:tc>
        <w:tc>
          <w:tcPr>
            <w:tcW w:type="dxa" w:w="964"/>
          </w:tcPr>
          <w:p>
            <w:pPr>
              <w:spacing w:after="0" w:before="0"/>
            </w:pPr>
            <w:r/>
            <w:r>
              <w:rPr>
                <w:b w:val="0"/>
                <w:sz w:val="14"/>
              </w:rPr>
              <w:t>EC-133</w:t>
            </w:r>
          </w:p>
        </w:tc>
        <w:tc>
          <w:tcPr>
            <w:tcW w:type="dxa" w:w="1701"/>
          </w:tcPr>
          <w:p>
            <w:pPr>
              <w:spacing w:after="0" w:before="0"/>
            </w:pPr>
            <w:r/>
            <w:r>
              <w:rPr>
                <w:b w:val="0"/>
                <w:sz w:val="14"/>
              </w:rPr>
              <w:t>Contact Form</w:t>
            </w:r>
          </w:p>
        </w:tc>
        <w:tc>
          <w:tcPr>
            <w:tcW w:type="dxa" w:w="1814"/>
          </w:tcPr>
          <w:p>
            <w:pPr>
              <w:spacing w:after="0" w:before="0"/>
            </w:pPr>
            <w:r/>
            <w:r>
              <w:rPr>
                <w:b w:val="0"/>
                <w:sz w:val="14"/>
              </w:rPr>
              <w:t>Subject</w:t>
            </w:r>
          </w:p>
        </w:tc>
        <w:tc>
          <w:tcPr>
            <w:tcW w:type="dxa" w:w="2154"/>
          </w:tcPr>
          <w:p>
            <w:pPr>
              <w:spacing w:after="0" w:before="0"/>
            </w:pPr>
            <w:r/>
            <w:r>
              <w:rPr>
                <w:b w:val="0"/>
                <w:sz w:val="14"/>
              </w:rPr>
              <w:t>(empty)</w:t>
            </w:r>
          </w:p>
        </w:tc>
        <w:tc>
          <w:tcPr>
            <w:tcW w:type="dxa" w:w="2381"/>
          </w:tcPr>
          <w:p>
            <w:pPr>
              <w:spacing w:after="0" w:before="0"/>
            </w:pPr>
            <w:r/>
            <w:r>
              <w:rPr>
                <w:b w:val="0"/>
                <w:sz w:val="14"/>
              </w:rPr>
              <w:t>Rejected; subject required</w:t>
            </w:r>
          </w:p>
        </w:tc>
        <w:tc>
          <w:tcPr>
            <w:tcW w:type="dxa" w:w="3798"/>
          </w:tcPr>
          <w:p>
            <w:pPr>
              <w:spacing w:after="0" w:before="0"/>
            </w:pPr>
            <w:r/>
            <w:r>
              <w:rPr>
                <w:b w:val="0"/>
                <w:sz w:val="14"/>
              </w:rPr>
              <w:t>Rejected (toast) | toast: Subject is required.</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TC-EP-134</w:t>
            </w:r>
          </w:p>
        </w:tc>
        <w:tc>
          <w:tcPr>
            <w:tcW w:type="dxa" w:w="964"/>
          </w:tcPr>
          <w:p>
            <w:pPr>
              <w:spacing w:after="0" w:before="0"/>
            </w:pPr>
            <w:r/>
            <w:r>
              <w:rPr>
                <w:b w:val="0"/>
                <w:sz w:val="14"/>
              </w:rPr>
              <w:t>EC-134</w:t>
            </w:r>
          </w:p>
        </w:tc>
        <w:tc>
          <w:tcPr>
            <w:tcW w:type="dxa" w:w="1701"/>
          </w:tcPr>
          <w:p>
            <w:pPr>
              <w:spacing w:after="0" w:before="0"/>
            </w:pPr>
            <w:r/>
            <w:r>
              <w:rPr>
                <w:b w:val="0"/>
                <w:sz w:val="14"/>
              </w:rPr>
              <w:t>Contact Form</w:t>
            </w:r>
          </w:p>
        </w:tc>
        <w:tc>
          <w:tcPr>
            <w:tcW w:type="dxa" w:w="1814"/>
          </w:tcPr>
          <w:p>
            <w:pPr>
              <w:spacing w:after="0" w:before="0"/>
            </w:pPr>
            <w:r/>
            <w:r>
              <w:rPr>
                <w:b w:val="0"/>
                <w:sz w:val="14"/>
              </w:rPr>
              <w:t>Subject</w:t>
            </w:r>
          </w:p>
        </w:tc>
        <w:tc>
          <w:tcPr>
            <w:tcW w:type="dxa" w:w="2154"/>
          </w:tcPr>
          <w:p>
            <w:pPr>
              <w:spacing w:after="0" w:before="0"/>
            </w:pPr>
            <w:r/>
            <w:r>
              <w:rPr>
                <w:b w:val="0"/>
                <w:sz w:val="14"/>
              </w:rPr>
              <w:t>121 x a</w:t>
            </w:r>
          </w:p>
        </w:tc>
        <w:tc>
          <w:tcPr>
            <w:tcW w:type="dxa" w:w="2381"/>
          </w:tcPr>
          <w:p>
            <w:pPr>
              <w:spacing w:after="0" w:before="0"/>
            </w:pPr>
            <w:r/>
            <w:r>
              <w:rPr>
                <w:b w:val="0"/>
                <w:sz w:val="14"/>
              </w:rPr>
              <w:t>Input limited/rejected at 120</w:t>
            </w:r>
          </w:p>
        </w:tc>
        <w:tc>
          <w:tcPr>
            <w:tcW w:type="dxa" w:w="3798"/>
          </w:tcPr>
          <w:p>
            <w:pPr>
              <w:spacing w:after="0" w:before="0"/>
            </w:pPr>
            <w:r/>
            <w:r>
              <w:rPr>
                <w:b w:val="0"/>
                <w:sz w:val="14"/>
              </w:rPr>
              <w:t>REJECTED (input limited) | Typing beyond 120 chars is ignored; counter stays 120 / 120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TC-EP-135</w:t>
            </w:r>
          </w:p>
        </w:tc>
        <w:tc>
          <w:tcPr>
            <w:tcW w:type="dxa" w:w="964"/>
          </w:tcPr>
          <w:p>
            <w:pPr>
              <w:spacing w:after="0" w:before="0"/>
            </w:pPr>
            <w:r/>
            <w:r>
              <w:rPr>
                <w:b w:val="0"/>
                <w:sz w:val="14"/>
              </w:rPr>
              <w:t>EC-135</w:t>
            </w:r>
          </w:p>
        </w:tc>
        <w:tc>
          <w:tcPr>
            <w:tcW w:type="dxa" w:w="1701"/>
          </w:tcPr>
          <w:p>
            <w:pPr>
              <w:spacing w:after="0" w:before="0"/>
            </w:pPr>
            <w:r/>
            <w:r>
              <w:rPr>
                <w:b w:val="0"/>
                <w:sz w:val="14"/>
              </w:rPr>
              <w:t>Contact Form</w:t>
            </w:r>
          </w:p>
        </w:tc>
        <w:tc>
          <w:tcPr>
            <w:tcW w:type="dxa" w:w="1814"/>
          </w:tcPr>
          <w:p>
            <w:pPr>
              <w:spacing w:after="0" w:before="0"/>
            </w:pPr>
            <w:r/>
            <w:r>
              <w:rPr>
                <w:b w:val="0"/>
                <w:sz w:val="14"/>
              </w:rPr>
              <w:t>Message</w:t>
            </w:r>
          </w:p>
        </w:tc>
        <w:tc>
          <w:tcPr>
            <w:tcW w:type="dxa" w:w="2154"/>
          </w:tcPr>
          <w:p>
            <w:pPr>
              <w:spacing w:after="0" w:before="0"/>
            </w:pPr>
            <w:r/>
            <w:r>
              <w:rPr>
                <w:b w:val="0"/>
                <w:sz w:val="14"/>
              </w:rPr>
              <w:t>Hello, test message</w:t>
            </w:r>
          </w:p>
        </w:tc>
        <w:tc>
          <w:tcPr>
            <w:tcW w:type="dxa" w:w="2381"/>
          </w:tcPr>
          <w:p>
            <w:pPr>
              <w:spacing w:after="0" w:before="0"/>
            </w:pPr>
            <w:r/>
            <w:r>
              <w:rPr>
                <w:b w:val="0"/>
                <w:sz w:val="14"/>
              </w:rPr>
              <w:t>Accepted</w:t>
            </w:r>
          </w:p>
        </w:tc>
        <w:tc>
          <w:tcPr>
            <w:tcW w:type="dxa" w:w="3798"/>
          </w:tcPr>
          <w:p>
            <w:pPr>
              <w:spacing w:after="0" w:before="0"/>
            </w:pPr>
            <w:r/>
            <w:r>
              <w:rPr>
                <w:b w:val="0"/>
                <w:sz w:val="14"/>
              </w:rPr>
              <w:t>ACCEPTED | Valid message accepted (52/5000 counter)</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TC-EP-136</w:t>
            </w:r>
          </w:p>
        </w:tc>
        <w:tc>
          <w:tcPr>
            <w:tcW w:type="dxa" w:w="964"/>
          </w:tcPr>
          <w:p>
            <w:pPr>
              <w:spacing w:after="0" w:before="0"/>
            </w:pPr>
            <w:r/>
            <w:r>
              <w:rPr>
                <w:b w:val="0"/>
                <w:sz w:val="14"/>
              </w:rPr>
              <w:t>EC-136</w:t>
            </w:r>
          </w:p>
        </w:tc>
        <w:tc>
          <w:tcPr>
            <w:tcW w:type="dxa" w:w="1701"/>
          </w:tcPr>
          <w:p>
            <w:pPr>
              <w:spacing w:after="0" w:before="0"/>
            </w:pPr>
            <w:r/>
            <w:r>
              <w:rPr>
                <w:b w:val="0"/>
                <w:sz w:val="14"/>
              </w:rPr>
              <w:t>Contact Form</w:t>
            </w:r>
          </w:p>
        </w:tc>
        <w:tc>
          <w:tcPr>
            <w:tcW w:type="dxa" w:w="1814"/>
          </w:tcPr>
          <w:p>
            <w:pPr>
              <w:spacing w:after="0" w:before="0"/>
            </w:pPr>
            <w:r/>
            <w:r>
              <w:rPr>
                <w:b w:val="0"/>
                <w:sz w:val="14"/>
              </w:rPr>
              <w:t>Message</w:t>
            </w:r>
          </w:p>
        </w:tc>
        <w:tc>
          <w:tcPr>
            <w:tcW w:type="dxa" w:w="2154"/>
          </w:tcPr>
          <w:p>
            <w:pPr>
              <w:spacing w:after="0" w:before="0"/>
            </w:pPr>
            <w:r/>
            <w:r>
              <w:rPr>
                <w:b w:val="0"/>
                <w:sz w:val="14"/>
              </w:rPr>
              <w:t>(empty)</w:t>
            </w:r>
          </w:p>
        </w:tc>
        <w:tc>
          <w:tcPr>
            <w:tcW w:type="dxa" w:w="2381"/>
          </w:tcPr>
          <w:p>
            <w:pPr>
              <w:spacing w:after="0" w:before="0"/>
            </w:pPr>
            <w:r/>
            <w:r>
              <w:rPr>
                <w:b w:val="0"/>
                <w:sz w:val="14"/>
              </w:rPr>
              <w:t>Rejected; message required</w:t>
            </w:r>
          </w:p>
        </w:tc>
        <w:tc>
          <w:tcPr>
            <w:tcW w:type="dxa" w:w="3798"/>
          </w:tcPr>
          <w:p>
            <w:pPr>
              <w:spacing w:after="0" w:before="0"/>
            </w:pPr>
            <w:r/>
            <w:r>
              <w:rPr>
                <w:b w:val="0"/>
                <w:sz w:val="14"/>
              </w:rPr>
              <w:t>Rejected (toast) | toast: Message must be at least 10 characters.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TC-EP-137</w:t>
            </w:r>
          </w:p>
        </w:tc>
        <w:tc>
          <w:tcPr>
            <w:tcW w:type="dxa" w:w="964"/>
          </w:tcPr>
          <w:p>
            <w:pPr>
              <w:spacing w:after="0" w:before="0"/>
            </w:pPr>
            <w:r/>
            <w:r>
              <w:rPr>
                <w:b w:val="0"/>
                <w:sz w:val="14"/>
              </w:rPr>
              <w:t>EC-137</w:t>
            </w:r>
          </w:p>
        </w:tc>
        <w:tc>
          <w:tcPr>
            <w:tcW w:type="dxa" w:w="1701"/>
          </w:tcPr>
          <w:p>
            <w:pPr>
              <w:spacing w:after="0" w:before="0"/>
            </w:pPr>
            <w:r/>
            <w:r>
              <w:rPr>
                <w:b w:val="0"/>
                <w:sz w:val="14"/>
              </w:rPr>
              <w:t>Contact Form</w:t>
            </w:r>
          </w:p>
        </w:tc>
        <w:tc>
          <w:tcPr>
            <w:tcW w:type="dxa" w:w="1814"/>
          </w:tcPr>
          <w:p>
            <w:pPr>
              <w:spacing w:after="0" w:before="0"/>
            </w:pPr>
            <w:r/>
            <w:r>
              <w:rPr>
                <w:b w:val="0"/>
                <w:sz w:val="14"/>
              </w:rPr>
              <w:t>Message</w:t>
            </w:r>
          </w:p>
        </w:tc>
        <w:tc>
          <w:tcPr>
            <w:tcW w:type="dxa" w:w="2154"/>
          </w:tcPr>
          <w:p>
            <w:pPr>
              <w:spacing w:after="0" w:before="0"/>
            </w:pPr>
            <w:r/>
            <w:r>
              <w:rPr>
                <w:b w:val="0"/>
                <w:sz w:val="14"/>
              </w:rPr>
              <w:t>5001 x a</w:t>
            </w:r>
          </w:p>
        </w:tc>
        <w:tc>
          <w:tcPr>
            <w:tcW w:type="dxa" w:w="2381"/>
          </w:tcPr>
          <w:p>
            <w:pPr>
              <w:spacing w:after="0" w:before="0"/>
            </w:pPr>
            <w:r/>
            <w:r>
              <w:rPr>
                <w:b w:val="0"/>
                <w:sz w:val="14"/>
              </w:rPr>
              <w:t>Input limited/rejected at 5000</w:t>
            </w:r>
          </w:p>
        </w:tc>
        <w:tc>
          <w:tcPr>
            <w:tcW w:type="dxa" w:w="3798"/>
          </w:tcPr>
          <w:p>
            <w:pPr>
              <w:spacing w:after="0" w:before="0"/>
            </w:pPr>
            <w:r/>
            <w:r>
              <w:rPr>
                <w:b w:val="0"/>
                <w:sz w:val="14"/>
              </w:rPr>
              <w:t>REJECTED (input limited) | Typing beyond 5000 chars is ignored; message stays 5000 chars</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TC-EP-138</w:t>
            </w:r>
          </w:p>
        </w:tc>
        <w:tc>
          <w:tcPr>
            <w:tcW w:type="dxa" w:w="964"/>
          </w:tcPr>
          <w:p>
            <w:pPr>
              <w:spacing w:after="0" w:before="0"/>
            </w:pPr>
            <w:r/>
            <w:r>
              <w:rPr>
                <w:b w:val="0"/>
                <w:sz w:val="14"/>
              </w:rPr>
              <w:t>EC-138</w:t>
            </w:r>
          </w:p>
        </w:tc>
        <w:tc>
          <w:tcPr>
            <w:tcW w:type="dxa" w:w="1701"/>
          </w:tcPr>
          <w:p>
            <w:pPr>
              <w:spacing w:after="0" w:before="0"/>
            </w:pPr>
            <w:r/>
            <w:r>
              <w:rPr>
                <w:b w:val="0"/>
                <w:sz w:val="14"/>
              </w:rPr>
              <w:t>Lump Sum vs DCA</w:t>
            </w:r>
          </w:p>
        </w:tc>
        <w:tc>
          <w:tcPr>
            <w:tcW w:type="dxa" w:w="1814"/>
          </w:tcPr>
          <w:p>
            <w:pPr>
              <w:spacing w:after="0" w:before="0"/>
            </w:pPr>
            <w:r/>
            <w:r>
              <w:rPr>
                <w:b w:val="0"/>
                <w:sz w:val="14"/>
              </w:rPr>
              <w:t>Starting Value</w:t>
            </w:r>
          </w:p>
        </w:tc>
        <w:tc>
          <w:tcPr>
            <w:tcW w:type="dxa" w:w="2154"/>
          </w:tcPr>
          <w:p>
            <w:pPr>
              <w:spacing w:after="0" w:before="0"/>
            </w:pPr>
            <w:r/>
            <w:r>
              <w:rPr>
                <w:b w:val="0"/>
                <w:sz w:val="14"/>
              </w:rPr>
              <w:t>10000</w:t>
            </w:r>
          </w:p>
        </w:tc>
        <w:tc>
          <w:tcPr>
            <w:tcW w:type="dxa" w:w="2381"/>
          </w:tcPr>
          <w:p>
            <w:pPr>
              <w:spacing w:after="0" w:before="0"/>
            </w:pPr>
            <w:r/>
            <w:r>
              <w:rPr>
                <w:b w:val="0"/>
                <w:sz w:val="14"/>
              </w:rPr>
              <w:t>Input accepted by validation (no validation error); analysis would run</w:t>
            </w:r>
          </w:p>
        </w:tc>
        <w:tc>
          <w:tcPr>
            <w:tcW w:type="dxa" w:w="3798"/>
          </w:tcPr>
          <w:p>
            <w:pPr>
              <w:spacing w:after="0" w:before="0"/>
            </w:pPr>
            <w:r/>
            <w:r>
              <w:rPr>
                <w:b w:val="0"/>
                <w:sz w:val="14"/>
              </w:rPr>
              <w:t>PLAN-LIMIT PAGE (premium tool) | After clicking Analyze with valid inputs: redirected to /pricing?reason=premium_tool&amp;tool=lumpsum_dca_sensitivity: "Premium tool - Lump Sum vs DCA: Requires Pro or higher."</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TC-EP-139</w:t>
            </w:r>
          </w:p>
        </w:tc>
        <w:tc>
          <w:tcPr>
            <w:tcW w:type="dxa" w:w="964"/>
          </w:tcPr>
          <w:p>
            <w:pPr>
              <w:spacing w:after="0" w:before="0"/>
            </w:pPr>
            <w:r/>
            <w:r>
              <w:rPr>
                <w:b w:val="0"/>
                <w:sz w:val="14"/>
              </w:rPr>
              <w:t>EC-139</w:t>
            </w:r>
          </w:p>
        </w:tc>
        <w:tc>
          <w:tcPr>
            <w:tcW w:type="dxa" w:w="1701"/>
          </w:tcPr>
          <w:p>
            <w:pPr>
              <w:spacing w:after="0" w:before="0"/>
            </w:pPr>
            <w:r/>
            <w:r>
              <w:rPr>
                <w:b w:val="0"/>
                <w:sz w:val="14"/>
              </w:rPr>
              <w:t>Lump Sum vs DCA</w:t>
            </w:r>
          </w:p>
        </w:tc>
        <w:tc>
          <w:tcPr>
            <w:tcW w:type="dxa" w:w="1814"/>
          </w:tcPr>
          <w:p>
            <w:pPr>
              <w:spacing w:after="0" w:before="0"/>
            </w:pPr>
            <w:r/>
            <w:r>
              <w:rPr>
                <w:b w:val="0"/>
                <w:sz w:val="14"/>
              </w:rPr>
              <w:t>Starting Value</w:t>
            </w:r>
          </w:p>
        </w:tc>
        <w:tc>
          <w:tcPr>
            <w:tcW w:type="dxa" w:w="2154"/>
          </w:tcPr>
          <w:p>
            <w:pPr>
              <w:spacing w:after="0" w:before="0"/>
            </w:pPr>
            <w:r/>
            <w:r>
              <w:rPr>
                <w:b w:val="0"/>
                <w:sz w:val="14"/>
              </w:rPr>
              <w:t>50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BLOCKED (browser validation message shown for the field, but clicking Analyze redirects to /pricing?reason=premium_tool) | Starting Value: Value must be greater than or equal to 100. (bubble via field validation); click -&gt; premium-tool pricing page</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TC-EP-140</w:t>
            </w:r>
          </w:p>
        </w:tc>
        <w:tc>
          <w:tcPr>
            <w:tcW w:type="dxa" w:w="964"/>
          </w:tcPr>
          <w:p>
            <w:pPr>
              <w:spacing w:after="0" w:before="0"/>
            </w:pPr>
            <w:r/>
            <w:r>
              <w:rPr>
                <w:b w:val="0"/>
                <w:sz w:val="14"/>
              </w:rPr>
              <w:t>EC-140</w:t>
            </w:r>
          </w:p>
        </w:tc>
        <w:tc>
          <w:tcPr>
            <w:tcW w:type="dxa" w:w="1701"/>
          </w:tcPr>
          <w:p>
            <w:pPr>
              <w:spacing w:after="0" w:before="0"/>
            </w:pPr>
            <w:r/>
            <w:r>
              <w:rPr>
                <w:b w:val="0"/>
                <w:sz w:val="14"/>
              </w:rPr>
              <w:t>Lump Sum vs DCA</w:t>
            </w:r>
          </w:p>
        </w:tc>
        <w:tc>
          <w:tcPr>
            <w:tcW w:type="dxa" w:w="1814"/>
          </w:tcPr>
          <w:p>
            <w:pPr>
              <w:spacing w:after="0" w:before="0"/>
            </w:pPr>
            <w:r/>
            <w:r>
              <w:rPr>
                <w:b w:val="0"/>
                <w:sz w:val="14"/>
              </w:rPr>
              <w:t>DCA horizon (months)</w:t>
            </w:r>
          </w:p>
        </w:tc>
        <w:tc>
          <w:tcPr>
            <w:tcW w:type="dxa" w:w="2154"/>
          </w:tcPr>
          <w:p>
            <w:pPr>
              <w:spacing w:after="0" w:before="0"/>
            </w:pPr>
            <w:r/>
            <w:r>
              <w:rPr>
                <w:b w:val="0"/>
                <w:sz w:val="14"/>
              </w:rPr>
              <w:t>12</w:t>
            </w:r>
          </w:p>
        </w:tc>
        <w:tc>
          <w:tcPr>
            <w:tcW w:type="dxa" w:w="2381"/>
          </w:tcPr>
          <w:p>
            <w:pPr>
              <w:spacing w:after="0" w:before="0"/>
            </w:pPr>
            <w:r/>
            <w:r>
              <w:rPr>
                <w:b w:val="0"/>
                <w:sz w:val="14"/>
              </w:rPr>
              <w:t>Input accepted by validation (no validation error); analysis would run</w:t>
            </w:r>
          </w:p>
        </w:tc>
        <w:tc>
          <w:tcPr>
            <w:tcW w:type="dxa" w:w="3798"/>
          </w:tcPr>
          <w:p>
            <w:pPr>
              <w:spacing w:after="0" w:before="0"/>
            </w:pPr>
            <w:r/>
            <w:r>
              <w:rPr>
                <w:b w:val="0"/>
                <w:sz w:val="14"/>
              </w:rPr>
              <w:t>PLAN-LIMIT PAGE (premium tool) | Valid horizon 12 -&gt; Analyze redirects to /pricing?reason=premium_tool&amp;tool=lumpsum_dca_sensitivity ("Requires Pro or higher")</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TC-EP-141</w:t>
            </w:r>
          </w:p>
        </w:tc>
        <w:tc>
          <w:tcPr>
            <w:tcW w:type="dxa" w:w="964"/>
          </w:tcPr>
          <w:p>
            <w:pPr>
              <w:spacing w:after="0" w:before="0"/>
            </w:pPr>
            <w:r/>
            <w:r>
              <w:rPr>
                <w:b w:val="0"/>
                <w:sz w:val="14"/>
              </w:rPr>
              <w:t>EC-141</w:t>
            </w:r>
          </w:p>
        </w:tc>
        <w:tc>
          <w:tcPr>
            <w:tcW w:type="dxa" w:w="1701"/>
          </w:tcPr>
          <w:p>
            <w:pPr>
              <w:spacing w:after="0" w:before="0"/>
            </w:pPr>
            <w:r/>
            <w:r>
              <w:rPr>
                <w:b w:val="0"/>
                <w:sz w:val="14"/>
              </w:rPr>
              <w:t>Lump Sum vs DCA</w:t>
            </w:r>
          </w:p>
        </w:tc>
        <w:tc>
          <w:tcPr>
            <w:tcW w:type="dxa" w:w="1814"/>
          </w:tcPr>
          <w:p>
            <w:pPr>
              <w:spacing w:after="0" w:before="0"/>
            </w:pPr>
            <w:r/>
            <w:r>
              <w:rPr>
                <w:b w:val="0"/>
                <w:sz w:val="14"/>
              </w:rPr>
              <w:t>DCA horizon (months)</w:t>
            </w:r>
          </w:p>
        </w:tc>
        <w:tc>
          <w:tcPr>
            <w:tcW w:type="dxa" w:w="2154"/>
          </w:tcPr>
          <w:p>
            <w:pPr>
              <w:spacing w:after="0" w:before="0"/>
            </w:pPr>
            <w:r/>
            <w:r>
              <w:rPr>
                <w:b w:val="0"/>
                <w:sz w:val="14"/>
              </w:rPr>
              <w:t>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BLOCKED (browser validation message shown for the field, but clicking Analyze redirects to pricing) | DCA horizon (months): Value must be greater than or equal to 1.</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TC-EP-142</w:t>
            </w:r>
          </w:p>
        </w:tc>
        <w:tc>
          <w:tcPr>
            <w:tcW w:type="dxa" w:w="964"/>
          </w:tcPr>
          <w:p>
            <w:pPr>
              <w:spacing w:after="0" w:before="0"/>
            </w:pPr>
            <w:r/>
            <w:r>
              <w:rPr>
                <w:b w:val="0"/>
                <w:sz w:val="14"/>
              </w:rPr>
              <w:t>EC-142</w:t>
            </w:r>
          </w:p>
        </w:tc>
        <w:tc>
          <w:tcPr>
            <w:tcW w:type="dxa" w:w="1701"/>
          </w:tcPr>
          <w:p>
            <w:pPr>
              <w:spacing w:after="0" w:before="0"/>
            </w:pPr>
            <w:r/>
            <w:r>
              <w:rPr>
                <w:b w:val="0"/>
                <w:sz w:val="14"/>
              </w:rPr>
              <w:t>Lump Sum vs DCA</w:t>
            </w:r>
          </w:p>
        </w:tc>
        <w:tc>
          <w:tcPr>
            <w:tcW w:type="dxa" w:w="1814"/>
          </w:tcPr>
          <w:p>
            <w:pPr>
              <w:spacing w:after="0" w:before="0"/>
            </w:pPr>
            <w:r/>
            <w:r>
              <w:rPr>
                <w:b w:val="0"/>
                <w:sz w:val="14"/>
              </w:rPr>
              <w:t>DCA horizon (months)</w:t>
            </w:r>
          </w:p>
        </w:tc>
        <w:tc>
          <w:tcPr>
            <w:tcW w:type="dxa" w:w="2154"/>
          </w:tcPr>
          <w:p>
            <w:pPr>
              <w:spacing w:after="0" w:before="0"/>
            </w:pPr>
            <w:r/>
            <w:r>
              <w:rPr>
                <w:b w:val="0"/>
                <w:sz w:val="14"/>
              </w:rPr>
              <w:t>200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BLOCKED (browser validation message shown for the field, but clicking Analyze redirects to pricing) | DCA horizon (months): Value must be less than or equal to 120.</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TC-EP-143</w:t>
            </w:r>
          </w:p>
        </w:tc>
        <w:tc>
          <w:tcPr>
            <w:tcW w:type="dxa" w:w="964"/>
          </w:tcPr>
          <w:p>
            <w:pPr>
              <w:spacing w:after="0" w:before="0"/>
            </w:pPr>
            <w:r/>
            <w:r>
              <w:rPr>
                <w:b w:val="0"/>
                <w:sz w:val="14"/>
              </w:rPr>
              <w:t>EC-143</w:t>
            </w:r>
          </w:p>
        </w:tc>
        <w:tc>
          <w:tcPr>
            <w:tcW w:type="dxa" w:w="1701"/>
          </w:tcPr>
          <w:p>
            <w:pPr>
              <w:spacing w:after="0" w:before="0"/>
            </w:pPr>
            <w:r/>
            <w:r>
              <w:rPr>
                <w:b w:val="0"/>
                <w:sz w:val="14"/>
              </w:rPr>
              <w:t>Lump Sum vs DCA</w:t>
            </w:r>
          </w:p>
        </w:tc>
        <w:tc>
          <w:tcPr>
            <w:tcW w:type="dxa" w:w="1814"/>
          </w:tcPr>
          <w:p>
            <w:pPr>
              <w:spacing w:after="0" w:before="0"/>
            </w:pPr>
            <w:r/>
            <w:r>
              <w:rPr>
                <w:b w:val="0"/>
                <w:sz w:val="14"/>
              </w:rPr>
              <w:t>Ticker</w:t>
            </w:r>
          </w:p>
        </w:tc>
        <w:tc>
          <w:tcPr>
            <w:tcW w:type="dxa" w:w="2154"/>
          </w:tcPr>
          <w:p>
            <w:pPr>
              <w:spacing w:after="0" w:before="0"/>
            </w:pPr>
            <w:r/>
            <w:r>
              <w:rPr>
                <w:b w:val="0"/>
                <w:sz w:val="14"/>
              </w:rPr>
              <w:t>SPY</w:t>
            </w:r>
          </w:p>
        </w:tc>
        <w:tc>
          <w:tcPr>
            <w:tcW w:type="dxa" w:w="2381"/>
          </w:tcPr>
          <w:p>
            <w:pPr>
              <w:spacing w:after="0" w:before="0"/>
            </w:pPr>
            <w:r/>
            <w:r>
              <w:rPr>
                <w:b w:val="0"/>
                <w:sz w:val="14"/>
              </w:rPr>
              <w:t>Input accepted by validation (no validation error); analysis would run</w:t>
            </w:r>
          </w:p>
        </w:tc>
        <w:tc>
          <w:tcPr>
            <w:tcW w:type="dxa" w:w="3798"/>
          </w:tcPr>
          <w:p>
            <w:pPr>
              <w:spacing w:after="0" w:before="0"/>
            </w:pPr>
            <w:r/>
            <w:r>
              <w:rPr>
                <w:b w:val="0"/>
                <w:sz w:val="14"/>
              </w:rPr>
              <w:t>PLAN-LIMIT PAGE (premium tool) | Valid ticker SPY -&gt; Analyze redirects to /pricing?reason=premium_tool&amp;tool=lumpsum_dca_sensitivity</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TC-EP-144</w:t>
            </w:r>
          </w:p>
        </w:tc>
        <w:tc>
          <w:tcPr>
            <w:tcW w:type="dxa" w:w="964"/>
          </w:tcPr>
          <w:p>
            <w:pPr>
              <w:spacing w:after="0" w:before="0"/>
            </w:pPr>
            <w:r/>
            <w:r>
              <w:rPr>
                <w:b w:val="0"/>
                <w:sz w:val="14"/>
              </w:rPr>
              <w:t>EC-144</w:t>
            </w:r>
          </w:p>
        </w:tc>
        <w:tc>
          <w:tcPr>
            <w:tcW w:type="dxa" w:w="1701"/>
          </w:tcPr>
          <w:p>
            <w:pPr>
              <w:spacing w:after="0" w:before="0"/>
            </w:pPr>
            <w:r/>
            <w:r>
              <w:rPr>
                <w:b w:val="0"/>
                <w:sz w:val="14"/>
              </w:rPr>
              <w:t>Lump Sum vs DCA</w:t>
            </w:r>
          </w:p>
        </w:tc>
        <w:tc>
          <w:tcPr>
            <w:tcW w:type="dxa" w:w="1814"/>
          </w:tcPr>
          <w:p>
            <w:pPr>
              <w:spacing w:after="0" w:before="0"/>
            </w:pPr>
            <w:r/>
            <w:r>
              <w:rPr>
                <w:b w:val="0"/>
                <w:sz w:val="14"/>
              </w:rPr>
              <w:t>Ticker</w:t>
            </w:r>
          </w:p>
        </w:tc>
        <w:tc>
          <w:tcPr>
            <w:tcW w:type="dxa" w:w="2154"/>
          </w:tcPr>
          <w:p>
            <w:pPr>
              <w:spacing w:after="0" w:before="0"/>
            </w:pPr>
            <w:r/>
            <w:r>
              <w:rPr>
                <w:b w:val="0"/>
                <w:sz w:val="14"/>
              </w:rPr>
              <w:t>ZZZZZZ</w:t>
            </w:r>
          </w:p>
        </w:tc>
        <w:tc>
          <w:tcPr>
            <w:tcW w:type="dxa" w:w="2381"/>
          </w:tcPr>
          <w:p>
            <w:pPr>
              <w:spacing w:after="0" w:before="0"/>
            </w:pPr>
            <w:r/>
            <w:r>
              <w:rPr>
                <w:b w:val="0"/>
                <w:sz w:val="14"/>
              </w:rPr>
              <w:t>Validation message shown</w:t>
            </w:r>
          </w:p>
        </w:tc>
        <w:tc>
          <w:tcPr>
            <w:tcW w:type="dxa" w:w="3798"/>
          </w:tcPr>
          <w:p>
            <w:pPr>
              <w:spacing w:after="0" w:before="0"/>
            </w:pPr>
            <w:r/>
            <w:r>
              <w:rPr>
                <w:b w:val="0"/>
                <w:sz w:val="14"/>
              </w:rPr>
              <w:t>BLOCKED (premium gate before validation) | Unknown ticker ZZZZZZ -&gt; Analyze redirects to /pricing (no "Invalid ticker" message shown)</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TC-EP-145</w:t>
            </w:r>
          </w:p>
        </w:tc>
        <w:tc>
          <w:tcPr>
            <w:tcW w:type="dxa" w:w="964"/>
          </w:tcPr>
          <w:p>
            <w:pPr>
              <w:spacing w:after="0" w:before="0"/>
            </w:pPr>
            <w:r/>
            <w:r>
              <w:rPr>
                <w:b w:val="0"/>
                <w:sz w:val="14"/>
              </w:rPr>
              <w:t>EC-145</w:t>
            </w:r>
          </w:p>
        </w:tc>
        <w:tc>
          <w:tcPr>
            <w:tcW w:type="dxa" w:w="1701"/>
          </w:tcPr>
          <w:p>
            <w:pPr>
              <w:spacing w:after="0" w:before="0"/>
            </w:pPr>
            <w:r/>
            <w:r>
              <w:rPr>
                <w:b w:val="0"/>
                <w:sz w:val="14"/>
              </w:rPr>
              <w:t>Lump Sum vs DCA</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60/40</w:t>
            </w:r>
          </w:p>
        </w:tc>
        <w:tc>
          <w:tcPr>
            <w:tcW w:type="dxa" w:w="2381"/>
          </w:tcPr>
          <w:p>
            <w:pPr>
              <w:spacing w:after="0" w:before="0"/>
            </w:pPr>
            <w:r/>
            <w:r>
              <w:rPr>
                <w:b w:val="0"/>
                <w:sz w:val="14"/>
              </w:rPr>
              <w:t>Input accepted by validation (no validation error); analysis would run</w:t>
            </w:r>
          </w:p>
        </w:tc>
        <w:tc>
          <w:tcPr>
            <w:tcW w:type="dxa" w:w="3798"/>
          </w:tcPr>
          <w:p>
            <w:pPr>
              <w:spacing w:after="0" w:before="0"/>
            </w:pPr>
            <w:r/>
            <w:r>
              <w:rPr>
                <w:b w:val="0"/>
                <w:sz w:val="14"/>
              </w:rPr>
              <w:t>PLAN-LIMIT PAGE (premium tool) | Allocation total 100 (60/40) -&gt; Analyze redirects to /pricing?reason=premium_tool&amp;tool=lumpsum_dca_sensitivity</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TC-EP-146</w:t>
            </w:r>
          </w:p>
        </w:tc>
        <w:tc>
          <w:tcPr>
            <w:tcW w:type="dxa" w:w="964"/>
          </w:tcPr>
          <w:p>
            <w:pPr>
              <w:spacing w:after="0" w:before="0"/>
            </w:pPr>
            <w:r/>
            <w:r>
              <w:rPr>
                <w:b w:val="0"/>
                <w:sz w:val="14"/>
              </w:rPr>
              <w:t>EC-146</w:t>
            </w:r>
          </w:p>
        </w:tc>
        <w:tc>
          <w:tcPr>
            <w:tcW w:type="dxa" w:w="1701"/>
          </w:tcPr>
          <w:p>
            <w:pPr>
              <w:spacing w:after="0" w:before="0"/>
            </w:pPr>
            <w:r/>
            <w:r>
              <w:rPr>
                <w:b w:val="0"/>
                <w:sz w:val="14"/>
              </w:rPr>
              <w:t>Lump Sum vs DCA</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60/30 (90)</w:t>
            </w:r>
          </w:p>
        </w:tc>
        <w:tc>
          <w:tcPr>
            <w:tcW w:type="dxa" w:w="2381"/>
          </w:tcPr>
          <w:p>
            <w:pPr>
              <w:spacing w:after="0" w:before="0"/>
            </w:pPr>
            <w:r/>
            <w:r>
              <w:rPr>
                <w:b w:val="0"/>
                <w:sz w:val="14"/>
              </w:rPr>
              <w:t>Validation message shown</w:t>
            </w:r>
          </w:p>
        </w:tc>
        <w:tc>
          <w:tcPr>
            <w:tcW w:type="dxa" w:w="3798"/>
          </w:tcPr>
          <w:p>
            <w:pPr>
              <w:spacing w:after="0" w:before="0"/>
            </w:pPr>
            <w:r/>
            <w:r>
              <w:rPr>
                <w:b w:val="0"/>
                <w:sz w:val="14"/>
              </w:rPr>
              <w:t>BLOCKED (premium gate before validation) | Allocation total 90 (box turns red) -&gt; Analyze redirects to /pricing (no allocation message shown)</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TC-EP-147</w:t>
            </w:r>
          </w:p>
        </w:tc>
        <w:tc>
          <w:tcPr>
            <w:tcW w:type="dxa" w:w="964"/>
          </w:tcPr>
          <w:p>
            <w:pPr>
              <w:spacing w:after="0" w:before="0"/>
            </w:pPr>
            <w:r/>
            <w:r>
              <w:rPr>
                <w:b w:val="0"/>
                <w:sz w:val="14"/>
              </w:rPr>
              <w:t>EC-147</w:t>
            </w:r>
          </w:p>
        </w:tc>
        <w:tc>
          <w:tcPr>
            <w:tcW w:type="dxa" w:w="1701"/>
          </w:tcPr>
          <w:p>
            <w:pPr>
              <w:spacing w:after="0" w:before="0"/>
            </w:pPr>
            <w:r/>
            <w:r>
              <w:rPr>
                <w:b w:val="0"/>
                <w:sz w:val="14"/>
              </w:rPr>
              <w:t>Time Value of Money Calculator</w:t>
            </w:r>
          </w:p>
        </w:tc>
        <w:tc>
          <w:tcPr>
            <w:tcW w:type="dxa" w:w="1814"/>
          </w:tcPr>
          <w:p>
            <w:pPr>
              <w:spacing w:after="0" w:before="0"/>
            </w:pPr>
            <w:r/>
            <w:r>
              <w:rPr>
                <w:b w:val="0"/>
                <w:sz w:val="14"/>
              </w:rPr>
              <w:t>Starting Value</w:t>
            </w:r>
          </w:p>
        </w:tc>
        <w:tc>
          <w:tcPr>
            <w:tcW w:type="dxa" w:w="2154"/>
          </w:tcPr>
          <w:p>
            <w:pPr>
              <w:spacing w:after="0" w:before="0"/>
            </w:pPr>
            <w:r/>
            <w:r>
              <w:rPr>
                <w:b w:val="0"/>
                <w:sz w:val="14"/>
              </w:rPr>
              <w:t>10000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sampled 1805 feasible solutions (charts shown)</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TC-EP-148</w:t>
            </w:r>
          </w:p>
        </w:tc>
        <w:tc>
          <w:tcPr>
            <w:tcW w:type="dxa" w:w="964"/>
          </w:tcPr>
          <w:p>
            <w:pPr>
              <w:spacing w:after="0" w:before="0"/>
            </w:pPr>
            <w:r/>
            <w:r>
              <w:rPr>
                <w:b w:val="0"/>
                <w:sz w:val="14"/>
              </w:rPr>
              <w:t>EC-148</w:t>
            </w:r>
          </w:p>
        </w:tc>
        <w:tc>
          <w:tcPr>
            <w:tcW w:type="dxa" w:w="1701"/>
          </w:tcPr>
          <w:p>
            <w:pPr>
              <w:spacing w:after="0" w:before="0"/>
            </w:pPr>
            <w:r/>
            <w:r>
              <w:rPr>
                <w:b w:val="0"/>
                <w:sz w:val="14"/>
              </w:rPr>
              <w:t>Time Value of Money Calculator</w:t>
            </w:r>
          </w:p>
        </w:tc>
        <w:tc>
          <w:tcPr>
            <w:tcW w:type="dxa" w:w="1814"/>
          </w:tcPr>
          <w:p>
            <w:pPr>
              <w:spacing w:after="0" w:before="0"/>
            </w:pPr>
            <w:r/>
            <w:r>
              <w:rPr>
                <w:b w:val="0"/>
                <w:sz w:val="14"/>
              </w:rPr>
              <w:t>Starting Value</w:t>
            </w:r>
          </w:p>
        </w:tc>
        <w:tc>
          <w:tcPr>
            <w:tcW w:type="dxa" w:w="2154"/>
          </w:tcPr>
          <w:p>
            <w:pPr>
              <w:spacing w:after="0" w:before="0"/>
            </w:pPr>
            <w:r/>
            <w:r>
              <w:rPr>
                <w:b w:val="0"/>
                <w:sz w:val="14"/>
              </w:rPr>
              <w:t>-500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Starting Value must be between $0 and $5,000,000.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TC-EP-149</w:t>
            </w:r>
          </w:p>
        </w:tc>
        <w:tc>
          <w:tcPr>
            <w:tcW w:type="dxa" w:w="964"/>
          </w:tcPr>
          <w:p>
            <w:pPr>
              <w:spacing w:after="0" w:before="0"/>
            </w:pPr>
            <w:r/>
            <w:r>
              <w:rPr>
                <w:b w:val="0"/>
                <w:sz w:val="14"/>
              </w:rPr>
              <w:t>EC-149</w:t>
            </w:r>
          </w:p>
        </w:tc>
        <w:tc>
          <w:tcPr>
            <w:tcW w:type="dxa" w:w="1701"/>
          </w:tcPr>
          <w:p>
            <w:pPr>
              <w:spacing w:after="0" w:before="0"/>
            </w:pPr>
            <w:r/>
            <w:r>
              <w:rPr>
                <w:b w:val="0"/>
                <w:sz w:val="14"/>
              </w:rPr>
              <w:t>Time Value of Money Calculator</w:t>
            </w:r>
          </w:p>
        </w:tc>
        <w:tc>
          <w:tcPr>
            <w:tcW w:type="dxa" w:w="1814"/>
          </w:tcPr>
          <w:p>
            <w:pPr>
              <w:spacing w:after="0" w:before="0"/>
            </w:pPr>
            <w:r/>
            <w:r>
              <w:rPr>
                <w:b w:val="0"/>
                <w:sz w:val="14"/>
              </w:rPr>
              <w:t>Starting Value</w:t>
            </w:r>
          </w:p>
        </w:tc>
        <w:tc>
          <w:tcPr>
            <w:tcW w:type="dxa" w:w="2154"/>
          </w:tcPr>
          <w:p>
            <w:pPr>
              <w:spacing w:after="0" w:before="0"/>
            </w:pPr>
            <w:r/>
            <w:r>
              <w:rPr>
                <w:b w:val="0"/>
                <w:sz w:val="14"/>
              </w:rPr>
              <w:t>9000000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Starting Value must be between $0 and $5,000,000.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TC-EP-150</w:t>
            </w:r>
          </w:p>
        </w:tc>
        <w:tc>
          <w:tcPr>
            <w:tcW w:type="dxa" w:w="964"/>
          </w:tcPr>
          <w:p>
            <w:pPr>
              <w:spacing w:after="0" w:before="0"/>
            </w:pPr>
            <w:r/>
            <w:r>
              <w:rPr>
                <w:b w:val="0"/>
                <w:sz w:val="14"/>
              </w:rPr>
              <w:t>EC-150</w:t>
            </w:r>
          </w:p>
        </w:tc>
        <w:tc>
          <w:tcPr>
            <w:tcW w:type="dxa" w:w="1701"/>
          </w:tcPr>
          <w:p>
            <w:pPr>
              <w:spacing w:after="0" w:before="0"/>
            </w:pPr>
            <w:r/>
            <w:r>
              <w:rPr>
                <w:b w:val="0"/>
                <w:sz w:val="14"/>
              </w:rPr>
              <w:t>Time Value of Money Calculator</w:t>
            </w:r>
          </w:p>
        </w:tc>
        <w:tc>
          <w:tcPr>
            <w:tcW w:type="dxa" w:w="1814"/>
          </w:tcPr>
          <w:p>
            <w:pPr>
              <w:spacing w:after="0" w:before="0"/>
            </w:pPr>
            <w:r/>
            <w:r>
              <w:rPr>
                <w:b w:val="0"/>
                <w:sz w:val="14"/>
              </w:rPr>
              <w:t>Starting Value</w:t>
            </w:r>
          </w:p>
        </w:tc>
        <w:tc>
          <w:tcPr>
            <w:tcW w:type="dxa" w:w="2154"/>
          </w:tcPr>
          <w:p>
            <w:pPr>
              <w:spacing w:after="0" w:before="0"/>
            </w:pPr>
            <w:r/>
            <w:r>
              <w:rPr>
                <w:b w:val="0"/>
                <w:sz w:val="14"/>
              </w:rPr>
              <w:t>(empty)</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Starting Value must be between $0 and $5,000,000.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TC-EP-151</w:t>
            </w:r>
          </w:p>
        </w:tc>
        <w:tc>
          <w:tcPr>
            <w:tcW w:type="dxa" w:w="964"/>
          </w:tcPr>
          <w:p>
            <w:pPr>
              <w:spacing w:after="0" w:before="0"/>
            </w:pPr>
            <w:r/>
            <w:r>
              <w:rPr>
                <w:b w:val="0"/>
                <w:sz w:val="14"/>
              </w:rPr>
              <w:t>EC-151</w:t>
            </w:r>
          </w:p>
        </w:tc>
        <w:tc>
          <w:tcPr>
            <w:tcW w:type="dxa" w:w="1701"/>
          </w:tcPr>
          <w:p>
            <w:pPr>
              <w:spacing w:after="0" w:before="0"/>
            </w:pPr>
            <w:r/>
            <w:r>
              <w:rPr>
                <w:b w:val="0"/>
                <w:sz w:val="14"/>
              </w:rPr>
              <w:t>Time Value of Money Calculator</w:t>
            </w:r>
          </w:p>
        </w:tc>
        <w:tc>
          <w:tcPr>
            <w:tcW w:type="dxa" w:w="1814"/>
          </w:tcPr>
          <w:p>
            <w:pPr>
              <w:spacing w:after="0" w:before="0"/>
            </w:pPr>
            <w:r/>
            <w:r>
              <w:rPr>
                <w:b w:val="0"/>
                <w:sz w:val="14"/>
              </w:rPr>
              <w:t>Monthly contribution</w:t>
            </w:r>
          </w:p>
        </w:tc>
        <w:tc>
          <w:tcPr>
            <w:tcW w:type="dxa" w:w="2154"/>
          </w:tcPr>
          <w:p>
            <w:pPr>
              <w:spacing w:after="0" w:before="0"/>
            </w:pPr>
            <w:r/>
            <w:r>
              <w:rPr>
                <w:b w:val="0"/>
                <w:sz w:val="14"/>
              </w:rPr>
              <w:t>1000</w:t>
            </w:r>
          </w:p>
        </w:tc>
        <w:tc>
          <w:tcPr>
            <w:tcW w:type="dxa" w:w="2381"/>
          </w:tcPr>
          <w:p>
            <w:pPr>
              <w:spacing w:after="0" w:before="0"/>
            </w:pPr>
            <w:r/>
            <w:r>
              <w:rPr>
                <w:b w:val="0"/>
                <w:sz w:val="14"/>
              </w:rPr>
              <w:t>Accepted; calculation/analysis completes and results are shown</w:t>
            </w:r>
          </w:p>
        </w:tc>
        <w:tc>
          <w:tcPr>
            <w:tcW w:type="dxa" w:w="3798"/>
          </w:tcPr>
          <w:p>
            <w:pPr>
              <w:spacing w:after="0" w:before="0"/>
            </w:pPr>
            <w:r/>
            <w:r>
              <w:rPr>
                <w:b w:val="0"/>
                <w:sz w:val="14"/>
              </w:rPr>
              <w:t>RAN | | sampled 1805 feasible solutions (charts shown)</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TC-EP-152</w:t>
            </w:r>
          </w:p>
        </w:tc>
        <w:tc>
          <w:tcPr>
            <w:tcW w:type="dxa" w:w="964"/>
          </w:tcPr>
          <w:p>
            <w:pPr>
              <w:spacing w:after="0" w:before="0"/>
            </w:pPr>
            <w:r/>
            <w:r>
              <w:rPr>
                <w:b w:val="0"/>
                <w:sz w:val="14"/>
              </w:rPr>
              <w:t>EC-152</w:t>
            </w:r>
          </w:p>
        </w:tc>
        <w:tc>
          <w:tcPr>
            <w:tcW w:type="dxa" w:w="1701"/>
          </w:tcPr>
          <w:p>
            <w:pPr>
              <w:spacing w:after="0" w:before="0"/>
            </w:pPr>
            <w:r/>
            <w:r>
              <w:rPr>
                <w:b w:val="0"/>
                <w:sz w:val="14"/>
              </w:rPr>
              <w:t>Time Value of Money Calculator</w:t>
            </w:r>
          </w:p>
        </w:tc>
        <w:tc>
          <w:tcPr>
            <w:tcW w:type="dxa" w:w="1814"/>
          </w:tcPr>
          <w:p>
            <w:pPr>
              <w:spacing w:after="0" w:before="0"/>
            </w:pPr>
            <w:r/>
            <w:r>
              <w:rPr>
                <w:b w:val="0"/>
                <w:sz w:val="14"/>
              </w:rPr>
              <w:t>Monthly contribution</w:t>
            </w:r>
          </w:p>
        </w:tc>
        <w:tc>
          <w:tcPr>
            <w:tcW w:type="dxa" w:w="2154"/>
          </w:tcPr>
          <w:p>
            <w:pPr>
              <w:spacing w:after="0" w:before="0"/>
            </w:pPr>
            <w:r/>
            <w:r>
              <w:rPr>
                <w:b w:val="0"/>
                <w:sz w:val="14"/>
              </w:rPr>
              <w:t>-50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Contribution must be between $0 and $100,000.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TC-EP-153</w:t>
            </w:r>
          </w:p>
        </w:tc>
        <w:tc>
          <w:tcPr>
            <w:tcW w:type="dxa" w:w="964"/>
          </w:tcPr>
          <w:p>
            <w:pPr>
              <w:spacing w:after="0" w:before="0"/>
            </w:pPr>
            <w:r/>
            <w:r>
              <w:rPr>
                <w:b w:val="0"/>
                <w:sz w:val="14"/>
              </w:rPr>
              <w:t>EC-153</w:t>
            </w:r>
          </w:p>
        </w:tc>
        <w:tc>
          <w:tcPr>
            <w:tcW w:type="dxa" w:w="1701"/>
          </w:tcPr>
          <w:p>
            <w:pPr>
              <w:spacing w:after="0" w:before="0"/>
            </w:pPr>
            <w:r/>
            <w:r>
              <w:rPr>
                <w:b w:val="0"/>
                <w:sz w:val="14"/>
              </w:rPr>
              <w:t>Time Value of Money Calculator</w:t>
            </w:r>
          </w:p>
        </w:tc>
        <w:tc>
          <w:tcPr>
            <w:tcW w:type="dxa" w:w="1814"/>
          </w:tcPr>
          <w:p>
            <w:pPr>
              <w:spacing w:after="0" w:before="0"/>
            </w:pPr>
            <w:r/>
            <w:r>
              <w:rPr>
                <w:b w:val="0"/>
                <w:sz w:val="14"/>
              </w:rPr>
              <w:t>Monthly contribution</w:t>
            </w:r>
          </w:p>
        </w:tc>
        <w:tc>
          <w:tcPr>
            <w:tcW w:type="dxa" w:w="2154"/>
          </w:tcPr>
          <w:p>
            <w:pPr>
              <w:spacing w:after="0" w:before="0"/>
            </w:pPr>
            <w:r/>
            <w:r>
              <w:rPr>
                <w:b w:val="0"/>
                <w:sz w:val="14"/>
              </w:rPr>
              <w:t>500000</w:t>
            </w:r>
          </w:p>
        </w:tc>
        <w:tc>
          <w:tcPr>
            <w:tcW w:type="dxa" w:w="2381"/>
          </w:tcPr>
          <w:p>
            <w:pPr>
              <w:spacing w:after="0" w:before="0"/>
            </w:pPr>
            <w:r/>
            <w:r>
              <w:rPr>
                <w:b w:val="0"/>
                <w:sz w:val="14"/>
              </w:rPr>
              <w:t>Rejected with a validation message; no calculation is run</w:t>
            </w:r>
          </w:p>
        </w:tc>
        <w:tc>
          <w:tcPr>
            <w:tcW w:type="dxa" w:w="3798"/>
          </w:tcPr>
          <w:p>
            <w:pPr>
              <w:spacing w:after="0" w:before="0"/>
            </w:pPr>
            <w:r/>
            <w:r>
              <w:rPr>
                <w:b w:val="0"/>
                <w:sz w:val="14"/>
              </w:rPr>
              <w:t>Rejected (toast) | toast: Contribution must be between $0 and $100,000.</w:t>
            </w:r>
          </w:p>
        </w:tc>
        <w:tc>
          <w:tcPr>
            <w:tcW w:type="dxa" w:w="907"/>
          </w:tcPr>
          <w:p>
            <w:pPr>
              <w:spacing w:after="0" w:before="0"/>
            </w:pPr>
            <w:r/>
            <w:r>
              <w:rPr>
                <w:b/>
                <w:color w:val="1B7F3B"/>
                <w:sz w:val="14"/>
              </w:rPr>
              <w:t>Pass</w:t>
            </w:r>
          </w:p>
        </w:tc>
      </w:tr>
      <w:tr>
        <w:trPr>
          <w:cantSplit w:val="true"/>
        </w:trPr>
        <w:tc>
          <w:tcPr>
            <w:tcW w:type="dxa" w:w="1077"/>
          </w:tcPr>
          <w:p>
            <w:pPr>
              <w:spacing w:after="0" w:before="0"/>
            </w:pPr>
            <w:r/>
            <w:r>
              <w:rPr>
                <w:b w:val="0"/>
                <w:sz w:val="14"/>
              </w:rPr>
              <w:t>TC-EP-154</w:t>
            </w:r>
          </w:p>
        </w:tc>
        <w:tc>
          <w:tcPr>
            <w:tcW w:type="dxa" w:w="964"/>
          </w:tcPr>
          <w:p>
            <w:pPr>
              <w:spacing w:after="0" w:before="0"/>
            </w:pPr>
            <w:r/>
            <w:r>
              <w:rPr>
                <w:b w:val="0"/>
                <w:sz w:val="14"/>
              </w:rPr>
              <w:t>EC-154</w:t>
            </w:r>
          </w:p>
        </w:tc>
        <w:tc>
          <w:tcPr>
            <w:tcW w:type="dxa" w:w="1701"/>
          </w:tcPr>
          <w:p>
            <w:pPr>
              <w:spacing w:after="0" w:before="0"/>
            </w:pPr>
            <w:r/>
            <w:r>
              <w:rPr>
                <w:b w:val="0"/>
                <w:sz w:val="14"/>
              </w:rPr>
              <w:t>Rebalancing Sensitivity</w:t>
            </w:r>
          </w:p>
        </w:tc>
        <w:tc>
          <w:tcPr>
            <w:tcW w:type="dxa" w:w="1814"/>
          </w:tcPr>
          <w:p>
            <w:pPr>
              <w:spacing w:after="0" w:before="0"/>
            </w:pPr>
            <w:r/>
            <w:r>
              <w:rPr>
                <w:b w:val="0"/>
                <w:sz w:val="14"/>
              </w:rPr>
              <w:t>Start / End Date</w:t>
            </w:r>
          </w:p>
        </w:tc>
        <w:tc>
          <w:tcPr>
            <w:tcW w:type="dxa" w:w="2154"/>
          </w:tcPr>
          <w:p>
            <w:pPr>
              <w:spacing w:after="0" w:before="0"/>
            </w:pPr>
            <w:r/>
            <w:r>
              <w:rPr>
                <w:b w:val="0"/>
                <w:sz w:val="14"/>
              </w:rPr>
              <w:t>(empty)</w:t>
            </w:r>
          </w:p>
        </w:tc>
        <w:tc>
          <w:tcPr>
            <w:tcW w:type="dxa" w:w="2381"/>
          </w:tcPr>
          <w:p>
            <w:pPr>
              <w:spacing w:after="0" w:before="0"/>
            </w:pPr>
            <w:r/>
            <w:r>
              <w:rPr>
                <w:b w:val="0"/>
                <w:sz w:val="14"/>
              </w:rPr>
              <w:t>Input accepted by validation (no validation error); analysis would run</w:t>
            </w:r>
          </w:p>
        </w:tc>
        <w:tc>
          <w:tcPr>
            <w:tcW w:type="dxa" w:w="3798"/>
          </w:tcPr>
          <w:p>
            <w:pPr>
              <w:spacing w:after="0" w:before="0"/>
            </w:pPr>
            <w:r/>
            <w:r>
              <w:rPr>
                <w:b w:val="0"/>
                <w:sz w:val="14"/>
              </w:rPr>
              <w:t>PLAN-LIMIT PAGE (premium tool) | Valid inputs, dates empty -&gt; Analyze redirects to /pricing?reason=premium_tool&amp;tool=rebalancing_sensitivity ("Rebalancing Sensitivity: Requires Pro or higher")</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TC-EP-155</w:t>
            </w:r>
          </w:p>
        </w:tc>
        <w:tc>
          <w:tcPr>
            <w:tcW w:type="dxa" w:w="964"/>
          </w:tcPr>
          <w:p>
            <w:pPr>
              <w:spacing w:after="0" w:before="0"/>
            </w:pPr>
            <w:r/>
            <w:r>
              <w:rPr>
                <w:b w:val="0"/>
                <w:sz w:val="14"/>
              </w:rPr>
              <w:t>EC-155</w:t>
            </w:r>
          </w:p>
        </w:tc>
        <w:tc>
          <w:tcPr>
            <w:tcW w:type="dxa" w:w="1701"/>
          </w:tcPr>
          <w:p>
            <w:pPr>
              <w:spacing w:after="0" w:before="0"/>
            </w:pPr>
            <w:r/>
            <w:r>
              <w:rPr>
                <w:b w:val="0"/>
                <w:sz w:val="14"/>
              </w:rPr>
              <w:t>Rebalancing Sensitivity</w:t>
            </w:r>
          </w:p>
        </w:tc>
        <w:tc>
          <w:tcPr>
            <w:tcW w:type="dxa" w:w="1814"/>
          </w:tcPr>
          <w:p>
            <w:pPr>
              <w:spacing w:after="0" w:before="0"/>
            </w:pPr>
            <w:r/>
            <w:r>
              <w:rPr>
                <w:b w:val="0"/>
                <w:sz w:val="14"/>
              </w:rPr>
              <w:t>Start / End Date</w:t>
            </w:r>
          </w:p>
        </w:tc>
        <w:tc>
          <w:tcPr>
            <w:tcW w:type="dxa" w:w="2154"/>
          </w:tcPr>
          <w:p>
            <w:pPr>
              <w:spacing w:after="0" w:before="0"/>
            </w:pPr>
            <w:r/>
            <w:r>
              <w:rPr>
                <w:b w:val="0"/>
                <w:sz w:val="14"/>
              </w:rPr>
              <w:t>2020-01-01 / 2019-01-01</w:t>
            </w:r>
          </w:p>
        </w:tc>
        <w:tc>
          <w:tcPr>
            <w:tcW w:type="dxa" w:w="2381"/>
          </w:tcPr>
          <w:p>
            <w:pPr>
              <w:spacing w:after="0" w:before="0"/>
            </w:pPr>
            <w:r/>
            <w:r>
              <w:rPr>
                <w:b w:val="0"/>
                <w:sz w:val="14"/>
              </w:rPr>
              <w:t>Validation message shown</w:t>
            </w:r>
          </w:p>
        </w:tc>
        <w:tc>
          <w:tcPr>
            <w:tcW w:type="dxa" w:w="3798"/>
          </w:tcPr>
          <w:p>
            <w:pPr>
              <w:spacing w:after="0" w:before="0"/>
            </w:pPr>
            <w:r/>
            <w:r>
              <w:rPr>
                <w:b w:val="0"/>
                <w:sz w:val="14"/>
              </w:rPr>
              <w:t>BLOCKED (premium gate before validation) | Start 01/01/2020 after End 01/01/2019 -&gt; Analyze redirects to /pricing (no date message shown)</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TC-EP-156</w:t>
            </w:r>
          </w:p>
        </w:tc>
        <w:tc>
          <w:tcPr>
            <w:tcW w:type="dxa" w:w="964"/>
          </w:tcPr>
          <w:p>
            <w:pPr>
              <w:spacing w:after="0" w:before="0"/>
            </w:pPr>
            <w:r/>
            <w:r>
              <w:rPr>
                <w:b w:val="0"/>
                <w:sz w:val="14"/>
              </w:rPr>
              <w:t>EC-156</w:t>
            </w:r>
          </w:p>
        </w:tc>
        <w:tc>
          <w:tcPr>
            <w:tcW w:type="dxa" w:w="1701"/>
          </w:tcPr>
          <w:p>
            <w:pPr>
              <w:spacing w:after="0" w:before="0"/>
            </w:pPr>
            <w:r/>
            <w:r>
              <w:rPr>
                <w:b w:val="0"/>
                <w:sz w:val="14"/>
              </w:rPr>
              <w:t>Rebalancing Sensitivity</w:t>
            </w:r>
          </w:p>
        </w:tc>
        <w:tc>
          <w:tcPr>
            <w:tcW w:type="dxa" w:w="1814"/>
          </w:tcPr>
          <w:p>
            <w:pPr>
              <w:spacing w:after="0" w:before="0"/>
            </w:pPr>
            <w:r/>
            <w:r>
              <w:rPr>
                <w:b w:val="0"/>
                <w:sz w:val="14"/>
              </w:rPr>
              <w:t>Drag (annual fee %)</w:t>
            </w:r>
          </w:p>
        </w:tc>
        <w:tc>
          <w:tcPr>
            <w:tcW w:type="dxa" w:w="2154"/>
          </w:tcPr>
          <w:p>
            <w:pPr>
              <w:spacing w:after="0" w:before="0"/>
            </w:pPr>
            <w:r/>
            <w:r>
              <w:rPr>
                <w:b w:val="0"/>
                <w:sz w:val="14"/>
              </w:rPr>
              <w:t>0.5</w:t>
            </w:r>
          </w:p>
        </w:tc>
        <w:tc>
          <w:tcPr>
            <w:tcW w:type="dxa" w:w="2381"/>
          </w:tcPr>
          <w:p>
            <w:pPr>
              <w:spacing w:after="0" w:before="0"/>
            </w:pPr>
            <w:r/>
            <w:r>
              <w:rPr>
                <w:b w:val="0"/>
                <w:sz w:val="14"/>
              </w:rPr>
              <w:t>Input accepted by validation (no validation error); analysis would run</w:t>
            </w:r>
          </w:p>
        </w:tc>
        <w:tc>
          <w:tcPr>
            <w:tcW w:type="dxa" w:w="3798"/>
          </w:tcPr>
          <w:p>
            <w:pPr>
              <w:spacing w:after="0" w:before="0"/>
            </w:pPr>
            <w:r/>
            <w:r>
              <w:rPr>
                <w:b w:val="0"/>
                <w:sz w:val="14"/>
              </w:rPr>
              <w:t>PLAN-LIMIT PAGE (premium tool) | Valid drag 0.5 -&gt; Analyze redirects to /pricing?reason=premium_tool&amp;tool=rebalancing_sensitivity</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TC-EP-157</w:t>
            </w:r>
          </w:p>
        </w:tc>
        <w:tc>
          <w:tcPr>
            <w:tcW w:type="dxa" w:w="964"/>
          </w:tcPr>
          <w:p>
            <w:pPr>
              <w:spacing w:after="0" w:before="0"/>
            </w:pPr>
            <w:r/>
            <w:r>
              <w:rPr>
                <w:b w:val="0"/>
                <w:sz w:val="14"/>
              </w:rPr>
              <w:t>EC-157</w:t>
            </w:r>
          </w:p>
        </w:tc>
        <w:tc>
          <w:tcPr>
            <w:tcW w:type="dxa" w:w="1701"/>
          </w:tcPr>
          <w:p>
            <w:pPr>
              <w:spacing w:after="0" w:before="0"/>
            </w:pPr>
            <w:r/>
            <w:r>
              <w:rPr>
                <w:b w:val="0"/>
                <w:sz w:val="14"/>
              </w:rPr>
              <w:t>Rebalancing Sensitivity</w:t>
            </w:r>
          </w:p>
        </w:tc>
        <w:tc>
          <w:tcPr>
            <w:tcW w:type="dxa" w:w="1814"/>
          </w:tcPr>
          <w:p>
            <w:pPr>
              <w:spacing w:after="0" w:before="0"/>
            </w:pPr>
            <w:r/>
            <w:r>
              <w:rPr>
                <w:b w:val="0"/>
                <w:sz w:val="14"/>
              </w:rPr>
              <w:t>Drag (annual fee %)</w:t>
            </w:r>
          </w:p>
        </w:tc>
        <w:tc>
          <w:tcPr>
            <w:tcW w:type="dxa" w:w="2154"/>
          </w:tcPr>
          <w:p>
            <w:pPr>
              <w:spacing w:after="0" w:before="0"/>
            </w:pPr>
            <w:r/>
            <w:r>
              <w:rPr>
                <w:b w:val="0"/>
                <w:sz w:val="14"/>
              </w:rPr>
              <w:t>-2</w:t>
            </w:r>
          </w:p>
        </w:tc>
        <w:tc>
          <w:tcPr>
            <w:tcW w:type="dxa" w:w="2381"/>
          </w:tcPr>
          <w:p>
            <w:pPr>
              <w:spacing w:after="0" w:before="0"/>
            </w:pPr>
            <w:r/>
            <w:r>
              <w:rPr>
                <w:b w:val="0"/>
                <w:sz w:val="14"/>
              </w:rPr>
              <w:t>Validation message shown</w:t>
            </w:r>
          </w:p>
        </w:tc>
        <w:tc>
          <w:tcPr>
            <w:tcW w:type="dxa" w:w="3798"/>
          </w:tcPr>
          <w:p>
            <w:pPr>
              <w:spacing w:after="0" w:before="0"/>
            </w:pPr>
            <w:r/>
            <w:r>
              <w:rPr>
                <w:b w:val="0"/>
                <w:sz w:val="14"/>
              </w:rPr>
              <w:t>BLOCKED (premium gate before validation) | Negative drag -2 -&gt; Analyze redirects to /pricing (no drag message shown)</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TC-EP-158</w:t>
            </w:r>
          </w:p>
        </w:tc>
        <w:tc>
          <w:tcPr>
            <w:tcW w:type="dxa" w:w="964"/>
          </w:tcPr>
          <w:p>
            <w:pPr>
              <w:spacing w:after="0" w:before="0"/>
            </w:pPr>
            <w:r/>
            <w:r>
              <w:rPr>
                <w:b w:val="0"/>
                <w:sz w:val="14"/>
              </w:rPr>
              <w:t>EC-158</w:t>
            </w:r>
          </w:p>
        </w:tc>
        <w:tc>
          <w:tcPr>
            <w:tcW w:type="dxa" w:w="1701"/>
          </w:tcPr>
          <w:p>
            <w:pPr>
              <w:spacing w:after="0" w:before="0"/>
            </w:pPr>
            <w:r/>
            <w:r>
              <w:rPr>
                <w:b w:val="0"/>
                <w:sz w:val="14"/>
              </w:rPr>
              <w:t>Rebalancing Sensitivity</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60/40</w:t>
            </w:r>
          </w:p>
        </w:tc>
        <w:tc>
          <w:tcPr>
            <w:tcW w:type="dxa" w:w="2381"/>
          </w:tcPr>
          <w:p>
            <w:pPr>
              <w:spacing w:after="0" w:before="0"/>
            </w:pPr>
            <w:r/>
            <w:r>
              <w:rPr>
                <w:b w:val="0"/>
                <w:sz w:val="14"/>
              </w:rPr>
              <w:t>Input accepted by validation (no validation error); analysis would run</w:t>
            </w:r>
          </w:p>
        </w:tc>
        <w:tc>
          <w:tcPr>
            <w:tcW w:type="dxa" w:w="3798"/>
          </w:tcPr>
          <w:p>
            <w:pPr>
              <w:spacing w:after="0" w:before="0"/>
            </w:pPr>
            <w:r/>
            <w:r>
              <w:rPr>
                <w:b w:val="0"/>
                <w:sz w:val="14"/>
              </w:rPr>
              <w:t>PLAN-LIMIT PAGE (premium tool) | Allocation total 100 -&gt; Analyze redirects to /pricing (premium_tool)</w:t>
            </w:r>
          </w:p>
        </w:tc>
        <w:tc>
          <w:tcPr>
            <w:tcW w:type="dxa" w:w="907"/>
          </w:tcPr>
          <w:p>
            <w:pPr>
              <w:spacing w:after="0" w:before="0"/>
            </w:pPr>
            <w:r/>
            <w:r>
              <w:rPr>
                <w:b/>
                <w:color w:val="B9770E"/>
                <w:sz w:val="14"/>
              </w:rPr>
              <w:t>Blocked</w:t>
            </w:r>
          </w:p>
        </w:tc>
      </w:tr>
      <w:tr>
        <w:trPr>
          <w:cantSplit w:val="true"/>
        </w:trPr>
        <w:tc>
          <w:tcPr>
            <w:tcW w:type="dxa" w:w="1077"/>
          </w:tcPr>
          <w:p>
            <w:pPr>
              <w:spacing w:after="0" w:before="0"/>
            </w:pPr>
            <w:r/>
            <w:r>
              <w:rPr>
                <w:b w:val="0"/>
                <w:sz w:val="14"/>
              </w:rPr>
              <w:t>TC-EP-159</w:t>
            </w:r>
          </w:p>
        </w:tc>
        <w:tc>
          <w:tcPr>
            <w:tcW w:type="dxa" w:w="964"/>
          </w:tcPr>
          <w:p>
            <w:pPr>
              <w:spacing w:after="0" w:before="0"/>
            </w:pPr>
            <w:r/>
            <w:r>
              <w:rPr>
                <w:b w:val="0"/>
                <w:sz w:val="14"/>
              </w:rPr>
              <w:t>EC-159</w:t>
            </w:r>
          </w:p>
        </w:tc>
        <w:tc>
          <w:tcPr>
            <w:tcW w:type="dxa" w:w="1701"/>
          </w:tcPr>
          <w:p>
            <w:pPr>
              <w:spacing w:after="0" w:before="0"/>
            </w:pPr>
            <w:r/>
            <w:r>
              <w:rPr>
                <w:b w:val="0"/>
                <w:sz w:val="14"/>
              </w:rPr>
              <w:t>Rebalancing Sensitivity</w:t>
            </w:r>
          </w:p>
        </w:tc>
        <w:tc>
          <w:tcPr>
            <w:tcW w:type="dxa" w:w="1814"/>
          </w:tcPr>
          <w:p>
            <w:pPr>
              <w:spacing w:after="0" w:before="0"/>
            </w:pPr>
            <w:r/>
            <w:r>
              <w:rPr>
                <w:b w:val="0"/>
                <w:sz w:val="14"/>
              </w:rPr>
              <w:t>Allocation % (portfolio total)</w:t>
            </w:r>
          </w:p>
        </w:tc>
        <w:tc>
          <w:tcPr>
            <w:tcW w:type="dxa" w:w="2154"/>
          </w:tcPr>
          <w:p>
            <w:pPr>
              <w:spacing w:after="0" w:before="0"/>
            </w:pPr>
            <w:r/>
            <w:r>
              <w:rPr>
                <w:b w:val="0"/>
                <w:sz w:val="14"/>
              </w:rPr>
              <w:t>60/30 (90)</w:t>
            </w:r>
          </w:p>
        </w:tc>
        <w:tc>
          <w:tcPr>
            <w:tcW w:type="dxa" w:w="2381"/>
          </w:tcPr>
          <w:p>
            <w:pPr>
              <w:spacing w:after="0" w:before="0"/>
            </w:pPr>
            <w:r/>
            <w:r>
              <w:rPr>
                <w:b w:val="0"/>
                <w:sz w:val="14"/>
              </w:rPr>
              <w:t>Validation message shown</w:t>
            </w:r>
          </w:p>
        </w:tc>
        <w:tc>
          <w:tcPr>
            <w:tcW w:type="dxa" w:w="3798"/>
          </w:tcPr>
          <w:p>
            <w:pPr>
              <w:spacing w:after="0" w:before="0"/>
            </w:pPr>
            <w:r/>
            <w:r>
              <w:rPr>
                <w:b w:val="0"/>
                <w:sz w:val="14"/>
              </w:rPr>
              <w:t>BLOCKED (premium gate before validation) | Allocation total 90 (box turns red) -&gt; Analyze redirects to /pricing (no allocation message shown)</w:t>
            </w:r>
          </w:p>
        </w:tc>
        <w:tc>
          <w:tcPr>
            <w:tcW w:type="dxa" w:w="907"/>
          </w:tcPr>
          <w:p>
            <w:pPr>
              <w:spacing w:after="0" w:before="0"/>
            </w:pPr>
            <w:r/>
            <w:r>
              <w:rPr>
                <w:b/>
                <w:color w:val="B9770E"/>
                <w:sz w:val="14"/>
              </w:rPr>
              <w:t>Blocked</w:t>
            </w:r>
          </w:p>
        </w:tc>
      </w:tr>
    </w:tbl>
    <w:p>
      <w:r>
        <w:br w:type="page"/>
      </w:r>
    </w:p>
    <w:p>
      <w:pPr>
        <w:pStyle w:val="Heading2"/>
      </w:pPr>
      <w:r>
        <w:t>Strong EP - Critical form: Portfolio Backtester (several classes covered in one test case)</w:t>
      </w:r>
    </w:p>
    <w:tbl>
      <w:tblPr>
        <w:tblStyle w:val="TableGrid"/>
        <w:tblW w:type="auto" w:w="0"/>
        <w:jc w:val="center"/>
        <w:tblLayout w:type="fixed"/>
        <w:tblLook w:firstColumn="1" w:firstRow="1" w:lastColumn="0" w:lastRow="0" w:noHBand="0" w:noVBand="1" w:val="04A0"/>
      </w:tblPr>
      <w:tblGrid>
        <w:gridCol w:w="1077"/>
        <w:gridCol w:w="2835"/>
        <w:gridCol w:w="1474"/>
        <w:gridCol w:w="1247"/>
        <w:gridCol w:w="2381"/>
        <w:gridCol w:w="2041"/>
        <w:gridCol w:w="3061"/>
        <w:gridCol w:w="680"/>
      </w:tblGrid>
      <w:tr>
        <w:trPr>
          <w:tblHeader w:val="true"/>
        </w:trPr>
        <w:tc>
          <w:tcPr>
            <w:tcW w:type="dxa" w:w="1077"/>
            <w:shd w:val="clear" w:color="auto" w:fill="1F3A5F"/>
          </w:tcPr>
          <w:p>
            <w:pPr>
              <w:spacing w:after="0" w:before="0"/>
            </w:pPr>
            <w:r/>
            <w:r>
              <w:rPr>
                <w:b/>
                <w:color w:val="FFFFFF"/>
                <w:sz w:val="14"/>
              </w:rPr>
              <w:t>TC-EP ID</w:t>
            </w:r>
          </w:p>
        </w:tc>
        <w:tc>
          <w:tcPr>
            <w:tcW w:type="dxa" w:w="2835"/>
            <w:shd w:val="clear" w:color="auto" w:fill="1F3A5F"/>
          </w:tcPr>
          <w:p>
            <w:pPr>
              <w:spacing w:after="0" w:before="0"/>
            </w:pPr>
            <w:r/>
            <w:r>
              <w:rPr>
                <w:b/>
                <w:color w:val="FFFFFF"/>
                <w:sz w:val="14"/>
              </w:rPr>
              <w:t>EC IDs Covered</w:t>
            </w:r>
          </w:p>
        </w:tc>
        <w:tc>
          <w:tcPr>
            <w:tcW w:type="dxa" w:w="1474"/>
            <w:shd w:val="clear" w:color="auto" w:fill="1F3A5F"/>
          </w:tcPr>
          <w:p>
            <w:pPr>
              <w:spacing w:after="0" w:before="0"/>
            </w:pPr>
            <w:r/>
            <w:r>
              <w:rPr>
                <w:b/>
                <w:color w:val="FFFFFF"/>
                <w:sz w:val="14"/>
              </w:rPr>
              <w:t>Feature / Form</w:t>
            </w:r>
          </w:p>
        </w:tc>
        <w:tc>
          <w:tcPr>
            <w:tcW w:type="dxa" w:w="1247"/>
            <w:shd w:val="clear" w:color="auto" w:fill="1F3A5F"/>
          </w:tcPr>
          <w:p>
            <w:pPr>
              <w:spacing w:after="0" w:before="0"/>
            </w:pPr>
            <w:r/>
            <w:r>
              <w:rPr>
                <w:b/>
                <w:color w:val="FFFFFF"/>
                <w:sz w:val="14"/>
              </w:rPr>
              <w:t>Input Field(s)</w:t>
            </w:r>
          </w:p>
        </w:tc>
        <w:tc>
          <w:tcPr>
            <w:tcW w:type="dxa" w:w="2381"/>
            <w:shd w:val="clear" w:color="auto" w:fill="1F3A5F"/>
          </w:tcPr>
          <w:p>
            <w:pPr>
              <w:spacing w:after="0" w:before="0"/>
            </w:pPr>
            <w:r/>
            <w:r>
              <w:rPr>
                <w:b/>
                <w:color w:val="FFFFFF"/>
                <w:sz w:val="14"/>
              </w:rPr>
              <w:t>Test Value(s)</w:t>
            </w:r>
          </w:p>
        </w:tc>
        <w:tc>
          <w:tcPr>
            <w:tcW w:type="dxa" w:w="2041"/>
            <w:shd w:val="clear" w:color="auto" w:fill="1F3A5F"/>
          </w:tcPr>
          <w:p>
            <w:pPr>
              <w:spacing w:after="0" w:before="0"/>
            </w:pPr>
            <w:r/>
            <w:r>
              <w:rPr>
                <w:b/>
                <w:color w:val="FFFFFF"/>
                <w:sz w:val="14"/>
              </w:rPr>
              <w:t>Expected Result</w:t>
            </w:r>
          </w:p>
        </w:tc>
        <w:tc>
          <w:tcPr>
            <w:tcW w:type="dxa" w:w="3061"/>
            <w:shd w:val="clear" w:color="auto" w:fill="1F3A5F"/>
          </w:tcPr>
          <w:p>
            <w:pPr>
              <w:spacing w:after="0" w:before="0"/>
            </w:pPr>
            <w:r/>
            <w:r>
              <w:rPr>
                <w:b/>
                <w:color w:val="FFFFFF"/>
                <w:sz w:val="14"/>
              </w:rPr>
              <w:t>Actual Result</w:t>
            </w:r>
          </w:p>
        </w:tc>
        <w:tc>
          <w:tcPr>
            <w:tcW w:type="dxa" w:w="680"/>
            <w:shd w:val="clear" w:color="auto" w:fill="1F3A5F"/>
          </w:tcPr>
          <w:p>
            <w:pPr>
              <w:spacing w:after="0" w:before="0"/>
            </w:pPr>
            <w:r/>
            <w:r>
              <w:rPr>
                <w:b/>
                <w:color w:val="FFFFFF"/>
                <w:sz w:val="14"/>
              </w:rPr>
              <w:t>P/F</w:t>
            </w:r>
          </w:p>
        </w:tc>
      </w:tr>
      <w:tr>
        <w:trPr>
          <w:cantSplit w:val="true"/>
        </w:trPr>
        <w:tc>
          <w:tcPr>
            <w:tcW w:type="dxa" w:w="1077"/>
          </w:tcPr>
          <w:p>
            <w:pPr>
              <w:spacing w:after="0" w:before="0"/>
            </w:pPr>
            <w:r/>
            <w:r>
              <w:rPr>
                <w:b w:val="0"/>
                <w:sz w:val="14"/>
              </w:rPr>
              <w:t>TC-EP-S1</w:t>
            </w:r>
          </w:p>
        </w:tc>
        <w:tc>
          <w:tcPr>
            <w:tcW w:type="dxa" w:w="2835"/>
          </w:tcPr>
          <w:p>
            <w:pPr>
              <w:spacing w:after="0" w:before="0"/>
            </w:pPr>
            <w:r/>
            <w:r>
              <w:rPr>
                <w:b w:val="0"/>
                <w:sz w:val="14"/>
              </w:rPr>
              <w:t>All valid classes: start/end dates, Starting Value, Rolling Window, growth, cashflow, drag, ticker and allocation</w:t>
            </w:r>
          </w:p>
        </w:tc>
        <w:tc>
          <w:tcPr>
            <w:tcW w:type="dxa" w:w="1474"/>
          </w:tcPr>
          <w:p>
            <w:pPr>
              <w:spacing w:after="0" w:before="0"/>
            </w:pPr>
            <w:r/>
            <w:r>
              <w:rPr>
                <w:b w:val="0"/>
                <w:sz w:val="14"/>
              </w:rPr>
              <w:t>Portfolio Backtester</w:t>
            </w:r>
          </w:p>
        </w:tc>
        <w:tc>
          <w:tcPr>
            <w:tcW w:type="dxa" w:w="1247"/>
          </w:tcPr>
          <w:p>
            <w:pPr>
              <w:spacing w:after="0" w:before="0"/>
            </w:pPr>
            <w:r/>
            <w:r>
              <w:rPr>
                <w:b w:val="0"/>
                <w:sz w:val="14"/>
              </w:rPr>
              <w:t>multiple fields</w:t>
            </w:r>
          </w:p>
        </w:tc>
        <w:tc>
          <w:tcPr>
            <w:tcW w:type="dxa" w:w="2381"/>
          </w:tcPr>
          <w:p>
            <w:pPr>
              <w:spacing w:after="0" w:before="0"/>
            </w:pPr>
            <w:r/>
            <w:r>
              <w:rPr>
                <w:b w:val="0"/>
                <w:sz w:val="14"/>
              </w:rPr>
              <w:t>Start 2015-01-01, End 2020-01-01, SV 50000, RW 36, growth 2, cashflow 100, drag 0.5, SPY60/AGG40</w:t>
            </w:r>
          </w:p>
        </w:tc>
        <w:tc>
          <w:tcPr>
            <w:tcW w:type="dxa" w:w="2041"/>
          </w:tcPr>
          <w:p>
            <w:pPr>
              <w:spacing w:after="0" w:before="0"/>
            </w:pPr>
            <w:r/>
            <w:r>
              <w:rPr>
                <w:b w:val="0"/>
                <w:sz w:val="14"/>
              </w:rPr>
              <w:t>Accepted; calculation/analysis completes and results are shown</w:t>
            </w:r>
          </w:p>
        </w:tc>
        <w:tc>
          <w:tcPr>
            <w:tcW w:type="dxa" w:w="3061"/>
          </w:tcPr>
          <w:p>
            <w:pPr>
              <w:spacing w:after="0" w:before="0"/>
            </w:pPr>
            <w:r/>
            <w:r>
              <w:rPr>
                <w:b w:val="0"/>
                <w:sz w:val="14"/>
              </w:rPr>
              <w:t>RAN | EV $72,951.87, CAGR 7.69% | 5.00 years: 2014-12-31 - 2019-12-31</w:t>
            </w:r>
          </w:p>
        </w:tc>
        <w:tc>
          <w:tcPr>
            <w:tcW w:type="dxa" w:w="680"/>
          </w:tcPr>
          <w:p>
            <w:pPr>
              <w:spacing w:after="0" w:before="0"/>
            </w:pPr>
            <w:r/>
            <w:r>
              <w:rPr>
                <w:b/>
                <w:color w:val="1B7F3B"/>
                <w:sz w:val="14"/>
              </w:rPr>
              <w:t>Pass</w:t>
            </w:r>
          </w:p>
        </w:tc>
      </w:tr>
      <w:tr>
        <w:trPr>
          <w:cantSplit w:val="true"/>
        </w:trPr>
        <w:tc>
          <w:tcPr>
            <w:tcW w:type="dxa" w:w="1077"/>
          </w:tcPr>
          <w:p>
            <w:pPr>
              <w:spacing w:after="0" w:before="0"/>
            </w:pPr>
            <w:r/>
            <w:r>
              <w:rPr>
                <w:b w:val="0"/>
                <w:sz w:val="14"/>
              </w:rPr>
              <w:t>TC-EP-S2</w:t>
            </w:r>
          </w:p>
        </w:tc>
        <w:tc>
          <w:tcPr>
            <w:tcW w:type="dxa" w:w="2835"/>
          </w:tcPr>
          <w:p>
            <w:pPr>
              <w:spacing w:after="0" w:before="0"/>
            </w:pPr>
            <w:r/>
            <w:r>
              <w:rPr>
                <w:b w:val="0"/>
                <w:sz w:val="14"/>
              </w:rPr>
              <w:t>IEC of Starting Value + IEC of Rolling Window + IEC of cashflow growth</w:t>
            </w:r>
          </w:p>
        </w:tc>
        <w:tc>
          <w:tcPr>
            <w:tcW w:type="dxa" w:w="1474"/>
          </w:tcPr>
          <w:p>
            <w:pPr>
              <w:spacing w:after="0" w:before="0"/>
            </w:pPr>
            <w:r/>
            <w:r>
              <w:rPr>
                <w:b w:val="0"/>
                <w:sz w:val="14"/>
              </w:rPr>
              <w:t>Portfolio Backtester</w:t>
            </w:r>
          </w:p>
        </w:tc>
        <w:tc>
          <w:tcPr>
            <w:tcW w:type="dxa" w:w="1247"/>
          </w:tcPr>
          <w:p>
            <w:pPr>
              <w:spacing w:after="0" w:before="0"/>
            </w:pPr>
            <w:r/>
            <w:r>
              <w:rPr>
                <w:b w:val="0"/>
                <w:sz w:val="14"/>
              </w:rPr>
              <w:t>multiple fields</w:t>
            </w:r>
          </w:p>
        </w:tc>
        <w:tc>
          <w:tcPr>
            <w:tcW w:type="dxa" w:w="2381"/>
          </w:tcPr>
          <w:p>
            <w:pPr>
              <w:spacing w:after="0" w:before="0"/>
            </w:pPr>
            <w:r/>
            <w:r>
              <w:rPr>
                <w:b w:val="0"/>
                <w:sz w:val="14"/>
              </w:rPr>
              <w:t>SV 0, RW 0, growth -100</w:t>
            </w:r>
          </w:p>
        </w:tc>
        <w:tc>
          <w:tcPr>
            <w:tcW w:type="dxa" w:w="2041"/>
          </w:tcPr>
          <w:p>
            <w:pPr>
              <w:spacing w:after="0" w:before="0"/>
            </w:pPr>
            <w:r/>
            <w:r>
              <w:rPr>
                <w:b w:val="0"/>
                <w:sz w:val="14"/>
              </w:rPr>
              <w:t>All three invalid fields are flagged; no run</w:t>
            </w:r>
          </w:p>
        </w:tc>
        <w:tc>
          <w:tcPr>
            <w:tcW w:type="dxa" w:w="3061"/>
          </w:tcPr>
          <w:p>
            <w:pPr>
              <w:spacing w:after="0" w:before="0"/>
            </w:pPr>
            <w:r/>
            <w:r>
              <w:rPr>
                <w:b w:val="0"/>
                <w:sz w:val="14"/>
              </w:rPr>
              <w:t>Rejected (browser validation message) | Starting Value: Value must be greater than or equal to 1. ; Rolling Window: Value must be greater than or equal to 1. ; Annual cashflow growth: Value must be greater than or equal to -99.99. (all three fields invalid; browser shows the first)</w:t>
            </w:r>
          </w:p>
        </w:tc>
        <w:tc>
          <w:tcPr>
            <w:tcW w:type="dxa" w:w="680"/>
          </w:tcPr>
          <w:p>
            <w:pPr>
              <w:spacing w:after="0" w:before="0"/>
            </w:pPr>
            <w:r/>
            <w:r>
              <w:rPr>
                <w:b/>
                <w:color w:val="1B7F3B"/>
                <w:sz w:val="14"/>
              </w:rPr>
              <w:t>Pass</w:t>
            </w:r>
          </w:p>
        </w:tc>
      </w:tr>
      <w:tr>
        <w:trPr>
          <w:cantSplit w:val="true"/>
        </w:trPr>
        <w:tc>
          <w:tcPr>
            <w:tcW w:type="dxa" w:w="1077"/>
          </w:tcPr>
          <w:p>
            <w:pPr>
              <w:spacing w:after="0" w:before="0"/>
            </w:pPr>
            <w:r/>
            <w:r>
              <w:rPr>
                <w:b w:val="0"/>
                <w:sz w:val="14"/>
              </w:rPr>
              <w:t>TC-EP-S3</w:t>
            </w:r>
          </w:p>
        </w:tc>
        <w:tc>
          <w:tcPr>
            <w:tcW w:type="dxa" w:w="2835"/>
          </w:tcPr>
          <w:p>
            <w:pPr>
              <w:spacing w:after="0" w:before="0"/>
            </w:pPr>
            <w:r/>
            <w:r>
              <w:rPr>
                <w:b w:val="0"/>
                <w:sz w:val="14"/>
              </w:rPr>
              <w:t>IEC unknown ticker + IEC allocation sum below 100</w:t>
            </w:r>
          </w:p>
        </w:tc>
        <w:tc>
          <w:tcPr>
            <w:tcW w:type="dxa" w:w="1474"/>
          </w:tcPr>
          <w:p>
            <w:pPr>
              <w:spacing w:after="0" w:before="0"/>
            </w:pPr>
            <w:r/>
            <w:r>
              <w:rPr>
                <w:b w:val="0"/>
                <w:sz w:val="14"/>
              </w:rPr>
              <w:t>Portfolio Backtester</w:t>
            </w:r>
          </w:p>
        </w:tc>
        <w:tc>
          <w:tcPr>
            <w:tcW w:type="dxa" w:w="1247"/>
          </w:tcPr>
          <w:p>
            <w:pPr>
              <w:spacing w:after="0" w:before="0"/>
            </w:pPr>
            <w:r/>
            <w:r>
              <w:rPr>
                <w:b w:val="0"/>
                <w:sz w:val="14"/>
              </w:rPr>
              <w:t>multiple fields</w:t>
            </w:r>
          </w:p>
        </w:tc>
        <w:tc>
          <w:tcPr>
            <w:tcW w:type="dxa" w:w="2381"/>
          </w:tcPr>
          <w:p>
            <w:pPr>
              <w:spacing w:after="0" w:before="0"/>
            </w:pPr>
            <w:r/>
            <w:r>
              <w:rPr>
                <w:b w:val="0"/>
                <w:sz w:val="14"/>
              </w:rPr>
              <w:t>ticker ZZZZZZ, alloc 60/30</w:t>
            </w:r>
          </w:p>
        </w:tc>
        <w:tc>
          <w:tcPr>
            <w:tcW w:type="dxa" w:w="2041"/>
          </w:tcPr>
          <w:p>
            <w:pPr>
              <w:spacing w:after="0" w:before="0"/>
            </w:pPr>
            <w:r/>
            <w:r>
              <w:rPr>
                <w:b w:val="0"/>
                <w:sz w:val="14"/>
              </w:rPr>
              <w:t>Both problems are reported; no run</w:t>
            </w:r>
          </w:p>
        </w:tc>
        <w:tc>
          <w:tcPr>
            <w:tcW w:type="dxa" w:w="3061"/>
          </w:tcPr>
          <w:p>
            <w:pPr>
              <w:spacing w:after="0" w:before="0"/>
            </w:pPr>
            <w:r/>
            <w:r>
              <w:rPr>
                <w:b w:val="0"/>
                <w:sz w:val="14"/>
              </w:rPr>
              <w:t>Rejected (toast) | toast: Portfolio 1: Allocation percentages must sum to 100 (unknown-ticker error not reported)</w:t>
            </w:r>
          </w:p>
        </w:tc>
        <w:tc>
          <w:tcPr>
            <w:tcW w:type="dxa" w:w="680"/>
          </w:tcPr>
          <w:p>
            <w:pPr>
              <w:spacing w:after="0" w:before="0"/>
            </w:pPr>
            <w:r/>
            <w:r>
              <w:rPr>
                <w:b/>
                <w:color w:val="C0392B"/>
                <w:sz w:val="14"/>
              </w:rPr>
              <w:t>Fail</w:t>
            </w:r>
          </w:p>
        </w:tc>
      </w:tr>
      <w:tr>
        <w:trPr>
          <w:cantSplit w:val="true"/>
        </w:trPr>
        <w:tc>
          <w:tcPr>
            <w:tcW w:type="dxa" w:w="1077"/>
          </w:tcPr>
          <w:p>
            <w:pPr>
              <w:spacing w:after="0" w:before="0"/>
            </w:pPr>
            <w:r/>
            <w:r>
              <w:rPr>
                <w:b w:val="0"/>
                <w:sz w:val="14"/>
              </w:rPr>
              <w:t>TC-EP-S4</w:t>
            </w:r>
          </w:p>
        </w:tc>
        <w:tc>
          <w:tcPr>
            <w:tcW w:type="dxa" w:w="2835"/>
          </w:tcPr>
          <w:p>
            <w:pPr>
              <w:spacing w:after="0" w:before="0"/>
            </w:pPr>
            <w:r/>
            <w:r>
              <w:rPr>
                <w:b w:val="0"/>
                <w:sz w:val="14"/>
              </w:rPr>
              <w:t>IEC start after end + IEC empty Starting Value + IEC unknown ticker + IEC allocation sum above 100</w:t>
            </w:r>
          </w:p>
        </w:tc>
        <w:tc>
          <w:tcPr>
            <w:tcW w:type="dxa" w:w="1474"/>
          </w:tcPr>
          <w:p>
            <w:pPr>
              <w:spacing w:after="0" w:before="0"/>
            </w:pPr>
            <w:r/>
            <w:r>
              <w:rPr>
                <w:b w:val="0"/>
                <w:sz w:val="14"/>
              </w:rPr>
              <w:t>Portfolio Backtester</w:t>
            </w:r>
          </w:p>
        </w:tc>
        <w:tc>
          <w:tcPr>
            <w:tcW w:type="dxa" w:w="1247"/>
          </w:tcPr>
          <w:p>
            <w:pPr>
              <w:spacing w:after="0" w:before="0"/>
            </w:pPr>
            <w:r/>
            <w:r>
              <w:rPr>
                <w:b w:val="0"/>
                <w:sz w:val="14"/>
              </w:rPr>
              <w:t>multiple fields</w:t>
            </w:r>
          </w:p>
        </w:tc>
        <w:tc>
          <w:tcPr>
            <w:tcW w:type="dxa" w:w="2381"/>
          </w:tcPr>
          <w:p>
            <w:pPr>
              <w:spacing w:after="0" w:before="0"/>
            </w:pPr>
            <w:r/>
            <w:r>
              <w:rPr>
                <w:b w:val="0"/>
                <w:sz w:val="14"/>
              </w:rPr>
              <w:t>2020-01-01/2019-01-01, SV empty, ZZZZZZ, 60/60</w:t>
            </w:r>
          </w:p>
        </w:tc>
        <w:tc>
          <w:tcPr>
            <w:tcW w:type="dxa" w:w="2041"/>
          </w:tcPr>
          <w:p>
            <w:pPr>
              <w:spacing w:after="0" w:before="0"/>
            </w:pPr>
            <w:r/>
            <w:r>
              <w:rPr>
                <w:b w:val="0"/>
                <w:sz w:val="14"/>
              </w:rPr>
              <w:t>All problems are reported; no run</w:t>
            </w:r>
          </w:p>
        </w:tc>
        <w:tc>
          <w:tcPr>
            <w:tcW w:type="dxa" w:w="3061"/>
          </w:tcPr>
          <w:p>
            <w:pPr>
              <w:spacing w:after="0" w:before="0"/>
            </w:pPr>
            <w:r/>
            <w:r>
              <w:rPr>
                <w:b w:val="0"/>
                <w:sz w:val="14"/>
              </w:rPr>
              <w:t>Rejected (toast) | toast: Portfolio 1: Allocation percentages must sum to 100 / Invalid starting value / Start date must be before end date (unknown-ticker error not reported)</w:t>
            </w:r>
          </w:p>
        </w:tc>
        <w:tc>
          <w:tcPr>
            <w:tcW w:type="dxa" w:w="680"/>
          </w:tcPr>
          <w:p>
            <w:pPr>
              <w:spacing w:after="0" w:before="0"/>
            </w:pPr>
            <w:r/>
            <w:r>
              <w:rPr>
                <w:b/>
                <w:color w:val="C0392B"/>
                <w:sz w:val="14"/>
              </w:rPr>
              <w:t>Fail</w:t>
            </w:r>
          </w:p>
        </w:tc>
      </w:tr>
      <w:tr>
        <w:trPr>
          <w:cantSplit w:val="true"/>
        </w:trPr>
        <w:tc>
          <w:tcPr>
            <w:tcW w:type="dxa" w:w="1077"/>
          </w:tcPr>
          <w:p>
            <w:pPr>
              <w:spacing w:after="0" w:before="0"/>
            </w:pPr>
            <w:r/>
            <w:r>
              <w:rPr>
                <w:b w:val="0"/>
                <w:sz w:val="14"/>
              </w:rPr>
              <w:t>TC-EP-S5</w:t>
            </w:r>
          </w:p>
        </w:tc>
        <w:tc>
          <w:tcPr>
            <w:tcW w:type="dxa" w:w="2835"/>
          </w:tcPr>
          <w:p>
            <w:pPr>
              <w:spacing w:after="0" w:before="0"/>
            </w:pPr>
            <w:r/>
            <w:r>
              <w:rPr>
                <w:b w:val="0"/>
                <w:sz w:val="14"/>
              </w:rPr>
              <w:t>VEC dates and numerics + IEC negative allocation</w:t>
            </w:r>
          </w:p>
        </w:tc>
        <w:tc>
          <w:tcPr>
            <w:tcW w:type="dxa" w:w="1474"/>
          </w:tcPr>
          <w:p>
            <w:pPr>
              <w:spacing w:after="0" w:before="0"/>
            </w:pPr>
            <w:r/>
            <w:r>
              <w:rPr>
                <w:b w:val="0"/>
                <w:sz w:val="14"/>
              </w:rPr>
              <w:t>Portfolio Backtester</w:t>
            </w:r>
          </w:p>
        </w:tc>
        <w:tc>
          <w:tcPr>
            <w:tcW w:type="dxa" w:w="1247"/>
          </w:tcPr>
          <w:p>
            <w:pPr>
              <w:spacing w:after="0" w:before="0"/>
            </w:pPr>
            <w:r/>
            <w:r>
              <w:rPr>
                <w:b w:val="0"/>
                <w:sz w:val="14"/>
              </w:rPr>
              <w:t>multiple fields</w:t>
            </w:r>
          </w:p>
        </w:tc>
        <w:tc>
          <w:tcPr>
            <w:tcW w:type="dxa" w:w="2381"/>
          </w:tcPr>
          <w:p>
            <w:pPr>
              <w:spacing w:after="0" w:before="0"/>
            </w:pPr>
            <w:r/>
            <w:r>
              <w:rPr>
                <w:b w:val="0"/>
                <w:sz w:val="14"/>
              </w:rPr>
              <w:t>2015-01-01/2020-01-01, SV 50000, alloc -10/110</w:t>
            </w:r>
          </w:p>
        </w:tc>
        <w:tc>
          <w:tcPr>
            <w:tcW w:type="dxa" w:w="2041"/>
          </w:tcPr>
          <w:p>
            <w:pPr>
              <w:spacing w:after="0" w:before="0"/>
            </w:pPr>
            <w:r/>
            <w:r>
              <w:rPr>
                <w:b w:val="0"/>
                <w:sz w:val="14"/>
              </w:rPr>
              <w:t>Rejected with a validation message; no calculation is run</w:t>
            </w:r>
          </w:p>
        </w:tc>
        <w:tc>
          <w:tcPr>
            <w:tcW w:type="dxa" w:w="3061"/>
          </w:tcPr>
          <w:p>
            <w:pPr>
              <w:spacing w:after="0" w:before="0"/>
            </w:pPr>
            <w:r/>
            <w:r>
              <w:rPr>
                <w:b w:val="0"/>
                <w:sz w:val="14"/>
              </w:rPr>
              <w:t>RAN | EV $55,329.87, CAGR 2.05% | 5.00 years: 2014-12-31 - 2019-12-31</w:t>
            </w:r>
          </w:p>
        </w:tc>
        <w:tc>
          <w:tcPr>
            <w:tcW w:type="dxa" w:w="680"/>
          </w:tcPr>
          <w:p>
            <w:pPr>
              <w:spacing w:after="0" w:before="0"/>
            </w:pPr>
            <w:r/>
            <w:r>
              <w:rPr>
                <w:b/>
                <w:color w:val="C0392B"/>
                <w:sz w:val="14"/>
              </w:rPr>
              <w:t>Fail</w:t>
            </w:r>
          </w:p>
        </w:tc>
      </w:tr>
      <w:tr>
        <w:trPr>
          <w:cantSplit w:val="true"/>
        </w:trPr>
        <w:tc>
          <w:tcPr>
            <w:tcW w:type="dxa" w:w="1077"/>
          </w:tcPr>
          <w:p>
            <w:pPr>
              <w:spacing w:after="0" w:before="0"/>
            </w:pPr>
            <w:r/>
            <w:r>
              <w:rPr>
                <w:b w:val="0"/>
                <w:sz w:val="14"/>
              </w:rPr>
              <w:t>TC-EP-S6</w:t>
            </w:r>
          </w:p>
        </w:tc>
        <w:tc>
          <w:tcPr>
            <w:tcW w:type="dxa" w:w="2835"/>
          </w:tcPr>
          <w:p>
            <w:pPr>
              <w:spacing w:after="0" w:before="0"/>
            </w:pPr>
            <w:r/>
            <w:r>
              <w:rPr>
                <w:b w:val="0"/>
                <w:sz w:val="14"/>
              </w:rPr>
              <w:t>IEC empty ticker + IEC drag above 100</w:t>
            </w:r>
          </w:p>
        </w:tc>
        <w:tc>
          <w:tcPr>
            <w:tcW w:type="dxa" w:w="1474"/>
          </w:tcPr>
          <w:p>
            <w:pPr>
              <w:spacing w:after="0" w:before="0"/>
            </w:pPr>
            <w:r/>
            <w:r>
              <w:rPr>
                <w:b w:val="0"/>
                <w:sz w:val="14"/>
              </w:rPr>
              <w:t>Portfolio Backtester</w:t>
            </w:r>
          </w:p>
        </w:tc>
        <w:tc>
          <w:tcPr>
            <w:tcW w:type="dxa" w:w="1247"/>
          </w:tcPr>
          <w:p>
            <w:pPr>
              <w:spacing w:after="0" w:before="0"/>
            </w:pPr>
            <w:r/>
            <w:r>
              <w:rPr>
                <w:b w:val="0"/>
                <w:sz w:val="14"/>
              </w:rPr>
              <w:t>multiple fields</w:t>
            </w:r>
          </w:p>
        </w:tc>
        <w:tc>
          <w:tcPr>
            <w:tcW w:type="dxa" w:w="2381"/>
          </w:tcPr>
          <w:p>
            <w:pPr>
              <w:spacing w:after="0" w:before="0"/>
            </w:pPr>
            <w:r/>
            <w:r>
              <w:rPr>
                <w:b w:val="0"/>
                <w:sz w:val="14"/>
              </w:rPr>
              <w:t>ticker empty, drag 150</w:t>
            </w:r>
          </w:p>
        </w:tc>
        <w:tc>
          <w:tcPr>
            <w:tcW w:type="dxa" w:w="2041"/>
          </w:tcPr>
          <w:p>
            <w:pPr>
              <w:spacing w:after="0" w:before="0"/>
            </w:pPr>
            <w:r/>
            <w:r>
              <w:rPr>
                <w:b w:val="0"/>
                <w:sz w:val="14"/>
              </w:rPr>
              <w:t>Both problems are reported; no run</w:t>
            </w:r>
          </w:p>
        </w:tc>
        <w:tc>
          <w:tcPr>
            <w:tcW w:type="dxa" w:w="3061"/>
          </w:tcPr>
          <w:p>
            <w:pPr>
              <w:spacing w:after="0" w:before="0"/>
            </w:pPr>
            <w:r/>
            <w:r>
              <w:rPr>
                <w:b w:val="0"/>
                <w:sz w:val="14"/>
              </w:rPr>
              <w:t>Rejected (toast) | toast: Portfolio 1: Non-zero allocation has empty ticker (drag 150 not reported)</w:t>
            </w:r>
          </w:p>
        </w:tc>
        <w:tc>
          <w:tcPr>
            <w:tcW w:type="dxa" w:w="680"/>
          </w:tcPr>
          <w:p>
            <w:pPr>
              <w:spacing w:after="0" w:before="0"/>
            </w:pPr>
            <w:r/>
            <w:r>
              <w:rPr>
                <w:b/>
                <w:color w:val="C0392B"/>
                <w:sz w:val="14"/>
              </w:rPr>
              <w:t>Fail</w:t>
            </w:r>
          </w:p>
        </w:tc>
      </w:tr>
    </w:tbl>
    <w:p>
      <w:r>
        <w:br w:type="page"/>
      </w:r>
    </w:p>
    <w:p>
      <w:pPr>
        <w:pStyle w:val="Heading1"/>
      </w:pPr>
      <w:r>
        <w:t>D3 - Boundary Value Analysis [25 marks]</w:t>
      </w:r>
    </w:p>
    <w:p>
      <w:pPr>
        <w:spacing w:after="80"/>
      </w:pPr>
      <w:r>
        <w:rPr>
          <w:b w:val="0"/>
          <w:i/>
          <w:sz w:val="18"/>
        </w:rPr>
        <w:t>Judgment on field selection: BVA was applied to fields with numeric, length or ordering boundaries discovered by probing. Fields excluded: Ticker, Email and Password format, Rebalance select (symbolic input, no boundary); Cashflow amount (no limit found); date fields on forms other than the ordering rule on the critical form.</w:t>
      </w:r>
    </w:p>
    <w:p>
      <w:pPr>
        <w:pStyle w:val="Heading2"/>
      </w:pPr>
      <w:r>
        <w:t>Layer 1 - BVA Boundary Tables</w:t>
      </w:r>
    </w:p>
    <w:p>
      <w:pPr>
        <w:pStyle w:val="Heading3"/>
      </w:pPr>
      <w:r>
        <w:t>Sign Up - Password</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BC-001</w:t>
            </w:r>
          </w:p>
        </w:tc>
        <w:tc>
          <w:tcPr>
            <w:tcW w:type="dxa" w:w="2551"/>
          </w:tcPr>
          <w:p>
            <w:pPr>
              <w:spacing w:after="0" w:before="0"/>
            </w:pPr>
            <w:r/>
            <w:r>
              <w:rPr>
                <w:b w:val="0"/>
                <w:sz w:val="17"/>
              </w:rPr>
              <w:t>Sign Up</w:t>
            </w:r>
          </w:p>
        </w:tc>
        <w:tc>
          <w:tcPr>
            <w:tcW w:type="dxa" w:w="2551"/>
          </w:tcPr>
          <w:p>
            <w:pPr>
              <w:spacing w:after="0" w:before="0"/>
            </w:pPr>
            <w:r/>
            <w:r>
              <w:rPr>
                <w:b w:val="0"/>
                <w:sz w:val="17"/>
              </w:rPr>
              <w:t>Password</w:t>
            </w:r>
          </w:p>
        </w:tc>
        <w:tc>
          <w:tcPr>
            <w:tcW w:type="dxa" w:w="2268"/>
          </w:tcPr>
          <w:p>
            <w:pPr>
              <w:spacing w:after="0" w:before="0"/>
            </w:pPr>
            <w:r/>
            <w:r>
              <w:rPr>
                <w:b w:val="0"/>
                <w:sz w:val="17"/>
              </w:rPr>
              <w:t>EC-008</w:t>
            </w:r>
          </w:p>
        </w:tc>
        <w:tc>
          <w:tcPr>
            <w:tcW w:type="dxa" w:w="4819"/>
          </w:tcPr>
          <w:p>
            <w:pPr>
              <w:spacing w:after="0" w:before="0"/>
            </w:pPr>
            <w:r/>
            <w:r>
              <w:rPr>
                <w:b w:val="0"/>
                <w:sz w:val="17"/>
              </w:rPr>
              <w:t>Minimum password length</w:t>
            </w:r>
          </w:p>
        </w:tc>
        <w:tc>
          <w:tcPr>
            <w:tcW w:type="dxa" w:w="1814"/>
          </w:tcPr>
          <w:p>
            <w:pPr>
              <w:spacing w:after="0" w:before="0"/>
            </w:pPr>
            <w:r/>
            <w:r>
              <w:rPr>
                <w:b w:val="0"/>
                <w:sz w:val="17"/>
              </w:rPr>
              <w:t>8 characters</w:t>
            </w:r>
          </w:p>
        </w:tc>
      </w:tr>
    </w:tbl>
    <w:p>
      <w:pPr>
        <w:pStyle w:val="Heading3"/>
      </w:pPr>
      <w:r>
        <w:t>Portfolio Backtester - Starting Value</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BC-002</w:t>
            </w:r>
          </w:p>
        </w:tc>
        <w:tc>
          <w:tcPr>
            <w:tcW w:type="dxa" w:w="2551"/>
          </w:tcPr>
          <w:p>
            <w:pPr>
              <w:spacing w:after="0" w:before="0"/>
            </w:pPr>
            <w:r/>
            <w:r>
              <w:rPr>
                <w:b w:val="0"/>
                <w:sz w:val="17"/>
              </w:rPr>
              <w:t>Portfolio Backtester</w:t>
            </w:r>
          </w:p>
        </w:tc>
        <w:tc>
          <w:tcPr>
            <w:tcW w:type="dxa" w:w="2551"/>
          </w:tcPr>
          <w:p>
            <w:pPr>
              <w:spacing w:after="0" w:before="0"/>
            </w:pPr>
            <w:r/>
            <w:r>
              <w:rPr>
                <w:b w:val="0"/>
                <w:sz w:val="17"/>
              </w:rPr>
              <w:t>Starting Value</w:t>
            </w:r>
          </w:p>
        </w:tc>
        <w:tc>
          <w:tcPr>
            <w:tcW w:type="dxa" w:w="2268"/>
          </w:tcPr>
          <w:p>
            <w:pPr>
              <w:spacing w:after="0" w:before="0"/>
            </w:pPr>
            <w:r/>
            <w:r>
              <w:rPr>
                <w:b w:val="0"/>
                <w:sz w:val="17"/>
              </w:rPr>
              <w:t>EC-026</w:t>
            </w:r>
          </w:p>
        </w:tc>
        <w:tc>
          <w:tcPr>
            <w:tcW w:type="dxa" w:w="4819"/>
          </w:tcPr>
          <w:p>
            <w:pPr>
              <w:spacing w:after="0" w:before="0"/>
            </w:pPr>
            <w:r/>
            <w:r>
              <w:rPr>
                <w:b w:val="0"/>
                <w:sz w:val="17"/>
              </w:rPr>
              <w:t>Minimum starting value</w:t>
            </w:r>
          </w:p>
        </w:tc>
        <w:tc>
          <w:tcPr>
            <w:tcW w:type="dxa" w:w="1814"/>
          </w:tcPr>
          <w:p>
            <w:pPr>
              <w:spacing w:after="0" w:before="0"/>
            </w:pPr>
            <w:r/>
            <w:r>
              <w:rPr>
                <w:b w:val="0"/>
                <w:sz w:val="17"/>
              </w:rPr>
              <w:t>1</w:t>
            </w:r>
          </w:p>
        </w:tc>
      </w:tr>
      <w:tr>
        <w:trPr>
          <w:cantSplit w:val="true"/>
        </w:trPr>
        <w:tc>
          <w:tcPr>
            <w:tcW w:type="dxa" w:w="1134"/>
          </w:tcPr>
          <w:p>
            <w:pPr>
              <w:spacing w:after="0" w:before="0"/>
            </w:pPr>
            <w:r/>
            <w:r>
              <w:rPr>
                <w:b w:val="0"/>
                <w:sz w:val="17"/>
              </w:rPr>
              <w:t>BC-003</w:t>
            </w:r>
          </w:p>
        </w:tc>
        <w:tc>
          <w:tcPr>
            <w:tcW w:type="dxa" w:w="2551"/>
          </w:tcPr>
          <w:p>
            <w:pPr>
              <w:spacing w:after="0" w:before="0"/>
            </w:pPr>
            <w:r/>
            <w:r>
              <w:rPr>
                <w:b w:val="0"/>
                <w:sz w:val="17"/>
              </w:rPr>
              <w:t>Portfolio Backtester</w:t>
            </w:r>
          </w:p>
        </w:tc>
        <w:tc>
          <w:tcPr>
            <w:tcW w:type="dxa" w:w="2551"/>
          </w:tcPr>
          <w:p>
            <w:pPr>
              <w:spacing w:after="0" w:before="0"/>
            </w:pPr>
            <w:r/>
            <w:r>
              <w:rPr>
                <w:b w:val="0"/>
                <w:sz w:val="17"/>
              </w:rPr>
              <w:t>Starting Value</w:t>
            </w:r>
          </w:p>
        </w:tc>
        <w:tc>
          <w:tcPr>
            <w:tcW w:type="dxa" w:w="2268"/>
          </w:tcPr>
          <w:p>
            <w:pPr>
              <w:spacing w:after="0" w:before="0"/>
            </w:pPr>
            <w:r/>
            <w:r>
              <w:rPr>
                <w:b w:val="0"/>
                <w:sz w:val="17"/>
              </w:rPr>
              <w:t>EC-031</w:t>
            </w:r>
          </w:p>
        </w:tc>
        <w:tc>
          <w:tcPr>
            <w:tcW w:type="dxa" w:w="4819"/>
          </w:tcPr>
          <w:p>
            <w:pPr>
              <w:spacing w:after="0" w:before="0"/>
            </w:pPr>
            <w:r/>
            <w:r>
              <w:rPr>
                <w:b w:val="0"/>
                <w:sz w:val="17"/>
              </w:rPr>
              <w:t>Maximum starting value (largest accepted)</w:t>
            </w:r>
          </w:p>
        </w:tc>
        <w:tc>
          <w:tcPr>
            <w:tcW w:type="dxa" w:w="1814"/>
          </w:tcPr>
          <w:p>
            <w:pPr>
              <w:spacing w:after="0" w:before="0"/>
            </w:pPr>
            <w:r/>
            <w:r>
              <w:rPr>
                <w:b w:val="0"/>
                <w:sz w:val="17"/>
              </w:rPr>
              <w:t>999,999,999,999</w:t>
            </w:r>
          </w:p>
        </w:tc>
      </w:tr>
    </w:tbl>
    <w:p>
      <w:pPr>
        <w:pStyle w:val="Heading3"/>
      </w:pPr>
      <w:r>
        <w:t>Portfolio Backtester - Rolling Window</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BC-004</w:t>
            </w:r>
          </w:p>
        </w:tc>
        <w:tc>
          <w:tcPr>
            <w:tcW w:type="dxa" w:w="2551"/>
          </w:tcPr>
          <w:p>
            <w:pPr>
              <w:spacing w:after="0" w:before="0"/>
            </w:pPr>
            <w:r/>
            <w:r>
              <w:rPr>
                <w:b w:val="0"/>
                <w:sz w:val="17"/>
              </w:rPr>
              <w:t>Portfolio Backtester</w:t>
            </w:r>
          </w:p>
        </w:tc>
        <w:tc>
          <w:tcPr>
            <w:tcW w:type="dxa" w:w="2551"/>
          </w:tcPr>
          <w:p>
            <w:pPr>
              <w:spacing w:after="0" w:before="0"/>
            </w:pPr>
            <w:r/>
            <w:r>
              <w:rPr>
                <w:b w:val="0"/>
                <w:sz w:val="17"/>
              </w:rPr>
              <w:t>Rolling Window</w:t>
            </w:r>
          </w:p>
        </w:tc>
        <w:tc>
          <w:tcPr>
            <w:tcW w:type="dxa" w:w="2268"/>
          </w:tcPr>
          <w:p>
            <w:pPr>
              <w:spacing w:after="0" w:before="0"/>
            </w:pPr>
            <w:r/>
            <w:r>
              <w:rPr>
                <w:b w:val="0"/>
                <w:sz w:val="17"/>
              </w:rPr>
              <w:t>EC-033</w:t>
            </w:r>
          </w:p>
        </w:tc>
        <w:tc>
          <w:tcPr>
            <w:tcW w:type="dxa" w:w="4819"/>
          </w:tcPr>
          <w:p>
            <w:pPr>
              <w:spacing w:after="0" w:before="0"/>
            </w:pPr>
            <w:r/>
            <w:r>
              <w:rPr>
                <w:b w:val="0"/>
                <w:sz w:val="17"/>
              </w:rPr>
              <w:t>Minimum rolling window (months)</w:t>
            </w:r>
          </w:p>
        </w:tc>
        <w:tc>
          <w:tcPr>
            <w:tcW w:type="dxa" w:w="1814"/>
          </w:tcPr>
          <w:p>
            <w:pPr>
              <w:spacing w:after="0" w:before="0"/>
            </w:pPr>
            <w:r/>
            <w:r>
              <w:rPr>
                <w:b w:val="0"/>
                <w:sz w:val="17"/>
              </w:rPr>
              <w:t>1</w:t>
            </w:r>
          </w:p>
        </w:tc>
      </w:tr>
      <w:tr>
        <w:trPr>
          <w:cantSplit w:val="true"/>
        </w:trPr>
        <w:tc>
          <w:tcPr>
            <w:tcW w:type="dxa" w:w="1134"/>
          </w:tcPr>
          <w:p>
            <w:pPr>
              <w:spacing w:after="0" w:before="0"/>
            </w:pPr>
            <w:r/>
            <w:r>
              <w:rPr>
                <w:b w:val="0"/>
                <w:sz w:val="17"/>
              </w:rPr>
              <w:t>BC-005</w:t>
            </w:r>
          </w:p>
        </w:tc>
        <w:tc>
          <w:tcPr>
            <w:tcW w:type="dxa" w:w="2551"/>
          </w:tcPr>
          <w:p>
            <w:pPr>
              <w:spacing w:after="0" w:before="0"/>
            </w:pPr>
            <w:r/>
            <w:r>
              <w:rPr>
                <w:b w:val="0"/>
                <w:sz w:val="17"/>
              </w:rPr>
              <w:t>Portfolio Backtester</w:t>
            </w:r>
          </w:p>
        </w:tc>
        <w:tc>
          <w:tcPr>
            <w:tcW w:type="dxa" w:w="2551"/>
          </w:tcPr>
          <w:p>
            <w:pPr>
              <w:spacing w:after="0" w:before="0"/>
            </w:pPr>
            <w:r/>
            <w:r>
              <w:rPr>
                <w:b w:val="0"/>
                <w:sz w:val="17"/>
              </w:rPr>
              <w:t>Rolling Window</w:t>
            </w:r>
          </w:p>
        </w:tc>
        <w:tc>
          <w:tcPr>
            <w:tcW w:type="dxa" w:w="2268"/>
          </w:tcPr>
          <w:p>
            <w:pPr>
              <w:spacing w:after="0" w:before="0"/>
            </w:pPr>
            <w:r/>
            <w:r>
              <w:rPr>
                <w:b w:val="0"/>
                <w:sz w:val="17"/>
              </w:rPr>
              <w:t>EC-032</w:t>
            </w:r>
          </w:p>
        </w:tc>
        <w:tc>
          <w:tcPr>
            <w:tcW w:type="dxa" w:w="4819"/>
          </w:tcPr>
          <w:p>
            <w:pPr>
              <w:spacing w:after="0" w:before="0"/>
            </w:pPr>
            <w:r/>
            <w:r>
              <w:rPr>
                <w:b w:val="0"/>
                <w:sz w:val="17"/>
              </w:rPr>
              <w:t>Maximum rolling window (largest accepted)</w:t>
            </w:r>
          </w:p>
        </w:tc>
        <w:tc>
          <w:tcPr>
            <w:tcW w:type="dxa" w:w="1814"/>
          </w:tcPr>
          <w:p>
            <w:pPr>
              <w:spacing w:after="0" w:before="0"/>
            </w:pPr>
            <w:r/>
            <w:r>
              <w:rPr>
                <w:b w:val="0"/>
                <w:sz w:val="17"/>
              </w:rPr>
              <w:t>11999</w:t>
            </w:r>
          </w:p>
        </w:tc>
      </w:tr>
    </w:tbl>
    <w:p>
      <w:pPr>
        <w:pStyle w:val="Heading3"/>
      </w:pPr>
      <w:r>
        <w:t>Portfolio Backtester - Annual cashflow growth</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BC-006</w:t>
            </w:r>
          </w:p>
        </w:tc>
        <w:tc>
          <w:tcPr>
            <w:tcW w:type="dxa" w:w="2551"/>
          </w:tcPr>
          <w:p>
            <w:pPr>
              <w:spacing w:after="0" w:before="0"/>
            </w:pPr>
            <w:r/>
            <w:r>
              <w:rPr>
                <w:b w:val="0"/>
                <w:sz w:val="17"/>
              </w:rPr>
              <w:t>Portfolio Backtester</w:t>
            </w:r>
          </w:p>
        </w:tc>
        <w:tc>
          <w:tcPr>
            <w:tcW w:type="dxa" w:w="2551"/>
          </w:tcPr>
          <w:p>
            <w:pPr>
              <w:spacing w:after="0" w:before="0"/>
            </w:pPr>
            <w:r/>
            <w:r>
              <w:rPr>
                <w:b w:val="0"/>
                <w:sz w:val="17"/>
              </w:rPr>
              <w:t>Annual cashflow growth</w:t>
            </w:r>
          </w:p>
        </w:tc>
        <w:tc>
          <w:tcPr>
            <w:tcW w:type="dxa" w:w="2268"/>
          </w:tcPr>
          <w:p>
            <w:pPr>
              <w:spacing w:after="0" w:before="0"/>
            </w:pPr>
            <w:r/>
            <w:r>
              <w:rPr>
                <w:b w:val="0"/>
                <w:sz w:val="17"/>
              </w:rPr>
              <w:t>EC-038</w:t>
            </w:r>
          </w:p>
        </w:tc>
        <w:tc>
          <w:tcPr>
            <w:tcW w:type="dxa" w:w="4819"/>
          </w:tcPr>
          <w:p>
            <w:pPr>
              <w:spacing w:after="0" w:before="0"/>
            </w:pPr>
            <w:r/>
            <w:r>
              <w:rPr>
                <w:b w:val="0"/>
                <w:sz w:val="17"/>
              </w:rPr>
              <w:t>Minimum annual cashflow growth (%)</w:t>
            </w:r>
          </w:p>
        </w:tc>
        <w:tc>
          <w:tcPr>
            <w:tcW w:type="dxa" w:w="1814"/>
          </w:tcPr>
          <w:p>
            <w:pPr>
              <w:spacing w:after="0" w:before="0"/>
            </w:pPr>
            <w:r/>
            <w:r>
              <w:rPr>
                <w:b w:val="0"/>
                <w:sz w:val="17"/>
              </w:rPr>
              <w:t>-99.99</w:t>
            </w:r>
          </w:p>
        </w:tc>
      </w:tr>
      <w:tr>
        <w:trPr>
          <w:cantSplit w:val="true"/>
        </w:trPr>
        <w:tc>
          <w:tcPr>
            <w:tcW w:type="dxa" w:w="1134"/>
          </w:tcPr>
          <w:p>
            <w:pPr>
              <w:spacing w:after="0" w:before="0"/>
            </w:pPr>
            <w:r/>
            <w:r>
              <w:rPr>
                <w:b w:val="0"/>
                <w:sz w:val="17"/>
              </w:rPr>
              <w:t>BC-007</w:t>
            </w:r>
          </w:p>
        </w:tc>
        <w:tc>
          <w:tcPr>
            <w:tcW w:type="dxa" w:w="2551"/>
          </w:tcPr>
          <w:p>
            <w:pPr>
              <w:spacing w:after="0" w:before="0"/>
            </w:pPr>
            <w:r/>
            <w:r>
              <w:rPr>
                <w:b w:val="0"/>
                <w:sz w:val="17"/>
              </w:rPr>
              <w:t>Portfolio Backtester</w:t>
            </w:r>
          </w:p>
        </w:tc>
        <w:tc>
          <w:tcPr>
            <w:tcW w:type="dxa" w:w="2551"/>
          </w:tcPr>
          <w:p>
            <w:pPr>
              <w:spacing w:after="0" w:before="0"/>
            </w:pPr>
            <w:r/>
            <w:r>
              <w:rPr>
                <w:b w:val="0"/>
                <w:sz w:val="17"/>
              </w:rPr>
              <w:t>Annual cashflow growth</w:t>
            </w:r>
          </w:p>
        </w:tc>
        <w:tc>
          <w:tcPr>
            <w:tcW w:type="dxa" w:w="2268"/>
          </w:tcPr>
          <w:p>
            <w:pPr>
              <w:spacing w:after="0" w:before="0"/>
            </w:pPr>
            <w:r/>
            <w:r>
              <w:rPr>
                <w:b w:val="0"/>
                <w:sz w:val="17"/>
              </w:rPr>
              <w:t>EC-039</w:t>
            </w:r>
          </w:p>
        </w:tc>
        <w:tc>
          <w:tcPr>
            <w:tcW w:type="dxa" w:w="4819"/>
          </w:tcPr>
          <w:p>
            <w:pPr>
              <w:spacing w:after="0" w:before="0"/>
            </w:pPr>
            <w:r/>
            <w:r>
              <w:rPr>
                <w:b w:val="0"/>
                <w:sz w:val="17"/>
              </w:rPr>
              <w:t>Maximum annual cashflow growth (%)</w:t>
            </w:r>
          </w:p>
        </w:tc>
        <w:tc>
          <w:tcPr>
            <w:tcW w:type="dxa" w:w="1814"/>
          </w:tcPr>
          <w:p>
            <w:pPr>
              <w:spacing w:after="0" w:before="0"/>
            </w:pPr>
            <w:r/>
            <w:r>
              <w:rPr>
                <w:b w:val="0"/>
                <w:sz w:val="17"/>
              </w:rPr>
              <w:t>100</w:t>
            </w:r>
          </w:p>
        </w:tc>
      </w:tr>
    </w:tbl>
    <w:p>
      <w:pPr>
        <w:pStyle w:val="Heading3"/>
      </w:pPr>
      <w:r>
        <w:t>Portfolio Backtester - Allocation % (portfolio total)</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BC-008</w:t>
            </w:r>
          </w:p>
        </w:tc>
        <w:tc>
          <w:tcPr>
            <w:tcW w:type="dxa" w:w="2551"/>
          </w:tcPr>
          <w:p>
            <w:pPr>
              <w:spacing w:after="0" w:before="0"/>
            </w:pPr>
            <w:r/>
            <w:r>
              <w:rPr>
                <w:b w:val="0"/>
                <w:sz w:val="17"/>
              </w:rPr>
              <w:t>Portfolio Backtester</w:t>
            </w:r>
          </w:p>
        </w:tc>
        <w:tc>
          <w:tcPr>
            <w:tcW w:type="dxa" w:w="2551"/>
          </w:tcPr>
          <w:p>
            <w:pPr>
              <w:spacing w:after="0" w:before="0"/>
            </w:pPr>
            <w:r/>
            <w:r>
              <w:rPr>
                <w:b w:val="0"/>
                <w:sz w:val="17"/>
              </w:rPr>
              <w:t>Allocation % (portfolio total)</w:t>
            </w:r>
          </w:p>
        </w:tc>
        <w:tc>
          <w:tcPr>
            <w:tcW w:type="dxa" w:w="2268"/>
          </w:tcPr>
          <w:p>
            <w:pPr>
              <w:spacing w:after="0" w:before="0"/>
            </w:pPr>
            <w:r/>
            <w:r>
              <w:rPr>
                <w:b w:val="0"/>
                <w:sz w:val="17"/>
              </w:rPr>
              <w:t>EC-054</w:t>
            </w:r>
          </w:p>
        </w:tc>
        <w:tc>
          <w:tcPr>
            <w:tcW w:type="dxa" w:w="4819"/>
          </w:tcPr>
          <w:p>
            <w:pPr>
              <w:spacing w:after="0" w:before="0"/>
            </w:pPr>
            <w:r/>
            <w:r>
              <w:rPr>
                <w:b w:val="0"/>
                <w:sz w:val="17"/>
              </w:rPr>
              <w:t>Required allocation total (%)</w:t>
            </w:r>
          </w:p>
        </w:tc>
        <w:tc>
          <w:tcPr>
            <w:tcW w:type="dxa" w:w="1814"/>
          </w:tcPr>
          <w:p>
            <w:pPr>
              <w:spacing w:after="0" w:before="0"/>
            </w:pPr>
            <w:r/>
            <w:r>
              <w:rPr>
                <w:b w:val="0"/>
                <w:sz w:val="17"/>
              </w:rPr>
              <w:t>100</w:t>
            </w:r>
          </w:p>
        </w:tc>
      </w:tr>
    </w:tbl>
    <w:p>
      <w:pPr>
        <w:pStyle w:val="Heading3"/>
      </w:pPr>
      <w:r>
        <w:t>Portfolio Backtester - Start Date / End Date</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BC-009</w:t>
            </w:r>
          </w:p>
        </w:tc>
        <w:tc>
          <w:tcPr>
            <w:tcW w:type="dxa" w:w="2551"/>
          </w:tcPr>
          <w:p>
            <w:pPr>
              <w:spacing w:after="0" w:before="0"/>
            </w:pPr>
            <w:r/>
            <w:r>
              <w:rPr>
                <w:b w:val="0"/>
                <w:sz w:val="17"/>
              </w:rPr>
              <w:t>Portfolio Backtester</w:t>
            </w:r>
          </w:p>
        </w:tc>
        <w:tc>
          <w:tcPr>
            <w:tcW w:type="dxa" w:w="2551"/>
          </w:tcPr>
          <w:p>
            <w:pPr>
              <w:spacing w:after="0" w:before="0"/>
            </w:pPr>
            <w:r/>
            <w:r>
              <w:rPr>
                <w:b w:val="0"/>
                <w:sz w:val="17"/>
              </w:rPr>
              <w:t>Start Date / End Date</w:t>
            </w:r>
          </w:p>
        </w:tc>
        <w:tc>
          <w:tcPr>
            <w:tcW w:type="dxa" w:w="2268"/>
          </w:tcPr>
          <w:p>
            <w:pPr>
              <w:spacing w:after="0" w:before="0"/>
            </w:pPr>
            <w:r/>
            <w:r>
              <w:rPr>
                <w:b w:val="0"/>
                <w:sz w:val="17"/>
              </w:rPr>
              <w:t>EC-017</w:t>
            </w:r>
          </w:p>
        </w:tc>
        <w:tc>
          <w:tcPr>
            <w:tcW w:type="dxa" w:w="4819"/>
          </w:tcPr>
          <w:p>
            <w:pPr>
              <w:spacing w:after="0" w:before="0"/>
            </w:pPr>
            <w:r/>
            <w:r>
              <w:rPr>
                <w:b w:val="0"/>
                <w:sz w:val="17"/>
              </w:rPr>
              <w:t>Start date must be strictly before end date (end relative to start 2020-01-01)</w:t>
            </w:r>
          </w:p>
        </w:tc>
        <w:tc>
          <w:tcPr>
            <w:tcW w:type="dxa" w:w="1814"/>
          </w:tcPr>
          <w:p>
            <w:pPr>
              <w:spacing w:after="0" w:before="0"/>
            </w:pPr>
            <w:r/>
            <w:r>
              <w:rPr>
                <w:b w:val="0"/>
                <w:sz w:val="17"/>
              </w:rPr>
              <w:t>end = start + 1 day</w:t>
            </w:r>
          </w:p>
        </w:tc>
      </w:tr>
    </w:tbl>
    <w:p>
      <w:pPr>
        <w:pStyle w:val="Heading3"/>
      </w:pPr>
      <w:r>
        <w:t>Portfolio Backtester - Drag (annual fee %)</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BC-010</w:t>
            </w:r>
          </w:p>
        </w:tc>
        <w:tc>
          <w:tcPr>
            <w:tcW w:type="dxa" w:w="2551"/>
          </w:tcPr>
          <w:p>
            <w:pPr>
              <w:spacing w:after="0" w:before="0"/>
            </w:pPr>
            <w:r/>
            <w:r>
              <w:rPr>
                <w:b w:val="0"/>
                <w:sz w:val="17"/>
              </w:rPr>
              <w:t>Portfolio Backtester</w:t>
            </w:r>
          </w:p>
        </w:tc>
        <w:tc>
          <w:tcPr>
            <w:tcW w:type="dxa" w:w="2551"/>
          </w:tcPr>
          <w:p>
            <w:pPr>
              <w:spacing w:after="0" w:before="0"/>
            </w:pPr>
            <w:r/>
            <w:r>
              <w:rPr>
                <w:b w:val="0"/>
                <w:sz w:val="17"/>
              </w:rPr>
              <w:t>Drag (annual fee %)</w:t>
            </w:r>
          </w:p>
        </w:tc>
        <w:tc>
          <w:tcPr>
            <w:tcW w:type="dxa" w:w="2268"/>
          </w:tcPr>
          <w:p>
            <w:pPr>
              <w:spacing w:after="0" w:before="0"/>
            </w:pPr>
            <w:r/>
            <w:r>
              <w:rPr>
                <w:b w:val="0"/>
                <w:sz w:val="17"/>
              </w:rPr>
              <w:t>EC-044</w:t>
            </w:r>
          </w:p>
        </w:tc>
        <w:tc>
          <w:tcPr>
            <w:tcW w:type="dxa" w:w="4819"/>
          </w:tcPr>
          <w:p>
            <w:pPr>
              <w:spacing w:after="0" w:before="0"/>
            </w:pPr>
            <w:r/>
            <w:r>
              <w:rPr>
                <w:b w:val="0"/>
                <w:sz w:val="17"/>
              </w:rPr>
              <w:t>Lower limit of drag (expected 0%)</w:t>
            </w:r>
          </w:p>
        </w:tc>
        <w:tc>
          <w:tcPr>
            <w:tcW w:type="dxa" w:w="1814"/>
          </w:tcPr>
          <w:p>
            <w:pPr>
              <w:spacing w:after="0" w:before="0"/>
            </w:pPr>
            <w:r/>
            <w:r>
              <w:rPr>
                <w:b w:val="0"/>
                <w:sz w:val="17"/>
              </w:rPr>
              <w:t>0</w:t>
            </w:r>
          </w:p>
        </w:tc>
      </w:tr>
      <w:tr>
        <w:trPr>
          <w:cantSplit w:val="true"/>
        </w:trPr>
        <w:tc>
          <w:tcPr>
            <w:tcW w:type="dxa" w:w="1134"/>
          </w:tcPr>
          <w:p>
            <w:pPr>
              <w:spacing w:after="0" w:before="0"/>
            </w:pPr>
            <w:r/>
            <w:r>
              <w:rPr>
                <w:b w:val="0"/>
                <w:sz w:val="17"/>
              </w:rPr>
              <w:t>BC-011</w:t>
            </w:r>
          </w:p>
        </w:tc>
        <w:tc>
          <w:tcPr>
            <w:tcW w:type="dxa" w:w="2551"/>
          </w:tcPr>
          <w:p>
            <w:pPr>
              <w:spacing w:after="0" w:before="0"/>
            </w:pPr>
            <w:r/>
            <w:r>
              <w:rPr>
                <w:b w:val="0"/>
                <w:sz w:val="17"/>
              </w:rPr>
              <w:t>Portfolio Backtester</w:t>
            </w:r>
          </w:p>
        </w:tc>
        <w:tc>
          <w:tcPr>
            <w:tcW w:type="dxa" w:w="2551"/>
          </w:tcPr>
          <w:p>
            <w:pPr>
              <w:spacing w:after="0" w:before="0"/>
            </w:pPr>
            <w:r/>
            <w:r>
              <w:rPr>
                <w:b w:val="0"/>
                <w:sz w:val="17"/>
              </w:rPr>
              <w:t>Drag (annual fee %)</w:t>
            </w:r>
          </w:p>
        </w:tc>
        <w:tc>
          <w:tcPr>
            <w:tcW w:type="dxa" w:w="2268"/>
          </w:tcPr>
          <w:p>
            <w:pPr>
              <w:spacing w:after="0" w:before="0"/>
            </w:pPr>
            <w:r/>
            <w:r>
              <w:rPr>
                <w:b w:val="0"/>
                <w:sz w:val="17"/>
              </w:rPr>
              <w:t>EC-045</w:t>
            </w:r>
          </w:p>
        </w:tc>
        <w:tc>
          <w:tcPr>
            <w:tcW w:type="dxa" w:w="4819"/>
          </w:tcPr>
          <w:p>
            <w:pPr>
              <w:spacing w:after="0" w:before="0"/>
            </w:pPr>
            <w:r/>
            <w:r>
              <w:rPr>
                <w:b w:val="0"/>
                <w:sz w:val="17"/>
              </w:rPr>
              <w:t>Upper limit of drag (expected 100%)</w:t>
            </w:r>
          </w:p>
        </w:tc>
        <w:tc>
          <w:tcPr>
            <w:tcW w:type="dxa" w:w="1814"/>
          </w:tcPr>
          <w:p>
            <w:pPr>
              <w:spacing w:after="0" w:before="0"/>
            </w:pPr>
            <w:r/>
            <w:r>
              <w:rPr>
                <w:b w:val="0"/>
                <w:sz w:val="17"/>
              </w:rPr>
              <w:t>100</w:t>
            </w:r>
          </w:p>
        </w:tc>
      </w:tr>
    </w:tbl>
    <w:p>
      <w:pPr>
        <w:pStyle w:val="Heading3"/>
      </w:pPr>
      <w:r>
        <w:t>Monte Carlo Simulator - Number of years</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BC-012</w:t>
            </w:r>
          </w:p>
        </w:tc>
        <w:tc>
          <w:tcPr>
            <w:tcW w:type="dxa" w:w="2551"/>
          </w:tcPr>
          <w:p>
            <w:pPr>
              <w:spacing w:after="0" w:before="0"/>
            </w:pPr>
            <w:r/>
            <w:r>
              <w:rPr>
                <w:b w:val="0"/>
                <w:sz w:val="17"/>
              </w:rPr>
              <w:t>Monte Carlo Simulator</w:t>
            </w:r>
          </w:p>
        </w:tc>
        <w:tc>
          <w:tcPr>
            <w:tcW w:type="dxa" w:w="2551"/>
          </w:tcPr>
          <w:p>
            <w:pPr>
              <w:spacing w:after="0" w:before="0"/>
            </w:pPr>
            <w:r/>
            <w:r>
              <w:rPr>
                <w:b w:val="0"/>
                <w:sz w:val="17"/>
              </w:rPr>
              <w:t>Number of years</w:t>
            </w:r>
          </w:p>
        </w:tc>
        <w:tc>
          <w:tcPr>
            <w:tcW w:type="dxa" w:w="2268"/>
          </w:tcPr>
          <w:p>
            <w:pPr>
              <w:spacing w:after="0" w:before="0"/>
            </w:pPr>
            <w:r/>
            <w:r>
              <w:rPr>
                <w:b w:val="0"/>
                <w:sz w:val="17"/>
              </w:rPr>
              <w:t>EC-063</w:t>
            </w:r>
          </w:p>
        </w:tc>
        <w:tc>
          <w:tcPr>
            <w:tcW w:type="dxa" w:w="4819"/>
          </w:tcPr>
          <w:p>
            <w:pPr>
              <w:spacing w:after="0" w:before="0"/>
            </w:pPr>
            <w:r/>
            <w:r>
              <w:rPr>
                <w:b w:val="0"/>
                <w:sz w:val="17"/>
              </w:rPr>
              <w:t>Minimum horizon (years)</w:t>
            </w:r>
          </w:p>
        </w:tc>
        <w:tc>
          <w:tcPr>
            <w:tcW w:type="dxa" w:w="1814"/>
          </w:tcPr>
          <w:p>
            <w:pPr>
              <w:spacing w:after="0" w:before="0"/>
            </w:pPr>
            <w:r/>
            <w:r>
              <w:rPr>
                <w:b w:val="0"/>
                <w:sz w:val="17"/>
              </w:rPr>
              <w:t>1</w:t>
            </w:r>
          </w:p>
        </w:tc>
      </w:tr>
      <w:tr>
        <w:trPr>
          <w:cantSplit w:val="true"/>
        </w:trPr>
        <w:tc>
          <w:tcPr>
            <w:tcW w:type="dxa" w:w="1134"/>
          </w:tcPr>
          <w:p>
            <w:pPr>
              <w:spacing w:after="0" w:before="0"/>
            </w:pPr>
            <w:r/>
            <w:r>
              <w:rPr>
                <w:b w:val="0"/>
                <w:sz w:val="17"/>
              </w:rPr>
              <w:t>BC-013</w:t>
            </w:r>
          </w:p>
        </w:tc>
        <w:tc>
          <w:tcPr>
            <w:tcW w:type="dxa" w:w="2551"/>
          </w:tcPr>
          <w:p>
            <w:pPr>
              <w:spacing w:after="0" w:before="0"/>
            </w:pPr>
            <w:r/>
            <w:r>
              <w:rPr>
                <w:b w:val="0"/>
                <w:sz w:val="17"/>
              </w:rPr>
              <w:t>Monte Carlo Simulator</w:t>
            </w:r>
          </w:p>
        </w:tc>
        <w:tc>
          <w:tcPr>
            <w:tcW w:type="dxa" w:w="2551"/>
          </w:tcPr>
          <w:p>
            <w:pPr>
              <w:spacing w:after="0" w:before="0"/>
            </w:pPr>
            <w:r/>
            <w:r>
              <w:rPr>
                <w:b w:val="0"/>
                <w:sz w:val="17"/>
              </w:rPr>
              <w:t>Number of years</w:t>
            </w:r>
          </w:p>
        </w:tc>
        <w:tc>
          <w:tcPr>
            <w:tcW w:type="dxa" w:w="2268"/>
          </w:tcPr>
          <w:p>
            <w:pPr>
              <w:spacing w:after="0" w:before="0"/>
            </w:pPr>
            <w:r/>
            <w:r>
              <w:rPr>
                <w:b w:val="0"/>
                <w:sz w:val="17"/>
              </w:rPr>
              <w:t>EC-064</w:t>
            </w:r>
          </w:p>
        </w:tc>
        <w:tc>
          <w:tcPr>
            <w:tcW w:type="dxa" w:w="4819"/>
          </w:tcPr>
          <w:p>
            <w:pPr>
              <w:spacing w:after="0" w:before="0"/>
            </w:pPr>
            <w:r/>
            <w:r>
              <w:rPr>
                <w:b w:val="0"/>
                <w:sz w:val="17"/>
              </w:rPr>
              <w:t>Free-plan maximum horizon (years)</w:t>
            </w:r>
          </w:p>
        </w:tc>
        <w:tc>
          <w:tcPr>
            <w:tcW w:type="dxa" w:w="1814"/>
          </w:tcPr>
          <w:p>
            <w:pPr>
              <w:spacing w:after="0" w:before="0"/>
            </w:pPr>
            <w:r/>
            <w:r>
              <w:rPr>
                <w:b w:val="0"/>
                <w:sz w:val="17"/>
              </w:rPr>
              <w:t>15</w:t>
            </w:r>
          </w:p>
        </w:tc>
      </w:tr>
      <w:tr>
        <w:trPr>
          <w:cantSplit w:val="true"/>
        </w:trPr>
        <w:tc>
          <w:tcPr>
            <w:tcW w:type="dxa" w:w="1134"/>
          </w:tcPr>
          <w:p>
            <w:pPr>
              <w:spacing w:after="0" w:before="0"/>
            </w:pPr>
            <w:r/>
            <w:r>
              <w:rPr>
                <w:b w:val="0"/>
                <w:sz w:val="17"/>
              </w:rPr>
              <w:t>BC-014</w:t>
            </w:r>
          </w:p>
        </w:tc>
        <w:tc>
          <w:tcPr>
            <w:tcW w:type="dxa" w:w="2551"/>
          </w:tcPr>
          <w:p>
            <w:pPr>
              <w:spacing w:after="0" w:before="0"/>
            </w:pPr>
            <w:r/>
            <w:r>
              <w:rPr>
                <w:b w:val="0"/>
                <w:sz w:val="17"/>
              </w:rPr>
              <w:t>Monte Carlo Simulator</w:t>
            </w:r>
          </w:p>
        </w:tc>
        <w:tc>
          <w:tcPr>
            <w:tcW w:type="dxa" w:w="2551"/>
          </w:tcPr>
          <w:p>
            <w:pPr>
              <w:spacing w:after="0" w:before="0"/>
            </w:pPr>
            <w:r/>
            <w:r>
              <w:rPr>
                <w:b w:val="0"/>
                <w:sz w:val="17"/>
              </w:rPr>
              <w:t>Number of years</w:t>
            </w:r>
          </w:p>
        </w:tc>
        <w:tc>
          <w:tcPr>
            <w:tcW w:type="dxa" w:w="2268"/>
          </w:tcPr>
          <w:p>
            <w:pPr>
              <w:spacing w:after="0" w:before="0"/>
            </w:pPr>
            <w:r/>
            <w:r>
              <w:rPr>
                <w:b w:val="0"/>
                <w:sz w:val="17"/>
              </w:rPr>
              <w:t>EC-065</w:t>
            </w:r>
          </w:p>
        </w:tc>
        <w:tc>
          <w:tcPr>
            <w:tcW w:type="dxa" w:w="4819"/>
          </w:tcPr>
          <w:p>
            <w:pPr>
              <w:spacing w:after="0" w:before="0"/>
            </w:pPr>
            <w:r/>
            <w:r>
              <w:rPr>
                <w:b w:val="0"/>
                <w:sz w:val="17"/>
              </w:rPr>
              <w:t>Absolute maximum horizon (years)</w:t>
            </w:r>
          </w:p>
        </w:tc>
        <w:tc>
          <w:tcPr>
            <w:tcW w:type="dxa" w:w="1814"/>
          </w:tcPr>
          <w:p>
            <w:pPr>
              <w:spacing w:after="0" w:before="0"/>
            </w:pPr>
            <w:r/>
            <w:r>
              <w:rPr>
                <w:b w:val="0"/>
                <w:sz w:val="17"/>
              </w:rPr>
              <w:t>100</w:t>
            </w:r>
          </w:p>
        </w:tc>
      </w:tr>
    </w:tbl>
    <w:p>
      <w:pPr>
        <w:pStyle w:val="Heading3"/>
      </w:pPr>
      <w:r>
        <w:t>Monte Carlo Simulator - Starting Value</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BC-015</w:t>
            </w:r>
          </w:p>
        </w:tc>
        <w:tc>
          <w:tcPr>
            <w:tcW w:type="dxa" w:w="2551"/>
          </w:tcPr>
          <w:p>
            <w:pPr>
              <w:spacing w:after="0" w:before="0"/>
            </w:pPr>
            <w:r/>
            <w:r>
              <w:rPr>
                <w:b w:val="0"/>
                <w:sz w:val="17"/>
              </w:rPr>
              <w:t>Monte Carlo Simulator</w:t>
            </w:r>
          </w:p>
        </w:tc>
        <w:tc>
          <w:tcPr>
            <w:tcW w:type="dxa" w:w="2551"/>
          </w:tcPr>
          <w:p>
            <w:pPr>
              <w:spacing w:after="0" w:before="0"/>
            </w:pPr>
            <w:r/>
            <w:r>
              <w:rPr>
                <w:b w:val="0"/>
                <w:sz w:val="17"/>
              </w:rPr>
              <w:t>Starting Value</w:t>
            </w:r>
          </w:p>
        </w:tc>
        <w:tc>
          <w:tcPr>
            <w:tcW w:type="dxa" w:w="2268"/>
          </w:tcPr>
          <w:p>
            <w:pPr>
              <w:spacing w:after="0" w:before="0"/>
            </w:pPr>
            <w:r/>
            <w:r>
              <w:rPr>
                <w:b w:val="0"/>
                <w:sz w:val="17"/>
              </w:rPr>
              <w:t>EC-068</w:t>
            </w:r>
          </w:p>
        </w:tc>
        <w:tc>
          <w:tcPr>
            <w:tcW w:type="dxa" w:w="4819"/>
          </w:tcPr>
          <w:p>
            <w:pPr>
              <w:spacing w:after="0" w:before="0"/>
            </w:pPr>
            <w:r/>
            <w:r>
              <w:rPr>
                <w:b w:val="0"/>
                <w:sz w:val="17"/>
              </w:rPr>
              <w:t>Minimum starting value</w:t>
            </w:r>
          </w:p>
        </w:tc>
        <w:tc>
          <w:tcPr>
            <w:tcW w:type="dxa" w:w="1814"/>
          </w:tcPr>
          <w:p>
            <w:pPr>
              <w:spacing w:after="0" w:before="0"/>
            </w:pPr>
            <w:r/>
            <w:r>
              <w:rPr>
                <w:b w:val="0"/>
                <w:sz w:val="17"/>
              </w:rPr>
              <w:t>1</w:t>
            </w:r>
          </w:p>
        </w:tc>
      </w:tr>
    </w:tbl>
    <w:p>
      <w:pPr>
        <w:pStyle w:val="Heading3"/>
      </w:pPr>
      <w:r>
        <w:t>Monte Carlo Simulator - Min block (years)</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BC-016</w:t>
            </w:r>
          </w:p>
        </w:tc>
        <w:tc>
          <w:tcPr>
            <w:tcW w:type="dxa" w:w="2551"/>
          </w:tcPr>
          <w:p>
            <w:pPr>
              <w:spacing w:after="0" w:before="0"/>
            </w:pPr>
            <w:r/>
            <w:r>
              <w:rPr>
                <w:b w:val="0"/>
                <w:sz w:val="17"/>
              </w:rPr>
              <w:t>Monte Carlo Simulator</w:t>
            </w:r>
          </w:p>
        </w:tc>
        <w:tc>
          <w:tcPr>
            <w:tcW w:type="dxa" w:w="2551"/>
          </w:tcPr>
          <w:p>
            <w:pPr>
              <w:spacing w:after="0" w:before="0"/>
            </w:pPr>
            <w:r/>
            <w:r>
              <w:rPr>
                <w:b w:val="0"/>
                <w:sz w:val="17"/>
              </w:rPr>
              <w:t>Min block (years)</w:t>
            </w:r>
          </w:p>
        </w:tc>
        <w:tc>
          <w:tcPr>
            <w:tcW w:type="dxa" w:w="2268"/>
          </w:tcPr>
          <w:p>
            <w:pPr>
              <w:spacing w:after="0" w:before="0"/>
            </w:pPr>
            <w:r/>
            <w:r>
              <w:rPr>
                <w:b w:val="0"/>
                <w:sz w:val="17"/>
              </w:rPr>
              <w:t>EC-069</w:t>
            </w:r>
          </w:p>
        </w:tc>
        <w:tc>
          <w:tcPr>
            <w:tcW w:type="dxa" w:w="4819"/>
          </w:tcPr>
          <w:p>
            <w:pPr>
              <w:spacing w:after="0" w:before="0"/>
            </w:pPr>
            <w:r/>
            <w:r>
              <w:rPr>
                <w:b w:val="0"/>
                <w:sz w:val="17"/>
              </w:rPr>
              <w:t>Minimum value of Min block (years)</w:t>
            </w:r>
          </w:p>
        </w:tc>
        <w:tc>
          <w:tcPr>
            <w:tcW w:type="dxa" w:w="1814"/>
          </w:tcPr>
          <w:p>
            <w:pPr>
              <w:spacing w:after="0" w:before="0"/>
            </w:pPr>
            <w:r/>
            <w:r>
              <w:rPr>
                <w:b w:val="0"/>
                <w:sz w:val="17"/>
              </w:rPr>
              <w:t>0.05</w:t>
            </w:r>
          </w:p>
        </w:tc>
      </w:tr>
    </w:tbl>
    <w:p>
      <w:pPr>
        <w:pStyle w:val="Heading3"/>
      </w:pPr>
      <w:r>
        <w:t>Monte Carlo Simulator - Max block (years)</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BC-017</w:t>
            </w:r>
          </w:p>
        </w:tc>
        <w:tc>
          <w:tcPr>
            <w:tcW w:type="dxa" w:w="2551"/>
          </w:tcPr>
          <w:p>
            <w:pPr>
              <w:spacing w:after="0" w:before="0"/>
            </w:pPr>
            <w:r/>
            <w:r>
              <w:rPr>
                <w:b w:val="0"/>
                <w:sz w:val="17"/>
              </w:rPr>
              <w:t>Monte Carlo Simulator</w:t>
            </w:r>
          </w:p>
        </w:tc>
        <w:tc>
          <w:tcPr>
            <w:tcW w:type="dxa" w:w="2551"/>
          </w:tcPr>
          <w:p>
            <w:pPr>
              <w:spacing w:after="0" w:before="0"/>
            </w:pPr>
            <w:r/>
            <w:r>
              <w:rPr>
                <w:b w:val="0"/>
                <w:sz w:val="17"/>
              </w:rPr>
              <w:t>Max block (years)</w:t>
            </w:r>
          </w:p>
        </w:tc>
        <w:tc>
          <w:tcPr>
            <w:tcW w:type="dxa" w:w="2268"/>
          </w:tcPr>
          <w:p>
            <w:pPr>
              <w:spacing w:after="0" w:before="0"/>
            </w:pPr>
            <w:r/>
            <w:r>
              <w:rPr>
                <w:b w:val="0"/>
                <w:sz w:val="17"/>
              </w:rPr>
              <w:t>EC-071</w:t>
            </w:r>
          </w:p>
        </w:tc>
        <w:tc>
          <w:tcPr>
            <w:tcW w:type="dxa" w:w="4819"/>
          </w:tcPr>
          <w:p>
            <w:pPr>
              <w:spacing w:after="0" w:before="0"/>
            </w:pPr>
            <w:r/>
            <w:r>
              <w:rPr>
                <w:b w:val="0"/>
                <w:sz w:val="17"/>
              </w:rPr>
              <w:t>Maximum value of Max block (years)</w:t>
            </w:r>
          </w:p>
        </w:tc>
        <w:tc>
          <w:tcPr>
            <w:tcW w:type="dxa" w:w="1814"/>
          </w:tcPr>
          <w:p>
            <w:pPr>
              <w:spacing w:after="0" w:before="0"/>
            </w:pPr>
            <w:r/>
            <w:r>
              <w:rPr>
                <w:b w:val="0"/>
                <w:sz w:val="17"/>
              </w:rPr>
              <w:t>20</w:t>
            </w:r>
          </w:p>
        </w:tc>
      </w:tr>
    </w:tbl>
    <w:p>
      <w:pPr>
        <w:pStyle w:val="Heading3"/>
      </w:pPr>
      <w:r>
        <w:t>Monte Carlo Simulator - Random seed</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BC-018</w:t>
            </w:r>
          </w:p>
        </w:tc>
        <w:tc>
          <w:tcPr>
            <w:tcW w:type="dxa" w:w="2551"/>
          </w:tcPr>
          <w:p>
            <w:pPr>
              <w:spacing w:after="0" w:before="0"/>
            </w:pPr>
            <w:r/>
            <w:r>
              <w:rPr>
                <w:b w:val="0"/>
                <w:sz w:val="17"/>
              </w:rPr>
              <w:t>Monte Carlo Simulator</w:t>
            </w:r>
          </w:p>
        </w:tc>
        <w:tc>
          <w:tcPr>
            <w:tcW w:type="dxa" w:w="2551"/>
          </w:tcPr>
          <w:p>
            <w:pPr>
              <w:spacing w:after="0" w:before="0"/>
            </w:pPr>
            <w:r/>
            <w:r>
              <w:rPr>
                <w:b w:val="0"/>
                <w:sz w:val="17"/>
              </w:rPr>
              <w:t>Random seed</w:t>
            </w:r>
          </w:p>
        </w:tc>
        <w:tc>
          <w:tcPr>
            <w:tcW w:type="dxa" w:w="2268"/>
          </w:tcPr>
          <w:p>
            <w:pPr>
              <w:spacing w:after="0" w:before="0"/>
            </w:pPr>
            <w:r/>
            <w:r>
              <w:rPr>
                <w:b w:val="0"/>
                <w:sz w:val="17"/>
              </w:rPr>
              <w:t>EC-076</w:t>
            </w:r>
          </w:p>
        </w:tc>
        <w:tc>
          <w:tcPr>
            <w:tcW w:type="dxa" w:w="4819"/>
          </w:tcPr>
          <w:p>
            <w:pPr>
              <w:spacing w:after="0" w:before="0"/>
            </w:pPr>
            <w:r/>
            <w:r>
              <w:rPr>
                <w:b w:val="0"/>
                <w:sz w:val="17"/>
              </w:rPr>
              <w:t>Minimum random seed</w:t>
            </w:r>
          </w:p>
        </w:tc>
        <w:tc>
          <w:tcPr>
            <w:tcW w:type="dxa" w:w="1814"/>
          </w:tcPr>
          <w:p>
            <w:pPr>
              <w:spacing w:after="0" w:before="0"/>
            </w:pPr>
            <w:r/>
            <w:r>
              <w:rPr>
                <w:b w:val="0"/>
                <w:sz w:val="17"/>
              </w:rPr>
              <w:t>0</w:t>
            </w:r>
          </w:p>
        </w:tc>
      </w:tr>
    </w:tbl>
    <w:p>
      <w:pPr>
        <w:pStyle w:val="Heading3"/>
      </w:pPr>
      <w:r>
        <w:t>Safe Withdrawal Rate Calculator - Retirement horizon (years)</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BC-019</w:t>
            </w:r>
          </w:p>
        </w:tc>
        <w:tc>
          <w:tcPr>
            <w:tcW w:type="dxa" w:w="2551"/>
          </w:tcPr>
          <w:p>
            <w:pPr>
              <w:spacing w:after="0" w:before="0"/>
            </w:pPr>
            <w:r/>
            <w:r>
              <w:rPr>
                <w:b w:val="0"/>
                <w:sz w:val="17"/>
              </w:rPr>
              <w:t>Safe Withdrawal Rate Calculator</w:t>
            </w:r>
          </w:p>
        </w:tc>
        <w:tc>
          <w:tcPr>
            <w:tcW w:type="dxa" w:w="2551"/>
          </w:tcPr>
          <w:p>
            <w:pPr>
              <w:spacing w:after="0" w:before="0"/>
            </w:pPr>
            <w:r/>
            <w:r>
              <w:rPr>
                <w:b w:val="0"/>
                <w:sz w:val="17"/>
              </w:rPr>
              <w:t>Retirement horizon (years)</w:t>
            </w:r>
          </w:p>
        </w:tc>
        <w:tc>
          <w:tcPr>
            <w:tcW w:type="dxa" w:w="2268"/>
          </w:tcPr>
          <w:p>
            <w:pPr>
              <w:spacing w:after="0" w:before="0"/>
            </w:pPr>
            <w:r/>
            <w:r>
              <w:rPr>
                <w:b w:val="0"/>
                <w:sz w:val="17"/>
              </w:rPr>
              <w:t>EC-081</w:t>
            </w:r>
          </w:p>
        </w:tc>
        <w:tc>
          <w:tcPr>
            <w:tcW w:type="dxa" w:w="4819"/>
          </w:tcPr>
          <w:p>
            <w:pPr>
              <w:spacing w:after="0" w:before="0"/>
            </w:pPr>
            <w:r/>
            <w:r>
              <w:rPr>
                <w:b w:val="0"/>
                <w:sz w:val="17"/>
              </w:rPr>
              <w:t>Minimum retirement horizon (years)</w:t>
            </w:r>
          </w:p>
        </w:tc>
        <w:tc>
          <w:tcPr>
            <w:tcW w:type="dxa" w:w="1814"/>
          </w:tcPr>
          <w:p>
            <w:pPr>
              <w:spacing w:after="0" w:before="0"/>
            </w:pPr>
            <w:r/>
            <w:r>
              <w:rPr>
                <w:b w:val="0"/>
                <w:sz w:val="17"/>
              </w:rPr>
              <w:t>1</w:t>
            </w:r>
          </w:p>
        </w:tc>
      </w:tr>
      <w:tr>
        <w:trPr>
          <w:cantSplit w:val="true"/>
        </w:trPr>
        <w:tc>
          <w:tcPr>
            <w:tcW w:type="dxa" w:w="1134"/>
          </w:tcPr>
          <w:p>
            <w:pPr>
              <w:spacing w:after="0" w:before="0"/>
            </w:pPr>
            <w:r/>
            <w:r>
              <w:rPr>
                <w:b w:val="0"/>
                <w:sz w:val="17"/>
              </w:rPr>
              <w:t>BC-020</w:t>
            </w:r>
          </w:p>
        </w:tc>
        <w:tc>
          <w:tcPr>
            <w:tcW w:type="dxa" w:w="2551"/>
          </w:tcPr>
          <w:p>
            <w:pPr>
              <w:spacing w:after="0" w:before="0"/>
            </w:pPr>
            <w:r/>
            <w:r>
              <w:rPr>
                <w:b w:val="0"/>
                <w:sz w:val="17"/>
              </w:rPr>
              <w:t>Safe Withdrawal Rate Calculator</w:t>
            </w:r>
          </w:p>
        </w:tc>
        <w:tc>
          <w:tcPr>
            <w:tcW w:type="dxa" w:w="2551"/>
          </w:tcPr>
          <w:p>
            <w:pPr>
              <w:spacing w:after="0" w:before="0"/>
            </w:pPr>
            <w:r/>
            <w:r>
              <w:rPr>
                <w:b w:val="0"/>
                <w:sz w:val="17"/>
              </w:rPr>
              <w:t>Retirement horizon (years)</w:t>
            </w:r>
          </w:p>
        </w:tc>
        <w:tc>
          <w:tcPr>
            <w:tcW w:type="dxa" w:w="2268"/>
          </w:tcPr>
          <w:p>
            <w:pPr>
              <w:spacing w:after="0" w:before="0"/>
            </w:pPr>
            <w:r/>
            <w:r>
              <w:rPr>
                <w:b w:val="0"/>
                <w:sz w:val="17"/>
              </w:rPr>
              <w:t>EC-082</w:t>
            </w:r>
          </w:p>
        </w:tc>
        <w:tc>
          <w:tcPr>
            <w:tcW w:type="dxa" w:w="4819"/>
          </w:tcPr>
          <w:p>
            <w:pPr>
              <w:spacing w:after="0" w:before="0"/>
            </w:pPr>
            <w:r/>
            <w:r>
              <w:rPr>
                <w:b w:val="0"/>
                <w:sz w:val="17"/>
              </w:rPr>
              <w:t>Maximum retirement horizon (years)</w:t>
            </w:r>
          </w:p>
        </w:tc>
        <w:tc>
          <w:tcPr>
            <w:tcW w:type="dxa" w:w="1814"/>
          </w:tcPr>
          <w:p>
            <w:pPr>
              <w:spacing w:after="0" w:before="0"/>
            </w:pPr>
            <w:r/>
            <w:r>
              <w:rPr>
                <w:b w:val="0"/>
                <w:sz w:val="17"/>
              </w:rPr>
              <w:t>50</w:t>
            </w:r>
          </w:p>
        </w:tc>
      </w:tr>
    </w:tbl>
    <w:p>
      <w:pPr>
        <w:pStyle w:val="Heading3"/>
      </w:pPr>
      <w:r>
        <w:t>Safe Withdrawal Rate Calculator - Phase 1 end year</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BC-021</w:t>
            </w:r>
          </w:p>
        </w:tc>
        <w:tc>
          <w:tcPr>
            <w:tcW w:type="dxa" w:w="2551"/>
          </w:tcPr>
          <w:p>
            <w:pPr>
              <w:spacing w:after="0" w:before="0"/>
            </w:pPr>
            <w:r/>
            <w:r>
              <w:rPr>
                <w:b w:val="0"/>
                <w:sz w:val="17"/>
              </w:rPr>
              <w:t>Safe Withdrawal Rate Calculator</w:t>
            </w:r>
          </w:p>
        </w:tc>
        <w:tc>
          <w:tcPr>
            <w:tcW w:type="dxa" w:w="2551"/>
          </w:tcPr>
          <w:p>
            <w:pPr>
              <w:spacing w:after="0" w:before="0"/>
            </w:pPr>
            <w:r/>
            <w:r>
              <w:rPr>
                <w:b w:val="0"/>
                <w:sz w:val="17"/>
              </w:rPr>
              <w:t>Phase 1 end year</w:t>
            </w:r>
          </w:p>
        </w:tc>
        <w:tc>
          <w:tcPr>
            <w:tcW w:type="dxa" w:w="2268"/>
          </w:tcPr>
          <w:p>
            <w:pPr>
              <w:spacing w:after="0" w:before="0"/>
            </w:pPr>
            <w:r/>
            <w:r>
              <w:rPr>
                <w:b w:val="0"/>
                <w:sz w:val="17"/>
              </w:rPr>
              <w:t>EC-084</w:t>
            </w:r>
          </w:p>
        </w:tc>
        <w:tc>
          <w:tcPr>
            <w:tcW w:type="dxa" w:w="4819"/>
          </w:tcPr>
          <w:p>
            <w:pPr>
              <w:spacing w:after="0" w:before="0"/>
            </w:pPr>
            <w:r/>
            <w:r>
              <w:rPr>
                <w:b w:val="0"/>
                <w:sz w:val="17"/>
              </w:rPr>
              <w:t>Minimum Phase 1 end year</w:t>
            </w:r>
          </w:p>
        </w:tc>
        <w:tc>
          <w:tcPr>
            <w:tcW w:type="dxa" w:w="1814"/>
          </w:tcPr>
          <w:p>
            <w:pPr>
              <w:spacing w:after="0" w:before="0"/>
            </w:pPr>
            <w:r/>
            <w:r>
              <w:rPr>
                <w:b w:val="0"/>
                <w:sz w:val="17"/>
              </w:rPr>
              <w:t>1</w:t>
            </w:r>
          </w:p>
        </w:tc>
      </w:tr>
      <w:tr>
        <w:trPr>
          <w:cantSplit w:val="true"/>
        </w:trPr>
        <w:tc>
          <w:tcPr>
            <w:tcW w:type="dxa" w:w="1134"/>
          </w:tcPr>
          <w:p>
            <w:pPr>
              <w:spacing w:after="0" w:before="0"/>
            </w:pPr>
            <w:r/>
            <w:r>
              <w:rPr>
                <w:b w:val="0"/>
                <w:sz w:val="17"/>
              </w:rPr>
              <w:t>BC-022</w:t>
            </w:r>
          </w:p>
        </w:tc>
        <w:tc>
          <w:tcPr>
            <w:tcW w:type="dxa" w:w="2551"/>
          </w:tcPr>
          <w:p>
            <w:pPr>
              <w:spacing w:after="0" w:before="0"/>
            </w:pPr>
            <w:r/>
            <w:r>
              <w:rPr>
                <w:b w:val="0"/>
                <w:sz w:val="17"/>
              </w:rPr>
              <w:t>Safe Withdrawal Rate Calculator</w:t>
            </w:r>
          </w:p>
        </w:tc>
        <w:tc>
          <w:tcPr>
            <w:tcW w:type="dxa" w:w="2551"/>
          </w:tcPr>
          <w:p>
            <w:pPr>
              <w:spacing w:after="0" w:before="0"/>
            </w:pPr>
            <w:r/>
            <w:r>
              <w:rPr>
                <w:b w:val="0"/>
                <w:sz w:val="17"/>
              </w:rPr>
              <w:t>Phase 1 end year</w:t>
            </w:r>
          </w:p>
        </w:tc>
        <w:tc>
          <w:tcPr>
            <w:tcW w:type="dxa" w:w="2268"/>
          </w:tcPr>
          <w:p>
            <w:pPr>
              <w:spacing w:after="0" w:before="0"/>
            </w:pPr>
            <w:r/>
            <w:r>
              <w:rPr>
                <w:b w:val="0"/>
                <w:sz w:val="17"/>
              </w:rPr>
              <w:t>EC-083</w:t>
            </w:r>
          </w:p>
        </w:tc>
        <w:tc>
          <w:tcPr>
            <w:tcW w:type="dxa" w:w="4819"/>
          </w:tcPr>
          <w:p>
            <w:pPr>
              <w:spacing w:after="0" w:before="0"/>
            </w:pPr>
            <w:r/>
            <w:r>
              <w:rPr>
                <w:b w:val="0"/>
                <w:sz w:val="17"/>
              </w:rPr>
              <w:t>Phase 1 end year must be below the horizon (horizon 30)</w:t>
            </w:r>
          </w:p>
        </w:tc>
        <w:tc>
          <w:tcPr>
            <w:tcW w:type="dxa" w:w="1814"/>
          </w:tcPr>
          <w:p>
            <w:pPr>
              <w:spacing w:after="0" w:before="0"/>
            </w:pPr>
            <w:r/>
            <w:r>
              <w:rPr>
                <w:b w:val="0"/>
                <w:sz w:val="17"/>
              </w:rPr>
              <w:t>29</w:t>
            </w:r>
          </w:p>
        </w:tc>
      </w:tr>
    </w:tbl>
    <w:p>
      <w:pPr>
        <w:pStyle w:val="Heading3"/>
      </w:pPr>
      <w:r>
        <w:t>Safe Withdrawal Rate Calculator - Phase 1 annual withdrawal %</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BC-023</w:t>
            </w:r>
          </w:p>
        </w:tc>
        <w:tc>
          <w:tcPr>
            <w:tcW w:type="dxa" w:w="2551"/>
          </w:tcPr>
          <w:p>
            <w:pPr>
              <w:spacing w:after="0" w:before="0"/>
            </w:pPr>
            <w:r/>
            <w:r>
              <w:rPr>
                <w:b w:val="0"/>
                <w:sz w:val="17"/>
              </w:rPr>
              <w:t>Safe Withdrawal Rate Calculator</w:t>
            </w:r>
          </w:p>
        </w:tc>
        <w:tc>
          <w:tcPr>
            <w:tcW w:type="dxa" w:w="2551"/>
          </w:tcPr>
          <w:p>
            <w:pPr>
              <w:spacing w:after="0" w:before="0"/>
            </w:pPr>
            <w:r/>
            <w:r>
              <w:rPr>
                <w:b w:val="0"/>
                <w:sz w:val="17"/>
              </w:rPr>
              <w:t>Phase 1 annual withdrawal %</w:t>
            </w:r>
          </w:p>
        </w:tc>
        <w:tc>
          <w:tcPr>
            <w:tcW w:type="dxa" w:w="2268"/>
          </w:tcPr>
          <w:p>
            <w:pPr>
              <w:spacing w:after="0" w:before="0"/>
            </w:pPr>
            <w:r/>
            <w:r>
              <w:rPr>
                <w:b w:val="0"/>
                <w:sz w:val="17"/>
              </w:rPr>
              <w:t>EC-086</w:t>
            </w:r>
          </w:p>
        </w:tc>
        <w:tc>
          <w:tcPr>
            <w:tcW w:type="dxa" w:w="4819"/>
          </w:tcPr>
          <w:p>
            <w:pPr>
              <w:spacing w:after="0" w:before="0"/>
            </w:pPr>
            <w:r/>
            <w:r>
              <w:rPr>
                <w:b w:val="0"/>
                <w:sz w:val="17"/>
              </w:rPr>
              <w:t>Minimum Phase 1 withdrawal rate (%)</w:t>
            </w:r>
          </w:p>
        </w:tc>
        <w:tc>
          <w:tcPr>
            <w:tcW w:type="dxa" w:w="1814"/>
          </w:tcPr>
          <w:p>
            <w:pPr>
              <w:spacing w:after="0" w:before="0"/>
            </w:pPr>
            <w:r/>
            <w:r>
              <w:rPr>
                <w:b w:val="0"/>
                <w:sz w:val="17"/>
              </w:rPr>
              <w:t>0</w:t>
            </w:r>
          </w:p>
        </w:tc>
      </w:tr>
      <w:tr>
        <w:trPr>
          <w:cantSplit w:val="true"/>
        </w:trPr>
        <w:tc>
          <w:tcPr>
            <w:tcW w:type="dxa" w:w="1134"/>
          </w:tcPr>
          <w:p>
            <w:pPr>
              <w:spacing w:after="0" w:before="0"/>
            </w:pPr>
            <w:r/>
            <w:r>
              <w:rPr>
                <w:b w:val="0"/>
                <w:sz w:val="17"/>
              </w:rPr>
              <w:t>BC-024</w:t>
            </w:r>
          </w:p>
        </w:tc>
        <w:tc>
          <w:tcPr>
            <w:tcW w:type="dxa" w:w="2551"/>
          </w:tcPr>
          <w:p>
            <w:pPr>
              <w:spacing w:after="0" w:before="0"/>
            </w:pPr>
            <w:r/>
            <w:r>
              <w:rPr>
                <w:b w:val="0"/>
                <w:sz w:val="17"/>
              </w:rPr>
              <w:t>Safe Withdrawal Rate Calculator</w:t>
            </w:r>
          </w:p>
        </w:tc>
        <w:tc>
          <w:tcPr>
            <w:tcW w:type="dxa" w:w="2551"/>
          </w:tcPr>
          <w:p>
            <w:pPr>
              <w:spacing w:after="0" w:before="0"/>
            </w:pPr>
            <w:r/>
            <w:r>
              <w:rPr>
                <w:b w:val="0"/>
                <w:sz w:val="17"/>
              </w:rPr>
              <w:t>Phase 1 annual withdrawal %</w:t>
            </w:r>
          </w:p>
        </w:tc>
        <w:tc>
          <w:tcPr>
            <w:tcW w:type="dxa" w:w="2268"/>
          </w:tcPr>
          <w:p>
            <w:pPr>
              <w:spacing w:after="0" w:before="0"/>
            </w:pPr>
            <w:r/>
            <w:r>
              <w:rPr>
                <w:b w:val="0"/>
                <w:sz w:val="17"/>
              </w:rPr>
              <w:t>EC-088</w:t>
            </w:r>
          </w:p>
        </w:tc>
        <w:tc>
          <w:tcPr>
            <w:tcW w:type="dxa" w:w="4819"/>
          </w:tcPr>
          <w:p>
            <w:pPr>
              <w:spacing w:after="0" w:before="0"/>
            </w:pPr>
            <w:r/>
            <w:r>
              <w:rPr>
                <w:b w:val="0"/>
                <w:sz w:val="17"/>
              </w:rPr>
              <w:t>Maximum Phase 1 withdrawal rate (%)</w:t>
            </w:r>
          </w:p>
        </w:tc>
        <w:tc>
          <w:tcPr>
            <w:tcW w:type="dxa" w:w="1814"/>
          </w:tcPr>
          <w:p>
            <w:pPr>
              <w:spacing w:after="0" w:before="0"/>
            </w:pPr>
            <w:r/>
            <w:r>
              <w:rPr>
                <w:b w:val="0"/>
                <w:sz w:val="17"/>
              </w:rPr>
              <w:t>100</w:t>
            </w:r>
          </w:p>
        </w:tc>
      </w:tr>
    </w:tbl>
    <w:p>
      <w:pPr>
        <w:pStyle w:val="Heading3"/>
      </w:pPr>
      <w:r>
        <w:t>Safe Withdrawal Rate Calculator - Phase 2 annual withdrawal %</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BC-025</w:t>
            </w:r>
          </w:p>
        </w:tc>
        <w:tc>
          <w:tcPr>
            <w:tcW w:type="dxa" w:w="2551"/>
          </w:tcPr>
          <w:p>
            <w:pPr>
              <w:spacing w:after="0" w:before="0"/>
            </w:pPr>
            <w:r/>
            <w:r>
              <w:rPr>
                <w:b w:val="0"/>
                <w:sz w:val="17"/>
              </w:rPr>
              <w:t>Safe Withdrawal Rate Calculator</w:t>
            </w:r>
          </w:p>
        </w:tc>
        <w:tc>
          <w:tcPr>
            <w:tcW w:type="dxa" w:w="2551"/>
          </w:tcPr>
          <w:p>
            <w:pPr>
              <w:spacing w:after="0" w:before="0"/>
            </w:pPr>
            <w:r/>
            <w:r>
              <w:rPr>
                <w:b w:val="0"/>
                <w:sz w:val="17"/>
              </w:rPr>
              <w:t>Phase 2 annual withdrawal %</w:t>
            </w:r>
          </w:p>
        </w:tc>
        <w:tc>
          <w:tcPr>
            <w:tcW w:type="dxa" w:w="2268"/>
          </w:tcPr>
          <w:p>
            <w:pPr>
              <w:spacing w:after="0" w:before="0"/>
            </w:pPr>
            <w:r/>
            <w:r>
              <w:rPr>
                <w:b w:val="0"/>
                <w:sz w:val="17"/>
              </w:rPr>
              <w:t>EC-089</w:t>
            </w:r>
          </w:p>
        </w:tc>
        <w:tc>
          <w:tcPr>
            <w:tcW w:type="dxa" w:w="4819"/>
          </w:tcPr>
          <w:p>
            <w:pPr>
              <w:spacing w:after="0" w:before="0"/>
            </w:pPr>
            <w:r/>
            <w:r>
              <w:rPr>
                <w:b w:val="0"/>
                <w:sz w:val="17"/>
              </w:rPr>
              <w:t>Minimum Phase 2 withdrawal rate (%)</w:t>
            </w:r>
          </w:p>
        </w:tc>
        <w:tc>
          <w:tcPr>
            <w:tcW w:type="dxa" w:w="1814"/>
          </w:tcPr>
          <w:p>
            <w:pPr>
              <w:spacing w:after="0" w:before="0"/>
            </w:pPr>
            <w:r/>
            <w:r>
              <w:rPr>
                <w:b w:val="0"/>
                <w:sz w:val="17"/>
              </w:rPr>
              <w:t>0</w:t>
            </w:r>
          </w:p>
        </w:tc>
      </w:tr>
      <w:tr>
        <w:trPr>
          <w:cantSplit w:val="true"/>
        </w:trPr>
        <w:tc>
          <w:tcPr>
            <w:tcW w:type="dxa" w:w="1134"/>
          </w:tcPr>
          <w:p>
            <w:pPr>
              <w:spacing w:after="0" w:before="0"/>
            </w:pPr>
            <w:r/>
            <w:r>
              <w:rPr>
                <w:b w:val="0"/>
                <w:sz w:val="17"/>
              </w:rPr>
              <w:t>BC-026</w:t>
            </w:r>
          </w:p>
        </w:tc>
        <w:tc>
          <w:tcPr>
            <w:tcW w:type="dxa" w:w="2551"/>
          </w:tcPr>
          <w:p>
            <w:pPr>
              <w:spacing w:after="0" w:before="0"/>
            </w:pPr>
            <w:r/>
            <w:r>
              <w:rPr>
                <w:b w:val="0"/>
                <w:sz w:val="17"/>
              </w:rPr>
              <w:t>Safe Withdrawal Rate Calculator</w:t>
            </w:r>
          </w:p>
        </w:tc>
        <w:tc>
          <w:tcPr>
            <w:tcW w:type="dxa" w:w="2551"/>
          </w:tcPr>
          <w:p>
            <w:pPr>
              <w:spacing w:after="0" w:before="0"/>
            </w:pPr>
            <w:r/>
            <w:r>
              <w:rPr>
                <w:b w:val="0"/>
                <w:sz w:val="17"/>
              </w:rPr>
              <w:t>Phase 2 annual withdrawal %</w:t>
            </w:r>
          </w:p>
        </w:tc>
        <w:tc>
          <w:tcPr>
            <w:tcW w:type="dxa" w:w="2268"/>
          </w:tcPr>
          <w:p>
            <w:pPr>
              <w:spacing w:after="0" w:before="0"/>
            </w:pPr>
            <w:r/>
            <w:r>
              <w:rPr>
                <w:b w:val="0"/>
                <w:sz w:val="17"/>
              </w:rPr>
              <w:t>EC-091</w:t>
            </w:r>
          </w:p>
        </w:tc>
        <w:tc>
          <w:tcPr>
            <w:tcW w:type="dxa" w:w="4819"/>
          </w:tcPr>
          <w:p>
            <w:pPr>
              <w:spacing w:after="0" w:before="0"/>
            </w:pPr>
            <w:r/>
            <w:r>
              <w:rPr>
                <w:b w:val="0"/>
                <w:sz w:val="17"/>
              </w:rPr>
              <w:t>Maximum Phase 2 withdrawal rate (%)</w:t>
            </w:r>
          </w:p>
        </w:tc>
        <w:tc>
          <w:tcPr>
            <w:tcW w:type="dxa" w:w="1814"/>
          </w:tcPr>
          <w:p>
            <w:pPr>
              <w:spacing w:after="0" w:before="0"/>
            </w:pPr>
            <w:r/>
            <w:r>
              <w:rPr>
                <w:b w:val="0"/>
                <w:sz w:val="17"/>
              </w:rPr>
              <w:t>100</w:t>
            </w:r>
          </w:p>
        </w:tc>
      </w:tr>
    </w:tbl>
    <w:p>
      <w:pPr>
        <w:pStyle w:val="Heading3"/>
      </w:pPr>
      <w:r>
        <w:t>Backtest Optimizer - Starting Value</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BC-027</w:t>
            </w:r>
          </w:p>
        </w:tc>
        <w:tc>
          <w:tcPr>
            <w:tcW w:type="dxa" w:w="2551"/>
          </w:tcPr>
          <w:p>
            <w:pPr>
              <w:spacing w:after="0" w:before="0"/>
            </w:pPr>
            <w:r/>
            <w:r>
              <w:rPr>
                <w:b w:val="0"/>
                <w:sz w:val="17"/>
              </w:rPr>
              <w:t>Backtest Optimizer</w:t>
            </w:r>
          </w:p>
        </w:tc>
        <w:tc>
          <w:tcPr>
            <w:tcW w:type="dxa" w:w="2551"/>
          </w:tcPr>
          <w:p>
            <w:pPr>
              <w:spacing w:after="0" w:before="0"/>
            </w:pPr>
            <w:r/>
            <w:r>
              <w:rPr>
                <w:b w:val="0"/>
                <w:sz w:val="17"/>
              </w:rPr>
              <w:t>Starting Value</w:t>
            </w:r>
          </w:p>
        </w:tc>
        <w:tc>
          <w:tcPr>
            <w:tcW w:type="dxa" w:w="2268"/>
          </w:tcPr>
          <w:p>
            <w:pPr>
              <w:spacing w:after="0" w:before="0"/>
            </w:pPr>
            <w:r/>
            <w:r>
              <w:rPr>
                <w:b w:val="0"/>
                <w:sz w:val="17"/>
              </w:rPr>
              <w:t>EC-105</w:t>
            </w:r>
          </w:p>
        </w:tc>
        <w:tc>
          <w:tcPr>
            <w:tcW w:type="dxa" w:w="4819"/>
          </w:tcPr>
          <w:p>
            <w:pPr>
              <w:spacing w:after="0" w:before="0"/>
            </w:pPr>
            <w:r/>
            <w:r>
              <w:rPr>
                <w:b w:val="0"/>
                <w:sz w:val="17"/>
              </w:rPr>
              <w:t>Minimum starting value</w:t>
            </w:r>
          </w:p>
        </w:tc>
        <w:tc>
          <w:tcPr>
            <w:tcW w:type="dxa" w:w="1814"/>
          </w:tcPr>
          <w:p>
            <w:pPr>
              <w:spacing w:after="0" w:before="0"/>
            </w:pPr>
            <w:r/>
            <w:r>
              <w:rPr>
                <w:b w:val="0"/>
                <w:sz w:val="17"/>
              </w:rPr>
              <w:t>1</w:t>
            </w:r>
          </w:p>
        </w:tc>
      </w:tr>
    </w:tbl>
    <w:p>
      <w:pPr>
        <w:pStyle w:val="Heading3"/>
      </w:pPr>
      <w:r>
        <w:t>Backtest Optimizer - Rolling Window</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BC-028</w:t>
            </w:r>
          </w:p>
        </w:tc>
        <w:tc>
          <w:tcPr>
            <w:tcW w:type="dxa" w:w="2551"/>
          </w:tcPr>
          <w:p>
            <w:pPr>
              <w:spacing w:after="0" w:before="0"/>
            </w:pPr>
            <w:r/>
            <w:r>
              <w:rPr>
                <w:b w:val="0"/>
                <w:sz w:val="17"/>
              </w:rPr>
              <w:t>Backtest Optimizer</w:t>
            </w:r>
          </w:p>
        </w:tc>
        <w:tc>
          <w:tcPr>
            <w:tcW w:type="dxa" w:w="2551"/>
          </w:tcPr>
          <w:p>
            <w:pPr>
              <w:spacing w:after="0" w:before="0"/>
            </w:pPr>
            <w:r/>
            <w:r>
              <w:rPr>
                <w:b w:val="0"/>
                <w:sz w:val="17"/>
              </w:rPr>
              <w:t>Rolling Window</w:t>
            </w:r>
          </w:p>
        </w:tc>
        <w:tc>
          <w:tcPr>
            <w:tcW w:type="dxa" w:w="2268"/>
          </w:tcPr>
          <w:p>
            <w:pPr>
              <w:spacing w:after="0" w:before="0"/>
            </w:pPr>
            <w:r/>
            <w:r>
              <w:rPr>
                <w:b w:val="0"/>
                <w:sz w:val="17"/>
              </w:rPr>
              <w:t>EC-107</w:t>
            </w:r>
          </w:p>
        </w:tc>
        <w:tc>
          <w:tcPr>
            <w:tcW w:type="dxa" w:w="4819"/>
          </w:tcPr>
          <w:p>
            <w:pPr>
              <w:spacing w:after="0" w:before="0"/>
            </w:pPr>
            <w:r/>
            <w:r>
              <w:rPr>
                <w:b w:val="0"/>
                <w:sz w:val="17"/>
              </w:rPr>
              <w:t>Minimum rolling window (months)</w:t>
            </w:r>
          </w:p>
        </w:tc>
        <w:tc>
          <w:tcPr>
            <w:tcW w:type="dxa" w:w="1814"/>
          </w:tcPr>
          <w:p>
            <w:pPr>
              <w:spacing w:after="0" w:before="0"/>
            </w:pPr>
            <w:r/>
            <w:r>
              <w:rPr>
                <w:b w:val="0"/>
                <w:sz w:val="17"/>
              </w:rPr>
              <w:t>1</w:t>
            </w:r>
          </w:p>
        </w:tc>
      </w:tr>
    </w:tbl>
    <w:p>
      <w:pPr>
        <w:pStyle w:val="Heading3"/>
      </w:pPr>
      <w:r>
        <w:t>Backtest Optimizer - Max holdings</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BC-029</w:t>
            </w:r>
          </w:p>
        </w:tc>
        <w:tc>
          <w:tcPr>
            <w:tcW w:type="dxa" w:w="2551"/>
          </w:tcPr>
          <w:p>
            <w:pPr>
              <w:spacing w:after="0" w:before="0"/>
            </w:pPr>
            <w:r/>
            <w:r>
              <w:rPr>
                <w:b w:val="0"/>
                <w:sz w:val="17"/>
              </w:rPr>
              <w:t>Backtest Optimizer</w:t>
            </w:r>
          </w:p>
        </w:tc>
        <w:tc>
          <w:tcPr>
            <w:tcW w:type="dxa" w:w="2551"/>
          </w:tcPr>
          <w:p>
            <w:pPr>
              <w:spacing w:after="0" w:before="0"/>
            </w:pPr>
            <w:r/>
            <w:r>
              <w:rPr>
                <w:b w:val="0"/>
                <w:sz w:val="17"/>
              </w:rPr>
              <w:t>Max holdings</w:t>
            </w:r>
          </w:p>
        </w:tc>
        <w:tc>
          <w:tcPr>
            <w:tcW w:type="dxa" w:w="2268"/>
          </w:tcPr>
          <w:p>
            <w:pPr>
              <w:spacing w:after="0" w:before="0"/>
            </w:pPr>
            <w:r/>
            <w:r>
              <w:rPr>
                <w:b w:val="0"/>
                <w:sz w:val="17"/>
              </w:rPr>
              <w:t>EC-109</w:t>
            </w:r>
          </w:p>
        </w:tc>
        <w:tc>
          <w:tcPr>
            <w:tcW w:type="dxa" w:w="4819"/>
          </w:tcPr>
          <w:p>
            <w:pPr>
              <w:spacing w:after="0" w:before="0"/>
            </w:pPr>
            <w:r/>
            <w:r>
              <w:rPr>
                <w:b w:val="0"/>
                <w:sz w:val="17"/>
              </w:rPr>
              <w:t>Minimum max holdings</w:t>
            </w:r>
          </w:p>
        </w:tc>
        <w:tc>
          <w:tcPr>
            <w:tcW w:type="dxa" w:w="1814"/>
          </w:tcPr>
          <w:p>
            <w:pPr>
              <w:spacing w:after="0" w:before="0"/>
            </w:pPr>
            <w:r/>
            <w:r>
              <w:rPr>
                <w:b w:val="0"/>
                <w:sz w:val="17"/>
              </w:rPr>
              <w:t>1</w:t>
            </w:r>
          </w:p>
        </w:tc>
      </w:tr>
    </w:tbl>
    <w:p>
      <w:pPr>
        <w:pStyle w:val="Heading3"/>
      </w:pPr>
      <w:r>
        <w:t>Backtest Optimizer - Min weight to include (%)</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BC-030</w:t>
            </w:r>
          </w:p>
        </w:tc>
        <w:tc>
          <w:tcPr>
            <w:tcW w:type="dxa" w:w="2551"/>
          </w:tcPr>
          <w:p>
            <w:pPr>
              <w:spacing w:after="0" w:before="0"/>
            </w:pPr>
            <w:r/>
            <w:r>
              <w:rPr>
                <w:b w:val="0"/>
                <w:sz w:val="17"/>
              </w:rPr>
              <w:t>Backtest Optimizer</w:t>
            </w:r>
          </w:p>
        </w:tc>
        <w:tc>
          <w:tcPr>
            <w:tcW w:type="dxa" w:w="2551"/>
          </w:tcPr>
          <w:p>
            <w:pPr>
              <w:spacing w:after="0" w:before="0"/>
            </w:pPr>
            <w:r/>
            <w:r>
              <w:rPr>
                <w:b w:val="0"/>
                <w:sz w:val="17"/>
              </w:rPr>
              <w:t>Min weight to include (%)</w:t>
            </w:r>
          </w:p>
        </w:tc>
        <w:tc>
          <w:tcPr>
            <w:tcW w:type="dxa" w:w="2268"/>
          </w:tcPr>
          <w:p>
            <w:pPr>
              <w:spacing w:after="0" w:before="0"/>
            </w:pPr>
            <w:r/>
            <w:r>
              <w:rPr>
                <w:b w:val="0"/>
                <w:sz w:val="17"/>
              </w:rPr>
              <w:t>EC-111</w:t>
            </w:r>
          </w:p>
        </w:tc>
        <w:tc>
          <w:tcPr>
            <w:tcW w:type="dxa" w:w="4819"/>
          </w:tcPr>
          <w:p>
            <w:pPr>
              <w:spacing w:after="0" w:before="0"/>
            </w:pPr>
            <w:r/>
            <w:r>
              <w:rPr>
                <w:b w:val="0"/>
                <w:sz w:val="17"/>
              </w:rPr>
              <w:t>Minimum value of min weight (%)</w:t>
            </w:r>
          </w:p>
        </w:tc>
        <w:tc>
          <w:tcPr>
            <w:tcW w:type="dxa" w:w="1814"/>
          </w:tcPr>
          <w:p>
            <w:pPr>
              <w:spacing w:after="0" w:before="0"/>
            </w:pPr>
            <w:r/>
            <w:r>
              <w:rPr>
                <w:b w:val="0"/>
                <w:sz w:val="17"/>
              </w:rPr>
              <w:t>0</w:t>
            </w:r>
          </w:p>
        </w:tc>
      </w:tr>
      <w:tr>
        <w:trPr>
          <w:cantSplit w:val="true"/>
        </w:trPr>
        <w:tc>
          <w:tcPr>
            <w:tcW w:type="dxa" w:w="1134"/>
          </w:tcPr>
          <w:p>
            <w:pPr>
              <w:spacing w:after="0" w:before="0"/>
            </w:pPr>
            <w:r/>
            <w:r>
              <w:rPr>
                <w:b w:val="0"/>
                <w:sz w:val="17"/>
              </w:rPr>
              <w:t>BC-031</w:t>
            </w:r>
          </w:p>
        </w:tc>
        <w:tc>
          <w:tcPr>
            <w:tcW w:type="dxa" w:w="2551"/>
          </w:tcPr>
          <w:p>
            <w:pPr>
              <w:spacing w:after="0" w:before="0"/>
            </w:pPr>
            <w:r/>
            <w:r>
              <w:rPr>
                <w:b w:val="0"/>
                <w:sz w:val="17"/>
              </w:rPr>
              <w:t>Backtest Optimizer</w:t>
            </w:r>
          </w:p>
        </w:tc>
        <w:tc>
          <w:tcPr>
            <w:tcW w:type="dxa" w:w="2551"/>
          </w:tcPr>
          <w:p>
            <w:pPr>
              <w:spacing w:after="0" w:before="0"/>
            </w:pPr>
            <w:r/>
            <w:r>
              <w:rPr>
                <w:b w:val="0"/>
                <w:sz w:val="17"/>
              </w:rPr>
              <w:t>Min weight to include (%)</w:t>
            </w:r>
          </w:p>
        </w:tc>
        <w:tc>
          <w:tcPr>
            <w:tcW w:type="dxa" w:w="2268"/>
          </w:tcPr>
          <w:p>
            <w:pPr>
              <w:spacing w:after="0" w:before="0"/>
            </w:pPr>
            <w:r/>
            <w:r>
              <w:rPr>
                <w:b w:val="0"/>
                <w:sz w:val="17"/>
              </w:rPr>
              <w:t>EC-112</w:t>
            </w:r>
          </w:p>
        </w:tc>
        <w:tc>
          <w:tcPr>
            <w:tcW w:type="dxa" w:w="4819"/>
          </w:tcPr>
          <w:p>
            <w:pPr>
              <w:spacing w:after="0" w:before="0"/>
            </w:pPr>
            <w:r/>
            <w:r>
              <w:rPr>
                <w:b w:val="0"/>
                <w:sz w:val="17"/>
              </w:rPr>
              <w:t>Maximum value of min weight (%)</w:t>
            </w:r>
          </w:p>
        </w:tc>
        <w:tc>
          <w:tcPr>
            <w:tcW w:type="dxa" w:w="1814"/>
          </w:tcPr>
          <w:p>
            <w:pPr>
              <w:spacing w:after="0" w:before="0"/>
            </w:pPr>
            <w:r/>
            <w:r>
              <w:rPr>
                <w:b w:val="0"/>
                <w:sz w:val="17"/>
              </w:rPr>
              <w:t>100</w:t>
            </w:r>
          </w:p>
        </w:tc>
      </w:tr>
    </w:tbl>
    <w:p>
      <w:pPr>
        <w:pStyle w:val="Heading3"/>
      </w:pPr>
      <w:r>
        <w:t>Backtest Optimizer - Max vol (%)</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BC-032</w:t>
            </w:r>
          </w:p>
        </w:tc>
        <w:tc>
          <w:tcPr>
            <w:tcW w:type="dxa" w:w="2551"/>
          </w:tcPr>
          <w:p>
            <w:pPr>
              <w:spacing w:after="0" w:before="0"/>
            </w:pPr>
            <w:r/>
            <w:r>
              <w:rPr>
                <w:b w:val="0"/>
                <w:sz w:val="17"/>
              </w:rPr>
              <w:t>Backtest Optimizer</w:t>
            </w:r>
          </w:p>
        </w:tc>
        <w:tc>
          <w:tcPr>
            <w:tcW w:type="dxa" w:w="2551"/>
          </w:tcPr>
          <w:p>
            <w:pPr>
              <w:spacing w:after="0" w:before="0"/>
            </w:pPr>
            <w:r/>
            <w:r>
              <w:rPr>
                <w:b w:val="0"/>
                <w:sz w:val="17"/>
              </w:rPr>
              <w:t>Max vol (%)</w:t>
            </w:r>
          </w:p>
        </w:tc>
        <w:tc>
          <w:tcPr>
            <w:tcW w:type="dxa" w:w="2268"/>
          </w:tcPr>
          <w:p>
            <w:pPr>
              <w:spacing w:after="0" w:before="0"/>
            </w:pPr>
            <w:r/>
            <w:r>
              <w:rPr>
                <w:b w:val="0"/>
                <w:sz w:val="17"/>
              </w:rPr>
              <w:t>EC-113</w:t>
            </w:r>
          </w:p>
        </w:tc>
        <w:tc>
          <w:tcPr>
            <w:tcW w:type="dxa" w:w="4819"/>
          </w:tcPr>
          <w:p>
            <w:pPr>
              <w:spacing w:after="0" w:before="0"/>
            </w:pPr>
            <w:r/>
            <w:r>
              <w:rPr>
                <w:b w:val="0"/>
                <w:sz w:val="17"/>
              </w:rPr>
              <w:t>Minimum value of max vol (%)</w:t>
            </w:r>
          </w:p>
        </w:tc>
        <w:tc>
          <w:tcPr>
            <w:tcW w:type="dxa" w:w="1814"/>
          </w:tcPr>
          <w:p>
            <w:pPr>
              <w:spacing w:after="0" w:before="0"/>
            </w:pPr>
            <w:r/>
            <w:r>
              <w:rPr>
                <w:b w:val="0"/>
                <w:sz w:val="17"/>
              </w:rPr>
              <w:t>0</w:t>
            </w:r>
          </w:p>
        </w:tc>
      </w:tr>
    </w:tbl>
    <w:p>
      <w:pPr>
        <w:pStyle w:val="Heading3"/>
      </w:pPr>
      <w:r>
        <w:t>Backtest Optimizer - Tickers</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BC-033</w:t>
            </w:r>
          </w:p>
        </w:tc>
        <w:tc>
          <w:tcPr>
            <w:tcW w:type="dxa" w:w="2551"/>
          </w:tcPr>
          <w:p>
            <w:pPr>
              <w:spacing w:after="0" w:before="0"/>
            </w:pPr>
            <w:r/>
            <w:r>
              <w:rPr>
                <w:b w:val="0"/>
                <w:sz w:val="17"/>
              </w:rPr>
              <w:t>Backtest Optimizer</w:t>
            </w:r>
          </w:p>
        </w:tc>
        <w:tc>
          <w:tcPr>
            <w:tcW w:type="dxa" w:w="2551"/>
          </w:tcPr>
          <w:p>
            <w:pPr>
              <w:spacing w:after="0" w:before="0"/>
            </w:pPr>
            <w:r/>
            <w:r>
              <w:rPr>
                <w:b w:val="0"/>
                <w:sz w:val="17"/>
              </w:rPr>
              <w:t>Tickers</w:t>
            </w:r>
          </w:p>
        </w:tc>
        <w:tc>
          <w:tcPr>
            <w:tcW w:type="dxa" w:w="2268"/>
          </w:tcPr>
          <w:p>
            <w:pPr>
              <w:spacing w:after="0" w:before="0"/>
            </w:pPr>
            <w:r/>
            <w:r>
              <w:rPr>
                <w:b w:val="0"/>
                <w:sz w:val="17"/>
              </w:rPr>
              <w:t>EC-098</w:t>
            </w:r>
          </w:p>
        </w:tc>
        <w:tc>
          <w:tcPr>
            <w:tcW w:type="dxa" w:w="4819"/>
          </w:tcPr>
          <w:p>
            <w:pPr>
              <w:spacing w:after="0" w:before="0"/>
            </w:pPr>
            <w:r/>
            <w:r>
              <w:rPr>
                <w:b w:val="0"/>
                <w:sz w:val="17"/>
              </w:rPr>
              <w:t>Minimum number of tickers</w:t>
            </w:r>
          </w:p>
        </w:tc>
        <w:tc>
          <w:tcPr>
            <w:tcW w:type="dxa" w:w="1814"/>
          </w:tcPr>
          <w:p>
            <w:pPr>
              <w:spacing w:after="0" w:before="0"/>
            </w:pPr>
            <w:r/>
            <w:r>
              <w:rPr>
                <w:b w:val="0"/>
                <w:sz w:val="17"/>
              </w:rPr>
              <w:t>2</w:t>
            </w:r>
          </w:p>
        </w:tc>
      </w:tr>
    </w:tbl>
    <w:p>
      <w:pPr>
        <w:pStyle w:val="Heading3"/>
      </w:pPr>
      <w:r>
        <w:t>Efficient Frontier - Tickers</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BC-034</w:t>
            </w:r>
          </w:p>
        </w:tc>
        <w:tc>
          <w:tcPr>
            <w:tcW w:type="dxa" w:w="2551"/>
          </w:tcPr>
          <w:p>
            <w:pPr>
              <w:spacing w:after="0" w:before="0"/>
            </w:pPr>
            <w:r/>
            <w:r>
              <w:rPr>
                <w:b w:val="0"/>
                <w:sz w:val="17"/>
              </w:rPr>
              <w:t>Efficient Frontier</w:t>
            </w:r>
          </w:p>
        </w:tc>
        <w:tc>
          <w:tcPr>
            <w:tcW w:type="dxa" w:w="2551"/>
          </w:tcPr>
          <w:p>
            <w:pPr>
              <w:spacing w:after="0" w:before="0"/>
            </w:pPr>
            <w:r/>
            <w:r>
              <w:rPr>
                <w:b w:val="0"/>
                <w:sz w:val="17"/>
              </w:rPr>
              <w:t>Tickers</w:t>
            </w:r>
          </w:p>
        </w:tc>
        <w:tc>
          <w:tcPr>
            <w:tcW w:type="dxa" w:w="2268"/>
          </w:tcPr>
          <w:p>
            <w:pPr>
              <w:spacing w:after="0" w:before="0"/>
            </w:pPr>
            <w:r/>
            <w:r>
              <w:rPr>
                <w:b w:val="0"/>
                <w:sz w:val="17"/>
              </w:rPr>
              <w:t>EC-116</w:t>
            </w:r>
          </w:p>
        </w:tc>
        <w:tc>
          <w:tcPr>
            <w:tcW w:type="dxa" w:w="4819"/>
          </w:tcPr>
          <w:p>
            <w:pPr>
              <w:spacing w:after="0" w:before="0"/>
            </w:pPr>
            <w:r/>
            <w:r>
              <w:rPr>
                <w:b w:val="0"/>
                <w:sz w:val="17"/>
              </w:rPr>
              <w:t>Minimum number of tickers</w:t>
            </w:r>
          </w:p>
        </w:tc>
        <w:tc>
          <w:tcPr>
            <w:tcW w:type="dxa" w:w="1814"/>
          </w:tcPr>
          <w:p>
            <w:pPr>
              <w:spacing w:after="0" w:before="0"/>
            </w:pPr>
            <w:r/>
            <w:r>
              <w:rPr>
                <w:b w:val="0"/>
                <w:sz w:val="17"/>
              </w:rPr>
              <w:t>2</w:t>
            </w:r>
          </w:p>
        </w:tc>
      </w:tr>
      <w:tr>
        <w:trPr>
          <w:cantSplit w:val="true"/>
        </w:trPr>
        <w:tc>
          <w:tcPr>
            <w:tcW w:type="dxa" w:w="1134"/>
          </w:tcPr>
          <w:p>
            <w:pPr>
              <w:spacing w:after="0" w:before="0"/>
            </w:pPr>
            <w:r/>
            <w:r>
              <w:rPr>
                <w:b w:val="0"/>
                <w:sz w:val="17"/>
              </w:rPr>
              <w:t>BC-035</w:t>
            </w:r>
          </w:p>
        </w:tc>
        <w:tc>
          <w:tcPr>
            <w:tcW w:type="dxa" w:w="2551"/>
          </w:tcPr>
          <w:p>
            <w:pPr>
              <w:spacing w:after="0" w:before="0"/>
            </w:pPr>
            <w:r/>
            <w:r>
              <w:rPr>
                <w:b w:val="0"/>
                <w:sz w:val="17"/>
              </w:rPr>
              <w:t>Efficient Frontier</w:t>
            </w:r>
          </w:p>
        </w:tc>
        <w:tc>
          <w:tcPr>
            <w:tcW w:type="dxa" w:w="2551"/>
          </w:tcPr>
          <w:p>
            <w:pPr>
              <w:spacing w:after="0" w:before="0"/>
            </w:pPr>
            <w:r/>
            <w:r>
              <w:rPr>
                <w:b w:val="0"/>
                <w:sz w:val="17"/>
              </w:rPr>
              <w:t>Tickers</w:t>
            </w:r>
          </w:p>
        </w:tc>
        <w:tc>
          <w:tcPr>
            <w:tcW w:type="dxa" w:w="2268"/>
          </w:tcPr>
          <w:p>
            <w:pPr>
              <w:spacing w:after="0" w:before="0"/>
            </w:pPr>
            <w:r/>
            <w:r>
              <w:rPr>
                <w:b w:val="0"/>
                <w:sz w:val="17"/>
              </w:rPr>
              <w:t>EC-115</w:t>
            </w:r>
          </w:p>
        </w:tc>
        <w:tc>
          <w:tcPr>
            <w:tcW w:type="dxa" w:w="4819"/>
          </w:tcPr>
          <w:p>
            <w:pPr>
              <w:spacing w:after="0" w:before="0"/>
            </w:pPr>
            <w:r/>
            <w:r>
              <w:rPr>
                <w:b w:val="0"/>
                <w:sz w:val="17"/>
              </w:rPr>
              <w:t>Free-plan maximum number of tickers</w:t>
            </w:r>
          </w:p>
        </w:tc>
        <w:tc>
          <w:tcPr>
            <w:tcW w:type="dxa" w:w="1814"/>
          </w:tcPr>
          <w:p>
            <w:pPr>
              <w:spacing w:after="0" w:before="0"/>
            </w:pPr>
            <w:r/>
            <w:r>
              <w:rPr>
                <w:b w:val="0"/>
                <w:sz w:val="17"/>
              </w:rPr>
              <w:t>2</w:t>
            </w:r>
          </w:p>
        </w:tc>
      </w:tr>
    </w:tbl>
    <w:p>
      <w:pPr>
        <w:pStyle w:val="Heading3"/>
      </w:pPr>
      <w:r>
        <w:t>Efficient Frontier - Max holdings</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BC-036</w:t>
            </w:r>
          </w:p>
        </w:tc>
        <w:tc>
          <w:tcPr>
            <w:tcW w:type="dxa" w:w="2551"/>
          </w:tcPr>
          <w:p>
            <w:pPr>
              <w:spacing w:after="0" w:before="0"/>
            </w:pPr>
            <w:r/>
            <w:r>
              <w:rPr>
                <w:b w:val="0"/>
                <w:sz w:val="17"/>
              </w:rPr>
              <w:t>Efficient Frontier</w:t>
            </w:r>
          </w:p>
        </w:tc>
        <w:tc>
          <w:tcPr>
            <w:tcW w:type="dxa" w:w="2551"/>
          </w:tcPr>
          <w:p>
            <w:pPr>
              <w:spacing w:after="0" w:before="0"/>
            </w:pPr>
            <w:r/>
            <w:r>
              <w:rPr>
                <w:b w:val="0"/>
                <w:sz w:val="17"/>
              </w:rPr>
              <w:t>Max holdings</w:t>
            </w:r>
          </w:p>
        </w:tc>
        <w:tc>
          <w:tcPr>
            <w:tcW w:type="dxa" w:w="2268"/>
          </w:tcPr>
          <w:p>
            <w:pPr>
              <w:spacing w:after="0" w:before="0"/>
            </w:pPr>
            <w:r/>
            <w:r>
              <w:rPr>
                <w:b w:val="0"/>
                <w:sz w:val="17"/>
              </w:rPr>
              <w:t>EC-122</w:t>
            </w:r>
          </w:p>
        </w:tc>
        <w:tc>
          <w:tcPr>
            <w:tcW w:type="dxa" w:w="4819"/>
          </w:tcPr>
          <w:p>
            <w:pPr>
              <w:spacing w:after="0" w:before="0"/>
            </w:pPr>
            <w:r/>
            <w:r>
              <w:rPr>
                <w:b w:val="0"/>
                <w:sz w:val="17"/>
              </w:rPr>
              <w:t>Minimum max holdings</w:t>
            </w:r>
          </w:p>
        </w:tc>
        <w:tc>
          <w:tcPr>
            <w:tcW w:type="dxa" w:w="1814"/>
          </w:tcPr>
          <w:p>
            <w:pPr>
              <w:spacing w:after="0" w:before="0"/>
            </w:pPr>
            <w:r/>
            <w:r>
              <w:rPr>
                <w:b w:val="0"/>
                <w:sz w:val="17"/>
              </w:rPr>
              <w:t>1</w:t>
            </w:r>
          </w:p>
        </w:tc>
      </w:tr>
    </w:tbl>
    <w:p>
      <w:pPr>
        <w:pStyle w:val="Heading3"/>
      </w:pPr>
      <w:r>
        <w:t>Efficient Frontier - Min weight to include (%)</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BC-037</w:t>
            </w:r>
          </w:p>
        </w:tc>
        <w:tc>
          <w:tcPr>
            <w:tcW w:type="dxa" w:w="2551"/>
          </w:tcPr>
          <w:p>
            <w:pPr>
              <w:spacing w:after="0" w:before="0"/>
            </w:pPr>
            <w:r/>
            <w:r>
              <w:rPr>
                <w:b w:val="0"/>
                <w:sz w:val="17"/>
              </w:rPr>
              <w:t>Efficient Frontier</w:t>
            </w:r>
          </w:p>
        </w:tc>
        <w:tc>
          <w:tcPr>
            <w:tcW w:type="dxa" w:w="2551"/>
          </w:tcPr>
          <w:p>
            <w:pPr>
              <w:spacing w:after="0" w:before="0"/>
            </w:pPr>
            <w:r/>
            <w:r>
              <w:rPr>
                <w:b w:val="0"/>
                <w:sz w:val="17"/>
              </w:rPr>
              <w:t>Min weight to include (%)</w:t>
            </w:r>
          </w:p>
        </w:tc>
        <w:tc>
          <w:tcPr>
            <w:tcW w:type="dxa" w:w="2268"/>
          </w:tcPr>
          <w:p>
            <w:pPr>
              <w:spacing w:after="0" w:before="0"/>
            </w:pPr>
            <w:r/>
            <w:r>
              <w:rPr>
                <w:b w:val="0"/>
                <w:sz w:val="17"/>
              </w:rPr>
              <w:t>EC-124</w:t>
            </w:r>
          </w:p>
        </w:tc>
        <w:tc>
          <w:tcPr>
            <w:tcW w:type="dxa" w:w="4819"/>
          </w:tcPr>
          <w:p>
            <w:pPr>
              <w:spacing w:after="0" w:before="0"/>
            </w:pPr>
            <w:r/>
            <w:r>
              <w:rPr>
                <w:b w:val="0"/>
                <w:sz w:val="17"/>
              </w:rPr>
              <w:t>Minimum value of min weight (%)</w:t>
            </w:r>
          </w:p>
        </w:tc>
        <w:tc>
          <w:tcPr>
            <w:tcW w:type="dxa" w:w="1814"/>
          </w:tcPr>
          <w:p>
            <w:pPr>
              <w:spacing w:after="0" w:before="0"/>
            </w:pPr>
            <w:r/>
            <w:r>
              <w:rPr>
                <w:b w:val="0"/>
                <w:sz w:val="17"/>
              </w:rPr>
              <w:t>0</w:t>
            </w:r>
          </w:p>
        </w:tc>
      </w:tr>
      <w:tr>
        <w:trPr>
          <w:cantSplit w:val="true"/>
        </w:trPr>
        <w:tc>
          <w:tcPr>
            <w:tcW w:type="dxa" w:w="1134"/>
          </w:tcPr>
          <w:p>
            <w:pPr>
              <w:spacing w:after="0" w:before="0"/>
            </w:pPr>
            <w:r/>
            <w:r>
              <w:rPr>
                <w:b w:val="0"/>
                <w:sz w:val="17"/>
              </w:rPr>
              <w:t>BC-038</w:t>
            </w:r>
          </w:p>
        </w:tc>
        <w:tc>
          <w:tcPr>
            <w:tcW w:type="dxa" w:w="2551"/>
          </w:tcPr>
          <w:p>
            <w:pPr>
              <w:spacing w:after="0" w:before="0"/>
            </w:pPr>
            <w:r/>
            <w:r>
              <w:rPr>
                <w:b w:val="0"/>
                <w:sz w:val="17"/>
              </w:rPr>
              <w:t>Efficient Frontier</w:t>
            </w:r>
          </w:p>
        </w:tc>
        <w:tc>
          <w:tcPr>
            <w:tcW w:type="dxa" w:w="2551"/>
          </w:tcPr>
          <w:p>
            <w:pPr>
              <w:spacing w:after="0" w:before="0"/>
            </w:pPr>
            <w:r/>
            <w:r>
              <w:rPr>
                <w:b w:val="0"/>
                <w:sz w:val="17"/>
              </w:rPr>
              <w:t>Min weight to include (%)</w:t>
            </w:r>
          </w:p>
        </w:tc>
        <w:tc>
          <w:tcPr>
            <w:tcW w:type="dxa" w:w="2268"/>
          </w:tcPr>
          <w:p>
            <w:pPr>
              <w:spacing w:after="0" w:before="0"/>
            </w:pPr>
            <w:r/>
            <w:r>
              <w:rPr>
                <w:b w:val="0"/>
                <w:sz w:val="17"/>
              </w:rPr>
              <w:t>EC-125</w:t>
            </w:r>
          </w:p>
        </w:tc>
        <w:tc>
          <w:tcPr>
            <w:tcW w:type="dxa" w:w="4819"/>
          </w:tcPr>
          <w:p>
            <w:pPr>
              <w:spacing w:after="0" w:before="0"/>
            </w:pPr>
            <w:r/>
            <w:r>
              <w:rPr>
                <w:b w:val="0"/>
                <w:sz w:val="17"/>
              </w:rPr>
              <w:t>Maximum value of min weight (%)</w:t>
            </w:r>
          </w:p>
        </w:tc>
        <w:tc>
          <w:tcPr>
            <w:tcW w:type="dxa" w:w="1814"/>
          </w:tcPr>
          <w:p>
            <w:pPr>
              <w:spacing w:after="0" w:before="0"/>
            </w:pPr>
            <w:r/>
            <w:r>
              <w:rPr>
                <w:b w:val="0"/>
                <w:sz w:val="17"/>
              </w:rPr>
              <w:t>100</w:t>
            </w:r>
          </w:p>
        </w:tc>
      </w:tr>
    </w:tbl>
    <w:p>
      <w:pPr>
        <w:pStyle w:val="Heading3"/>
      </w:pPr>
      <w:r>
        <w:t>Contact Form - Name</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BC-039</w:t>
            </w:r>
          </w:p>
        </w:tc>
        <w:tc>
          <w:tcPr>
            <w:tcW w:type="dxa" w:w="2551"/>
          </w:tcPr>
          <w:p>
            <w:pPr>
              <w:spacing w:after="0" w:before="0"/>
            </w:pPr>
            <w:r/>
            <w:r>
              <w:rPr>
                <w:b w:val="0"/>
                <w:sz w:val="17"/>
              </w:rPr>
              <w:t>Contact Form</w:t>
            </w:r>
          </w:p>
        </w:tc>
        <w:tc>
          <w:tcPr>
            <w:tcW w:type="dxa" w:w="2551"/>
          </w:tcPr>
          <w:p>
            <w:pPr>
              <w:spacing w:after="0" w:before="0"/>
            </w:pPr>
            <w:r/>
            <w:r>
              <w:rPr>
                <w:b w:val="0"/>
                <w:sz w:val="17"/>
              </w:rPr>
              <w:t>Name</w:t>
            </w:r>
          </w:p>
        </w:tc>
        <w:tc>
          <w:tcPr>
            <w:tcW w:type="dxa" w:w="2268"/>
          </w:tcPr>
          <w:p>
            <w:pPr>
              <w:spacing w:after="0" w:before="0"/>
            </w:pPr>
            <w:r/>
            <w:r>
              <w:rPr>
                <w:b w:val="0"/>
                <w:sz w:val="17"/>
              </w:rPr>
              <w:t>EC-128</w:t>
            </w:r>
          </w:p>
        </w:tc>
        <w:tc>
          <w:tcPr>
            <w:tcW w:type="dxa" w:w="4819"/>
          </w:tcPr>
          <w:p>
            <w:pPr>
              <w:spacing w:after="0" w:before="0"/>
            </w:pPr>
            <w:r/>
            <w:r>
              <w:rPr>
                <w:b w:val="0"/>
                <w:sz w:val="17"/>
              </w:rPr>
              <w:t>Maximum name length</w:t>
            </w:r>
          </w:p>
        </w:tc>
        <w:tc>
          <w:tcPr>
            <w:tcW w:type="dxa" w:w="1814"/>
          </w:tcPr>
          <w:p>
            <w:pPr>
              <w:spacing w:after="0" w:before="0"/>
            </w:pPr>
            <w:r/>
            <w:r>
              <w:rPr>
                <w:b w:val="0"/>
                <w:sz w:val="17"/>
              </w:rPr>
              <w:t>120</w:t>
            </w:r>
          </w:p>
        </w:tc>
      </w:tr>
    </w:tbl>
    <w:p>
      <w:pPr>
        <w:pStyle w:val="Heading3"/>
      </w:pPr>
      <w:r>
        <w:t>Contact Form - Subject</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BC-040</w:t>
            </w:r>
          </w:p>
        </w:tc>
        <w:tc>
          <w:tcPr>
            <w:tcW w:type="dxa" w:w="2551"/>
          </w:tcPr>
          <w:p>
            <w:pPr>
              <w:spacing w:after="0" w:before="0"/>
            </w:pPr>
            <w:r/>
            <w:r>
              <w:rPr>
                <w:b w:val="0"/>
                <w:sz w:val="17"/>
              </w:rPr>
              <w:t>Contact Form</w:t>
            </w:r>
          </w:p>
        </w:tc>
        <w:tc>
          <w:tcPr>
            <w:tcW w:type="dxa" w:w="2551"/>
          </w:tcPr>
          <w:p>
            <w:pPr>
              <w:spacing w:after="0" w:before="0"/>
            </w:pPr>
            <w:r/>
            <w:r>
              <w:rPr>
                <w:b w:val="0"/>
                <w:sz w:val="17"/>
              </w:rPr>
              <w:t>Subject</w:t>
            </w:r>
          </w:p>
        </w:tc>
        <w:tc>
          <w:tcPr>
            <w:tcW w:type="dxa" w:w="2268"/>
          </w:tcPr>
          <w:p>
            <w:pPr>
              <w:spacing w:after="0" w:before="0"/>
            </w:pPr>
            <w:r/>
            <w:r>
              <w:rPr>
                <w:b w:val="0"/>
                <w:sz w:val="17"/>
              </w:rPr>
              <w:t>EC-134</w:t>
            </w:r>
          </w:p>
        </w:tc>
        <w:tc>
          <w:tcPr>
            <w:tcW w:type="dxa" w:w="4819"/>
          </w:tcPr>
          <w:p>
            <w:pPr>
              <w:spacing w:after="0" w:before="0"/>
            </w:pPr>
            <w:r/>
            <w:r>
              <w:rPr>
                <w:b w:val="0"/>
                <w:sz w:val="17"/>
              </w:rPr>
              <w:t>Maximum subject length</w:t>
            </w:r>
          </w:p>
        </w:tc>
        <w:tc>
          <w:tcPr>
            <w:tcW w:type="dxa" w:w="1814"/>
          </w:tcPr>
          <w:p>
            <w:pPr>
              <w:spacing w:after="0" w:before="0"/>
            </w:pPr>
            <w:r/>
            <w:r>
              <w:rPr>
                <w:b w:val="0"/>
                <w:sz w:val="17"/>
              </w:rPr>
              <w:t>120</w:t>
            </w:r>
          </w:p>
        </w:tc>
      </w:tr>
    </w:tbl>
    <w:p>
      <w:pPr>
        <w:pStyle w:val="Heading3"/>
      </w:pPr>
      <w:r>
        <w:t>Contact Form - Message</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BC-041</w:t>
            </w:r>
          </w:p>
        </w:tc>
        <w:tc>
          <w:tcPr>
            <w:tcW w:type="dxa" w:w="2551"/>
          </w:tcPr>
          <w:p>
            <w:pPr>
              <w:spacing w:after="0" w:before="0"/>
            </w:pPr>
            <w:r/>
            <w:r>
              <w:rPr>
                <w:b w:val="0"/>
                <w:sz w:val="17"/>
              </w:rPr>
              <w:t>Contact Form</w:t>
            </w:r>
          </w:p>
        </w:tc>
        <w:tc>
          <w:tcPr>
            <w:tcW w:type="dxa" w:w="2551"/>
          </w:tcPr>
          <w:p>
            <w:pPr>
              <w:spacing w:after="0" w:before="0"/>
            </w:pPr>
            <w:r/>
            <w:r>
              <w:rPr>
                <w:b w:val="0"/>
                <w:sz w:val="17"/>
              </w:rPr>
              <w:t>Message</w:t>
            </w:r>
          </w:p>
        </w:tc>
        <w:tc>
          <w:tcPr>
            <w:tcW w:type="dxa" w:w="2268"/>
          </w:tcPr>
          <w:p>
            <w:pPr>
              <w:spacing w:after="0" w:before="0"/>
            </w:pPr>
            <w:r/>
            <w:r>
              <w:rPr>
                <w:b w:val="0"/>
                <w:sz w:val="17"/>
              </w:rPr>
              <w:t>EC-137</w:t>
            </w:r>
          </w:p>
        </w:tc>
        <w:tc>
          <w:tcPr>
            <w:tcW w:type="dxa" w:w="4819"/>
          </w:tcPr>
          <w:p>
            <w:pPr>
              <w:spacing w:after="0" w:before="0"/>
            </w:pPr>
            <w:r/>
            <w:r>
              <w:rPr>
                <w:b w:val="0"/>
                <w:sz w:val="17"/>
              </w:rPr>
              <w:t>Maximum message length</w:t>
            </w:r>
          </w:p>
        </w:tc>
        <w:tc>
          <w:tcPr>
            <w:tcW w:type="dxa" w:w="1814"/>
          </w:tcPr>
          <w:p>
            <w:pPr>
              <w:spacing w:after="0" w:before="0"/>
            </w:pPr>
            <w:r/>
            <w:r>
              <w:rPr>
                <w:b w:val="0"/>
                <w:sz w:val="17"/>
              </w:rPr>
              <w:t>5000</w:t>
            </w:r>
          </w:p>
        </w:tc>
      </w:tr>
    </w:tbl>
    <w:p>
      <w:pPr>
        <w:pStyle w:val="Heading3"/>
      </w:pPr>
      <w:r>
        <w:t>Lump Sum vs DCA - Starting Value</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BC-042</w:t>
            </w:r>
          </w:p>
        </w:tc>
        <w:tc>
          <w:tcPr>
            <w:tcW w:type="dxa" w:w="2551"/>
          </w:tcPr>
          <w:p>
            <w:pPr>
              <w:spacing w:after="0" w:before="0"/>
            </w:pPr>
            <w:r/>
            <w:r>
              <w:rPr>
                <w:b w:val="0"/>
                <w:sz w:val="17"/>
              </w:rPr>
              <w:t>Lump Sum vs DCA</w:t>
            </w:r>
          </w:p>
        </w:tc>
        <w:tc>
          <w:tcPr>
            <w:tcW w:type="dxa" w:w="2551"/>
          </w:tcPr>
          <w:p>
            <w:pPr>
              <w:spacing w:after="0" w:before="0"/>
            </w:pPr>
            <w:r/>
            <w:r>
              <w:rPr>
                <w:b w:val="0"/>
                <w:sz w:val="17"/>
              </w:rPr>
              <w:t>Starting Value</w:t>
            </w:r>
          </w:p>
        </w:tc>
        <w:tc>
          <w:tcPr>
            <w:tcW w:type="dxa" w:w="2268"/>
          </w:tcPr>
          <w:p>
            <w:pPr>
              <w:spacing w:after="0" w:before="0"/>
            </w:pPr>
            <w:r/>
            <w:r>
              <w:rPr>
                <w:b w:val="0"/>
                <w:sz w:val="17"/>
              </w:rPr>
              <w:t>EC-139</w:t>
            </w:r>
          </w:p>
        </w:tc>
        <w:tc>
          <w:tcPr>
            <w:tcW w:type="dxa" w:w="4819"/>
          </w:tcPr>
          <w:p>
            <w:pPr>
              <w:spacing w:after="0" w:before="0"/>
            </w:pPr>
            <w:r/>
            <w:r>
              <w:rPr>
                <w:b w:val="0"/>
                <w:sz w:val="17"/>
              </w:rPr>
              <w:t>Minimum starting value</w:t>
            </w:r>
          </w:p>
        </w:tc>
        <w:tc>
          <w:tcPr>
            <w:tcW w:type="dxa" w:w="1814"/>
          </w:tcPr>
          <w:p>
            <w:pPr>
              <w:spacing w:after="0" w:before="0"/>
            </w:pPr>
            <w:r/>
            <w:r>
              <w:rPr>
                <w:b w:val="0"/>
                <w:sz w:val="17"/>
              </w:rPr>
              <w:t>100</w:t>
            </w:r>
          </w:p>
        </w:tc>
      </w:tr>
    </w:tbl>
    <w:p>
      <w:pPr>
        <w:pStyle w:val="Heading3"/>
      </w:pPr>
      <w:r>
        <w:t>Lump Sum vs DCA - DCA horizon (months)</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BC-043</w:t>
            </w:r>
          </w:p>
        </w:tc>
        <w:tc>
          <w:tcPr>
            <w:tcW w:type="dxa" w:w="2551"/>
          </w:tcPr>
          <w:p>
            <w:pPr>
              <w:spacing w:after="0" w:before="0"/>
            </w:pPr>
            <w:r/>
            <w:r>
              <w:rPr>
                <w:b w:val="0"/>
                <w:sz w:val="17"/>
              </w:rPr>
              <w:t>Lump Sum vs DCA</w:t>
            </w:r>
          </w:p>
        </w:tc>
        <w:tc>
          <w:tcPr>
            <w:tcW w:type="dxa" w:w="2551"/>
          </w:tcPr>
          <w:p>
            <w:pPr>
              <w:spacing w:after="0" w:before="0"/>
            </w:pPr>
            <w:r/>
            <w:r>
              <w:rPr>
                <w:b w:val="0"/>
                <w:sz w:val="17"/>
              </w:rPr>
              <w:t>DCA horizon (months)</w:t>
            </w:r>
          </w:p>
        </w:tc>
        <w:tc>
          <w:tcPr>
            <w:tcW w:type="dxa" w:w="2268"/>
          </w:tcPr>
          <w:p>
            <w:pPr>
              <w:spacing w:after="0" w:before="0"/>
            </w:pPr>
            <w:r/>
            <w:r>
              <w:rPr>
                <w:b w:val="0"/>
                <w:sz w:val="17"/>
              </w:rPr>
              <w:t>EC-141</w:t>
            </w:r>
          </w:p>
        </w:tc>
        <w:tc>
          <w:tcPr>
            <w:tcW w:type="dxa" w:w="4819"/>
          </w:tcPr>
          <w:p>
            <w:pPr>
              <w:spacing w:after="0" w:before="0"/>
            </w:pPr>
            <w:r/>
            <w:r>
              <w:rPr>
                <w:b w:val="0"/>
                <w:sz w:val="17"/>
              </w:rPr>
              <w:t>Minimum DCA horizon (months)</w:t>
            </w:r>
          </w:p>
        </w:tc>
        <w:tc>
          <w:tcPr>
            <w:tcW w:type="dxa" w:w="1814"/>
          </w:tcPr>
          <w:p>
            <w:pPr>
              <w:spacing w:after="0" w:before="0"/>
            </w:pPr>
            <w:r/>
            <w:r>
              <w:rPr>
                <w:b w:val="0"/>
                <w:sz w:val="17"/>
              </w:rPr>
              <w:t>1</w:t>
            </w:r>
          </w:p>
        </w:tc>
      </w:tr>
      <w:tr>
        <w:trPr>
          <w:cantSplit w:val="true"/>
        </w:trPr>
        <w:tc>
          <w:tcPr>
            <w:tcW w:type="dxa" w:w="1134"/>
          </w:tcPr>
          <w:p>
            <w:pPr>
              <w:spacing w:after="0" w:before="0"/>
            </w:pPr>
            <w:r/>
            <w:r>
              <w:rPr>
                <w:b w:val="0"/>
                <w:sz w:val="17"/>
              </w:rPr>
              <w:t>BC-044</w:t>
            </w:r>
          </w:p>
        </w:tc>
        <w:tc>
          <w:tcPr>
            <w:tcW w:type="dxa" w:w="2551"/>
          </w:tcPr>
          <w:p>
            <w:pPr>
              <w:spacing w:after="0" w:before="0"/>
            </w:pPr>
            <w:r/>
            <w:r>
              <w:rPr>
                <w:b w:val="0"/>
                <w:sz w:val="17"/>
              </w:rPr>
              <w:t>Lump Sum vs DCA</w:t>
            </w:r>
          </w:p>
        </w:tc>
        <w:tc>
          <w:tcPr>
            <w:tcW w:type="dxa" w:w="2551"/>
          </w:tcPr>
          <w:p>
            <w:pPr>
              <w:spacing w:after="0" w:before="0"/>
            </w:pPr>
            <w:r/>
            <w:r>
              <w:rPr>
                <w:b w:val="0"/>
                <w:sz w:val="17"/>
              </w:rPr>
              <w:t>DCA horizon (months)</w:t>
            </w:r>
          </w:p>
        </w:tc>
        <w:tc>
          <w:tcPr>
            <w:tcW w:type="dxa" w:w="2268"/>
          </w:tcPr>
          <w:p>
            <w:pPr>
              <w:spacing w:after="0" w:before="0"/>
            </w:pPr>
            <w:r/>
            <w:r>
              <w:rPr>
                <w:b w:val="0"/>
                <w:sz w:val="17"/>
              </w:rPr>
              <w:t>EC-142</w:t>
            </w:r>
          </w:p>
        </w:tc>
        <w:tc>
          <w:tcPr>
            <w:tcW w:type="dxa" w:w="4819"/>
          </w:tcPr>
          <w:p>
            <w:pPr>
              <w:spacing w:after="0" w:before="0"/>
            </w:pPr>
            <w:r/>
            <w:r>
              <w:rPr>
                <w:b w:val="0"/>
                <w:sz w:val="17"/>
              </w:rPr>
              <w:t>Maximum DCA horizon (months)</w:t>
            </w:r>
          </w:p>
        </w:tc>
        <w:tc>
          <w:tcPr>
            <w:tcW w:type="dxa" w:w="1814"/>
          </w:tcPr>
          <w:p>
            <w:pPr>
              <w:spacing w:after="0" w:before="0"/>
            </w:pPr>
            <w:r/>
            <w:r>
              <w:rPr>
                <w:b w:val="0"/>
                <w:sz w:val="17"/>
              </w:rPr>
              <w:t>120</w:t>
            </w:r>
          </w:p>
        </w:tc>
      </w:tr>
    </w:tbl>
    <w:p>
      <w:pPr>
        <w:pStyle w:val="Heading3"/>
      </w:pPr>
      <w:r>
        <w:t>Time Value of Money Calculator - Starting Value</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BC-045</w:t>
            </w:r>
          </w:p>
        </w:tc>
        <w:tc>
          <w:tcPr>
            <w:tcW w:type="dxa" w:w="2551"/>
          </w:tcPr>
          <w:p>
            <w:pPr>
              <w:spacing w:after="0" w:before="0"/>
            </w:pPr>
            <w:r/>
            <w:r>
              <w:rPr>
                <w:b w:val="0"/>
                <w:sz w:val="17"/>
              </w:rPr>
              <w:t>Time Value of Money Calculator</w:t>
            </w:r>
          </w:p>
        </w:tc>
        <w:tc>
          <w:tcPr>
            <w:tcW w:type="dxa" w:w="2551"/>
          </w:tcPr>
          <w:p>
            <w:pPr>
              <w:spacing w:after="0" w:before="0"/>
            </w:pPr>
            <w:r/>
            <w:r>
              <w:rPr>
                <w:b w:val="0"/>
                <w:sz w:val="17"/>
              </w:rPr>
              <w:t>Starting Value</w:t>
            </w:r>
          </w:p>
        </w:tc>
        <w:tc>
          <w:tcPr>
            <w:tcW w:type="dxa" w:w="2268"/>
          </w:tcPr>
          <w:p>
            <w:pPr>
              <w:spacing w:after="0" w:before="0"/>
            </w:pPr>
            <w:r/>
            <w:r>
              <w:rPr>
                <w:b w:val="0"/>
                <w:sz w:val="17"/>
              </w:rPr>
              <w:t>EC-148</w:t>
            </w:r>
          </w:p>
        </w:tc>
        <w:tc>
          <w:tcPr>
            <w:tcW w:type="dxa" w:w="4819"/>
          </w:tcPr>
          <w:p>
            <w:pPr>
              <w:spacing w:after="0" w:before="0"/>
            </w:pPr>
            <w:r/>
            <w:r>
              <w:rPr>
                <w:b w:val="0"/>
                <w:sz w:val="17"/>
              </w:rPr>
              <w:t>Minimum starting value</w:t>
            </w:r>
          </w:p>
        </w:tc>
        <w:tc>
          <w:tcPr>
            <w:tcW w:type="dxa" w:w="1814"/>
          </w:tcPr>
          <w:p>
            <w:pPr>
              <w:spacing w:after="0" w:before="0"/>
            </w:pPr>
            <w:r/>
            <w:r>
              <w:rPr>
                <w:b w:val="0"/>
                <w:sz w:val="17"/>
              </w:rPr>
              <w:t>0</w:t>
            </w:r>
          </w:p>
        </w:tc>
      </w:tr>
      <w:tr>
        <w:trPr>
          <w:cantSplit w:val="true"/>
        </w:trPr>
        <w:tc>
          <w:tcPr>
            <w:tcW w:type="dxa" w:w="1134"/>
          </w:tcPr>
          <w:p>
            <w:pPr>
              <w:spacing w:after="0" w:before="0"/>
            </w:pPr>
            <w:r/>
            <w:r>
              <w:rPr>
                <w:b w:val="0"/>
                <w:sz w:val="17"/>
              </w:rPr>
              <w:t>BC-046</w:t>
            </w:r>
          </w:p>
        </w:tc>
        <w:tc>
          <w:tcPr>
            <w:tcW w:type="dxa" w:w="2551"/>
          </w:tcPr>
          <w:p>
            <w:pPr>
              <w:spacing w:after="0" w:before="0"/>
            </w:pPr>
            <w:r/>
            <w:r>
              <w:rPr>
                <w:b w:val="0"/>
                <w:sz w:val="17"/>
              </w:rPr>
              <w:t>Time Value of Money Calculator</w:t>
            </w:r>
          </w:p>
        </w:tc>
        <w:tc>
          <w:tcPr>
            <w:tcW w:type="dxa" w:w="2551"/>
          </w:tcPr>
          <w:p>
            <w:pPr>
              <w:spacing w:after="0" w:before="0"/>
            </w:pPr>
            <w:r/>
            <w:r>
              <w:rPr>
                <w:b w:val="0"/>
                <w:sz w:val="17"/>
              </w:rPr>
              <w:t>Starting Value</w:t>
            </w:r>
          </w:p>
        </w:tc>
        <w:tc>
          <w:tcPr>
            <w:tcW w:type="dxa" w:w="2268"/>
          </w:tcPr>
          <w:p>
            <w:pPr>
              <w:spacing w:after="0" w:before="0"/>
            </w:pPr>
            <w:r/>
            <w:r>
              <w:rPr>
                <w:b w:val="0"/>
                <w:sz w:val="17"/>
              </w:rPr>
              <w:t>EC-149</w:t>
            </w:r>
          </w:p>
        </w:tc>
        <w:tc>
          <w:tcPr>
            <w:tcW w:type="dxa" w:w="4819"/>
          </w:tcPr>
          <w:p>
            <w:pPr>
              <w:spacing w:after="0" w:before="0"/>
            </w:pPr>
            <w:r/>
            <w:r>
              <w:rPr>
                <w:b w:val="0"/>
                <w:sz w:val="17"/>
              </w:rPr>
              <w:t>Maximum starting value</w:t>
            </w:r>
          </w:p>
        </w:tc>
        <w:tc>
          <w:tcPr>
            <w:tcW w:type="dxa" w:w="1814"/>
          </w:tcPr>
          <w:p>
            <w:pPr>
              <w:spacing w:after="0" w:before="0"/>
            </w:pPr>
            <w:r/>
            <w:r>
              <w:rPr>
                <w:b w:val="0"/>
                <w:sz w:val="17"/>
              </w:rPr>
              <w:t>5,000,000</w:t>
            </w:r>
          </w:p>
        </w:tc>
      </w:tr>
    </w:tbl>
    <w:p>
      <w:pPr>
        <w:pStyle w:val="Heading3"/>
      </w:pPr>
      <w:r>
        <w:t>Time Value of Money Calculator - Monthly contribution</w:t>
      </w:r>
    </w:p>
    <w:tbl>
      <w:tblPr>
        <w:tblStyle w:val="TableGrid"/>
        <w:tblW w:type="auto" w:w="0"/>
        <w:jc w:val="center"/>
        <w:tblLayout w:type="fixed"/>
        <w:tblLook w:firstColumn="1" w:firstRow="1" w:lastColumn="0" w:lastRow="0" w:noHBand="0" w:noVBand="1" w:val="04A0"/>
      </w:tblPr>
      <w:tblGrid>
        <w:gridCol w:w="1134"/>
        <w:gridCol w:w="2551"/>
        <w:gridCol w:w="2551"/>
        <w:gridCol w:w="2268"/>
        <w:gridCol w:w="4819"/>
        <w:gridCol w:w="1814"/>
      </w:tblGrid>
      <w:tr>
        <w:trPr>
          <w:tblHeader w:val="true"/>
        </w:trPr>
        <w:tc>
          <w:tcPr>
            <w:tcW w:type="dxa" w:w="1134"/>
            <w:shd w:val="clear" w:color="auto" w:fill="1F3A5F"/>
          </w:tcPr>
          <w:p>
            <w:pPr>
              <w:spacing w:after="0" w:before="0"/>
            </w:pPr>
            <w:r/>
            <w:r>
              <w:rPr>
                <w:b/>
                <w:color w:val="FFFFFF"/>
                <w:sz w:val="17"/>
              </w:rPr>
              <w:t>BC ID</w:t>
            </w:r>
          </w:p>
        </w:tc>
        <w:tc>
          <w:tcPr>
            <w:tcW w:type="dxa" w:w="2551"/>
            <w:shd w:val="clear" w:color="auto" w:fill="1F3A5F"/>
          </w:tcPr>
          <w:p>
            <w:pPr>
              <w:spacing w:after="0" w:before="0"/>
            </w:pPr>
            <w:r/>
            <w:r>
              <w:rPr>
                <w:b/>
                <w:color w:val="FFFFFF"/>
                <w:sz w:val="17"/>
              </w:rPr>
              <w:t>Feature / Form</w:t>
            </w:r>
          </w:p>
        </w:tc>
        <w:tc>
          <w:tcPr>
            <w:tcW w:type="dxa" w:w="2551"/>
            <w:shd w:val="clear" w:color="auto" w:fill="1F3A5F"/>
          </w:tcPr>
          <w:p>
            <w:pPr>
              <w:spacing w:after="0" w:before="0"/>
            </w:pPr>
            <w:r/>
            <w:r>
              <w:rPr>
                <w:b/>
                <w:color w:val="FFFFFF"/>
                <w:sz w:val="17"/>
              </w:rPr>
              <w:t>Input Field</w:t>
            </w:r>
          </w:p>
        </w:tc>
        <w:tc>
          <w:tcPr>
            <w:tcW w:type="dxa" w:w="2268"/>
            <w:shd w:val="clear" w:color="auto" w:fill="1F3A5F"/>
          </w:tcPr>
          <w:p>
            <w:pPr>
              <w:spacing w:after="0" w:before="0"/>
            </w:pPr>
            <w:r/>
            <w:r>
              <w:rPr>
                <w:b/>
                <w:color w:val="FFFFFF"/>
                <w:sz w:val="17"/>
              </w:rPr>
              <w:t>EC ID</w:t>
            </w:r>
          </w:p>
        </w:tc>
        <w:tc>
          <w:tcPr>
            <w:tcW w:type="dxa" w:w="4819"/>
            <w:shd w:val="clear" w:color="auto" w:fill="1F3A5F"/>
          </w:tcPr>
          <w:p>
            <w:pPr>
              <w:spacing w:after="0" w:before="0"/>
            </w:pPr>
            <w:r/>
            <w:r>
              <w:rPr>
                <w:b/>
                <w:color w:val="FFFFFF"/>
                <w:sz w:val="17"/>
              </w:rPr>
              <w:t>Boundary Description</w:t>
            </w:r>
          </w:p>
        </w:tc>
        <w:tc>
          <w:tcPr>
            <w:tcW w:type="dxa" w:w="1814"/>
            <w:shd w:val="clear" w:color="auto" w:fill="1F3A5F"/>
          </w:tcPr>
          <w:p>
            <w:pPr>
              <w:spacing w:after="0" w:before="0"/>
            </w:pPr>
            <w:r/>
            <w:r>
              <w:rPr>
                <w:b/>
                <w:color w:val="FFFFFF"/>
                <w:sz w:val="17"/>
              </w:rPr>
              <w:t>Boundary Value</w:t>
            </w:r>
          </w:p>
        </w:tc>
      </w:tr>
      <w:tr>
        <w:trPr>
          <w:cantSplit w:val="true"/>
        </w:trPr>
        <w:tc>
          <w:tcPr>
            <w:tcW w:type="dxa" w:w="1134"/>
          </w:tcPr>
          <w:p>
            <w:pPr>
              <w:spacing w:after="0" w:before="0"/>
            </w:pPr>
            <w:r/>
            <w:r>
              <w:rPr>
                <w:b w:val="0"/>
                <w:sz w:val="17"/>
              </w:rPr>
              <w:t>BC-047</w:t>
            </w:r>
          </w:p>
        </w:tc>
        <w:tc>
          <w:tcPr>
            <w:tcW w:type="dxa" w:w="2551"/>
          </w:tcPr>
          <w:p>
            <w:pPr>
              <w:spacing w:after="0" w:before="0"/>
            </w:pPr>
            <w:r/>
            <w:r>
              <w:rPr>
                <w:b w:val="0"/>
                <w:sz w:val="17"/>
              </w:rPr>
              <w:t>Time Value of Money Calculator</w:t>
            </w:r>
          </w:p>
        </w:tc>
        <w:tc>
          <w:tcPr>
            <w:tcW w:type="dxa" w:w="2551"/>
          </w:tcPr>
          <w:p>
            <w:pPr>
              <w:spacing w:after="0" w:before="0"/>
            </w:pPr>
            <w:r/>
            <w:r>
              <w:rPr>
                <w:b w:val="0"/>
                <w:sz w:val="17"/>
              </w:rPr>
              <w:t>Monthly contribution</w:t>
            </w:r>
          </w:p>
        </w:tc>
        <w:tc>
          <w:tcPr>
            <w:tcW w:type="dxa" w:w="2268"/>
          </w:tcPr>
          <w:p>
            <w:pPr>
              <w:spacing w:after="0" w:before="0"/>
            </w:pPr>
            <w:r/>
            <w:r>
              <w:rPr>
                <w:b w:val="0"/>
                <w:sz w:val="17"/>
              </w:rPr>
              <w:t>EC-152</w:t>
            </w:r>
          </w:p>
        </w:tc>
        <w:tc>
          <w:tcPr>
            <w:tcW w:type="dxa" w:w="4819"/>
          </w:tcPr>
          <w:p>
            <w:pPr>
              <w:spacing w:after="0" w:before="0"/>
            </w:pPr>
            <w:r/>
            <w:r>
              <w:rPr>
                <w:b w:val="0"/>
                <w:sz w:val="17"/>
              </w:rPr>
              <w:t>Minimum monthly contribution</w:t>
            </w:r>
          </w:p>
        </w:tc>
        <w:tc>
          <w:tcPr>
            <w:tcW w:type="dxa" w:w="1814"/>
          </w:tcPr>
          <w:p>
            <w:pPr>
              <w:spacing w:after="0" w:before="0"/>
            </w:pPr>
            <w:r/>
            <w:r>
              <w:rPr>
                <w:b w:val="0"/>
                <w:sz w:val="17"/>
              </w:rPr>
              <w:t>0</w:t>
            </w:r>
          </w:p>
        </w:tc>
      </w:tr>
      <w:tr>
        <w:trPr>
          <w:cantSplit w:val="true"/>
        </w:trPr>
        <w:tc>
          <w:tcPr>
            <w:tcW w:type="dxa" w:w="1134"/>
          </w:tcPr>
          <w:p>
            <w:pPr>
              <w:spacing w:after="0" w:before="0"/>
            </w:pPr>
            <w:r/>
            <w:r>
              <w:rPr>
                <w:b w:val="0"/>
                <w:sz w:val="17"/>
              </w:rPr>
              <w:t>BC-048</w:t>
            </w:r>
          </w:p>
        </w:tc>
        <w:tc>
          <w:tcPr>
            <w:tcW w:type="dxa" w:w="2551"/>
          </w:tcPr>
          <w:p>
            <w:pPr>
              <w:spacing w:after="0" w:before="0"/>
            </w:pPr>
            <w:r/>
            <w:r>
              <w:rPr>
                <w:b w:val="0"/>
                <w:sz w:val="17"/>
              </w:rPr>
              <w:t>Time Value of Money Calculator</w:t>
            </w:r>
          </w:p>
        </w:tc>
        <w:tc>
          <w:tcPr>
            <w:tcW w:type="dxa" w:w="2551"/>
          </w:tcPr>
          <w:p>
            <w:pPr>
              <w:spacing w:after="0" w:before="0"/>
            </w:pPr>
            <w:r/>
            <w:r>
              <w:rPr>
                <w:b w:val="0"/>
                <w:sz w:val="17"/>
              </w:rPr>
              <w:t>Monthly contribution</w:t>
            </w:r>
          </w:p>
        </w:tc>
        <w:tc>
          <w:tcPr>
            <w:tcW w:type="dxa" w:w="2268"/>
          </w:tcPr>
          <w:p>
            <w:pPr>
              <w:spacing w:after="0" w:before="0"/>
            </w:pPr>
            <w:r/>
            <w:r>
              <w:rPr>
                <w:b w:val="0"/>
                <w:sz w:val="17"/>
              </w:rPr>
              <w:t>EC-153</w:t>
            </w:r>
          </w:p>
        </w:tc>
        <w:tc>
          <w:tcPr>
            <w:tcW w:type="dxa" w:w="4819"/>
          </w:tcPr>
          <w:p>
            <w:pPr>
              <w:spacing w:after="0" w:before="0"/>
            </w:pPr>
            <w:r/>
            <w:r>
              <w:rPr>
                <w:b w:val="0"/>
                <w:sz w:val="17"/>
              </w:rPr>
              <w:t>Maximum monthly contribution</w:t>
            </w:r>
          </w:p>
        </w:tc>
        <w:tc>
          <w:tcPr>
            <w:tcW w:type="dxa" w:w="1814"/>
          </w:tcPr>
          <w:p>
            <w:pPr>
              <w:spacing w:after="0" w:before="0"/>
            </w:pPr>
            <w:r/>
            <w:r>
              <w:rPr>
                <w:b w:val="0"/>
                <w:sz w:val="17"/>
              </w:rPr>
              <w:t>100,000</w:t>
            </w:r>
          </w:p>
        </w:tc>
      </w:tr>
    </w:tbl>
    <w:p>
      <w:r>
        <w:br w:type="page"/>
      </w:r>
    </w:p>
    <w:p>
      <w:pPr>
        <w:pStyle w:val="Heading2"/>
      </w:pPr>
      <w:r>
        <w:t>Layer 2 - BVA Test Case Table (2-point on all forms; 3-point on the critical form)</w:t>
      </w:r>
    </w:p>
    <w:tbl>
      <w:tblPr>
        <w:tblStyle w:val="TableGrid"/>
        <w:tblW w:type="auto" w:w="0"/>
        <w:jc w:val="center"/>
        <w:tblLayout w:type="fixed"/>
        <w:tblLook w:firstColumn="1" w:firstRow="1" w:lastColumn="0" w:lastRow="0" w:noHBand="0" w:noVBand="1" w:val="04A0"/>
      </w:tblPr>
      <w:tblGrid>
        <w:gridCol w:w="1077"/>
        <w:gridCol w:w="850"/>
        <w:gridCol w:w="1701"/>
        <w:gridCol w:w="1701"/>
        <w:gridCol w:w="1587"/>
        <w:gridCol w:w="907"/>
        <w:gridCol w:w="2041"/>
        <w:gridCol w:w="4195"/>
        <w:gridCol w:w="850"/>
      </w:tblGrid>
      <w:tr>
        <w:trPr>
          <w:tblHeader w:val="true"/>
        </w:trPr>
        <w:tc>
          <w:tcPr>
            <w:tcW w:type="dxa" w:w="1077"/>
            <w:shd w:val="clear" w:color="auto" w:fill="1F3A5F"/>
          </w:tcPr>
          <w:p>
            <w:pPr>
              <w:spacing w:after="0" w:before="0"/>
            </w:pPr>
            <w:r/>
            <w:r>
              <w:rPr>
                <w:b/>
                <w:color w:val="FFFFFF"/>
                <w:sz w:val="14"/>
              </w:rPr>
              <w:t>TC-BVA ID</w:t>
            </w:r>
          </w:p>
        </w:tc>
        <w:tc>
          <w:tcPr>
            <w:tcW w:type="dxa" w:w="850"/>
            <w:shd w:val="clear" w:color="auto" w:fill="1F3A5F"/>
          </w:tcPr>
          <w:p>
            <w:pPr>
              <w:spacing w:after="0" w:before="0"/>
            </w:pPr>
            <w:r/>
            <w:r>
              <w:rPr>
                <w:b/>
                <w:color w:val="FFFFFF"/>
                <w:sz w:val="14"/>
              </w:rPr>
              <w:t>BC IDs</w:t>
            </w:r>
          </w:p>
        </w:tc>
        <w:tc>
          <w:tcPr>
            <w:tcW w:type="dxa" w:w="1701"/>
            <w:shd w:val="clear" w:color="auto" w:fill="1F3A5F"/>
          </w:tcPr>
          <w:p>
            <w:pPr>
              <w:spacing w:after="0" w:before="0"/>
            </w:pPr>
            <w:r/>
            <w:r>
              <w:rPr>
                <w:b/>
                <w:color w:val="FFFFFF"/>
                <w:sz w:val="14"/>
              </w:rPr>
              <w:t>Feature / Form</w:t>
            </w:r>
          </w:p>
        </w:tc>
        <w:tc>
          <w:tcPr>
            <w:tcW w:type="dxa" w:w="1701"/>
            <w:shd w:val="clear" w:color="auto" w:fill="1F3A5F"/>
          </w:tcPr>
          <w:p>
            <w:pPr>
              <w:spacing w:after="0" w:before="0"/>
            </w:pPr>
            <w:r/>
            <w:r>
              <w:rPr>
                <w:b/>
                <w:color w:val="FFFFFF"/>
                <w:sz w:val="14"/>
              </w:rPr>
              <w:t>Input Field</w:t>
            </w:r>
          </w:p>
        </w:tc>
        <w:tc>
          <w:tcPr>
            <w:tcW w:type="dxa" w:w="1587"/>
            <w:shd w:val="clear" w:color="auto" w:fill="1F3A5F"/>
          </w:tcPr>
          <w:p>
            <w:pPr>
              <w:spacing w:after="0" w:before="0"/>
            </w:pPr>
            <w:r/>
            <w:r>
              <w:rPr>
                <w:b/>
                <w:color w:val="FFFFFF"/>
                <w:sz w:val="14"/>
              </w:rPr>
              <w:t>Test Value</w:t>
            </w:r>
          </w:p>
        </w:tc>
        <w:tc>
          <w:tcPr>
            <w:tcW w:type="dxa" w:w="907"/>
            <w:shd w:val="clear" w:color="auto" w:fill="1F3A5F"/>
          </w:tcPr>
          <w:p>
            <w:pPr>
              <w:spacing w:after="0" w:before="0"/>
            </w:pPr>
            <w:r/>
            <w:r>
              <w:rPr>
                <w:b/>
                <w:color w:val="FFFFFF"/>
                <w:sz w:val="14"/>
              </w:rPr>
              <w:t>Position</w:t>
            </w:r>
          </w:p>
        </w:tc>
        <w:tc>
          <w:tcPr>
            <w:tcW w:type="dxa" w:w="2041"/>
            <w:shd w:val="clear" w:color="auto" w:fill="1F3A5F"/>
          </w:tcPr>
          <w:p>
            <w:pPr>
              <w:spacing w:after="0" w:before="0"/>
            </w:pPr>
            <w:r/>
            <w:r>
              <w:rPr>
                <w:b/>
                <w:color w:val="FFFFFF"/>
                <w:sz w:val="14"/>
              </w:rPr>
              <w:t>Expected Result</w:t>
            </w:r>
          </w:p>
        </w:tc>
        <w:tc>
          <w:tcPr>
            <w:tcW w:type="dxa" w:w="4195"/>
            <w:shd w:val="clear" w:color="auto" w:fill="1F3A5F"/>
          </w:tcPr>
          <w:p>
            <w:pPr>
              <w:spacing w:after="0" w:before="0"/>
            </w:pPr>
            <w:r/>
            <w:r>
              <w:rPr>
                <w:b/>
                <w:color w:val="FFFFFF"/>
                <w:sz w:val="14"/>
              </w:rPr>
              <w:t>Actual Result</w:t>
            </w:r>
          </w:p>
        </w:tc>
        <w:tc>
          <w:tcPr>
            <w:tcW w:type="dxa" w:w="850"/>
            <w:shd w:val="clear" w:color="auto" w:fill="1F3A5F"/>
          </w:tcPr>
          <w:p>
            <w:pPr>
              <w:spacing w:after="0" w:before="0"/>
            </w:pPr>
            <w:r/>
            <w:r>
              <w:rPr>
                <w:b/>
                <w:color w:val="FFFFFF"/>
                <w:sz w:val="14"/>
              </w:rPr>
              <w:t>P/F</w:t>
            </w:r>
          </w:p>
        </w:tc>
      </w:tr>
      <w:tr>
        <w:trPr>
          <w:cantSplit w:val="true"/>
        </w:trPr>
        <w:tc>
          <w:tcPr>
            <w:tcW w:type="dxa" w:w="1077"/>
          </w:tcPr>
          <w:p>
            <w:pPr>
              <w:spacing w:after="0" w:before="0"/>
            </w:pPr>
            <w:r/>
            <w:r>
              <w:rPr>
                <w:b w:val="0"/>
                <w:sz w:val="14"/>
              </w:rPr>
              <w:t>TC-BVA-001</w:t>
            </w:r>
          </w:p>
        </w:tc>
        <w:tc>
          <w:tcPr>
            <w:tcW w:type="dxa" w:w="850"/>
          </w:tcPr>
          <w:p>
            <w:pPr>
              <w:spacing w:after="0" w:before="0"/>
            </w:pPr>
            <w:r/>
            <w:r>
              <w:rPr>
                <w:b w:val="0"/>
                <w:sz w:val="14"/>
              </w:rPr>
              <w:t>BC-001</w:t>
            </w:r>
          </w:p>
        </w:tc>
        <w:tc>
          <w:tcPr>
            <w:tcW w:type="dxa" w:w="1701"/>
          </w:tcPr>
          <w:p>
            <w:pPr>
              <w:spacing w:after="0" w:before="0"/>
            </w:pPr>
            <w:r/>
            <w:r>
              <w:rPr>
                <w:b w:val="0"/>
                <w:sz w:val="14"/>
              </w:rPr>
              <w:t>Sign Up</w:t>
            </w:r>
          </w:p>
        </w:tc>
        <w:tc>
          <w:tcPr>
            <w:tcW w:type="dxa" w:w="1701"/>
          </w:tcPr>
          <w:p>
            <w:pPr>
              <w:spacing w:after="0" w:before="0"/>
            </w:pPr>
            <w:r/>
            <w:r>
              <w:rPr>
                <w:b w:val="0"/>
                <w:sz w:val="14"/>
              </w:rPr>
              <w:t>Password</w:t>
            </w:r>
          </w:p>
        </w:tc>
        <w:tc>
          <w:tcPr>
            <w:tcW w:type="dxa" w:w="1587"/>
          </w:tcPr>
          <w:p>
            <w:pPr>
              <w:spacing w:after="0" w:before="0"/>
            </w:pPr>
            <w:r/>
            <w:r>
              <w:rPr>
                <w:b w:val="0"/>
                <w:sz w:val="14"/>
              </w:rPr>
              <w:t>7 chars</w:t>
            </w:r>
          </w:p>
        </w:tc>
        <w:tc>
          <w:tcPr>
            <w:tcW w:type="dxa" w:w="907"/>
          </w:tcPr>
          <w:p>
            <w:pPr>
              <w:spacing w:after="0" w:before="0"/>
            </w:pPr>
            <w:r/>
            <w:r>
              <w:rPr>
                <w:b w:val="0"/>
                <w:sz w:val="14"/>
              </w:rPr>
              <w:t>Below</w:t>
            </w:r>
          </w:p>
        </w:tc>
        <w:tc>
          <w:tcPr>
            <w:tcW w:type="dxa" w:w="2041"/>
          </w:tcPr>
          <w:p>
            <w:pPr>
              <w:spacing w:after="0" w:before="0"/>
            </w:pPr>
            <w:r/>
            <w:r>
              <w:rPr>
                <w:b w:val="0"/>
                <w:sz w:val="14"/>
              </w:rPr>
              <w:t>Rejected; too short</w:t>
            </w:r>
          </w:p>
        </w:tc>
        <w:tc>
          <w:tcPr>
            <w:tcW w:type="dxa" w:w="4195"/>
          </w:tcPr>
          <w:p>
            <w:pPr>
              <w:spacing w:after="0" w:before="0"/>
            </w:pPr>
            <w:r/>
            <w:r>
              <w:rPr>
                <w:b w:val="0"/>
                <w:sz w:val="14"/>
              </w:rPr>
              <w:t>REJECTED (button disabled) | 7-character password (abcdefg) in both fields: the 'Confirm my email' button stays disabled; no message. (6 chars, shot s2_220, is also disabled)</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TC-BVA-002</w:t>
            </w:r>
          </w:p>
        </w:tc>
        <w:tc>
          <w:tcPr>
            <w:tcW w:type="dxa" w:w="850"/>
          </w:tcPr>
          <w:p>
            <w:pPr>
              <w:spacing w:after="0" w:before="0"/>
            </w:pPr>
            <w:r/>
            <w:r>
              <w:rPr>
                <w:b w:val="0"/>
                <w:sz w:val="14"/>
              </w:rPr>
              <w:t>BC-001</w:t>
            </w:r>
          </w:p>
        </w:tc>
        <w:tc>
          <w:tcPr>
            <w:tcW w:type="dxa" w:w="1701"/>
          </w:tcPr>
          <w:p>
            <w:pPr>
              <w:spacing w:after="0" w:before="0"/>
            </w:pPr>
            <w:r/>
            <w:r>
              <w:rPr>
                <w:b w:val="0"/>
                <w:sz w:val="14"/>
              </w:rPr>
              <w:t>Sign Up</w:t>
            </w:r>
          </w:p>
        </w:tc>
        <w:tc>
          <w:tcPr>
            <w:tcW w:type="dxa" w:w="1701"/>
          </w:tcPr>
          <w:p>
            <w:pPr>
              <w:spacing w:after="0" w:before="0"/>
            </w:pPr>
            <w:r/>
            <w:r>
              <w:rPr>
                <w:b w:val="0"/>
                <w:sz w:val="14"/>
              </w:rPr>
              <w:t>Password</w:t>
            </w:r>
          </w:p>
        </w:tc>
        <w:tc>
          <w:tcPr>
            <w:tcW w:type="dxa" w:w="1587"/>
          </w:tcPr>
          <w:p>
            <w:pPr>
              <w:spacing w:after="0" w:before="0"/>
            </w:pPr>
            <w:r/>
            <w:r>
              <w:rPr>
                <w:b w:val="0"/>
                <w:sz w:val="14"/>
              </w:rPr>
              <w:t>8 chars</w:t>
            </w:r>
          </w:p>
        </w:tc>
        <w:tc>
          <w:tcPr>
            <w:tcW w:type="dxa" w:w="907"/>
          </w:tcPr>
          <w:p>
            <w:pPr>
              <w:spacing w:after="0" w:before="0"/>
            </w:pPr>
            <w:r/>
            <w:r>
              <w:rPr>
                <w:b w:val="0"/>
                <w:sz w:val="14"/>
              </w:rPr>
              <w:t>At</w:t>
            </w:r>
          </w:p>
        </w:tc>
        <w:tc>
          <w:tcPr>
            <w:tcW w:type="dxa" w:w="2041"/>
          </w:tcPr>
          <w:p>
            <w:pPr>
              <w:spacing w:after="0" w:before="0"/>
            </w:pPr>
            <w:r/>
            <w:r>
              <w:rPr>
                <w:b w:val="0"/>
                <w:sz w:val="14"/>
              </w:rPr>
              <w:t>Accepted</w:t>
            </w:r>
          </w:p>
        </w:tc>
        <w:tc>
          <w:tcPr>
            <w:tcW w:type="dxa" w:w="4195"/>
          </w:tcPr>
          <w:p>
            <w:pPr>
              <w:spacing w:after="0" w:before="0"/>
            </w:pPr>
            <w:r/>
            <w:r>
              <w:rPr>
                <w:b w:val="0"/>
                <w:sz w:val="14"/>
              </w:rPr>
              <w:t>ACCEPTED | 8-character password (abcdefgh): 'Confirm my email' button becomes enabled (the form was not submitted)</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TC-BVA-003</w:t>
            </w:r>
          </w:p>
        </w:tc>
        <w:tc>
          <w:tcPr>
            <w:tcW w:type="dxa" w:w="850"/>
          </w:tcPr>
          <w:p>
            <w:pPr>
              <w:spacing w:after="0" w:before="0"/>
            </w:pPr>
            <w:r/>
            <w:r>
              <w:rPr>
                <w:b w:val="0"/>
                <w:sz w:val="14"/>
              </w:rPr>
              <w:t>BC-002</w:t>
            </w:r>
          </w:p>
        </w:tc>
        <w:tc>
          <w:tcPr>
            <w:tcW w:type="dxa" w:w="1701"/>
          </w:tcPr>
          <w:p>
            <w:pPr>
              <w:spacing w:after="0" w:before="0"/>
            </w:pPr>
            <w:r/>
            <w:r>
              <w:rPr>
                <w:b w:val="0"/>
                <w:sz w:val="14"/>
              </w:rPr>
              <w:t>Portfolio Backtester</w:t>
            </w:r>
          </w:p>
        </w:tc>
        <w:tc>
          <w:tcPr>
            <w:tcW w:type="dxa" w:w="1701"/>
          </w:tcPr>
          <w:p>
            <w:pPr>
              <w:spacing w:after="0" w:before="0"/>
            </w:pPr>
            <w:r/>
            <w:r>
              <w:rPr>
                <w:b w:val="0"/>
                <w:sz w:val="14"/>
              </w:rPr>
              <w:t>Starting Value</w:t>
            </w:r>
          </w:p>
        </w:tc>
        <w:tc>
          <w:tcPr>
            <w:tcW w:type="dxa" w:w="1587"/>
          </w:tcPr>
          <w:p>
            <w:pPr>
              <w:spacing w:after="0" w:before="0"/>
            </w:pPr>
            <w:r/>
            <w:r>
              <w:rPr>
                <w:b w:val="0"/>
                <w:sz w:val="14"/>
              </w:rPr>
              <w:t>0.99</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Starting Value: Value must be greater than or equal to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TC-BVA-004</w:t>
            </w:r>
          </w:p>
        </w:tc>
        <w:tc>
          <w:tcPr>
            <w:tcW w:type="dxa" w:w="850"/>
          </w:tcPr>
          <w:p>
            <w:pPr>
              <w:spacing w:after="0" w:before="0"/>
            </w:pPr>
            <w:r/>
            <w:r>
              <w:rPr>
                <w:b w:val="0"/>
                <w:sz w:val="14"/>
              </w:rPr>
              <w:t>BC-002</w:t>
            </w:r>
          </w:p>
        </w:tc>
        <w:tc>
          <w:tcPr>
            <w:tcW w:type="dxa" w:w="1701"/>
          </w:tcPr>
          <w:p>
            <w:pPr>
              <w:spacing w:after="0" w:before="0"/>
            </w:pPr>
            <w:r/>
            <w:r>
              <w:rPr>
                <w:b w:val="0"/>
                <w:sz w:val="14"/>
              </w:rPr>
              <w:t>Portfolio Backtester</w:t>
            </w:r>
          </w:p>
        </w:tc>
        <w:tc>
          <w:tcPr>
            <w:tcW w:type="dxa" w:w="1701"/>
          </w:tcPr>
          <w:p>
            <w:pPr>
              <w:spacing w:after="0" w:before="0"/>
            </w:pPr>
            <w:r/>
            <w:r>
              <w:rPr>
                <w:b w:val="0"/>
                <w:sz w:val="14"/>
              </w:rPr>
              <w:t>Starting Value</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TC-BVA-005</w:t>
            </w:r>
          </w:p>
        </w:tc>
        <w:tc>
          <w:tcPr>
            <w:tcW w:type="dxa" w:w="850"/>
          </w:tcPr>
          <w:p>
            <w:pPr>
              <w:spacing w:after="0" w:before="0"/>
            </w:pPr>
            <w:r/>
            <w:r>
              <w:rPr>
                <w:b w:val="0"/>
                <w:sz w:val="14"/>
              </w:rPr>
              <w:t>BC-002</w:t>
            </w:r>
          </w:p>
        </w:tc>
        <w:tc>
          <w:tcPr>
            <w:tcW w:type="dxa" w:w="1701"/>
          </w:tcPr>
          <w:p>
            <w:pPr>
              <w:spacing w:after="0" w:before="0"/>
            </w:pPr>
            <w:r/>
            <w:r>
              <w:rPr>
                <w:b w:val="0"/>
                <w:sz w:val="14"/>
              </w:rPr>
              <w:t>Portfolio Backtester</w:t>
            </w:r>
          </w:p>
        </w:tc>
        <w:tc>
          <w:tcPr>
            <w:tcW w:type="dxa" w:w="1701"/>
          </w:tcPr>
          <w:p>
            <w:pPr>
              <w:spacing w:after="0" w:before="0"/>
            </w:pPr>
            <w:r/>
            <w:r>
              <w:rPr>
                <w:b w:val="0"/>
                <w:sz w:val="14"/>
              </w:rPr>
              <w:t>Starting Value</w:t>
            </w:r>
          </w:p>
        </w:tc>
        <w:tc>
          <w:tcPr>
            <w:tcW w:type="dxa" w:w="1587"/>
          </w:tcPr>
          <w:p>
            <w:pPr>
              <w:spacing w:after="0" w:before="0"/>
            </w:pPr>
            <w:r/>
            <w:r>
              <w:rPr>
                <w:b w:val="0"/>
                <w:sz w:val="14"/>
              </w:rPr>
              <w:t>2</w:t>
            </w:r>
          </w:p>
        </w:tc>
        <w:tc>
          <w:tcPr>
            <w:tcW w:type="dxa" w:w="907"/>
          </w:tcPr>
          <w:p>
            <w:pPr>
              <w:spacing w:after="0" w:before="0"/>
            </w:pPr>
            <w:r/>
            <w:r>
              <w:rPr>
                <w:b w:val="0"/>
                <w:sz w:val="14"/>
              </w:rPr>
              <w:t>Above</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$12.44,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TC-BVA-006</w:t>
            </w:r>
          </w:p>
        </w:tc>
        <w:tc>
          <w:tcPr>
            <w:tcW w:type="dxa" w:w="850"/>
          </w:tcPr>
          <w:p>
            <w:pPr>
              <w:spacing w:after="0" w:before="0"/>
            </w:pPr>
            <w:r/>
            <w:r>
              <w:rPr>
                <w:b w:val="0"/>
                <w:sz w:val="14"/>
              </w:rPr>
              <w:t>BC-003</w:t>
            </w:r>
          </w:p>
        </w:tc>
        <w:tc>
          <w:tcPr>
            <w:tcW w:type="dxa" w:w="1701"/>
          </w:tcPr>
          <w:p>
            <w:pPr>
              <w:spacing w:after="0" w:before="0"/>
            </w:pPr>
            <w:r/>
            <w:r>
              <w:rPr>
                <w:b w:val="0"/>
                <w:sz w:val="14"/>
              </w:rPr>
              <w:t>Portfolio Backtester</w:t>
            </w:r>
          </w:p>
        </w:tc>
        <w:tc>
          <w:tcPr>
            <w:tcW w:type="dxa" w:w="1701"/>
          </w:tcPr>
          <w:p>
            <w:pPr>
              <w:spacing w:after="0" w:before="0"/>
            </w:pPr>
            <w:r/>
            <w:r>
              <w:rPr>
                <w:b w:val="0"/>
                <w:sz w:val="14"/>
              </w:rPr>
              <w:t>Starting Value</w:t>
            </w:r>
          </w:p>
        </w:tc>
        <w:tc>
          <w:tcPr>
            <w:tcW w:type="dxa" w:w="1587"/>
          </w:tcPr>
          <w:p>
            <w:pPr>
              <w:spacing w:after="0" w:before="0"/>
            </w:pPr>
            <w:r/>
            <w:r>
              <w:rPr>
                <w:b w:val="0"/>
                <w:sz w:val="14"/>
              </w:rPr>
              <w:t>999,999,999,998</w:t>
            </w:r>
          </w:p>
        </w:tc>
        <w:tc>
          <w:tcPr>
            <w:tcW w:type="dxa" w:w="907"/>
          </w:tcPr>
          <w:p>
            <w:pPr>
              <w:spacing w:after="0" w:before="0"/>
            </w:pPr>
            <w:r/>
            <w:r>
              <w:rPr>
                <w:b w:val="0"/>
                <w:sz w:val="14"/>
              </w:rPr>
              <w:t>Below</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$6,222,004,217,213.32,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TC-BVA-007</w:t>
            </w:r>
          </w:p>
        </w:tc>
        <w:tc>
          <w:tcPr>
            <w:tcW w:type="dxa" w:w="850"/>
          </w:tcPr>
          <w:p>
            <w:pPr>
              <w:spacing w:after="0" w:before="0"/>
            </w:pPr>
            <w:r/>
            <w:r>
              <w:rPr>
                <w:b w:val="0"/>
                <w:sz w:val="14"/>
              </w:rPr>
              <w:t>BC-003</w:t>
            </w:r>
          </w:p>
        </w:tc>
        <w:tc>
          <w:tcPr>
            <w:tcW w:type="dxa" w:w="1701"/>
          </w:tcPr>
          <w:p>
            <w:pPr>
              <w:spacing w:after="0" w:before="0"/>
            </w:pPr>
            <w:r/>
            <w:r>
              <w:rPr>
                <w:b w:val="0"/>
                <w:sz w:val="14"/>
              </w:rPr>
              <w:t>Portfolio Backtester</w:t>
            </w:r>
          </w:p>
        </w:tc>
        <w:tc>
          <w:tcPr>
            <w:tcW w:type="dxa" w:w="1701"/>
          </w:tcPr>
          <w:p>
            <w:pPr>
              <w:spacing w:after="0" w:before="0"/>
            </w:pPr>
            <w:r/>
            <w:r>
              <w:rPr>
                <w:b w:val="0"/>
                <w:sz w:val="14"/>
              </w:rPr>
              <w:t>Starting Value</w:t>
            </w:r>
          </w:p>
        </w:tc>
        <w:tc>
          <w:tcPr>
            <w:tcW w:type="dxa" w:w="1587"/>
          </w:tcPr>
          <w:p>
            <w:pPr>
              <w:spacing w:after="0" w:before="0"/>
            </w:pPr>
            <w:r/>
            <w:r>
              <w:rPr>
                <w:b w:val="0"/>
                <w:sz w:val="14"/>
              </w:rPr>
              <w:t>999,999,999,999</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$6,222,004,217,219.58,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TC-BVA-008</w:t>
            </w:r>
          </w:p>
        </w:tc>
        <w:tc>
          <w:tcPr>
            <w:tcW w:type="dxa" w:w="850"/>
          </w:tcPr>
          <w:p>
            <w:pPr>
              <w:spacing w:after="0" w:before="0"/>
            </w:pPr>
            <w:r/>
            <w:r>
              <w:rPr>
                <w:b w:val="0"/>
                <w:sz w:val="14"/>
              </w:rPr>
              <w:t>BC-003</w:t>
            </w:r>
          </w:p>
        </w:tc>
        <w:tc>
          <w:tcPr>
            <w:tcW w:type="dxa" w:w="1701"/>
          </w:tcPr>
          <w:p>
            <w:pPr>
              <w:spacing w:after="0" w:before="0"/>
            </w:pPr>
            <w:r/>
            <w:r>
              <w:rPr>
                <w:b w:val="0"/>
                <w:sz w:val="14"/>
              </w:rPr>
              <w:t>Portfolio Backtester</w:t>
            </w:r>
          </w:p>
        </w:tc>
        <w:tc>
          <w:tcPr>
            <w:tcW w:type="dxa" w:w="1701"/>
          </w:tcPr>
          <w:p>
            <w:pPr>
              <w:spacing w:after="0" w:before="0"/>
            </w:pPr>
            <w:r/>
            <w:r>
              <w:rPr>
                <w:b w:val="0"/>
                <w:sz w:val="14"/>
              </w:rPr>
              <w:t>Starting Value</w:t>
            </w:r>
          </w:p>
        </w:tc>
        <w:tc>
          <w:tcPr>
            <w:tcW w:type="dxa" w:w="1587"/>
          </w:tcPr>
          <w:p>
            <w:pPr>
              <w:spacing w:after="0" w:before="0"/>
            </w:pPr>
            <w:r/>
            <w:r>
              <w:rPr>
                <w:b w:val="0"/>
                <w:sz w:val="14"/>
              </w:rPr>
              <w:t>1,000,000,000,000</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Starting value is too high</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TC-BVA-009</w:t>
            </w:r>
          </w:p>
        </w:tc>
        <w:tc>
          <w:tcPr>
            <w:tcW w:type="dxa" w:w="850"/>
          </w:tcPr>
          <w:p>
            <w:pPr>
              <w:spacing w:after="0" w:before="0"/>
            </w:pPr>
            <w:r/>
            <w:r>
              <w:rPr>
                <w:b w:val="0"/>
                <w:sz w:val="14"/>
              </w:rPr>
              <w:t>BC-004</w:t>
            </w:r>
          </w:p>
        </w:tc>
        <w:tc>
          <w:tcPr>
            <w:tcW w:type="dxa" w:w="1701"/>
          </w:tcPr>
          <w:p>
            <w:pPr>
              <w:spacing w:after="0" w:before="0"/>
            </w:pPr>
            <w:r/>
            <w:r>
              <w:rPr>
                <w:b w:val="0"/>
                <w:sz w:val="14"/>
              </w:rPr>
              <w:t>Portfolio Backtester</w:t>
            </w:r>
          </w:p>
        </w:tc>
        <w:tc>
          <w:tcPr>
            <w:tcW w:type="dxa" w:w="1701"/>
          </w:tcPr>
          <w:p>
            <w:pPr>
              <w:spacing w:after="0" w:before="0"/>
            </w:pPr>
            <w:r/>
            <w:r>
              <w:rPr>
                <w:b w:val="0"/>
                <w:sz w:val="14"/>
              </w:rPr>
              <w:t>Rolling Window</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Rolling Window: Value must be greater than or equal to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TC-BVA-010</w:t>
            </w:r>
          </w:p>
        </w:tc>
        <w:tc>
          <w:tcPr>
            <w:tcW w:type="dxa" w:w="850"/>
          </w:tcPr>
          <w:p>
            <w:pPr>
              <w:spacing w:after="0" w:before="0"/>
            </w:pPr>
            <w:r/>
            <w:r>
              <w:rPr>
                <w:b w:val="0"/>
                <w:sz w:val="14"/>
              </w:rPr>
              <w:t>BC-004</w:t>
            </w:r>
          </w:p>
        </w:tc>
        <w:tc>
          <w:tcPr>
            <w:tcW w:type="dxa" w:w="1701"/>
          </w:tcPr>
          <w:p>
            <w:pPr>
              <w:spacing w:after="0" w:before="0"/>
            </w:pPr>
            <w:r/>
            <w:r>
              <w:rPr>
                <w:b w:val="0"/>
                <w:sz w:val="14"/>
              </w:rPr>
              <w:t>Portfolio Backtester</w:t>
            </w:r>
          </w:p>
        </w:tc>
        <w:tc>
          <w:tcPr>
            <w:tcW w:type="dxa" w:w="1701"/>
          </w:tcPr>
          <w:p>
            <w:pPr>
              <w:spacing w:after="0" w:before="0"/>
            </w:pPr>
            <w:r/>
            <w:r>
              <w:rPr>
                <w:b w:val="0"/>
                <w:sz w:val="14"/>
              </w:rPr>
              <w:t>Rolling Window</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TC-BVA-011</w:t>
            </w:r>
          </w:p>
        </w:tc>
        <w:tc>
          <w:tcPr>
            <w:tcW w:type="dxa" w:w="850"/>
          </w:tcPr>
          <w:p>
            <w:pPr>
              <w:spacing w:after="0" w:before="0"/>
            </w:pPr>
            <w:r/>
            <w:r>
              <w:rPr>
                <w:b w:val="0"/>
                <w:sz w:val="14"/>
              </w:rPr>
              <w:t>BC-004</w:t>
            </w:r>
          </w:p>
        </w:tc>
        <w:tc>
          <w:tcPr>
            <w:tcW w:type="dxa" w:w="1701"/>
          </w:tcPr>
          <w:p>
            <w:pPr>
              <w:spacing w:after="0" w:before="0"/>
            </w:pPr>
            <w:r/>
            <w:r>
              <w:rPr>
                <w:b w:val="0"/>
                <w:sz w:val="14"/>
              </w:rPr>
              <w:t>Portfolio Backtester</w:t>
            </w:r>
          </w:p>
        </w:tc>
        <w:tc>
          <w:tcPr>
            <w:tcW w:type="dxa" w:w="1701"/>
          </w:tcPr>
          <w:p>
            <w:pPr>
              <w:spacing w:after="0" w:before="0"/>
            </w:pPr>
            <w:r/>
            <w:r>
              <w:rPr>
                <w:b w:val="0"/>
                <w:sz w:val="14"/>
              </w:rPr>
              <w:t>Rolling Window</w:t>
            </w:r>
          </w:p>
        </w:tc>
        <w:tc>
          <w:tcPr>
            <w:tcW w:type="dxa" w:w="1587"/>
          </w:tcPr>
          <w:p>
            <w:pPr>
              <w:spacing w:after="0" w:before="0"/>
            </w:pPr>
            <w:r/>
            <w:r>
              <w:rPr>
                <w:b w:val="0"/>
                <w:sz w:val="14"/>
              </w:rPr>
              <w:t>2</w:t>
            </w:r>
          </w:p>
        </w:tc>
        <w:tc>
          <w:tcPr>
            <w:tcW w:type="dxa" w:w="907"/>
          </w:tcPr>
          <w:p>
            <w:pPr>
              <w:spacing w:after="0" w:before="0"/>
            </w:pPr>
            <w:r/>
            <w:r>
              <w:rPr>
                <w:b w:val="0"/>
                <w:sz w:val="14"/>
              </w:rPr>
              <w:t>Above</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TC-BVA-012</w:t>
            </w:r>
          </w:p>
        </w:tc>
        <w:tc>
          <w:tcPr>
            <w:tcW w:type="dxa" w:w="850"/>
          </w:tcPr>
          <w:p>
            <w:pPr>
              <w:spacing w:after="0" w:before="0"/>
            </w:pPr>
            <w:r/>
            <w:r>
              <w:rPr>
                <w:b w:val="0"/>
                <w:sz w:val="14"/>
              </w:rPr>
              <w:t>BC-005</w:t>
            </w:r>
          </w:p>
        </w:tc>
        <w:tc>
          <w:tcPr>
            <w:tcW w:type="dxa" w:w="1701"/>
          </w:tcPr>
          <w:p>
            <w:pPr>
              <w:spacing w:after="0" w:before="0"/>
            </w:pPr>
            <w:r/>
            <w:r>
              <w:rPr>
                <w:b w:val="0"/>
                <w:sz w:val="14"/>
              </w:rPr>
              <w:t>Portfolio Backtester</w:t>
            </w:r>
          </w:p>
        </w:tc>
        <w:tc>
          <w:tcPr>
            <w:tcW w:type="dxa" w:w="1701"/>
          </w:tcPr>
          <w:p>
            <w:pPr>
              <w:spacing w:after="0" w:before="0"/>
            </w:pPr>
            <w:r/>
            <w:r>
              <w:rPr>
                <w:b w:val="0"/>
                <w:sz w:val="14"/>
              </w:rPr>
              <w:t>Rolling Window</w:t>
            </w:r>
          </w:p>
        </w:tc>
        <w:tc>
          <w:tcPr>
            <w:tcW w:type="dxa" w:w="1587"/>
          </w:tcPr>
          <w:p>
            <w:pPr>
              <w:spacing w:after="0" w:before="0"/>
            </w:pPr>
            <w:r/>
            <w:r>
              <w:rPr>
                <w:b w:val="0"/>
                <w:sz w:val="14"/>
              </w:rPr>
              <w:t>11998</w:t>
            </w:r>
          </w:p>
        </w:tc>
        <w:tc>
          <w:tcPr>
            <w:tcW w:type="dxa" w:w="907"/>
          </w:tcPr>
          <w:p>
            <w:pPr>
              <w:spacing w:after="0" w:before="0"/>
            </w:pPr>
            <w:r/>
            <w:r>
              <w:rPr>
                <w:b w:val="0"/>
                <w:sz w:val="14"/>
              </w:rPr>
              <w:t>Below</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TC-BVA-013</w:t>
            </w:r>
          </w:p>
        </w:tc>
        <w:tc>
          <w:tcPr>
            <w:tcW w:type="dxa" w:w="850"/>
          </w:tcPr>
          <w:p>
            <w:pPr>
              <w:spacing w:after="0" w:before="0"/>
            </w:pPr>
            <w:r/>
            <w:r>
              <w:rPr>
                <w:b w:val="0"/>
                <w:sz w:val="14"/>
              </w:rPr>
              <w:t>BC-005</w:t>
            </w:r>
          </w:p>
        </w:tc>
        <w:tc>
          <w:tcPr>
            <w:tcW w:type="dxa" w:w="1701"/>
          </w:tcPr>
          <w:p>
            <w:pPr>
              <w:spacing w:after="0" w:before="0"/>
            </w:pPr>
            <w:r/>
            <w:r>
              <w:rPr>
                <w:b w:val="0"/>
                <w:sz w:val="14"/>
              </w:rPr>
              <w:t>Portfolio Backtester</w:t>
            </w:r>
          </w:p>
        </w:tc>
        <w:tc>
          <w:tcPr>
            <w:tcW w:type="dxa" w:w="1701"/>
          </w:tcPr>
          <w:p>
            <w:pPr>
              <w:spacing w:after="0" w:before="0"/>
            </w:pPr>
            <w:r/>
            <w:r>
              <w:rPr>
                <w:b w:val="0"/>
                <w:sz w:val="14"/>
              </w:rPr>
              <w:t>Rolling Window</w:t>
            </w:r>
          </w:p>
        </w:tc>
        <w:tc>
          <w:tcPr>
            <w:tcW w:type="dxa" w:w="1587"/>
          </w:tcPr>
          <w:p>
            <w:pPr>
              <w:spacing w:after="0" w:before="0"/>
            </w:pPr>
            <w:r/>
            <w:r>
              <w:rPr>
                <w:b w:val="0"/>
                <w:sz w:val="14"/>
              </w:rPr>
              <w:t>11999</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TC-BVA-014</w:t>
            </w:r>
          </w:p>
        </w:tc>
        <w:tc>
          <w:tcPr>
            <w:tcW w:type="dxa" w:w="850"/>
          </w:tcPr>
          <w:p>
            <w:pPr>
              <w:spacing w:after="0" w:before="0"/>
            </w:pPr>
            <w:r/>
            <w:r>
              <w:rPr>
                <w:b w:val="0"/>
                <w:sz w:val="14"/>
              </w:rPr>
              <w:t>BC-005</w:t>
            </w:r>
          </w:p>
        </w:tc>
        <w:tc>
          <w:tcPr>
            <w:tcW w:type="dxa" w:w="1701"/>
          </w:tcPr>
          <w:p>
            <w:pPr>
              <w:spacing w:after="0" w:before="0"/>
            </w:pPr>
            <w:r/>
            <w:r>
              <w:rPr>
                <w:b w:val="0"/>
                <w:sz w:val="14"/>
              </w:rPr>
              <w:t>Portfolio Backtester</w:t>
            </w:r>
          </w:p>
        </w:tc>
        <w:tc>
          <w:tcPr>
            <w:tcW w:type="dxa" w:w="1701"/>
          </w:tcPr>
          <w:p>
            <w:pPr>
              <w:spacing w:after="0" w:before="0"/>
            </w:pPr>
            <w:r/>
            <w:r>
              <w:rPr>
                <w:b w:val="0"/>
                <w:sz w:val="14"/>
              </w:rPr>
              <w:t>Rolling Window</w:t>
            </w:r>
          </w:p>
        </w:tc>
        <w:tc>
          <w:tcPr>
            <w:tcW w:type="dxa" w:w="1587"/>
          </w:tcPr>
          <w:p>
            <w:pPr>
              <w:spacing w:after="0" w:before="0"/>
            </w:pPr>
            <w:r/>
            <w:r>
              <w:rPr>
                <w:b w:val="0"/>
                <w:sz w:val="14"/>
              </w:rPr>
              <w:t>12000</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Rolling window is too large</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TC-BVA-015</w:t>
            </w:r>
          </w:p>
        </w:tc>
        <w:tc>
          <w:tcPr>
            <w:tcW w:type="dxa" w:w="850"/>
          </w:tcPr>
          <w:p>
            <w:pPr>
              <w:spacing w:after="0" w:before="0"/>
            </w:pPr>
            <w:r/>
            <w:r>
              <w:rPr>
                <w:b w:val="0"/>
                <w:sz w:val="14"/>
              </w:rPr>
              <w:t>BC-006</w:t>
            </w:r>
          </w:p>
        </w:tc>
        <w:tc>
          <w:tcPr>
            <w:tcW w:type="dxa" w:w="1701"/>
          </w:tcPr>
          <w:p>
            <w:pPr>
              <w:spacing w:after="0" w:before="0"/>
            </w:pPr>
            <w:r/>
            <w:r>
              <w:rPr>
                <w:b w:val="0"/>
                <w:sz w:val="14"/>
              </w:rPr>
              <w:t>Portfolio Backtester</w:t>
            </w:r>
          </w:p>
        </w:tc>
        <w:tc>
          <w:tcPr>
            <w:tcW w:type="dxa" w:w="1701"/>
          </w:tcPr>
          <w:p>
            <w:pPr>
              <w:spacing w:after="0" w:before="0"/>
            </w:pPr>
            <w:r/>
            <w:r>
              <w:rPr>
                <w:b w:val="0"/>
                <w:sz w:val="14"/>
              </w:rPr>
              <w:t>Annual cashflow growth</w:t>
            </w:r>
          </w:p>
        </w:tc>
        <w:tc>
          <w:tcPr>
            <w:tcW w:type="dxa" w:w="1587"/>
          </w:tcPr>
          <w:p>
            <w:pPr>
              <w:spacing w:after="0" w:before="0"/>
            </w:pPr>
            <w:r/>
            <w:r>
              <w:rPr>
                <w:b w:val="0"/>
                <w:sz w:val="14"/>
              </w:rPr>
              <w:t>-100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Annual cashflow growth: Value must be greater than or equal to -99.99.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TC-BVA-016</w:t>
            </w:r>
          </w:p>
        </w:tc>
        <w:tc>
          <w:tcPr>
            <w:tcW w:type="dxa" w:w="850"/>
          </w:tcPr>
          <w:p>
            <w:pPr>
              <w:spacing w:after="0" w:before="0"/>
            </w:pPr>
            <w:r/>
            <w:r>
              <w:rPr>
                <w:b w:val="0"/>
                <w:sz w:val="14"/>
              </w:rPr>
              <w:t>BC-006</w:t>
            </w:r>
          </w:p>
        </w:tc>
        <w:tc>
          <w:tcPr>
            <w:tcW w:type="dxa" w:w="1701"/>
          </w:tcPr>
          <w:p>
            <w:pPr>
              <w:spacing w:after="0" w:before="0"/>
            </w:pPr>
            <w:r/>
            <w:r>
              <w:rPr>
                <w:b w:val="0"/>
                <w:sz w:val="14"/>
              </w:rPr>
              <w:t>Portfolio Backtester</w:t>
            </w:r>
          </w:p>
        </w:tc>
        <w:tc>
          <w:tcPr>
            <w:tcW w:type="dxa" w:w="1701"/>
          </w:tcPr>
          <w:p>
            <w:pPr>
              <w:spacing w:after="0" w:before="0"/>
            </w:pPr>
            <w:r/>
            <w:r>
              <w:rPr>
                <w:b w:val="0"/>
                <w:sz w:val="14"/>
              </w:rPr>
              <w:t>Annual cashflow growth</w:t>
            </w:r>
          </w:p>
        </w:tc>
        <w:tc>
          <w:tcPr>
            <w:tcW w:type="dxa" w:w="1587"/>
          </w:tcPr>
          <w:p>
            <w:pPr>
              <w:spacing w:after="0" w:before="0"/>
            </w:pPr>
            <w:r/>
            <w:r>
              <w:rPr>
                <w:b w:val="0"/>
                <w:sz w:val="14"/>
              </w:rPr>
              <w:t>-99.99</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TC-BVA-017</w:t>
            </w:r>
          </w:p>
        </w:tc>
        <w:tc>
          <w:tcPr>
            <w:tcW w:type="dxa" w:w="850"/>
          </w:tcPr>
          <w:p>
            <w:pPr>
              <w:spacing w:after="0" w:before="0"/>
            </w:pPr>
            <w:r/>
            <w:r>
              <w:rPr>
                <w:b w:val="0"/>
                <w:sz w:val="14"/>
              </w:rPr>
              <w:t>BC-006</w:t>
            </w:r>
          </w:p>
        </w:tc>
        <w:tc>
          <w:tcPr>
            <w:tcW w:type="dxa" w:w="1701"/>
          </w:tcPr>
          <w:p>
            <w:pPr>
              <w:spacing w:after="0" w:before="0"/>
            </w:pPr>
            <w:r/>
            <w:r>
              <w:rPr>
                <w:b w:val="0"/>
                <w:sz w:val="14"/>
              </w:rPr>
              <w:t>Portfolio Backtester</w:t>
            </w:r>
          </w:p>
        </w:tc>
        <w:tc>
          <w:tcPr>
            <w:tcW w:type="dxa" w:w="1701"/>
          </w:tcPr>
          <w:p>
            <w:pPr>
              <w:spacing w:after="0" w:before="0"/>
            </w:pPr>
            <w:r/>
            <w:r>
              <w:rPr>
                <w:b w:val="0"/>
                <w:sz w:val="14"/>
              </w:rPr>
              <w:t>Annual cashflow growth</w:t>
            </w:r>
          </w:p>
        </w:tc>
        <w:tc>
          <w:tcPr>
            <w:tcW w:type="dxa" w:w="1587"/>
          </w:tcPr>
          <w:p>
            <w:pPr>
              <w:spacing w:after="0" w:before="0"/>
            </w:pPr>
            <w:r/>
            <w:r>
              <w:rPr>
                <w:b w:val="0"/>
                <w:sz w:val="14"/>
              </w:rPr>
              <w:t>-99.98</w:t>
            </w:r>
          </w:p>
        </w:tc>
        <w:tc>
          <w:tcPr>
            <w:tcW w:type="dxa" w:w="907"/>
          </w:tcPr>
          <w:p>
            <w:pPr>
              <w:spacing w:after="0" w:before="0"/>
            </w:pPr>
            <w:r/>
            <w:r>
              <w:rPr>
                <w:b w:val="0"/>
                <w:sz w:val="14"/>
              </w:rPr>
              <w:t>Above</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TC-BVA-018</w:t>
            </w:r>
          </w:p>
        </w:tc>
        <w:tc>
          <w:tcPr>
            <w:tcW w:type="dxa" w:w="850"/>
          </w:tcPr>
          <w:p>
            <w:pPr>
              <w:spacing w:after="0" w:before="0"/>
            </w:pPr>
            <w:r/>
            <w:r>
              <w:rPr>
                <w:b w:val="0"/>
                <w:sz w:val="14"/>
              </w:rPr>
              <w:t>BC-007</w:t>
            </w:r>
          </w:p>
        </w:tc>
        <w:tc>
          <w:tcPr>
            <w:tcW w:type="dxa" w:w="1701"/>
          </w:tcPr>
          <w:p>
            <w:pPr>
              <w:spacing w:after="0" w:before="0"/>
            </w:pPr>
            <w:r/>
            <w:r>
              <w:rPr>
                <w:b w:val="0"/>
                <w:sz w:val="14"/>
              </w:rPr>
              <w:t>Portfolio Backtester</w:t>
            </w:r>
          </w:p>
        </w:tc>
        <w:tc>
          <w:tcPr>
            <w:tcW w:type="dxa" w:w="1701"/>
          </w:tcPr>
          <w:p>
            <w:pPr>
              <w:spacing w:after="0" w:before="0"/>
            </w:pPr>
            <w:r/>
            <w:r>
              <w:rPr>
                <w:b w:val="0"/>
                <w:sz w:val="14"/>
              </w:rPr>
              <w:t>Annual cashflow growth</w:t>
            </w:r>
          </w:p>
        </w:tc>
        <w:tc>
          <w:tcPr>
            <w:tcW w:type="dxa" w:w="1587"/>
          </w:tcPr>
          <w:p>
            <w:pPr>
              <w:spacing w:after="0" w:before="0"/>
            </w:pPr>
            <w:r/>
            <w:r>
              <w:rPr>
                <w:b w:val="0"/>
                <w:sz w:val="14"/>
              </w:rPr>
              <w:t>99.99</w:t>
            </w:r>
          </w:p>
        </w:tc>
        <w:tc>
          <w:tcPr>
            <w:tcW w:type="dxa" w:w="907"/>
          </w:tcPr>
          <w:p>
            <w:pPr>
              <w:spacing w:after="0" w:before="0"/>
            </w:pPr>
            <w:r/>
            <w:r>
              <w:rPr>
                <w:b w:val="0"/>
                <w:sz w:val="14"/>
              </w:rPr>
              <w:t>Below</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TC-BVA-019</w:t>
            </w:r>
          </w:p>
        </w:tc>
        <w:tc>
          <w:tcPr>
            <w:tcW w:type="dxa" w:w="850"/>
          </w:tcPr>
          <w:p>
            <w:pPr>
              <w:spacing w:after="0" w:before="0"/>
            </w:pPr>
            <w:r/>
            <w:r>
              <w:rPr>
                <w:b w:val="0"/>
                <w:sz w:val="14"/>
              </w:rPr>
              <w:t>BC-007</w:t>
            </w:r>
          </w:p>
        </w:tc>
        <w:tc>
          <w:tcPr>
            <w:tcW w:type="dxa" w:w="1701"/>
          </w:tcPr>
          <w:p>
            <w:pPr>
              <w:spacing w:after="0" w:before="0"/>
            </w:pPr>
            <w:r/>
            <w:r>
              <w:rPr>
                <w:b w:val="0"/>
                <w:sz w:val="14"/>
              </w:rPr>
              <w:t>Portfolio Backtester</w:t>
            </w:r>
          </w:p>
        </w:tc>
        <w:tc>
          <w:tcPr>
            <w:tcW w:type="dxa" w:w="1701"/>
          </w:tcPr>
          <w:p>
            <w:pPr>
              <w:spacing w:after="0" w:before="0"/>
            </w:pPr>
            <w:r/>
            <w:r>
              <w:rPr>
                <w:b w:val="0"/>
                <w:sz w:val="14"/>
              </w:rPr>
              <w:t>Annual cashflow growth</w:t>
            </w:r>
          </w:p>
        </w:tc>
        <w:tc>
          <w:tcPr>
            <w:tcW w:type="dxa" w:w="1587"/>
          </w:tcPr>
          <w:p>
            <w:pPr>
              <w:spacing w:after="0" w:before="0"/>
            </w:pPr>
            <w:r/>
            <w:r>
              <w:rPr>
                <w:b w:val="0"/>
                <w:sz w:val="14"/>
              </w:rPr>
              <w:t>100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TC-BVA-020</w:t>
            </w:r>
          </w:p>
        </w:tc>
        <w:tc>
          <w:tcPr>
            <w:tcW w:type="dxa" w:w="850"/>
          </w:tcPr>
          <w:p>
            <w:pPr>
              <w:spacing w:after="0" w:before="0"/>
            </w:pPr>
            <w:r/>
            <w:r>
              <w:rPr>
                <w:b w:val="0"/>
                <w:sz w:val="14"/>
              </w:rPr>
              <w:t>BC-007</w:t>
            </w:r>
          </w:p>
        </w:tc>
        <w:tc>
          <w:tcPr>
            <w:tcW w:type="dxa" w:w="1701"/>
          </w:tcPr>
          <w:p>
            <w:pPr>
              <w:spacing w:after="0" w:before="0"/>
            </w:pPr>
            <w:r/>
            <w:r>
              <w:rPr>
                <w:b w:val="0"/>
                <w:sz w:val="14"/>
              </w:rPr>
              <w:t>Portfolio Backtester</w:t>
            </w:r>
          </w:p>
        </w:tc>
        <w:tc>
          <w:tcPr>
            <w:tcW w:type="dxa" w:w="1701"/>
          </w:tcPr>
          <w:p>
            <w:pPr>
              <w:spacing w:after="0" w:before="0"/>
            </w:pPr>
            <w:r/>
            <w:r>
              <w:rPr>
                <w:b w:val="0"/>
                <w:sz w:val="14"/>
              </w:rPr>
              <w:t>Annual cashflow growth</w:t>
            </w:r>
          </w:p>
        </w:tc>
        <w:tc>
          <w:tcPr>
            <w:tcW w:type="dxa" w:w="1587"/>
          </w:tcPr>
          <w:p>
            <w:pPr>
              <w:spacing w:after="0" w:before="0"/>
            </w:pPr>
            <w:r/>
            <w:r>
              <w:rPr>
                <w:b w:val="0"/>
                <w:sz w:val="14"/>
              </w:rPr>
              <w:t>100.01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Annual cashflow growth: Value must be less than or equal to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TC-BVA-021</w:t>
            </w:r>
          </w:p>
        </w:tc>
        <w:tc>
          <w:tcPr>
            <w:tcW w:type="dxa" w:w="850"/>
          </w:tcPr>
          <w:p>
            <w:pPr>
              <w:spacing w:after="0" w:before="0"/>
            </w:pPr>
            <w:r/>
            <w:r>
              <w:rPr>
                <w:b w:val="0"/>
                <w:sz w:val="14"/>
              </w:rPr>
              <w:t>BC-008</w:t>
            </w:r>
          </w:p>
        </w:tc>
        <w:tc>
          <w:tcPr>
            <w:tcW w:type="dxa" w:w="1701"/>
          </w:tcPr>
          <w:p>
            <w:pPr>
              <w:spacing w:after="0" w:before="0"/>
            </w:pPr>
            <w:r/>
            <w:r>
              <w:rPr>
                <w:b w:val="0"/>
                <w:sz w:val="14"/>
              </w:rPr>
              <w:t>Portfolio Backtester</w:t>
            </w:r>
          </w:p>
        </w:tc>
        <w:tc>
          <w:tcPr>
            <w:tcW w:type="dxa" w:w="1701"/>
          </w:tcPr>
          <w:p>
            <w:pPr>
              <w:spacing w:after="0" w:before="0"/>
            </w:pPr>
            <w:r/>
            <w:r>
              <w:rPr>
                <w:b w:val="0"/>
                <w:sz w:val="14"/>
              </w:rPr>
              <w:t>Allocation % (portfolio total)</w:t>
            </w:r>
          </w:p>
        </w:tc>
        <w:tc>
          <w:tcPr>
            <w:tcW w:type="dxa" w:w="1587"/>
          </w:tcPr>
          <w:p>
            <w:pPr>
              <w:spacing w:after="0" w:before="0"/>
            </w:pPr>
            <w:r/>
            <w:r>
              <w:rPr>
                <w:b w:val="0"/>
                <w:sz w:val="14"/>
              </w:rPr>
              <w:t>99.99 (60/39.99)</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Portfolio 1: Allocation percentages must sum to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TC-BVA-022</w:t>
            </w:r>
          </w:p>
        </w:tc>
        <w:tc>
          <w:tcPr>
            <w:tcW w:type="dxa" w:w="850"/>
          </w:tcPr>
          <w:p>
            <w:pPr>
              <w:spacing w:after="0" w:before="0"/>
            </w:pPr>
            <w:r/>
            <w:r>
              <w:rPr>
                <w:b w:val="0"/>
                <w:sz w:val="14"/>
              </w:rPr>
              <w:t>BC-008</w:t>
            </w:r>
          </w:p>
        </w:tc>
        <w:tc>
          <w:tcPr>
            <w:tcW w:type="dxa" w:w="1701"/>
          </w:tcPr>
          <w:p>
            <w:pPr>
              <w:spacing w:after="0" w:before="0"/>
            </w:pPr>
            <w:r/>
            <w:r>
              <w:rPr>
                <w:b w:val="0"/>
                <w:sz w:val="14"/>
              </w:rPr>
              <w:t>Portfolio Backtester</w:t>
            </w:r>
          </w:p>
        </w:tc>
        <w:tc>
          <w:tcPr>
            <w:tcW w:type="dxa" w:w="1701"/>
          </w:tcPr>
          <w:p>
            <w:pPr>
              <w:spacing w:after="0" w:before="0"/>
            </w:pPr>
            <w:r/>
            <w:r>
              <w:rPr>
                <w:b w:val="0"/>
                <w:sz w:val="14"/>
              </w:rPr>
              <w:t>Allocation % (portfolio total)</w:t>
            </w:r>
          </w:p>
        </w:tc>
        <w:tc>
          <w:tcPr>
            <w:tcW w:type="dxa" w:w="1587"/>
          </w:tcPr>
          <w:p>
            <w:pPr>
              <w:spacing w:after="0" w:before="0"/>
            </w:pPr>
            <w:r/>
            <w:r>
              <w:rPr>
                <w:b w:val="0"/>
                <w:sz w:val="14"/>
              </w:rPr>
              <w:t>100 (60/40)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TC-BVA-023</w:t>
            </w:r>
          </w:p>
        </w:tc>
        <w:tc>
          <w:tcPr>
            <w:tcW w:type="dxa" w:w="850"/>
          </w:tcPr>
          <w:p>
            <w:pPr>
              <w:spacing w:after="0" w:before="0"/>
            </w:pPr>
            <w:r/>
            <w:r>
              <w:rPr>
                <w:b w:val="0"/>
                <w:sz w:val="14"/>
              </w:rPr>
              <w:t>BC-008</w:t>
            </w:r>
          </w:p>
        </w:tc>
        <w:tc>
          <w:tcPr>
            <w:tcW w:type="dxa" w:w="1701"/>
          </w:tcPr>
          <w:p>
            <w:pPr>
              <w:spacing w:after="0" w:before="0"/>
            </w:pPr>
            <w:r/>
            <w:r>
              <w:rPr>
                <w:b w:val="0"/>
                <w:sz w:val="14"/>
              </w:rPr>
              <w:t>Portfolio Backtester</w:t>
            </w:r>
          </w:p>
        </w:tc>
        <w:tc>
          <w:tcPr>
            <w:tcW w:type="dxa" w:w="1701"/>
          </w:tcPr>
          <w:p>
            <w:pPr>
              <w:spacing w:after="0" w:before="0"/>
            </w:pPr>
            <w:r/>
            <w:r>
              <w:rPr>
                <w:b w:val="0"/>
                <w:sz w:val="14"/>
              </w:rPr>
              <w:t>Allocation % (portfolio total)</w:t>
            </w:r>
          </w:p>
        </w:tc>
        <w:tc>
          <w:tcPr>
            <w:tcW w:type="dxa" w:w="1587"/>
          </w:tcPr>
          <w:p>
            <w:pPr>
              <w:spacing w:after="0" w:before="0"/>
            </w:pPr>
            <w:r/>
            <w:r>
              <w:rPr>
                <w:b w:val="0"/>
                <w:sz w:val="14"/>
              </w:rPr>
              <w:t>100.01 (60/40.01)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Portfolio 1: Allocation percentages must sum to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TC-BVA-024</w:t>
            </w:r>
          </w:p>
        </w:tc>
        <w:tc>
          <w:tcPr>
            <w:tcW w:type="dxa" w:w="850"/>
          </w:tcPr>
          <w:p>
            <w:pPr>
              <w:spacing w:after="0" w:before="0"/>
            </w:pPr>
            <w:r/>
            <w:r>
              <w:rPr>
                <w:b w:val="0"/>
                <w:sz w:val="14"/>
              </w:rPr>
              <w:t>BC-009</w:t>
            </w:r>
          </w:p>
        </w:tc>
        <w:tc>
          <w:tcPr>
            <w:tcW w:type="dxa" w:w="1701"/>
          </w:tcPr>
          <w:p>
            <w:pPr>
              <w:spacing w:after="0" w:before="0"/>
            </w:pPr>
            <w:r/>
            <w:r>
              <w:rPr>
                <w:b w:val="0"/>
                <w:sz w:val="14"/>
              </w:rPr>
              <w:t>Portfolio Backtester</w:t>
            </w:r>
          </w:p>
        </w:tc>
        <w:tc>
          <w:tcPr>
            <w:tcW w:type="dxa" w:w="1701"/>
          </w:tcPr>
          <w:p>
            <w:pPr>
              <w:spacing w:after="0" w:before="0"/>
            </w:pPr>
            <w:r/>
            <w:r>
              <w:rPr>
                <w:b w:val="0"/>
                <w:sz w:val="14"/>
              </w:rPr>
              <w:t>Start Date / End Date</w:t>
            </w:r>
          </w:p>
        </w:tc>
        <w:tc>
          <w:tcPr>
            <w:tcW w:type="dxa" w:w="1587"/>
          </w:tcPr>
          <w:p>
            <w:pPr>
              <w:spacing w:after="0" w:before="0"/>
            </w:pPr>
            <w:r/>
            <w:r>
              <w:rPr>
                <w:b w:val="0"/>
                <w:sz w:val="14"/>
              </w:rPr>
              <w:t>end 2019-12-31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Start date must be before end date</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TC-BVA-025</w:t>
            </w:r>
          </w:p>
        </w:tc>
        <w:tc>
          <w:tcPr>
            <w:tcW w:type="dxa" w:w="850"/>
          </w:tcPr>
          <w:p>
            <w:pPr>
              <w:spacing w:after="0" w:before="0"/>
            </w:pPr>
            <w:r/>
            <w:r>
              <w:rPr>
                <w:b w:val="0"/>
                <w:sz w:val="14"/>
              </w:rPr>
              <w:t>BC-009</w:t>
            </w:r>
          </w:p>
        </w:tc>
        <w:tc>
          <w:tcPr>
            <w:tcW w:type="dxa" w:w="1701"/>
          </w:tcPr>
          <w:p>
            <w:pPr>
              <w:spacing w:after="0" w:before="0"/>
            </w:pPr>
            <w:r/>
            <w:r>
              <w:rPr>
                <w:b w:val="0"/>
                <w:sz w:val="14"/>
              </w:rPr>
              <w:t>Portfolio Backtester</w:t>
            </w:r>
          </w:p>
        </w:tc>
        <w:tc>
          <w:tcPr>
            <w:tcW w:type="dxa" w:w="1701"/>
          </w:tcPr>
          <w:p>
            <w:pPr>
              <w:spacing w:after="0" w:before="0"/>
            </w:pPr>
            <w:r/>
            <w:r>
              <w:rPr>
                <w:b w:val="0"/>
                <w:sz w:val="14"/>
              </w:rPr>
              <w:t>Start Date / End Date</w:t>
            </w:r>
          </w:p>
        </w:tc>
        <w:tc>
          <w:tcPr>
            <w:tcW w:type="dxa" w:w="1587"/>
          </w:tcPr>
          <w:p>
            <w:pPr>
              <w:spacing w:after="0" w:before="0"/>
            </w:pPr>
            <w:r/>
            <w:r>
              <w:rPr>
                <w:b w:val="0"/>
                <w:sz w:val="14"/>
              </w:rPr>
              <w:t>end 2020-01-01</w:t>
            </w:r>
          </w:p>
        </w:tc>
        <w:tc>
          <w:tcPr>
            <w:tcW w:type="dxa" w:w="907"/>
          </w:tcPr>
          <w:p>
            <w:pPr>
              <w:spacing w:after="0" w:before="0"/>
            </w:pPr>
            <w:r/>
            <w:r>
              <w:rPr>
                <w:b w:val="0"/>
                <w:sz w:val="14"/>
              </w:rPr>
              <w:t>At</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Start date must be before end date</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TC-BVA-026</w:t>
            </w:r>
          </w:p>
        </w:tc>
        <w:tc>
          <w:tcPr>
            <w:tcW w:type="dxa" w:w="850"/>
          </w:tcPr>
          <w:p>
            <w:pPr>
              <w:spacing w:after="0" w:before="0"/>
            </w:pPr>
            <w:r/>
            <w:r>
              <w:rPr>
                <w:b w:val="0"/>
                <w:sz w:val="14"/>
              </w:rPr>
              <w:t>BC-009</w:t>
            </w:r>
          </w:p>
        </w:tc>
        <w:tc>
          <w:tcPr>
            <w:tcW w:type="dxa" w:w="1701"/>
          </w:tcPr>
          <w:p>
            <w:pPr>
              <w:spacing w:after="0" w:before="0"/>
            </w:pPr>
            <w:r/>
            <w:r>
              <w:rPr>
                <w:b w:val="0"/>
                <w:sz w:val="14"/>
              </w:rPr>
              <w:t>Portfolio Backtester</w:t>
            </w:r>
          </w:p>
        </w:tc>
        <w:tc>
          <w:tcPr>
            <w:tcW w:type="dxa" w:w="1701"/>
          </w:tcPr>
          <w:p>
            <w:pPr>
              <w:spacing w:after="0" w:before="0"/>
            </w:pPr>
            <w:r/>
            <w:r>
              <w:rPr>
                <w:b w:val="0"/>
                <w:sz w:val="14"/>
              </w:rPr>
              <w:t>Start Date / End Date</w:t>
            </w:r>
          </w:p>
        </w:tc>
        <w:tc>
          <w:tcPr>
            <w:tcW w:type="dxa" w:w="1587"/>
          </w:tcPr>
          <w:p>
            <w:pPr>
              <w:spacing w:after="0" w:before="0"/>
            </w:pPr>
            <w:r/>
            <w:r>
              <w:rPr>
                <w:b w:val="0"/>
                <w:sz w:val="14"/>
              </w:rPr>
              <w:t>end 2020-01-02</w:t>
            </w:r>
          </w:p>
        </w:tc>
        <w:tc>
          <w:tcPr>
            <w:tcW w:type="dxa" w:w="907"/>
          </w:tcPr>
          <w:p>
            <w:pPr>
              <w:spacing w:after="0" w:before="0"/>
            </w:pPr>
            <w:r/>
            <w:r>
              <w:rPr>
                <w:b w:val="0"/>
                <w:sz w:val="14"/>
              </w:rPr>
              <w:t>Above</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$10,067.15, CAGR 239.45% | 0.01 years: 2019-12-31 - 2020-01-02</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TC-BVA-027</w:t>
            </w:r>
          </w:p>
        </w:tc>
        <w:tc>
          <w:tcPr>
            <w:tcW w:type="dxa" w:w="850"/>
          </w:tcPr>
          <w:p>
            <w:pPr>
              <w:spacing w:after="0" w:before="0"/>
            </w:pPr>
            <w:r/>
            <w:r>
              <w:rPr>
                <w:b w:val="0"/>
                <w:sz w:val="14"/>
              </w:rPr>
              <w:t>BC-010</w:t>
            </w:r>
          </w:p>
        </w:tc>
        <w:tc>
          <w:tcPr>
            <w:tcW w:type="dxa" w:w="1701"/>
          </w:tcPr>
          <w:p>
            <w:pPr>
              <w:spacing w:after="0" w:before="0"/>
            </w:pPr>
            <w:r/>
            <w:r>
              <w:rPr>
                <w:b w:val="0"/>
                <w:sz w:val="14"/>
              </w:rPr>
              <w:t>Portfolio Backtester</w:t>
            </w:r>
          </w:p>
        </w:tc>
        <w:tc>
          <w:tcPr>
            <w:tcW w:type="dxa" w:w="1701"/>
          </w:tcPr>
          <w:p>
            <w:pPr>
              <w:spacing w:after="0" w:before="0"/>
            </w:pPr>
            <w:r/>
            <w:r>
              <w:rPr>
                <w:b w:val="0"/>
                <w:sz w:val="14"/>
              </w:rPr>
              <w:t>Drag (annual fee %)</w:t>
            </w:r>
          </w:p>
        </w:tc>
        <w:tc>
          <w:tcPr>
            <w:tcW w:type="dxa" w:w="1587"/>
          </w:tcPr>
          <w:p>
            <w:pPr>
              <w:spacing w:after="0" w:before="0"/>
            </w:pPr>
            <w:r/>
            <w:r>
              <w:rPr>
                <w:b w:val="0"/>
                <w:sz w:val="14"/>
              </w:rPr>
              <w:t>-1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RAN | EV $78,320.13, CAGR 9.33% | 23.06 years: 2003-09-26 - 2026-10-19</w:t>
            </w:r>
          </w:p>
        </w:tc>
        <w:tc>
          <w:tcPr>
            <w:tcW w:type="dxa" w:w="850"/>
          </w:tcPr>
          <w:p>
            <w:pPr>
              <w:spacing w:after="0" w:before="0"/>
            </w:pPr>
            <w:r/>
            <w:r>
              <w:rPr>
                <w:b/>
                <w:color w:val="C0392B"/>
                <w:sz w:val="14"/>
              </w:rPr>
              <w:t>Fail</w:t>
            </w:r>
          </w:p>
        </w:tc>
      </w:tr>
      <w:tr>
        <w:trPr>
          <w:cantSplit w:val="true"/>
        </w:trPr>
        <w:tc>
          <w:tcPr>
            <w:tcW w:type="dxa" w:w="1077"/>
          </w:tcPr>
          <w:p>
            <w:pPr>
              <w:spacing w:after="0" w:before="0"/>
            </w:pPr>
            <w:r/>
            <w:r>
              <w:rPr>
                <w:b w:val="0"/>
                <w:sz w:val="14"/>
              </w:rPr>
              <w:t>TC-BVA-028</w:t>
            </w:r>
          </w:p>
        </w:tc>
        <w:tc>
          <w:tcPr>
            <w:tcW w:type="dxa" w:w="850"/>
          </w:tcPr>
          <w:p>
            <w:pPr>
              <w:spacing w:after="0" w:before="0"/>
            </w:pPr>
            <w:r/>
            <w:r>
              <w:rPr>
                <w:b w:val="0"/>
                <w:sz w:val="14"/>
              </w:rPr>
              <w:t>BC-010</w:t>
            </w:r>
          </w:p>
        </w:tc>
        <w:tc>
          <w:tcPr>
            <w:tcW w:type="dxa" w:w="1701"/>
          </w:tcPr>
          <w:p>
            <w:pPr>
              <w:spacing w:after="0" w:before="0"/>
            </w:pPr>
            <w:r/>
            <w:r>
              <w:rPr>
                <w:b w:val="0"/>
                <w:sz w:val="14"/>
              </w:rPr>
              <w:t>Portfolio Backtester</w:t>
            </w:r>
          </w:p>
        </w:tc>
        <w:tc>
          <w:tcPr>
            <w:tcW w:type="dxa" w:w="1701"/>
          </w:tcPr>
          <w:p>
            <w:pPr>
              <w:spacing w:after="0" w:before="0"/>
            </w:pPr>
            <w:r/>
            <w:r>
              <w:rPr>
                <w:b w:val="0"/>
                <w:sz w:val="14"/>
              </w:rPr>
              <w:t>Drag (annual fee %)</w:t>
            </w:r>
          </w:p>
        </w:tc>
        <w:tc>
          <w:tcPr>
            <w:tcW w:type="dxa" w:w="1587"/>
          </w:tcPr>
          <w:p>
            <w:pPr>
              <w:spacing w:after="0" w:before="0"/>
            </w:pPr>
            <w:r/>
            <w:r>
              <w:rPr>
                <w:b w:val="0"/>
                <w:sz w:val="14"/>
              </w:rPr>
              <w:t>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$62,220.04, CAGR 8.25%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TC-BVA-029</w:t>
            </w:r>
          </w:p>
        </w:tc>
        <w:tc>
          <w:tcPr>
            <w:tcW w:type="dxa" w:w="850"/>
          </w:tcPr>
          <w:p>
            <w:pPr>
              <w:spacing w:after="0" w:before="0"/>
            </w:pPr>
            <w:r/>
            <w:r>
              <w:rPr>
                <w:b w:val="0"/>
                <w:sz w:val="14"/>
              </w:rPr>
              <w:t>BC-010</w:t>
            </w:r>
          </w:p>
        </w:tc>
        <w:tc>
          <w:tcPr>
            <w:tcW w:type="dxa" w:w="1701"/>
          </w:tcPr>
          <w:p>
            <w:pPr>
              <w:spacing w:after="0" w:before="0"/>
            </w:pPr>
            <w:r/>
            <w:r>
              <w:rPr>
                <w:b w:val="0"/>
                <w:sz w:val="14"/>
              </w:rPr>
              <w:t>Portfolio Backtester</w:t>
            </w:r>
          </w:p>
        </w:tc>
        <w:tc>
          <w:tcPr>
            <w:tcW w:type="dxa" w:w="1701"/>
          </w:tcPr>
          <w:p>
            <w:pPr>
              <w:spacing w:after="0" w:before="0"/>
            </w:pPr>
            <w:r/>
            <w:r>
              <w:rPr>
                <w:b w:val="0"/>
                <w:sz w:val="14"/>
              </w:rPr>
              <w:t>Drag (annual fee %)</w:t>
            </w:r>
          </w:p>
        </w:tc>
        <w:tc>
          <w:tcPr>
            <w:tcW w:type="dxa" w:w="1587"/>
          </w:tcPr>
          <w:p>
            <w:pPr>
              <w:spacing w:after="0" w:before="0"/>
            </w:pPr>
            <w:r/>
            <w:r>
              <w:rPr>
                <w:b w:val="0"/>
                <w:sz w:val="14"/>
              </w:rPr>
              <w:t>1</w:t>
            </w:r>
          </w:p>
        </w:tc>
        <w:tc>
          <w:tcPr>
            <w:tcW w:type="dxa" w:w="907"/>
          </w:tcPr>
          <w:p>
            <w:pPr>
              <w:spacing w:after="0" w:before="0"/>
            </w:pPr>
            <w:r/>
            <w:r>
              <w:rPr>
                <w:b w:val="0"/>
                <w:sz w:val="14"/>
              </w:rPr>
              <w:t>Above</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$49,429.16, CAGR 7.17%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TC-BVA-030</w:t>
            </w:r>
          </w:p>
        </w:tc>
        <w:tc>
          <w:tcPr>
            <w:tcW w:type="dxa" w:w="850"/>
          </w:tcPr>
          <w:p>
            <w:pPr>
              <w:spacing w:after="0" w:before="0"/>
            </w:pPr>
            <w:r/>
            <w:r>
              <w:rPr>
                <w:b w:val="0"/>
                <w:sz w:val="14"/>
              </w:rPr>
              <w:t>BC-011</w:t>
            </w:r>
          </w:p>
        </w:tc>
        <w:tc>
          <w:tcPr>
            <w:tcW w:type="dxa" w:w="1701"/>
          </w:tcPr>
          <w:p>
            <w:pPr>
              <w:spacing w:after="0" w:before="0"/>
            </w:pPr>
            <w:r/>
            <w:r>
              <w:rPr>
                <w:b w:val="0"/>
                <w:sz w:val="14"/>
              </w:rPr>
              <w:t>Portfolio Backtester</w:t>
            </w:r>
          </w:p>
        </w:tc>
        <w:tc>
          <w:tcPr>
            <w:tcW w:type="dxa" w:w="1701"/>
          </w:tcPr>
          <w:p>
            <w:pPr>
              <w:spacing w:after="0" w:before="0"/>
            </w:pPr>
            <w:r/>
            <w:r>
              <w:rPr>
                <w:b w:val="0"/>
                <w:sz w:val="14"/>
              </w:rPr>
              <w:t>Drag (annual fee %)</w:t>
            </w:r>
          </w:p>
        </w:tc>
        <w:tc>
          <w:tcPr>
            <w:tcW w:type="dxa" w:w="1587"/>
          </w:tcPr>
          <w:p>
            <w:pPr>
              <w:spacing w:after="0" w:before="0"/>
            </w:pPr>
            <w:r/>
            <w:r>
              <w:rPr>
                <w:b w:val="0"/>
                <w:sz w:val="14"/>
              </w:rPr>
              <w:t>99</w:t>
            </w:r>
          </w:p>
        </w:tc>
        <w:tc>
          <w:tcPr>
            <w:tcW w:type="dxa" w:w="907"/>
          </w:tcPr>
          <w:p>
            <w:pPr>
              <w:spacing w:after="0" w:before="0"/>
            </w:pPr>
            <w:r/>
            <w:r>
              <w:rPr>
                <w:b w:val="0"/>
                <w:sz w:val="14"/>
              </w:rPr>
              <w:t>Below</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$0.00, CAGR -59.77%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TC-BVA-031</w:t>
            </w:r>
          </w:p>
        </w:tc>
        <w:tc>
          <w:tcPr>
            <w:tcW w:type="dxa" w:w="850"/>
          </w:tcPr>
          <w:p>
            <w:pPr>
              <w:spacing w:after="0" w:before="0"/>
            </w:pPr>
            <w:r/>
            <w:r>
              <w:rPr>
                <w:b w:val="0"/>
                <w:sz w:val="14"/>
              </w:rPr>
              <w:t>BC-011</w:t>
            </w:r>
          </w:p>
        </w:tc>
        <w:tc>
          <w:tcPr>
            <w:tcW w:type="dxa" w:w="1701"/>
          </w:tcPr>
          <w:p>
            <w:pPr>
              <w:spacing w:after="0" w:before="0"/>
            </w:pPr>
            <w:r/>
            <w:r>
              <w:rPr>
                <w:b w:val="0"/>
                <w:sz w:val="14"/>
              </w:rPr>
              <w:t>Portfolio Backtester</w:t>
            </w:r>
          </w:p>
        </w:tc>
        <w:tc>
          <w:tcPr>
            <w:tcW w:type="dxa" w:w="1701"/>
          </w:tcPr>
          <w:p>
            <w:pPr>
              <w:spacing w:after="0" w:before="0"/>
            </w:pPr>
            <w:r/>
            <w:r>
              <w:rPr>
                <w:b w:val="0"/>
                <w:sz w:val="14"/>
              </w:rPr>
              <w:t>Drag (annual fee %)</w:t>
            </w:r>
          </w:p>
        </w:tc>
        <w:tc>
          <w:tcPr>
            <w:tcW w:type="dxa" w:w="1587"/>
          </w:tcPr>
          <w:p>
            <w:pPr>
              <w:spacing w:after="0" w:before="0"/>
            </w:pPr>
            <w:r/>
            <w:r>
              <w:rPr>
                <w:b w:val="0"/>
                <w:sz w:val="14"/>
              </w:rPr>
              <w:t>100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EV $0.00, CAGR -60.17% | 23.06 years: 2003-09-26 - 2026-10-19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TC-BVA-032</w:t>
            </w:r>
          </w:p>
        </w:tc>
        <w:tc>
          <w:tcPr>
            <w:tcW w:type="dxa" w:w="850"/>
          </w:tcPr>
          <w:p>
            <w:pPr>
              <w:spacing w:after="0" w:before="0"/>
            </w:pPr>
            <w:r/>
            <w:r>
              <w:rPr>
                <w:b w:val="0"/>
                <w:sz w:val="14"/>
              </w:rPr>
              <w:t>BC-011</w:t>
            </w:r>
          </w:p>
        </w:tc>
        <w:tc>
          <w:tcPr>
            <w:tcW w:type="dxa" w:w="1701"/>
          </w:tcPr>
          <w:p>
            <w:pPr>
              <w:spacing w:after="0" w:before="0"/>
            </w:pPr>
            <w:r/>
            <w:r>
              <w:rPr>
                <w:b w:val="0"/>
                <w:sz w:val="14"/>
              </w:rPr>
              <w:t>Portfolio Backtester</w:t>
            </w:r>
          </w:p>
        </w:tc>
        <w:tc>
          <w:tcPr>
            <w:tcW w:type="dxa" w:w="1701"/>
          </w:tcPr>
          <w:p>
            <w:pPr>
              <w:spacing w:after="0" w:before="0"/>
            </w:pPr>
            <w:r/>
            <w:r>
              <w:rPr>
                <w:b w:val="0"/>
                <w:sz w:val="14"/>
              </w:rPr>
              <w:t>Drag (annual fee %)</w:t>
            </w:r>
          </w:p>
        </w:tc>
        <w:tc>
          <w:tcPr>
            <w:tcW w:type="dxa" w:w="1587"/>
          </w:tcPr>
          <w:p>
            <w:pPr>
              <w:spacing w:after="0" w:before="0"/>
            </w:pPr>
            <w:r/>
            <w:r>
              <w:rPr>
                <w:b w:val="0"/>
                <w:sz w:val="14"/>
              </w:rPr>
              <w:t>101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RAN | EV $0.00, CAGR -60.57% | 23.06 years: 2003-09-26 - 2026-10-19</w:t>
            </w:r>
          </w:p>
        </w:tc>
        <w:tc>
          <w:tcPr>
            <w:tcW w:type="dxa" w:w="850"/>
          </w:tcPr>
          <w:p>
            <w:pPr>
              <w:spacing w:after="0" w:before="0"/>
            </w:pPr>
            <w:r/>
            <w:r>
              <w:rPr>
                <w:b/>
                <w:color w:val="C0392B"/>
                <w:sz w:val="14"/>
              </w:rPr>
              <w:t>Fail</w:t>
            </w:r>
          </w:p>
        </w:tc>
      </w:tr>
      <w:tr>
        <w:trPr>
          <w:cantSplit w:val="true"/>
        </w:trPr>
        <w:tc>
          <w:tcPr>
            <w:tcW w:type="dxa" w:w="1077"/>
          </w:tcPr>
          <w:p>
            <w:pPr>
              <w:spacing w:after="0" w:before="0"/>
            </w:pPr>
            <w:r/>
            <w:r>
              <w:rPr>
                <w:b w:val="0"/>
                <w:sz w:val="14"/>
              </w:rPr>
              <w:t>TC-BVA-033</w:t>
            </w:r>
          </w:p>
        </w:tc>
        <w:tc>
          <w:tcPr>
            <w:tcW w:type="dxa" w:w="850"/>
          </w:tcPr>
          <w:p>
            <w:pPr>
              <w:spacing w:after="0" w:before="0"/>
            </w:pPr>
            <w:r/>
            <w:r>
              <w:rPr>
                <w:b w:val="0"/>
                <w:sz w:val="14"/>
              </w:rPr>
              <w:t>BC-012</w:t>
            </w:r>
          </w:p>
        </w:tc>
        <w:tc>
          <w:tcPr>
            <w:tcW w:type="dxa" w:w="1701"/>
          </w:tcPr>
          <w:p>
            <w:pPr>
              <w:spacing w:after="0" w:before="0"/>
            </w:pPr>
            <w:r/>
            <w:r>
              <w:rPr>
                <w:b w:val="0"/>
                <w:sz w:val="14"/>
              </w:rPr>
              <w:t>Monte Carlo Simulator</w:t>
            </w:r>
          </w:p>
        </w:tc>
        <w:tc>
          <w:tcPr>
            <w:tcW w:type="dxa" w:w="1701"/>
          </w:tcPr>
          <w:p>
            <w:pPr>
              <w:spacing w:after="0" w:before="0"/>
            </w:pPr>
            <w:r/>
            <w:r>
              <w:rPr>
                <w:b w:val="0"/>
                <w:sz w:val="14"/>
              </w:rPr>
              <w:t>Number of years</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 toast) | Number of years: Value must be greater than or equal to 1. | toast: Number of years must be positive</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TC-BVA-034</w:t>
            </w:r>
          </w:p>
        </w:tc>
        <w:tc>
          <w:tcPr>
            <w:tcW w:type="dxa" w:w="850"/>
          </w:tcPr>
          <w:p>
            <w:pPr>
              <w:spacing w:after="0" w:before="0"/>
            </w:pPr>
            <w:r/>
            <w:r>
              <w:rPr>
                <w:b w:val="0"/>
                <w:sz w:val="14"/>
              </w:rPr>
              <w:t>BC-012</w:t>
            </w:r>
          </w:p>
        </w:tc>
        <w:tc>
          <w:tcPr>
            <w:tcW w:type="dxa" w:w="1701"/>
          </w:tcPr>
          <w:p>
            <w:pPr>
              <w:spacing w:after="0" w:before="0"/>
            </w:pPr>
            <w:r/>
            <w:r>
              <w:rPr>
                <w:b w:val="0"/>
                <w:sz w:val="14"/>
              </w:rPr>
              <w:t>Monte Carlo Simulator</w:t>
            </w:r>
          </w:p>
        </w:tc>
        <w:tc>
          <w:tcPr>
            <w:tcW w:type="dxa" w:w="1701"/>
          </w:tcPr>
          <w:p>
            <w:pPr>
              <w:spacing w:after="0" w:before="0"/>
            </w:pPr>
            <w:r/>
            <w:r>
              <w:rPr>
                <w:b w:val="0"/>
                <w:sz w:val="14"/>
              </w:rPr>
              <w:t>Number of years</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500 simulations of 1 years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TC-BVA-035</w:t>
            </w:r>
          </w:p>
        </w:tc>
        <w:tc>
          <w:tcPr>
            <w:tcW w:type="dxa" w:w="850"/>
          </w:tcPr>
          <w:p>
            <w:pPr>
              <w:spacing w:after="0" w:before="0"/>
            </w:pPr>
            <w:r/>
            <w:r>
              <w:rPr>
                <w:b w:val="0"/>
                <w:sz w:val="14"/>
              </w:rPr>
              <w:t>BC-013</w:t>
            </w:r>
          </w:p>
        </w:tc>
        <w:tc>
          <w:tcPr>
            <w:tcW w:type="dxa" w:w="1701"/>
          </w:tcPr>
          <w:p>
            <w:pPr>
              <w:spacing w:after="0" w:before="0"/>
            </w:pPr>
            <w:r/>
            <w:r>
              <w:rPr>
                <w:b w:val="0"/>
                <w:sz w:val="14"/>
              </w:rPr>
              <w:t>Monte Carlo Simulator</w:t>
            </w:r>
          </w:p>
        </w:tc>
        <w:tc>
          <w:tcPr>
            <w:tcW w:type="dxa" w:w="1701"/>
          </w:tcPr>
          <w:p>
            <w:pPr>
              <w:spacing w:after="0" w:before="0"/>
            </w:pPr>
            <w:r/>
            <w:r>
              <w:rPr>
                <w:b w:val="0"/>
                <w:sz w:val="14"/>
              </w:rPr>
              <w:t>Number of years</w:t>
            </w:r>
          </w:p>
        </w:tc>
        <w:tc>
          <w:tcPr>
            <w:tcW w:type="dxa" w:w="1587"/>
          </w:tcPr>
          <w:p>
            <w:pPr>
              <w:spacing w:after="0" w:before="0"/>
            </w:pPr>
            <w:r/>
            <w:r>
              <w:rPr>
                <w:b w:val="0"/>
                <w:sz w:val="14"/>
              </w:rPr>
              <w:t>15</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500 simulations of 15 years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TC-BVA-036</w:t>
            </w:r>
          </w:p>
        </w:tc>
        <w:tc>
          <w:tcPr>
            <w:tcW w:type="dxa" w:w="850"/>
          </w:tcPr>
          <w:p>
            <w:pPr>
              <w:spacing w:after="0" w:before="0"/>
            </w:pPr>
            <w:r/>
            <w:r>
              <w:rPr>
                <w:b w:val="0"/>
                <w:sz w:val="14"/>
              </w:rPr>
              <w:t>BC-013</w:t>
            </w:r>
          </w:p>
        </w:tc>
        <w:tc>
          <w:tcPr>
            <w:tcW w:type="dxa" w:w="1701"/>
          </w:tcPr>
          <w:p>
            <w:pPr>
              <w:spacing w:after="0" w:before="0"/>
            </w:pPr>
            <w:r/>
            <w:r>
              <w:rPr>
                <w:b w:val="0"/>
                <w:sz w:val="14"/>
              </w:rPr>
              <w:t>Monte Carlo Simulator</w:t>
            </w:r>
          </w:p>
        </w:tc>
        <w:tc>
          <w:tcPr>
            <w:tcW w:type="dxa" w:w="1701"/>
          </w:tcPr>
          <w:p>
            <w:pPr>
              <w:spacing w:after="0" w:before="0"/>
            </w:pPr>
            <w:r/>
            <w:r>
              <w:rPr>
                <w:b w:val="0"/>
                <w:sz w:val="14"/>
              </w:rPr>
              <w:t>Number of years</w:t>
            </w:r>
          </w:p>
        </w:tc>
        <w:tc>
          <w:tcPr>
            <w:tcW w:type="dxa" w:w="1587"/>
          </w:tcPr>
          <w:p>
            <w:pPr>
              <w:spacing w:after="0" w:before="0"/>
            </w:pPr>
            <w:r/>
            <w:r>
              <w:rPr>
                <w:b w:val="0"/>
                <w:sz w:val="14"/>
              </w:rPr>
              <w:t>16</w:t>
            </w:r>
          </w:p>
        </w:tc>
        <w:tc>
          <w:tcPr>
            <w:tcW w:type="dxa" w:w="907"/>
          </w:tcPr>
          <w:p>
            <w:pPr>
              <w:spacing w:after="0" w:before="0"/>
            </w:pPr>
            <w:r/>
            <w:r>
              <w:rPr>
                <w:b w:val="0"/>
                <w:sz w:val="14"/>
              </w:rPr>
              <w:t>Above</w:t>
            </w:r>
          </w:p>
        </w:tc>
        <w:tc>
          <w:tcPr>
            <w:tcW w:type="dxa" w:w="2041"/>
          </w:tcPr>
          <w:p>
            <w:pPr>
              <w:spacing w:after="0" w:before="0"/>
            </w:pPr>
            <w:r/>
            <w:r>
              <w:rPr>
                <w:b w:val="0"/>
                <w:sz w:val="14"/>
              </w:rPr>
              <w:t>Rejected or plan-limit message</w:t>
            </w:r>
          </w:p>
        </w:tc>
        <w:tc>
          <w:tcPr>
            <w:tcW w:type="dxa" w:w="4195"/>
          </w:tcPr>
          <w:p>
            <w:pPr>
              <w:spacing w:after="0" w:before="0"/>
            </w:pPr>
            <w:r/>
            <w:r>
              <w:rPr>
                <w:b w:val="0"/>
                <w:sz w:val="14"/>
              </w:rPr>
              <w:t>PLAN-LIMIT DIALOG | "Upgrade for higher Monte Carlo limits - Free supports up to 15 years and 500 simulations" (years 16)</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TC-BVA-037</w:t>
            </w:r>
          </w:p>
        </w:tc>
        <w:tc>
          <w:tcPr>
            <w:tcW w:type="dxa" w:w="850"/>
          </w:tcPr>
          <w:p>
            <w:pPr>
              <w:spacing w:after="0" w:before="0"/>
            </w:pPr>
            <w:r/>
            <w:r>
              <w:rPr>
                <w:b w:val="0"/>
                <w:sz w:val="14"/>
              </w:rPr>
              <w:t>BC-014</w:t>
            </w:r>
          </w:p>
        </w:tc>
        <w:tc>
          <w:tcPr>
            <w:tcW w:type="dxa" w:w="1701"/>
          </w:tcPr>
          <w:p>
            <w:pPr>
              <w:spacing w:after="0" w:before="0"/>
            </w:pPr>
            <w:r/>
            <w:r>
              <w:rPr>
                <w:b w:val="0"/>
                <w:sz w:val="14"/>
              </w:rPr>
              <w:t>Monte Carlo Simulator</w:t>
            </w:r>
          </w:p>
        </w:tc>
        <w:tc>
          <w:tcPr>
            <w:tcW w:type="dxa" w:w="1701"/>
          </w:tcPr>
          <w:p>
            <w:pPr>
              <w:spacing w:after="0" w:before="0"/>
            </w:pPr>
            <w:r/>
            <w:r>
              <w:rPr>
                <w:b w:val="0"/>
                <w:sz w:val="14"/>
              </w:rPr>
              <w:t>Number of years</w:t>
            </w:r>
          </w:p>
        </w:tc>
        <w:tc>
          <w:tcPr>
            <w:tcW w:type="dxa" w:w="1587"/>
          </w:tcPr>
          <w:p>
            <w:pPr>
              <w:spacing w:after="0" w:before="0"/>
            </w:pPr>
            <w:r/>
            <w:r>
              <w:rPr>
                <w:b w:val="0"/>
                <w:sz w:val="14"/>
              </w:rPr>
              <w:t>100</w:t>
            </w:r>
          </w:p>
        </w:tc>
        <w:tc>
          <w:tcPr>
            <w:tcW w:type="dxa" w:w="907"/>
          </w:tcPr>
          <w:p>
            <w:pPr>
              <w:spacing w:after="0" w:before="0"/>
            </w:pPr>
            <w:r/>
            <w:r>
              <w:rPr>
                <w:b w:val="0"/>
                <w:sz w:val="14"/>
              </w:rPr>
              <w:t>At</w:t>
            </w:r>
          </w:p>
        </w:tc>
        <w:tc>
          <w:tcPr>
            <w:tcW w:type="dxa" w:w="2041"/>
          </w:tcPr>
          <w:p>
            <w:pPr>
              <w:spacing w:after="0" w:before="0"/>
            </w:pPr>
            <w:r/>
            <w:r>
              <w:rPr>
                <w:b w:val="0"/>
                <w:sz w:val="14"/>
              </w:rPr>
              <w:t>Accepted (paid plan) or plan-limit message on Free</w:t>
            </w:r>
          </w:p>
        </w:tc>
        <w:tc>
          <w:tcPr>
            <w:tcW w:type="dxa" w:w="4195"/>
          </w:tcPr>
          <w:p>
            <w:pPr>
              <w:spacing w:after="0" w:before="0"/>
            </w:pPr>
            <w:r/>
            <w:r>
              <w:rPr>
                <w:b w:val="0"/>
                <w:sz w:val="14"/>
              </w:rPr>
              <w:t>PLAN-LIMIT DIALOG | "Upgrade for higher Monte Carlo limits - Free supports up to 15 years and 500 simulations" (years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TC-BVA-038</w:t>
            </w:r>
          </w:p>
        </w:tc>
        <w:tc>
          <w:tcPr>
            <w:tcW w:type="dxa" w:w="850"/>
          </w:tcPr>
          <w:p>
            <w:pPr>
              <w:spacing w:after="0" w:before="0"/>
            </w:pPr>
            <w:r/>
            <w:r>
              <w:rPr>
                <w:b w:val="0"/>
                <w:sz w:val="14"/>
              </w:rPr>
              <w:t>BC-014</w:t>
            </w:r>
          </w:p>
        </w:tc>
        <w:tc>
          <w:tcPr>
            <w:tcW w:type="dxa" w:w="1701"/>
          </w:tcPr>
          <w:p>
            <w:pPr>
              <w:spacing w:after="0" w:before="0"/>
            </w:pPr>
            <w:r/>
            <w:r>
              <w:rPr>
                <w:b w:val="0"/>
                <w:sz w:val="14"/>
              </w:rPr>
              <w:t>Monte Carlo Simulator</w:t>
            </w:r>
          </w:p>
        </w:tc>
        <w:tc>
          <w:tcPr>
            <w:tcW w:type="dxa" w:w="1701"/>
          </w:tcPr>
          <w:p>
            <w:pPr>
              <w:spacing w:after="0" w:before="0"/>
            </w:pPr>
            <w:r/>
            <w:r>
              <w:rPr>
                <w:b w:val="0"/>
                <w:sz w:val="14"/>
              </w:rPr>
              <w:t>Number of years</w:t>
            </w:r>
          </w:p>
        </w:tc>
        <w:tc>
          <w:tcPr>
            <w:tcW w:type="dxa" w:w="1587"/>
          </w:tcPr>
          <w:p>
            <w:pPr>
              <w:spacing w:after="0" w:before="0"/>
            </w:pPr>
            <w:r/>
            <w:r>
              <w:rPr>
                <w:b w:val="0"/>
                <w:sz w:val="14"/>
              </w:rPr>
              <w:t>101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 toast) | Number of years: Value must be less than or equal to 100. | toast: Number of years must be &lt;=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TC-BVA-039</w:t>
            </w:r>
          </w:p>
        </w:tc>
        <w:tc>
          <w:tcPr>
            <w:tcW w:type="dxa" w:w="850"/>
          </w:tcPr>
          <w:p>
            <w:pPr>
              <w:spacing w:after="0" w:before="0"/>
            </w:pPr>
            <w:r/>
            <w:r>
              <w:rPr>
                <w:b w:val="0"/>
                <w:sz w:val="14"/>
              </w:rPr>
              <w:t>BC-015</w:t>
            </w:r>
          </w:p>
        </w:tc>
        <w:tc>
          <w:tcPr>
            <w:tcW w:type="dxa" w:w="1701"/>
          </w:tcPr>
          <w:p>
            <w:pPr>
              <w:spacing w:after="0" w:before="0"/>
            </w:pPr>
            <w:r/>
            <w:r>
              <w:rPr>
                <w:b w:val="0"/>
                <w:sz w:val="14"/>
              </w:rPr>
              <w:t>Monte Carlo Simulator</w:t>
            </w:r>
          </w:p>
        </w:tc>
        <w:tc>
          <w:tcPr>
            <w:tcW w:type="dxa" w:w="1701"/>
          </w:tcPr>
          <w:p>
            <w:pPr>
              <w:spacing w:after="0" w:before="0"/>
            </w:pPr>
            <w:r/>
            <w:r>
              <w:rPr>
                <w:b w:val="0"/>
                <w:sz w:val="14"/>
              </w:rPr>
              <w:t>Starting Value</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 toast) | Starting Value: Value must be greater than or equal to 1. | toast: Starting value must be positive</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TC-BVA-040</w:t>
            </w:r>
          </w:p>
        </w:tc>
        <w:tc>
          <w:tcPr>
            <w:tcW w:type="dxa" w:w="850"/>
          </w:tcPr>
          <w:p>
            <w:pPr>
              <w:spacing w:after="0" w:before="0"/>
            </w:pPr>
            <w:r/>
            <w:r>
              <w:rPr>
                <w:b w:val="0"/>
                <w:sz w:val="14"/>
              </w:rPr>
              <w:t>BC-015</w:t>
            </w:r>
          </w:p>
        </w:tc>
        <w:tc>
          <w:tcPr>
            <w:tcW w:type="dxa" w:w="1701"/>
          </w:tcPr>
          <w:p>
            <w:pPr>
              <w:spacing w:after="0" w:before="0"/>
            </w:pPr>
            <w:r/>
            <w:r>
              <w:rPr>
                <w:b w:val="0"/>
                <w:sz w:val="14"/>
              </w:rPr>
              <w:t>Monte Carlo Simulator</w:t>
            </w:r>
          </w:p>
        </w:tc>
        <w:tc>
          <w:tcPr>
            <w:tcW w:type="dxa" w:w="1701"/>
          </w:tcPr>
          <w:p>
            <w:pPr>
              <w:spacing w:after="0" w:before="0"/>
            </w:pPr>
            <w:r/>
            <w:r>
              <w:rPr>
                <w:b w:val="0"/>
                <w:sz w:val="14"/>
              </w:rPr>
              <w:t>Starting Value</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500 simulations of 15 years (starting value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TC-BVA-041</w:t>
            </w:r>
          </w:p>
        </w:tc>
        <w:tc>
          <w:tcPr>
            <w:tcW w:type="dxa" w:w="850"/>
          </w:tcPr>
          <w:p>
            <w:pPr>
              <w:spacing w:after="0" w:before="0"/>
            </w:pPr>
            <w:r/>
            <w:r>
              <w:rPr>
                <w:b w:val="0"/>
                <w:sz w:val="14"/>
              </w:rPr>
              <w:t>BC-016</w:t>
            </w:r>
          </w:p>
        </w:tc>
        <w:tc>
          <w:tcPr>
            <w:tcW w:type="dxa" w:w="1701"/>
          </w:tcPr>
          <w:p>
            <w:pPr>
              <w:spacing w:after="0" w:before="0"/>
            </w:pPr>
            <w:r/>
            <w:r>
              <w:rPr>
                <w:b w:val="0"/>
                <w:sz w:val="14"/>
              </w:rPr>
              <w:t>Monte Carlo Simulator</w:t>
            </w:r>
          </w:p>
        </w:tc>
        <w:tc>
          <w:tcPr>
            <w:tcW w:type="dxa" w:w="1701"/>
          </w:tcPr>
          <w:p>
            <w:pPr>
              <w:spacing w:after="0" w:before="0"/>
            </w:pPr>
            <w:r/>
            <w:r>
              <w:rPr>
                <w:b w:val="0"/>
                <w:sz w:val="14"/>
              </w:rPr>
              <w:t>Min block (years)</w:t>
            </w:r>
          </w:p>
        </w:tc>
        <w:tc>
          <w:tcPr>
            <w:tcW w:type="dxa" w:w="1587"/>
          </w:tcPr>
          <w:p>
            <w:pPr>
              <w:spacing w:after="0" w:before="0"/>
            </w:pPr>
            <w:r/>
            <w:r>
              <w:rPr>
                <w:b w:val="0"/>
                <w:sz w:val="14"/>
              </w:rPr>
              <w:t>0.04</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RAN (DEFECT: browser reports min 0.05 but app accepts 0.04) | Min block 0.04 -&gt; "Ran 500 simulations in 0.8 seconds", random seed auto-filled 85952096</w:t>
            </w:r>
          </w:p>
        </w:tc>
        <w:tc>
          <w:tcPr>
            <w:tcW w:type="dxa" w:w="850"/>
          </w:tcPr>
          <w:p>
            <w:pPr>
              <w:spacing w:after="0" w:before="0"/>
            </w:pPr>
            <w:r/>
            <w:r>
              <w:rPr>
                <w:b/>
                <w:color w:val="C0392B"/>
                <w:sz w:val="14"/>
              </w:rPr>
              <w:t>Fail</w:t>
            </w:r>
          </w:p>
        </w:tc>
      </w:tr>
      <w:tr>
        <w:trPr>
          <w:cantSplit w:val="true"/>
        </w:trPr>
        <w:tc>
          <w:tcPr>
            <w:tcW w:type="dxa" w:w="1077"/>
          </w:tcPr>
          <w:p>
            <w:pPr>
              <w:spacing w:after="0" w:before="0"/>
            </w:pPr>
            <w:r/>
            <w:r>
              <w:rPr>
                <w:b w:val="0"/>
                <w:sz w:val="14"/>
              </w:rPr>
              <w:t>TC-BVA-042</w:t>
            </w:r>
          </w:p>
        </w:tc>
        <w:tc>
          <w:tcPr>
            <w:tcW w:type="dxa" w:w="850"/>
          </w:tcPr>
          <w:p>
            <w:pPr>
              <w:spacing w:after="0" w:before="0"/>
            </w:pPr>
            <w:r/>
            <w:r>
              <w:rPr>
                <w:b w:val="0"/>
                <w:sz w:val="14"/>
              </w:rPr>
              <w:t>BC-016</w:t>
            </w:r>
          </w:p>
        </w:tc>
        <w:tc>
          <w:tcPr>
            <w:tcW w:type="dxa" w:w="1701"/>
          </w:tcPr>
          <w:p>
            <w:pPr>
              <w:spacing w:after="0" w:before="0"/>
            </w:pPr>
            <w:r/>
            <w:r>
              <w:rPr>
                <w:b w:val="0"/>
                <w:sz w:val="14"/>
              </w:rPr>
              <w:t>Monte Carlo Simulator</w:t>
            </w:r>
          </w:p>
        </w:tc>
        <w:tc>
          <w:tcPr>
            <w:tcW w:type="dxa" w:w="1701"/>
          </w:tcPr>
          <w:p>
            <w:pPr>
              <w:spacing w:after="0" w:before="0"/>
            </w:pPr>
            <w:r/>
            <w:r>
              <w:rPr>
                <w:b w:val="0"/>
                <w:sz w:val="14"/>
              </w:rPr>
              <w:t>Min block (years)</w:t>
            </w:r>
          </w:p>
        </w:tc>
        <w:tc>
          <w:tcPr>
            <w:tcW w:type="dxa" w:w="1587"/>
          </w:tcPr>
          <w:p>
            <w:pPr>
              <w:spacing w:after="0" w:before="0"/>
            </w:pPr>
            <w:r/>
            <w:r>
              <w:rPr>
                <w:b w:val="0"/>
                <w:sz w:val="14"/>
              </w:rPr>
              <w:t>0.05</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500 simulations of 15 years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TC-BVA-043</w:t>
            </w:r>
          </w:p>
        </w:tc>
        <w:tc>
          <w:tcPr>
            <w:tcW w:type="dxa" w:w="850"/>
          </w:tcPr>
          <w:p>
            <w:pPr>
              <w:spacing w:after="0" w:before="0"/>
            </w:pPr>
            <w:r/>
            <w:r>
              <w:rPr>
                <w:b w:val="0"/>
                <w:sz w:val="14"/>
              </w:rPr>
              <w:t>BC-017</w:t>
            </w:r>
          </w:p>
        </w:tc>
        <w:tc>
          <w:tcPr>
            <w:tcW w:type="dxa" w:w="1701"/>
          </w:tcPr>
          <w:p>
            <w:pPr>
              <w:spacing w:after="0" w:before="0"/>
            </w:pPr>
            <w:r/>
            <w:r>
              <w:rPr>
                <w:b w:val="0"/>
                <w:sz w:val="14"/>
              </w:rPr>
              <w:t>Monte Carlo Simulator</w:t>
            </w:r>
          </w:p>
        </w:tc>
        <w:tc>
          <w:tcPr>
            <w:tcW w:type="dxa" w:w="1701"/>
          </w:tcPr>
          <w:p>
            <w:pPr>
              <w:spacing w:after="0" w:before="0"/>
            </w:pPr>
            <w:r/>
            <w:r>
              <w:rPr>
                <w:b w:val="0"/>
                <w:sz w:val="14"/>
              </w:rPr>
              <w:t>Max block (years)</w:t>
            </w:r>
          </w:p>
        </w:tc>
        <w:tc>
          <w:tcPr>
            <w:tcW w:type="dxa" w:w="1587"/>
          </w:tcPr>
          <w:p>
            <w:pPr>
              <w:spacing w:after="0" w:before="0"/>
            </w:pPr>
            <w:r/>
            <w:r>
              <w:rPr>
                <w:b w:val="0"/>
                <w:sz w:val="14"/>
              </w:rPr>
              <w:t>20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500 simulations of 15 years (max block 20)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TC-BVA-044</w:t>
            </w:r>
          </w:p>
        </w:tc>
        <w:tc>
          <w:tcPr>
            <w:tcW w:type="dxa" w:w="850"/>
          </w:tcPr>
          <w:p>
            <w:pPr>
              <w:spacing w:after="0" w:before="0"/>
            </w:pPr>
            <w:r/>
            <w:r>
              <w:rPr>
                <w:b w:val="0"/>
                <w:sz w:val="14"/>
              </w:rPr>
              <w:t>BC-017</w:t>
            </w:r>
          </w:p>
        </w:tc>
        <w:tc>
          <w:tcPr>
            <w:tcW w:type="dxa" w:w="1701"/>
          </w:tcPr>
          <w:p>
            <w:pPr>
              <w:spacing w:after="0" w:before="0"/>
            </w:pPr>
            <w:r/>
            <w:r>
              <w:rPr>
                <w:b w:val="0"/>
                <w:sz w:val="14"/>
              </w:rPr>
              <w:t>Monte Carlo Simulator</w:t>
            </w:r>
          </w:p>
        </w:tc>
        <w:tc>
          <w:tcPr>
            <w:tcW w:type="dxa" w:w="1701"/>
          </w:tcPr>
          <w:p>
            <w:pPr>
              <w:spacing w:after="0" w:before="0"/>
            </w:pPr>
            <w:r/>
            <w:r>
              <w:rPr>
                <w:b w:val="0"/>
                <w:sz w:val="14"/>
              </w:rPr>
              <w:t>Max block (years)</w:t>
            </w:r>
          </w:p>
        </w:tc>
        <w:tc>
          <w:tcPr>
            <w:tcW w:type="dxa" w:w="1587"/>
          </w:tcPr>
          <w:p>
            <w:pPr>
              <w:spacing w:after="0" w:before="0"/>
            </w:pPr>
            <w:r/>
            <w:r>
              <w:rPr>
                <w:b w:val="0"/>
                <w:sz w:val="14"/>
              </w:rPr>
              <w:t>21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 toast) | Max block (in years): Value must be less than or equal to 20. | toast: Max block length must be &lt;= 20 years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TC-BVA-045</w:t>
            </w:r>
          </w:p>
        </w:tc>
        <w:tc>
          <w:tcPr>
            <w:tcW w:type="dxa" w:w="850"/>
          </w:tcPr>
          <w:p>
            <w:pPr>
              <w:spacing w:after="0" w:before="0"/>
            </w:pPr>
            <w:r/>
            <w:r>
              <w:rPr>
                <w:b w:val="0"/>
                <w:sz w:val="14"/>
              </w:rPr>
              <w:t>BC-018</w:t>
            </w:r>
          </w:p>
        </w:tc>
        <w:tc>
          <w:tcPr>
            <w:tcW w:type="dxa" w:w="1701"/>
          </w:tcPr>
          <w:p>
            <w:pPr>
              <w:spacing w:after="0" w:before="0"/>
            </w:pPr>
            <w:r/>
            <w:r>
              <w:rPr>
                <w:b w:val="0"/>
                <w:sz w:val="14"/>
              </w:rPr>
              <w:t>Monte Carlo Simulator</w:t>
            </w:r>
          </w:p>
        </w:tc>
        <w:tc>
          <w:tcPr>
            <w:tcW w:type="dxa" w:w="1701"/>
          </w:tcPr>
          <w:p>
            <w:pPr>
              <w:spacing w:after="0" w:before="0"/>
            </w:pPr>
            <w:r/>
            <w:r>
              <w:rPr>
                <w:b w:val="0"/>
                <w:sz w:val="14"/>
              </w:rPr>
              <w:t>Random seed</w:t>
            </w:r>
          </w:p>
        </w:tc>
        <w:tc>
          <w:tcPr>
            <w:tcW w:type="dxa" w:w="1587"/>
          </w:tcPr>
          <w:p>
            <w:pPr>
              <w:spacing w:after="0" w:before="0"/>
            </w:pPr>
            <w:r/>
            <w:r>
              <w:rPr>
                <w:b w:val="0"/>
                <w:sz w:val="14"/>
              </w:rPr>
              <w:t>-1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RAN (silent correction: seed -1 reset to 0) | Random seed field shows 0; "Ran 500 simulations in 0.7 seconds"; no message</w:t>
            </w:r>
          </w:p>
        </w:tc>
        <w:tc>
          <w:tcPr>
            <w:tcW w:type="dxa" w:w="850"/>
          </w:tcPr>
          <w:p>
            <w:pPr>
              <w:spacing w:after="0" w:before="0"/>
            </w:pPr>
            <w:r/>
            <w:r>
              <w:rPr>
                <w:b/>
                <w:color w:val="C0392B"/>
                <w:sz w:val="14"/>
              </w:rPr>
              <w:t>Fail</w:t>
            </w:r>
          </w:p>
        </w:tc>
      </w:tr>
      <w:tr>
        <w:trPr>
          <w:cantSplit w:val="true"/>
        </w:trPr>
        <w:tc>
          <w:tcPr>
            <w:tcW w:type="dxa" w:w="1077"/>
          </w:tcPr>
          <w:p>
            <w:pPr>
              <w:spacing w:after="0" w:before="0"/>
            </w:pPr>
            <w:r/>
            <w:r>
              <w:rPr>
                <w:b w:val="0"/>
                <w:sz w:val="14"/>
              </w:rPr>
              <w:t>TC-BVA-046</w:t>
            </w:r>
          </w:p>
        </w:tc>
        <w:tc>
          <w:tcPr>
            <w:tcW w:type="dxa" w:w="850"/>
          </w:tcPr>
          <w:p>
            <w:pPr>
              <w:spacing w:after="0" w:before="0"/>
            </w:pPr>
            <w:r/>
            <w:r>
              <w:rPr>
                <w:b w:val="0"/>
                <w:sz w:val="14"/>
              </w:rPr>
              <w:t>BC-018</w:t>
            </w:r>
          </w:p>
        </w:tc>
        <w:tc>
          <w:tcPr>
            <w:tcW w:type="dxa" w:w="1701"/>
          </w:tcPr>
          <w:p>
            <w:pPr>
              <w:spacing w:after="0" w:before="0"/>
            </w:pPr>
            <w:r/>
            <w:r>
              <w:rPr>
                <w:b w:val="0"/>
                <w:sz w:val="14"/>
              </w:rPr>
              <w:t>Monte Carlo Simulator</w:t>
            </w:r>
          </w:p>
        </w:tc>
        <w:tc>
          <w:tcPr>
            <w:tcW w:type="dxa" w:w="1701"/>
          </w:tcPr>
          <w:p>
            <w:pPr>
              <w:spacing w:after="0" w:before="0"/>
            </w:pPr>
            <w:r/>
            <w:r>
              <w:rPr>
                <w:b w:val="0"/>
                <w:sz w:val="14"/>
              </w:rPr>
              <w:t>Random seed</w:t>
            </w:r>
          </w:p>
        </w:tc>
        <w:tc>
          <w:tcPr>
            <w:tcW w:type="dxa" w:w="1587"/>
          </w:tcPr>
          <w:p>
            <w:pPr>
              <w:spacing w:after="0" w:before="0"/>
            </w:pPr>
            <w:r/>
            <w:r>
              <w:rPr>
                <w:b w:val="0"/>
                <w:sz w:val="14"/>
              </w:rPr>
              <w:t>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500 simulations of 15 years (seed 0). NOTE first attempt (shots 182,183) returned transient toast "An error occurred while running Monte Carlo"; repeat OK</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TC-BVA-047</w:t>
            </w:r>
          </w:p>
        </w:tc>
        <w:tc>
          <w:tcPr>
            <w:tcW w:type="dxa" w:w="850"/>
          </w:tcPr>
          <w:p>
            <w:pPr>
              <w:spacing w:after="0" w:before="0"/>
            </w:pPr>
            <w:r/>
            <w:r>
              <w:rPr>
                <w:b w:val="0"/>
                <w:sz w:val="14"/>
              </w:rPr>
              <w:t>BC-019</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Retirement horizon (years)</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Retirement horizon must be greater than 0 and at most 50 years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TC-BVA-048</w:t>
            </w:r>
          </w:p>
        </w:tc>
        <w:tc>
          <w:tcPr>
            <w:tcW w:type="dxa" w:w="850"/>
          </w:tcPr>
          <w:p>
            <w:pPr>
              <w:spacing w:after="0" w:before="0"/>
            </w:pPr>
            <w:r/>
            <w:r>
              <w:rPr>
                <w:b w:val="0"/>
                <w:sz w:val="14"/>
              </w:rPr>
              <w:t>BC-019</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Retirement horizon (years)</w:t>
            </w:r>
          </w:p>
        </w:tc>
        <w:tc>
          <w:tcPr>
            <w:tcW w:type="dxa" w:w="1587"/>
          </w:tcPr>
          <w:p>
            <w:pPr>
              <w:spacing w:after="0" w:before="0"/>
            </w:pPr>
            <w:r/>
            <w:r>
              <w:rPr>
                <w:b w:val="0"/>
                <w:sz w:val="14"/>
              </w:rPr>
              <w:t>2 (Phase 1 end 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58.55 years: 1968-04-01 - 2026-10-19 (horizon 2, phase 1 end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TC-BVA-049</w:t>
            </w:r>
          </w:p>
        </w:tc>
        <w:tc>
          <w:tcPr>
            <w:tcW w:type="dxa" w:w="850"/>
          </w:tcPr>
          <w:p>
            <w:pPr>
              <w:spacing w:after="0" w:before="0"/>
            </w:pPr>
            <w:r/>
            <w:r>
              <w:rPr>
                <w:b w:val="0"/>
                <w:sz w:val="14"/>
              </w:rPr>
              <w:t>BC-020</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Retirement horizon (years)</w:t>
            </w:r>
          </w:p>
        </w:tc>
        <w:tc>
          <w:tcPr>
            <w:tcW w:type="dxa" w:w="1587"/>
          </w:tcPr>
          <w:p>
            <w:pPr>
              <w:spacing w:after="0" w:before="0"/>
            </w:pPr>
            <w:r/>
            <w:r>
              <w:rPr>
                <w:b w:val="0"/>
                <w:sz w:val="14"/>
              </w:rPr>
              <w:t>50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58.55 years: 1968-04-01 - 2026-10-19 (horizon 50)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TC-BVA-050</w:t>
            </w:r>
          </w:p>
        </w:tc>
        <w:tc>
          <w:tcPr>
            <w:tcW w:type="dxa" w:w="850"/>
          </w:tcPr>
          <w:p>
            <w:pPr>
              <w:spacing w:after="0" w:before="0"/>
            </w:pPr>
            <w:r/>
            <w:r>
              <w:rPr>
                <w:b w:val="0"/>
                <w:sz w:val="14"/>
              </w:rPr>
              <w:t>BC-020</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Retirement horizon (years)</w:t>
            </w:r>
          </w:p>
        </w:tc>
        <w:tc>
          <w:tcPr>
            <w:tcW w:type="dxa" w:w="1587"/>
          </w:tcPr>
          <w:p>
            <w:pPr>
              <w:spacing w:after="0" w:before="0"/>
            </w:pPr>
            <w:r/>
            <w:r>
              <w:rPr>
                <w:b w:val="0"/>
                <w:sz w:val="14"/>
              </w:rPr>
              <w:t>51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 toast) | Retirement horizon: Value must be less than or equal to 50. | toast: Retirement horizon must be greater than 0 and at most 50 years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TC-BVA-051</w:t>
            </w:r>
          </w:p>
        </w:tc>
        <w:tc>
          <w:tcPr>
            <w:tcW w:type="dxa" w:w="850"/>
          </w:tcPr>
          <w:p>
            <w:pPr>
              <w:spacing w:after="0" w:before="0"/>
            </w:pPr>
            <w:r/>
            <w:r>
              <w:rPr>
                <w:b w:val="0"/>
                <w:sz w:val="14"/>
              </w:rPr>
              <w:t>BC-021</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1 end year</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Phase 1 end year must be greater than 0 and at most 50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TC-BVA-052</w:t>
            </w:r>
          </w:p>
        </w:tc>
        <w:tc>
          <w:tcPr>
            <w:tcW w:type="dxa" w:w="850"/>
          </w:tcPr>
          <w:p>
            <w:pPr>
              <w:spacing w:after="0" w:before="0"/>
            </w:pPr>
            <w:r/>
            <w:r>
              <w:rPr>
                <w:b w:val="0"/>
                <w:sz w:val="14"/>
              </w:rPr>
              <w:t>BC-021</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1 end year</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58.55 years: 1968-04-01 - 2026-10-19 (phase 1 end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TC-BVA-053</w:t>
            </w:r>
          </w:p>
        </w:tc>
        <w:tc>
          <w:tcPr>
            <w:tcW w:type="dxa" w:w="850"/>
          </w:tcPr>
          <w:p>
            <w:pPr>
              <w:spacing w:after="0" w:before="0"/>
            </w:pPr>
            <w:r/>
            <w:r>
              <w:rPr>
                <w:b w:val="0"/>
                <w:sz w:val="14"/>
              </w:rPr>
              <w:t>BC-022</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1 end year</w:t>
            </w:r>
          </w:p>
        </w:tc>
        <w:tc>
          <w:tcPr>
            <w:tcW w:type="dxa" w:w="1587"/>
          </w:tcPr>
          <w:p>
            <w:pPr>
              <w:spacing w:after="0" w:before="0"/>
            </w:pPr>
            <w:r/>
            <w:r>
              <w:rPr>
                <w:b w:val="0"/>
                <w:sz w:val="14"/>
              </w:rPr>
              <w:t>29</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58.55 years: 1968-04-01 - 2026-10-19 (phase 1 end 29)</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TC-BVA-054</w:t>
            </w:r>
          </w:p>
        </w:tc>
        <w:tc>
          <w:tcPr>
            <w:tcW w:type="dxa" w:w="850"/>
          </w:tcPr>
          <w:p>
            <w:pPr>
              <w:spacing w:after="0" w:before="0"/>
            </w:pPr>
            <w:r/>
            <w:r>
              <w:rPr>
                <w:b w:val="0"/>
                <w:sz w:val="14"/>
              </w:rPr>
              <w:t>BC-022</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1 end year</w:t>
            </w:r>
          </w:p>
        </w:tc>
        <w:tc>
          <w:tcPr>
            <w:tcW w:type="dxa" w:w="1587"/>
          </w:tcPr>
          <w:p>
            <w:pPr>
              <w:spacing w:after="0" w:before="0"/>
            </w:pPr>
            <w:r/>
            <w:r>
              <w:rPr>
                <w:b w:val="0"/>
                <w:sz w:val="14"/>
              </w:rPr>
              <w:t>30</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Phase 2 must end after the previous phase (phase 1 end = 30 = horizon)</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TC-BVA-055</w:t>
            </w:r>
          </w:p>
        </w:tc>
        <w:tc>
          <w:tcPr>
            <w:tcW w:type="dxa" w:w="850"/>
          </w:tcPr>
          <w:p>
            <w:pPr>
              <w:spacing w:after="0" w:before="0"/>
            </w:pPr>
            <w:r/>
            <w:r>
              <w:rPr>
                <w:b w:val="0"/>
                <w:sz w:val="14"/>
              </w:rPr>
              <w:t>BC-023</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1 annual withdrawal %</w:t>
            </w:r>
          </w:p>
        </w:tc>
        <w:tc>
          <w:tcPr>
            <w:tcW w:type="dxa" w:w="1587"/>
          </w:tcPr>
          <w:p>
            <w:pPr>
              <w:spacing w:after="0" w:before="0"/>
            </w:pPr>
            <w:r/>
            <w:r>
              <w:rPr>
                <w:b w:val="0"/>
                <w:sz w:val="14"/>
              </w:rPr>
              <w:t>-1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 toast) | Phase 1 annual withdrawal: Value must be greater than or equal to 0. | toast: Phase 1 withdrawal rate must be between 0% and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TC-BVA-056</w:t>
            </w:r>
          </w:p>
        </w:tc>
        <w:tc>
          <w:tcPr>
            <w:tcW w:type="dxa" w:w="850"/>
          </w:tcPr>
          <w:p>
            <w:pPr>
              <w:spacing w:after="0" w:before="0"/>
            </w:pPr>
            <w:r/>
            <w:r>
              <w:rPr>
                <w:b w:val="0"/>
                <w:sz w:val="14"/>
              </w:rPr>
              <w:t>BC-023</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1 annual withdrawal %</w:t>
            </w:r>
          </w:p>
        </w:tc>
        <w:tc>
          <w:tcPr>
            <w:tcW w:type="dxa" w:w="1587"/>
          </w:tcPr>
          <w:p>
            <w:pPr>
              <w:spacing w:after="0" w:before="0"/>
            </w:pPr>
            <w:r/>
            <w:r>
              <w:rPr>
                <w:b w:val="0"/>
                <w:sz w:val="14"/>
              </w:rPr>
              <w:t>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58.55 years: 1968-04-01 - 2026-10-19 (phase 1 withdrawal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TC-BVA-057</w:t>
            </w:r>
          </w:p>
        </w:tc>
        <w:tc>
          <w:tcPr>
            <w:tcW w:type="dxa" w:w="850"/>
          </w:tcPr>
          <w:p>
            <w:pPr>
              <w:spacing w:after="0" w:before="0"/>
            </w:pPr>
            <w:r/>
            <w:r>
              <w:rPr>
                <w:b w:val="0"/>
                <w:sz w:val="14"/>
              </w:rPr>
              <w:t>BC-024</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1 annual withdrawal %</w:t>
            </w:r>
          </w:p>
        </w:tc>
        <w:tc>
          <w:tcPr>
            <w:tcW w:type="dxa" w:w="1587"/>
          </w:tcPr>
          <w:p>
            <w:pPr>
              <w:spacing w:after="0" w:before="0"/>
            </w:pPr>
            <w:r/>
            <w:r>
              <w:rPr>
                <w:b w:val="0"/>
                <w:sz w:val="14"/>
              </w:rPr>
              <w:t>100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58.55 years: 1968-04-01 - 2026-10-19 (phase 1 withdrawal 100%; survival 0.00%)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TC-BVA-058</w:t>
            </w:r>
          </w:p>
        </w:tc>
        <w:tc>
          <w:tcPr>
            <w:tcW w:type="dxa" w:w="850"/>
          </w:tcPr>
          <w:p>
            <w:pPr>
              <w:spacing w:after="0" w:before="0"/>
            </w:pPr>
            <w:r/>
            <w:r>
              <w:rPr>
                <w:b w:val="0"/>
                <w:sz w:val="14"/>
              </w:rPr>
              <w:t>BC-024</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1 annual withdrawal %</w:t>
            </w:r>
          </w:p>
        </w:tc>
        <w:tc>
          <w:tcPr>
            <w:tcW w:type="dxa" w:w="1587"/>
          </w:tcPr>
          <w:p>
            <w:pPr>
              <w:spacing w:after="0" w:before="0"/>
            </w:pPr>
            <w:r/>
            <w:r>
              <w:rPr>
                <w:b w:val="0"/>
                <w:sz w:val="14"/>
              </w:rPr>
              <w:t>101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 toast) | Phase 1 annual withdrawal: Value must be less than or equal to 100. | toast: Phase 1 withdrawal rate must be between 0% and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TC-BVA-059</w:t>
            </w:r>
          </w:p>
        </w:tc>
        <w:tc>
          <w:tcPr>
            <w:tcW w:type="dxa" w:w="850"/>
          </w:tcPr>
          <w:p>
            <w:pPr>
              <w:spacing w:after="0" w:before="0"/>
            </w:pPr>
            <w:r/>
            <w:r>
              <w:rPr>
                <w:b w:val="0"/>
                <w:sz w:val="14"/>
              </w:rPr>
              <w:t>BC-025</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2 annual withdrawal %</w:t>
            </w:r>
          </w:p>
        </w:tc>
        <w:tc>
          <w:tcPr>
            <w:tcW w:type="dxa" w:w="1587"/>
          </w:tcPr>
          <w:p>
            <w:pPr>
              <w:spacing w:after="0" w:before="0"/>
            </w:pPr>
            <w:r/>
            <w:r>
              <w:rPr>
                <w:b w:val="0"/>
                <w:sz w:val="14"/>
              </w:rPr>
              <w:t>-1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 toast) | Phase 2 annual withdrawal: Value must be greater than or equal to 0. | toast: Phase 2 withdrawal rate must be between 0% and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TC-BVA-060</w:t>
            </w:r>
          </w:p>
        </w:tc>
        <w:tc>
          <w:tcPr>
            <w:tcW w:type="dxa" w:w="850"/>
          </w:tcPr>
          <w:p>
            <w:pPr>
              <w:spacing w:after="0" w:before="0"/>
            </w:pPr>
            <w:r/>
            <w:r>
              <w:rPr>
                <w:b w:val="0"/>
                <w:sz w:val="14"/>
              </w:rPr>
              <w:t>BC-025</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2 annual withdrawal %</w:t>
            </w:r>
          </w:p>
        </w:tc>
        <w:tc>
          <w:tcPr>
            <w:tcW w:type="dxa" w:w="1587"/>
          </w:tcPr>
          <w:p>
            <w:pPr>
              <w:spacing w:after="0" w:before="0"/>
            </w:pPr>
            <w:r/>
            <w:r>
              <w:rPr>
                <w:b w:val="0"/>
                <w:sz w:val="14"/>
              </w:rPr>
              <w:t>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58.55 years: 1968-04-01 - 2026-10-19 (phase 2 withdrawal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TC-BVA-061</w:t>
            </w:r>
          </w:p>
        </w:tc>
        <w:tc>
          <w:tcPr>
            <w:tcW w:type="dxa" w:w="850"/>
          </w:tcPr>
          <w:p>
            <w:pPr>
              <w:spacing w:after="0" w:before="0"/>
            </w:pPr>
            <w:r/>
            <w:r>
              <w:rPr>
                <w:b w:val="0"/>
                <w:sz w:val="14"/>
              </w:rPr>
              <w:t>BC-026</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2 annual withdrawal %</w:t>
            </w:r>
          </w:p>
        </w:tc>
        <w:tc>
          <w:tcPr>
            <w:tcW w:type="dxa" w:w="1587"/>
          </w:tcPr>
          <w:p>
            <w:pPr>
              <w:spacing w:after="0" w:before="0"/>
            </w:pPr>
            <w:r/>
            <w:r>
              <w:rPr>
                <w:b w:val="0"/>
                <w:sz w:val="14"/>
              </w:rPr>
              <w:t>100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58.55 years: 1968-04-01 - 2026-10-19 (phase 2 withdrawal 100%; survival 0.00%)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TC-BVA-062</w:t>
            </w:r>
          </w:p>
        </w:tc>
        <w:tc>
          <w:tcPr>
            <w:tcW w:type="dxa" w:w="850"/>
          </w:tcPr>
          <w:p>
            <w:pPr>
              <w:spacing w:after="0" w:before="0"/>
            </w:pPr>
            <w:r/>
            <w:r>
              <w:rPr>
                <w:b w:val="0"/>
                <w:sz w:val="14"/>
              </w:rPr>
              <w:t>BC-026</w:t>
            </w:r>
          </w:p>
        </w:tc>
        <w:tc>
          <w:tcPr>
            <w:tcW w:type="dxa" w:w="1701"/>
          </w:tcPr>
          <w:p>
            <w:pPr>
              <w:spacing w:after="0" w:before="0"/>
            </w:pPr>
            <w:r/>
            <w:r>
              <w:rPr>
                <w:b w:val="0"/>
                <w:sz w:val="14"/>
              </w:rPr>
              <w:t>Safe Withdrawal Rate Calculator</w:t>
            </w:r>
          </w:p>
        </w:tc>
        <w:tc>
          <w:tcPr>
            <w:tcW w:type="dxa" w:w="1701"/>
          </w:tcPr>
          <w:p>
            <w:pPr>
              <w:spacing w:after="0" w:before="0"/>
            </w:pPr>
            <w:r/>
            <w:r>
              <w:rPr>
                <w:b w:val="0"/>
                <w:sz w:val="14"/>
              </w:rPr>
              <w:t>Phase 2 annual withdrawal %</w:t>
            </w:r>
          </w:p>
        </w:tc>
        <w:tc>
          <w:tcPr>
            <w:tcW w:type="dxa" w:w="1587"/>
          </w:tcPr>
          <w:p>
            <w:pPr>
              <w:spacing w:after="0" w:before="0"/>
            </w:pPr>
            <w:r/>
            <w:r>
              <w:rPr>
                <w:b w:val="0"/>
                <w:sz w:val="14"/>
              </w:rPr>
              <w:t>101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Phase 2 annual withdrawal: Value must be less than or equal to 100. (no run; results area unchanged)</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TC-BVA-063</w:t>
            </w:r>
          </w:p>
        </w:tc>
        <w:tc>
          <w:tcPr>
            <w:tcW w:type="dxa" w:w="850"/>
          </w:tcPr>
          <w:p>
            <w:pPr>
              <w:spacing w:after="0" w:before="0"/>
            </w:pPr>
            <w:r/>
            <w:r>
              <w:rPr>
                <w:b w:val="0"/>
                <w:sz w:val="14"/>
              </w:rPr>
              <w:t>BC-027</w:t>
            </w:r>
          </w:p>
        </w:tc>
        <w:tc>
          <w:tcPr>
            <w:tcW w:type="dxa" w:w="1701"/>
          </w:tcPr>
          <w:p>
            <w:pPr>
              <w:spacing w:after="0" w:before="0"/>
            </w:pPr>
            <w:r/>
            <w:r>
              <w:rPr>
                <w:b w:val="0"/>
                <w:sz w:val="14"/>
              </w:rPr>
              <w:t>Backtest Optimizer</w:t>
            </w:r>
          </w:p>
        </w:tc>
        <w:tc>
          <w:tcPr>
            <w:tcW w:type="dxa" w:w="1701"/>
          </w:tcPr>
          <w:p>
            <w:pPr>
              <w:spacing w:after="0" w:before="0"/>
            </w:pPr>
            <w:r/>
            <w:r>
              <w:rPr>
                <w:b w:val="0"/>
                <w:sz w:val="14"/>
              </w:rPr>
              <w:t>Starting Value</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Starting Value: Value must be greater than or equal to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TC-BVA-064</w:t>
            </w:r>
          </w:p>
        </w:tc>
        <w:tc>
          <w:tcPr>
            <w:tcW w:type="dxa" w:w="850"/>
          </w:tcPr>
          <w:p>
            <w:pPr>
              <w:spacing w:after="0" w:before="0"/>
            </w:pPr>
            <w:r/>
            <w:r>
              <w:rPr>
                <w:b w:val="0"/>
                <w:sz w:val="14"/>
              </w:rPr>
              <w:t>BC-027</w:t>
            </w:r>
          </w:p>
        </w:tc>
        <w:tc>
          <w:tcPr>
            <w:tcW w:type="dxa" w:w="1701"/>
          </w:tcPr>
          <w:p>
            <w:pPr>
              <w:spacing w:after="0" w:before="0"/>
            </w:pPr>
            <w:r/>
            <w:r>
              <w:rPr>
                <w:b w:val="0"/>
                <w:sz w:val="14"/>
              </w:rPr>
              <w:t>Backtest Optimizer</w:t>
            </w:r>
          </w:p>
        </w:tc>
        <w:tc>
          <w:tcPr>
            <w:tcW w:type="dxa" w:w="1701"/>
          </w:tcPr>
          <w:p>
            <w:pPr>
              <w:spacing w:after="0" w:before="0"/>
            </w:pPr>
            <w:r/>
            <w:r>
              <w:rPr>
                <w:b w:val="0"/>
                <w:sz w:val="14"/>
              </w:rPr>
              <w:t>Starting Value</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21.92 years: 2004-11-18 - 2026-10-19 (starting value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TC-BVA-065</w:t>
            </w:r>
          </w:p>
        </w:tc>
        <w:tc>
          <w:tcPr>
            <w:tcW w:type="dxa" w:w="850"/>
          </w:tcPr>
          <w:p>
            <w:pPr>
              <w:spacing w:after="0" w:before="0"/>
            </w:pPr>
            <w:r/>
            <w:r>
              <w:rPr>
                <w:b w:val="0"/>
                <w:sz w:val="14"/>
              </w:rPr>
              <w:t>BC-028</w:t>
            </w:r>
          </w:p>
        </w:tc>
        <w:tc>
          <w:tcPr>
            <w:tcW w:type="dxa" w:w="1701"/>
          </w:tcPr>
          <w:p>
            <w:pPr>
              <w:spacing w:after="0" w:before="0"/>
            </w:pPr>
            <w:r/>
            <w:r>
              <w:rPr>
                <w:b w:val="0"/>
                <w:sz w:val="14"/>
              </w:rPr>
              <w:t>Backtest Optimizer</w:t>
            </w:r>
          </w:p>
        </w:tc>
        <w:tc>
          <w:tcPr>
            <w:tcW w:type="dxa" w:w="1701"/>
          </w:tcPr>
          <w:p>
            <w:pPr>
              <w:spacing w:after="0" w:before="0"/>
            </w:pPr>
            <w:r/>
            <w:r>
              <w:rPr>
                <w:b w:val="0"/>
                <w:sz w:val="14"/>
              </w:rPr>
              <w:t>Rolling Window</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Rolling Window: Value must be greater than or equal to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TC-BVA-066</w:t>
            </w:r>
          </w:p>
        </w:tc>
        <w:tc>
          <w:tcPr>
            <w:tcW w:type="dxa" w:w="850"/>
          </w:tcPr>
          <w:p>
            <w:pPr>
              <w:spacing w:after="0" w:before="0"/>
            </w:pPr>
            <w:r/>
            <w:r>
              <w:rPr>
                <w:b w:val="0"/>
                <w:sz w:val="14"/>
              </w:rPr>
              <w:t>BC-028</w:t>
            </w:r>
          </w:p>
        </w:tc>
        <w:tc>
          <w:tcPr>
            <w:tcW w:type="dxa" w:w="1701"/>
          </w:tcPr>
          <w:p>
            <w:pPr>
              <w:spacing w:after="0" w:before="0"/>
            </w:pPr>
            <w:r/>
            <w:r>
              <w:rPr>
                <w:b w:val="0"/>
                <w:sz w:val="14"/>
              </w:rPr>
              <w:t>Backtest Optimizer</w:t>
            </w:r>
          </w:p>
        </w:tc>
        <w:tc>
          <w:tcPr>
            <w:tcW w:type="dxa" w:w="1701"/>
          </w:tcPr>
          <w:p>
            <w:pPr>
              <w:spacing w:after="0" w:before="0"/>
            </w:pPr>
            <w:r/>
            <w:r>
              <w:rPr>
                <w:b w:val="0"/>
                <w:sz w:val="14"/>
              </w:rPr>
              <w:t>Rolling Window</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21.92 years: 2004-11-18 - 2026-10-19 (rolling window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TC-BVA-067</w:t>
            </w:r>
          </w:p>
        </w:tc>
        <w:tc>
          <w:tcPr>
            <w:tcW w:type="dxa" w:w="850"/>
          </w:tcPr>
          <w:p>
            <w:pPr>
              <w:spacing w:after="0" w:before="0"/>
            </w:pPr>
            <w:r/>
            <w:r>
              <w:rPr>
                <w:b w:val="0"/>
                <w:sz w:val="14"/>
              </w:rPr>
              <w:t>BC-029</w:t>
            </w:r>
          </w:p>
        </w:tc>
        <w:tc>
          <w:tcPr>
            <w:tcW w:type="dxa" w:w="1701"/>
          </w:tcPr>
          <w:p>
            <w:pPr>
              <w:spacing w:after="0" w:before="0"/>
            </w:pPr>
            <w:r/>
            <w:r>
              <w:rPr>
                <w:b w:val="0"/>
                <w:sz w:val="14"/>
              </w:rPr>
              <w:t>Backtest Optimizer</w:t>
            </w:r>
          </w:p>
        </w:tc>
        <w:tc>
          <w:tcPr>
            <w:tcW w:type="dxa" w:w="1701"/>
          </w:tcPr>
          <w:p>
            <w:pPr>
              <w:spacing w:after="0" w:before="0"/>
            </w:pPr>
            <w:r/>
            <w:r>
              <w:rPr>
                <w:b w:val="0"/>
                <w:sz w:val="14"/>
              </w:rPr>
              <w:t>Max holdings</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Max holdings: Value must be greater than or equal to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TC-BVA-068</w:t>
            </w:r>
          </w:p>
        </w:tc>
        <w:tc>
          <w:tcPr>
            <w:tcW w:type="dxa" w:w="850"/>
          </w:tcPr>
          <w:p>
            <w:pPr>
              <w:spacing w:after="0" w:before="0"/>
            </w:pPr>
            <w:r/>
            <w:r>
              <w:rPr>
                <w:b w:val="0"/>
                <w:sz w:val="14"/>
              </w:rPr>
              <w:t>BC-029</w:t>
            </w:r>
          </w:p>
        </w:tc>
        <w:tc>
          <w:tcPr>
            <w:tcW w:type="dxa" w:w="1701"/>
          </w:tcPr>
          <w:p>
            <w:pPr>
              <w:spacing w:after="0" w:before="0"/>
            </w:pPr>
            <w:r/>
            <w:r>
              <w:rPr>
                <w:b w:val="0"/>
                <w:sz w:val="14"/>
              </w:rPr>
              <w:t>Backtest Optimizer</w:t>
            </w:r>
          </w:p>
        </w:tc>
        <w:tc>
          <w:tcPr>
            <w:tcW w:type="dxa" w:w="1701"/>
          </w:tcPr>
          <w:p>
            <w:pPr>
              <w:spacing w:after="0" w:before="0"/>
            </w:pPr>
            <w:r/>
            <w:r>
              <w:rPr>
                <w:b w:val="0"/>
                <w:sz w:val="14"/>
              </w:rPr>
              <w:t>Max holdings</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21.92 years: 2004-11-18 - 2026-10-19 (max holdings 1: SPY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TC-BVA-069</w:t>
            </w:r>
          </w:p>
        </w:tc>
        <w:tc>
          <w:tcPr>
            <w:tcW w:type="dxa" w:w="850"/>
          </w:tcPr>
          <w:p>
            <w:pPr>
              <w:spacing w:after="0" w:before="0"/>
            </w:pPr>
            <w:r/>
            <w:r>
              <w:rPr>
                <w:b w:val="0"/>
                <w:sz w:val="14"/>
              </w:rPr>
              <w:t>BC-030</w:t>
            </w:r>
          </w:p>
        </w:tc>
        <w:tc>
          <w:tcPr>
            <w:tcW w:type="dxa" w:w="1701"/>
          </w:tcPr>
          <w:p>
            <w:pPr>
              <w:spacing w:after="0" w:before="0"/>
            </w:pPr>
            <w:r/>
            <w:r>
              <w:rPr>
                <w:b w:val="0"/>
                <w:sz w:val="14"/>
              </w:rPr>
              <w:t>Backtest Optimizer</w:t>
            </w:r>
          </w:p>
        </w:tc>
        <w:tc>
          <w:tcPr>
            <w:tcW w:type="dxa" w:w="1701"/>
          </w:tcPr>
          <w:p>
            <w:pPr>
              <w:spacing w:after="0" w:before="0"/>
            </w:pPr>
            <w:r/>
            <w:r>
              <w:rPr>
                <w:b w:val="0"/>
                <w:sz w:val="14"/>
              </w:rPr>
              <w:t>Min weight to include (%)</w:t>
            </w:r>
          </w:p>
        </w:tc>
        <w:tc>
          <w:tcPr>
            <w:tcW w:type="dxa" w:w="1587"/>
          </w:tcPr>
          <w:p>
            <w:pPr>
              <w:spacing w:after="0" w:before="0"/>
            </w:pPr>
            <w:r/>
            <w:r>
              <w:rPr>
                <w:b w:val="0"/>
                <w:sz w:val="14"/>
              </w:rPr>
              <w:t>-1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Min weight to include: Value must be greater than or equal to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TC-BVA-070</w:t>
            </w:r>
          </w:p>
        </w:tc>
        <w:tc>
          <w:tcPr>
            <w:tcW w:type="dxa" w:w="850"/>
          </w:tcPr>
          <w:p>
            <w:pPr>
              <w:spacing w:after="0" w:before="0"/>
            </w:pPr>
            <w:r/>
            <w:r>
              <w:rPr>
                <w:b w:val="0"/>
                <w:sz w:val="14"/>
              </w:rPr>
              <w:t>BC-030</w:t>
            </w:r>
          </w:p>
        </w:tc>
        <w:tc>
          <w:tcPr>
            <w:tcW w:type="dxa" w:w="1701"/>
          </w:tcPr>
          <w:p>
            <w:pPr>
              <w:spacing w:after="0" w:before="0"/>
            </w:pPr>
            <w:r/>
            <w:r>
              <w:rPr>
                <w:b w:val="0"/>
                <w:sz w:val="14"/>
              </w:rPr>
              <w:t>Backtest Optimizer</w:t>
            </w:r>
          </w:p>
        </w:tc>
        <w:tc>
          <w:tcPr>
            <w:tcW w:type="dxa" w:w="1701"/>
          </w:tcPr>
          <w:p>
            <w:pPr>
              <w:spacing w:after="0" w:before="0"/>
            </w:pPr>
            <w:r/>
            <w:r>
              <w:rPr>
                <w:b w:val="0"/>
                <w:sz w:val="14"/>
              </w:rPr>
              <w:t>Min weight to include (%)</w:t>
            </w:r>
          </w:p>
        </w:tc>
        <w:tc>
          <w:tcPr>
            <w:tcW w:type="dxa" w:w="1587"/>
          </w:tcPr>
          <w:p>
            <w:pPr>
              <w:spacing w:after="0" w:before="0"/>
            </w:pPr>
            <w:r/>
            <w:r>
              <w:rPr>
                <w:b w:val="0"/>
                <w:sz w:val="14"/>
              </w:rPr>
              <w:t>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21.92 years: 2004-11-18 - 2026-10-19 (min weight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TC-BVA-071</w:t>
            </w:r>
          </w:p>
        </w:tc>
        <w:tc>
          <w:tcPr>
            <w:tcW w:type="dxa" w:w="850"/>
          </w:tcPr>
          <w:p>
            <w:pPr>
              <w:spacing w:after="0" w:before="0"/>
            </w:pPr>
            <w:r/>
            <w:r>
              <w:rPr>
                <w:b w:val="0"/>
                <w:sz w:val="14"/>
              </w:rPr>
              <w:t>BC-031</w:t>
            </w:r>
          </w:p>
        </w:tc>
        <w:tc>
          <w:tcPr>
            <w:tcW w:type="dxa" w:w="1701"/>
          </w:tcPr>
          <w:p>
            <w:pPr>
              <w:spacing w:after="0" w:before="0"/>
            </w:pPr>
            <w:r/>
            <w:r>
              <w:rPr>
                <w:b w:val="0"/>
                <w:sz w:val="14"/>
              </w:rPr>
              <w:t>Backtest Optimizer</w:t>
            </w:r>
          </w:p>
        </w:tc>
        <w:tc>
          <w:tcPr>
            <w:tcW w:type="dxa" w:w="1701"/>
          </w:tcPr>
          <w:p>
            <w:pPr>
              <w:spacing w:after="0" w:before="0"/>
            </w:pPr>
            <w:r/>
            <w:r>
              <w:rPr>
                <w:b w:val="0"/>
                <w:sz w:val="14"/>
              </w:rPr>
              <w:t>Min weight to include (%)</w:t>
            </w:r>
          </w:p>
        </w:tc>
        <w:tc>
          <w:tcPr>
            <w:tcW w:type="dxa" w:w="1587"/>
          </w:tcPr>
          <w:p>
            <w:pPr>
              <w:spacing w:after="0" w:before="0"/>
            </w:pPr>
            <w:r/>
            <w:r>
              <w:rPr>
                <w:b w:val="0"/>
                <w:sz w:val="14"/>
              </w:rPr>
              <w:t>100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21.92 years: 2004-11-18 - 2026-10-19 (min weight 100: SPY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TC-BVA-072</w:t>
            </w:r>
          </w:p>
        </w:tc>
        <w:tc>
          <w:tcPr>
            <w:tcW w:type="dxa" w:w="850"/>
          </w:tcPr>
          <w:p>
            <w:pPr>
              <w:spacing w:after="0" w:before="0"/>
            </w:pPr>
            <w:r/>
            <w:r>
              <w:rPr>
                <w:b w:val="0"/>
                <w:sz w:val="14"/>
              </w:rPr>
              <w:t>BC-031</w:t>
            </w:r>
          </w:p>
        </w:tc>
        <w:tc>
          <w:tcPr>
            <w:tcW w:type="dxa" w:w="1701"/>
          </w:tcPr>
          <w:p>
            <w:pPr>
              <w:spacing w:after="0" w:before="0"/>
            </w:pPr>
            <w:r/>
            <w:r>
              <w:rPr>
                <w:b w:val="0"/>
                <w:sz w:val="14"/>
              </w:rPr>
              <w:t>Backtest Optimizer</w:t>
            </w:r>
          </w:p>
        </w:tc>
        <w:tc>
          <w:tcPr>
            <w:tcW w:type="dxa" w:w="1701"/>
          </w:tcPr>
          <w:p>
            <w:pPr>
              <w:spacing w:after="0" w:before="0"/>
            </w:pPr>
            <w:r/>
            <w:r>
              <w:rPr>
                <w:b w:val="0"/>
                <w:sz w:val="14"/>
              </w:rPr>
              <w:t>Min weight to include (%)</w:t>
            </w:r>
          </w:p>
        </w:tc>
        <w:tc>
          <w:tcPr>
            <w:tcW w:type="dxa" w:w="1587"/>
          </w:tcPr>
          <w:p>
            <w:pPr>
              <w:spacing w:after="0" w:before="0"/>
            </w:pPr>
            <w:r/>
            <w:r>
              <w:rPr>
                <w:b w:val="0"/>
                <w:sz w:val="14"/>
              </w:rPr>
              <w:t>101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Min weight to include: Value must be less than or equal to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TC-BVA-073</w:t>
            </w:r>
          </w:p>
        </w:tc>
        <w:tc>
          <w:tcPr>
            <w:tcW w:type="dxa" w:w="850"/>
          </w:tcPr>
          <w:p>
            <w:pPr>
              <w:spacing w:after="0" w:before="0"/>
            </w:pPr>
            <w:r/>
            <w:r>
              <w:rPr>
                <w:b w:val="0"/>
                <w:sz w:val="14"/>
              </w:rPr>
              <w:t>BC-032</w:t>
            </w:r>
          </w:p>
        </w:tc>
        <w:tc>
          <w:tcPr>
            <w:tcW w:type="dxa" w:w="1701"/>
          </w:tcPr>
          <w:p>
            <w:pPr>
              <w:spacing w:after="0" w:before="0"/>
            </w:pPr>
            <w:r/>
            <w:r>
              <w:rPr>
                <w:b w:val="0"/>
                <w:sz w:val="14"/>
              </w:rPr>
              <w:t>Backtest Optimizer</w:t>
            </w:r>
          </w:p>
        </w:tc>
        <w:tc>
          <w:tcPr>
            <w:tcW w:type="dxa" w:w="1701"/>
          </w:tcPr>
          <w:p>
            <w:pPr>
              <w:spacing w:after="0" w:before="0"/>
            </w:pPr>
            <w:r/>
            <w:r>
              <w:rPr>
                <w:b w:val="0"/>
                <w:sz w:val="14"/>
              </w:rPr>
              <w:t>Max vol (%)</w:t>
            </w:r>
          </w:p>
        </w:tc>
        <w:tc>
          <w:tcPr>
            <w:tcW w:type="dxa" w:w="1587"/>
          </w:tcPr>
          <w:p>
            <w:pPr>
              <w:spacing w:after="0" w:before="0"/>
            </w:pPr>
            <w:r/>
            <w:r>
              <w:rPr>
                <w:b w:val="0"/>
                <w:sz w:val="14"/>
              </w:rPr>
              <w:t>-1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Max vol: Value must be greater than or equal to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TC-BVA-074</w:t>
            </w:r>
          </w:p>
        </w:tc>
        <w:tc>
          <w:tcPr>
            <w:tcW w:type="dxa" w:w="850"/>
          </w:tcPr>
          <w:p>
            <w:pPr>
              <w:spacing w:after="0" w:before="0"/>
            </w:pPr>
            <w:r/>
            <w:r>
              <w:rPr>
                <w:b w:val="0"/>
                <w:sz w:val="14"/>
              </w:rPr>
              <w:t>BC-032</w:t>
            </w:r>
          </w:p>
        </w:tc>
        <w:tc>
          <w:tcPr>
            <w:tcW w:type="dxa" w:w="1701"/>
          </w:tcPr>
          <w:p>
            <w:pPr>
              <w:spacing w:after="0" w:before="0"/>
            </w:pPr>
            <w:r/>
            <w:r>
              <w:rPr>
                <w:b w:val="0"/>
                <w:sz w:val="14"/>
              </w:rPr>
              <w:t>Backtest Optimizer</w:t>
            </w:r>
          </w:p>
        </w:tc>
        <w:tc>
          <w:tcPr>
            <w:tcW w:type="dxa" w:w="1701"/>
          </w:tcPr>
          <w:p>
            <w:pPr>
              <w:spacing w:after="0" w:before="0"/>
            </w:pPr>
            <w:r/>
            <w:r>
              <w:rPr>
                <w:b w:val="0"/>
                <w:sz w:val="14"/>
              </w:rPr>
              <w:t>Max vol (%)</w:t>
            </w:r>
          </w:p>
        </w:tc>
        <w:tc>
          <w:tcPr>
            <w:tcW w:type="dxa" w:w="1587"/>
          </w:tcPr>
          <w:p>
            <w:pPr>
              <w:spacing w:after="0" w:before="0"/>
            </w:pPr>
            <w:r/>
            <w:r>
              <w:rPr>
                <w:b w:val="0"/>
                <w:sz w:val="14"/>
              </w:rPr>
              <w:t>0</w:t>
            </w:r>
          </w:p>
        </w:tc>
        <w:tc>
          <w:tcPr>
            <w:tcW w:type="dxa" w:w="907"/>
          </w:tcPr>
          <w:p>
            <w:pPr>
              <w:spacing w:after="0" w:before="0"/>
            </w:pPr>
            <w:r/>
            <w:r>
              <w:rPr>
                <w:b w:val="0"/>
                <w:sz w:val="14"/>
              </w:rPr>
              <w:t>At</w:t>
            </w:r>
          </w:p>
        </w:tc>
        <w:tc>
          <w:tcPr>
            <w:tcW w:type="dxa" w:w="2041"/>
          </w:tcPr>
          <w:p>
            <w:pPr>
              <w:spacing w:after="0" w:before="0"/>
            </w:pPr>
            <w:r/>
            <w:r>
              <w:rPr>
                <w:b w:val="0"/>
                <w:sz w:val="14"/>
              </w:rPr>
              <w:t>Accepted (may report no feasible solution)</w:t>
            </w:r>
          </w:p>
        </w:tc>
        <w:tc>
          <w:tcPr>
            <w:tcW w:type="dxa" w:w="4195"/>
          </w:tcPr>
          <w:p>
            <w:pPr>
              <w:spacing w:after="0" w:before="0"/>
            </w:pPr>
            <w:r/>
            <w:r>
              <w:rPr>
                <w:b w:val="0"/>
                <w:sz w:val="14"/>
              </w:rPr>
              <w:t>ACCEPTED (no validation error); optimizer reports no feasible solution | toast: Optimization failed. Try relaxing constraints. (max vol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TC-BVA-075</w:t>
            </w:r>
          </w:p>
        </w:tc>
        <w:tc>
          <w:tcPr>
            <w:tcW w:type="dxa" w:w="850"/>
          </w:tcPr>
          <w:p>
            <w:pPr>
              <w:spacing w:after="0" w:before="0"/>
            </w:pPr>
            <w:r/>
            <w:r>
              <w:rPr>
                <w:b w:val="0"/>
                <w:sz w:val="14"/>
              </w:rPr>
              <w:t>BC-033</w:t>
            </w:r>
          </w:p>
        </w:tc>
        <w:tc>
          <w:tcPr>
            <w:tcW w:type="dxa" w:w="1701"/>
          </w:tcPr>
          <w:p>
            <w:pPr>
              <w:spacing w:after="0" w:before="0"/>
            </w:pPr>
            <w:r/>
            <w:r>
              <w:rPr>
                <w:b w:val="0"/>
                <w:sz w:val="14"/>
              </w:rPr>
              <w:t>Backtest Optimizer</w:t>
            </w:r>
          </w:p>
        </w:tc>
        <w:tc>
          <w:tcPr>
            <w:tcW w:type="dxa" w:w="1701"/>
          </w:tcPr>
          <w:p>
            <w:pPr>
              <w:spacing w:after="0" w:before="0"/>
            </w:pPr>
            <w:r/>
            <w:r>
              <w:rPr>
                <w:b w:val="0"/>
                <w:sz w:val="14"/>
              </w:rPr>
              <w:t>Tickers</w:t>
            </w:r>
          </w:p>
        </w:tc>
        <w:tc>
          <w:tcPr>
            <w:tcW w:type="dxa" w:w="1587"/>
          </w:tcPr>
          <w:p>
            <w:pPr>
              <w:spacing w:after="0" w:before="0"/>
            </w:pPr>
            <w:r/>
            <w:r>
              <w:rPr>
                <w:b w:val="0"/>
                <w:sz w:val="14"/>
              </w:rPr>
              <w:t>1 ticker (SPY)</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You must specify at least two tickers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TC-BVA-076</w:t>
            </w:r>
          </w:p>
        </w:tc>
        <w:tc>
          <w:tcPr>
            <w:tcW w:type="dxa" w:w="850"/>
          </w:tcPr>
          <w:p>
            <w:pPr>
              <w:spacing w:after="0" w:before="0"/>
            </w:pPr>
            <w:r/>
            <w:r>
              <w:rPr>
                <w:b w:val="0"/>
                <w:sz w:val="14"/>
              </w:rPr>
              <w:t>BC-033</w:t>
            </w:r>
          </w:p>
        </w:tc>
        <w:tc>
          <w:tcPr>
            <w:tcW w:type="dxa" w:w="1701"/>
          </w:tcPr>
          <w:p>
            <w:pPr>
              <w:spacing w:after="0" w:before="0"/>
            </w:pPr>
            <w:r/>
            <w:r>
              <w:rPr>
                <w:b w:val="0"/>
                <w:sz w:val="14"/>
              </w:rPr>
              <w:t>Backtest Optimizer</w:t>
            </w:r>
          </w:p>
        </w:tc>
        <w:tc>
          <w:tcPr>
            <w:tcW w:type="dxa" w:w="1701"/>
          </w:tcPr>
          <w:p>
            <w:pPr>
              <w:spacing w:after="0" w:before="0"/>
            </w:pPr>
            <w:r/>
            <w:r>
              <w:rPr>
                <w:b w:val="0"/>
                <w:sz w:val="14"/>
              </w:rPr>
              <w:t>Tickers</w:t>
            </w:r>
          </w:p>
        </w:tc>
        <w:tc>
          <w:tcPr>
            <w:tcW w:type="dxa" w:w="1587"/>
          </w:tcPr>
          <w:p>
            <w:pPr>
              <w:spacing w:after="0" w:before="0"/>
            </w:pPr>
            <w:r/>
            <w:r>
              <w:rPr>
                <w:b w:val="0"/>
                <w:sz w:val="14"/>
              </w:rPr>
              <w:t>2 tickers (SPY AGG)</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23.06 years: 2003-09-26 - 2026-10-19 (two tickers SPY AGG)</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TC-BVA-077</w:t>
            </w:r>
          </w:p>
        </w:tc>
        <w:tc>
          <w:tcPr>
            <w:tcW w:type="dxa" w:w="850"/>
          </w:tcPr>
          <w:p>
            <w:pPr>
              <w:spacing w:after="0" w:before="0"/>
            </w:pPr>
            <w:r/>
            <w:r>
              <w:rPr>
                <w:b w:val="0"/>
                <w:sz w:val="14"/>
              </w:rPr>
              <w:t>BC-034</w:t>
            </w:r>
          </w:p>
        </w:tc>
        <w:tc>
          <w:tcPr>
            <w:tcW w:type="dxa" w:w="1701"/>
          </w:tcPr>
          <w:p>
            <w:pPr>
              <w:spacing w:after="0" w:before="0"/>
            </w:pPr>
            <w:r/>
            <w:r>
              <w:rPr>
                <w:b w:val="0"/>
                <w:sz w:val="14"/>
              </w:rPr>
              <w:t>Efficient Frontier</w:t>
            </w:r>
          </w:p>
        </w:tc>
        <w:tc>
          <w:tcPr>
            <w:tcW w:type="dxa" w:w="1701"/>
          </w:tcPr>
          <w:p>
            <w:pPr>
              <w:spacing w:after="0" w:before="0"/>
            </w:pPr>
            <w:r/>
            <w:r>
              <w:rPr>
                <w:b w:val="0"/>
                <w:sz w:val="14"/>
              </w:rPr>
              <w:t>Tickers</w:t>
            </w:r>
          </w:p>
        </w:tc>
        <w:tc>
          <w:tcPr>
            <w:tcW w:type="dxa" w:w="1587"/>
          </w:tcPr>
          <w:p>
            <w:pPr>
              <w:spacing w:after="0" w:before="0"/>
            </w:pPr>
            <w:r/>
            <w:r>
              <w:rPr>
                <w:b w:val="0"/>
                <w:sz w:val="14"/>
              </w:rPr>
              <w:t>1 ticker (SPY)</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You must specify at least two tickers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TC-BVA-078</w:t>
            </w:r>
          </w:p>
        </w:tc>
        <w:tc>
          <w:tcPr>
            <w:tcW w:type="dxa" w:w="850"/>
          </w:tcPr>
          <w:p>
            <w:pPr>
              <w:spacing w:after="0" w:before="0"/>
            </w:pPr>
            <w:r/>
            <w:r>
              <w:rPr>
                <w:b w:val="0"/>
                <w:sz w:val="14"/>
              </w:rPr>
              <w:t>BC-034</w:t>
            </w:r>
          </w:p>
        </w:tc>
        <w:tc>
          <w:tcPr>
            <w:tcW w:type="dxa" w:w="1701"/>
          </w:tcPr>
          <w:p>
            <w:pPr>
              <w:spacing w:after="0" w:before="0"/>
            </w:pPr>
            <w:r/>
            <w:r>
              <w:rPr>
                <w:b w:val="0"/>
                <w:sz w:val="14"/>
              </w:rPr>
              <w:t>Efficient Frontier</w:t>
            </w:r>
          </w:p>
        </w:tc>
        <w:tc>
          <w:tcPr>
            <w:tcW w:type="dxa" w:w="1701"/>
          </w:tcPr>
          <w:p>
            <w:pPr>
              <w:spacing w:after="0" w:before="0"/>
            </w:pPr>
            <w:r/>
            <w:r>
              <w:rPr>
                <w:b w:val="0"/>
                <w:sz w:val="14"/>
              </w:rPr>
              <w:t>Tickers</w:t>
            </w:r>
          </w:p>
        </w:tc>
        <w:tc>
          <w:tcPr>
            <w:tcW w:type="dxa" w:w="1587"/>
          </w:tcPr>
          <w:p>
            <w:pPr>
              <w:spacing w:after="0" w:before="0"/>
            </w:pPr>
            <w:r/>
            <w:r>
              <w:rPr>
                <w:b w:val="0"/>
                <w:sz w:val="14"/>
              </w:rPr>
              <w:t>2 tickers (SPY AGG)</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Efficient frontier computed 23.06 years: 2003-09-26 - 2026-10-19 (2 tickers)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TC-BVA-079</w:t>
            </w:r>
          </w:p>
        </w:tc>
        <w:tc>
          <w:tcPr>
            <w:tcW w:type="dxa" w:w="850"/>
          </w:tcPr>
          <w:p>
            <w:pPr>
              <w:spacing w:after="0" w:before="0"/>
            </w:pPr>
            <w:r/>
            <w:r>
              <w:rPr>
                <w:b w:val="0"/>
                <w:sz w:val="14"/>
              </w:rPr>
              <w:t>BC-035</w:t>
            </w:r>
          </w:p>
        </w:tc>
        <w:tc>
          <w:tcPr>
            <w:tcW w:type="dxa" w:w="1701"/>
          </w:tcPr>
          <w:p>
            <w:pPr>
              <w:spacing w:after="0" w:before="0"/>
            </w:pPr>
            <w:r/>
            <w:r>
              <w:rPr>
                <w:b w:val="0"/>
                <w:sz w:val="14"/>
              </w:rPr>
              <w:t>Efficient Frontier</w:t>
            </w:r>
          </w:p>
        </w:tc>
        <w:tc>
          <w:tcPr>
            <w:tcW w:type="dxa" w:w="1701"/>
          </w:tcPr>
          <w:p>
            <w:pPr>
              <w:spacing w:after="0" w:before="0"/>
            </w:pPr>
            <w:r/>
            <w:r>
              <w:rPr>
                <w:b w:val="0"/>
                <w:sz w:val="14"/>
              </w:rPr>
              <w:t>Tickers</w:t>
            </w:r>
          </w:p>
        </w:tc>
        <w:tc>
          <w:tcPr>
            <w:tcW w:type="dxa" w:w="1587"/>
          </w:tcPr>
          <w:p>
            <w:pPr>
              <w:spacing w:after="0" w:before="0"/>
            </w:pPr>
            <w:r/>
            <w:r>
              <w:rPr>
                <w:b w:val="0"/>
                <w:sz w:val="14"/>
              </w:rPr>
              <w:t>2 tickers (SPY AGG)</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Efficient frontier computed 23.06 years: 2003-09-26 - 2026-10-19 (2 tickers = free-plan maximum)</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TC-BVA-080</w:t>
            </w:r>
          </w:p>
        </w:tc>
        <w:tc>
          <w:tcPr>
            <w:tcW w:type="dxa" w:w="850"/>
          </w:tcPr>
          <w:p>
            <w:pPr>
              <w:spacing w:after="0" w:before="0"/>
            </w:pPr>
            <w:r/>
            <w:r>
              <w:rPr>
                <w:b w:val="0"/>
                <w:sz w:val="14"/>
              </w:rPr>
              <w:t>BC-035</w:t>
            </w:r>
          </w:p>
        </w:tc>
        <w:tc>
          <w:tcPr>
            <w:tcW w:type="dxa" w:w="1701"/>
          </w:tcPr>
          <w:p>
            <w:pPr>
              <w:spacing w:after="0" w:before="0"/>
            </w:pPr>
            <w:r/>
            <w:r>
              <w:rPr>
                <w:b w:val="0"/>
                <w:sz w:val="14"/>
              </w:rPr>
              <w:t>Efficient Frontier</w:t>
            </w:r>
          </w:p>
        </w:tc>
        <w:tc>
          <w:tcPr>
            <w:tcW w:type="dxa" w:w="1701"/>
          </w:tcPr>
          <w:p>
            <w:pPr>
              <w:spacing w:after="0" w:before="0"/>
            </w:pPr>
            <w:r/>
            <w:r>
              <w:rPr>
                <w:b w:val="0"/>
                <w:sz w:val="14"/>
              </w:rPr>
              <w:t>Tickers</w:t>
            </w:r>
          </w:p>
        </w:tc>
        <w:tc>
          <w:tcPr>
            <w:tcW w:type="dxa" w:w="1587"/>
          </w:tcPr>
          <w:p>
            <w:pPr>
              <w:spacing w:after="0" w:before="0"/>
            </w:pPr>
            <w:r/>
            <w:r>
              <w:rPr>
                <w:b w:val="0"/>
                <w:sz w:val="14"/>
              </w:rPr>
              <w:t>3 tickers (SPY AGG GLD)</w:t>
            </w:r>
          </w:p>
        </w:tc>
        <w:tc>
          <w:tcPr>
            <w:tcW w:type="dxa" w:w="907"/>
          </w:tcPr>
          <w:p>
            <w:pPr>
              <w:spacing w:after="0" w:before="0"/>
            </w:pPr>
            <w:r/>
            <w:r>
              <w:rPr>
                <w:b w:val="0"/>
                <w:sz w:val="14"/>
              </w:rPr>
              <w:t>Above</w:t>
            </w:r>
          </w:p>
        </w:tc>
        <w:tc>
          <w:tcPr>
            <w:tcW w:type="dxa" w:w="2041"/>
          </w:tcPr>
          <w:p>
            <w:pPr>
              <w:spacing w:after="0" w:before="0"/>
            </w:pPr>
            <w:r/>
            <w:r>
              <w:rPr>
                <w:b w:val="0"/>
                <w:sz w:val="14"/>
              </w:rPr>
              <w:t>Rejected or plan-limit message</w:t>
            </w:r>
          </w:p>
        </w:tc>
        <w:tc>
          <w:tcPr>
            <w:tcW w:type="dxa" w:w="4195"/>
          </w:tcPr>
          <w:p>
            <w:pPr>
              <w:spacing w:after="0" w:before="0"/>
            </w:pPr>
            <w:r/>
            <w:r>
              <w:rPr>
                <w:b w:val="0"/>
                <w:sz w:val="14"/>
              </w:rPr>
              <w:t>PLAN-LIMIT PAGE | 3 tickers -&gt; redirected to /pricing?reason=limit&amp;tool=efficient_frontier&amp;limit=max_efficient_frontier_tickers ("You've hit the max tickers limit ... current limit is 2 tickers")</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TC-BVA-081</w:t>
            </w:r>
          </w:p>
        </w:tc>
        <w:tc>
          <w:tcPr>
            <w:tcW w:type="dxa" w:w="850"/>
          </w:tcPr>
          <w:p>
            <w:pPr>
              <w:spacing w:after="0" w:before="0"/>
            </w:pPr>
            <w:r/>
            <w:r>
              <w:rPr>
                <w:b w:val="0"/>
                <w:sz w:val="14"/>
              </w:rPr>
              <w:t>BC-036</w:t>
            </w:r>
          </w:p>
        </w:tc>
        <w:tc>
          <w:tcPr>
            <w:tcW w:type="dxa" w:w="1701"/>
          </w:tcPr>
          <w:p>
            <w:pPr>
              <w:spacing w:after="0" w:before="0"/>
            </w:pPr>
            <w:r/>
            <w:r>
              <w:rPr>
                <w:b w:val="0"/>
                <w:sz w:val="14"/>
              </w:rPr>
              <w:t>Efficient Frontier</w:t>
            </w:r>
          </w:p>
        </w:tc>
        <w:tc>
          <w:tcPr>
            <w:tcW w:type="dxa" w:w="1701"/>
          </w:tcPr>
          <w:p>
            <w:pPr>
              <w:spacing w:after="0" w:before="0"/>
            </w:pPr>
            <w:r/>
            <w:r>
              <w:rPr>
                <w:b w:val="0"/>
                <w:sz w:val="14"/>
              </w:rPr>
              <w:t>Max holdings</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Max holdings: Value must be greater than or equal to 1.</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TC-BVA-082</w:t>
            </w:r>
          </w:p>
        </w:tc>
        <w:tc>
          <w:tcPr>
            <w:tcW w:type="dxa" w:w="850"/>
          </w:tcPr>
          <w:p>
            <w:pPr>
              <w:spacing w:after="0" w:before="0"/>
            </w:pPr>
            <w:r/>
            <w:r>
              <w:rPr>
                <w:b w:val="0"/>
                <w:sz w:val="14"/>
              </w:rPr>
              <w:t>BC-036</w:t>
            </w:r>
          </w:p>
        </w:tc>
        <w:tc>
          <w:tcPr>
            <w:tcW w:type="dxa" w:w="1701"/>
          </w:tcPr>
          <w:p>
            <w:pPr>
              <w:spacing w:after="0" w:before="0"/>
            </w:pPr>
            <w:r/>
            <w:r>
              <w:rPr>
                <w:b w:val="0"/>
                <w:sz w:val="14"/>
              </w:rPr>
              <w:t>Efficient Frontier</w:t>
            </w:r>
          </w:p>
        </w:tc>
        <w:tc>
          <w:tcPr>
            <w:tcW w:type="dxa" w:w="1701"/>
          </w:tcPr>
          <w:p>
            <w:pPr>
              <w:spacing w:after="0" w:before="0"/>
            </w:pPr>
            <w:r/>
            <w:r>
              <w:rPr>
                <w:b w:val="0"/>
                <w:sz w:val="14"/>
              </w:rPr>
              <w:t>Max holdings</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Efficient frontier computed 23.06 years: 2003-09-26 - 2026-10-19 (max holdings 1: SPY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TC-BVA-083</w:t>
            </w:r>
          </w:p>
        </w:tc>
        <w:tc>
          <w:tcPr>
            <w:tcW w:type="dxa" w:w="850"/>
          </w:tcPr>
          <w:p>
            <w:pPr>
              <w:spacing w:after="0" w:before="0"/>
            </w:pPr>
            <w:r/>
            <w:r>
              <w:rPr>
                <w:b w:val="0"/>
                <w:sz w:val="14"/>
              </w:rPr>
              <w:t>BC-037</w:t>
            </w:r>
          </w:p>
        </w:tc>
        <w:tc>
          <w:tcPr>
            <w:tcW w:type="dxa" w:w="1701"/>
          </w:tcPr>
          <w:p>
            <w:pPr>
              <w:spacing w:after="0" w:before="0"/>
            </w:pPr>
            <w:r/>
            <w:r>
              <w:rPr>
                <w:b w:val="0"/>
                <w:sz w:val="14"/>
              </w:rPr>
              <w:t>Efficient Frontier</w:t>
            </w:r>
          </w:p>
        </w:tc>
        <w:tc>
          <w:tcPr>
            <w:tcW w:type="dxa" w:w="1701"/>
          </w:tcPr>
          <w:p>
            <w:pPr>
              <w:spacing w:after="0" w:before="0"/>
            </w:pPr>
            <w:r/>
            <w:r>
              <w:rPr>
                <w:b w:val="0"/>
                <w:sz w:val="14"/>
              </w:rPr>
              <w:t>Min weight to include (%)</w:t>
            </w:r>
          </w:p>
        </w:tc>
        <w:tc>
          <w:tcPr>
            <w:tcW w:type="dxa" w:w="1587"/>
          </w:tcPr>
          <w:p>
            <w:pPr>
              <w:spacing w:after="0" w:before="0"/>
            </w:pPr>
            <w:r/>
            <w:r>
              <w:rPr>
                <w:b w:val="0"/>
                <w:sz w:val="14"/>
              </w:rPr>
              <w:t>-1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Min weight to include: Value must be greater than or equal to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TC-BVA-084</w:t>
            </w:r>
          </w:p>
        </w:tc>
        <w:tc>
          <w:tcPr>
            <w:tcW w:type="dxa" w:w="850"/>
          </w:tcPr>
          <w:p>
            <w:pPr>
              <w:spacing w:after="0" w:before="0"/>
            </w:pPr>
            <w:r/>
            <w:r>
              <w:rPr>
                <w:b w:val="0"/>
                <w:sz w:val="14"/>
              </w:rPr>
              <w:t>BC-037</w:t>
            </w:r>
          </w:p>
        </w:tc>
        <w:tc>
          <w:tcPr>
            <w:tcW w:type="dxa" w:w="1701"/>
          </w:tcPr>
          <w:p>
            <w:pPr>
              <w:spacing w:after="0" w:before="0"/>
            </w:pPr>
            <w:r/>
            <w:r>
              <w:rPr>
                <w:b w:val="0"/>
                <w:sz w:val="14"/>
              </w:rPr>
              <w:t>Efficient Frontier</w:t>
            </w:r>
          </w:p>
        </w:tc>
        <w:tc>
          <w:tcPr>
            <w:tcW w:type="dxa" w:w="1701"/>
          </w:tcPr>
          <w:p>
            <w:pPr>
              <w:spacing w:after="0" w:before="0"/>
            </w:pPr>
            <w:r/>
            <w:r>
              <w:rPr>
                <w:b w:val="0"/>
                <w:sz w:val="14"/>
              </w:rPr>
              <w:t>Min weight to include (%)</w:t>
            </w:r>
          </w:p>
        </w:tc>
        <w:tc>
          <w:tcPr>
            <w:tcW w:type="dxa" w:w="1587"/>
          </w:tcPr>
          <w:p>
            <w:pPr>
              <w:spacing w:after="0" w:before="0"/>
            </w:pPr>
            <w:r/>
            <w:r>
              <w:rPr>
                <w:b w:val="0"/>
                <w:sz w:val="14"/>
              </w:rPr>
              <w:t>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Efficient frontier computed 23.06 years: 2003-09-26 - 2026-10-19 (min weight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TC-BVA-085</w:t>
            </w:r>
          </w:p>
        </w:tc>
        <w:tc>
          <w:tcPr>
            <w:tcW w:type="dxa" w:w="850"/>
          </w:tcPr>
          <w:p>
            <w:pPr>
              <w:spacing w:after="0" w:before="0"/>
            </w:pPr>
            <w:r/>
            <w:r>
              <w:rPr>
                <w:b w:val="0"/>
                <w:sz w:val="14"/>
              </w:rPr>
              <w:t>BC-038</w:t>
            </w:r>
          </w:p>
        </w:tc>
        <w:tc>
          <w:tcPr>
            <w:tcW w:type="dxa" w:w="1701"/>
          </w:tcPr>
          <w:p>
            <w:pPr>
              <w:spacing w:after="0" w:before="0"/>
            </w:pPr>
            <w:r/>
            <w:r>
              <w:rPr>
                <w:b w:val="0"/>
                <w:sz w:val="14"/>
              </w:rPr>
              <w:t>Efficient Frontier</w:t>
            </w:r>
          </w:p>
        </w:tc>
        <w:tc>
          <w:tcPr>
            <w:tcW w:type="dxa" w:w="1701"/>
          </w:tcPr>
          <w:p>
            <w:pPr>
              <w:spacing w:after="0" w:before="0"/>
            </w:pPr>
            <w:r/>
            <w:r>
              <w:rPr>
                <w:b w:val="0"/>
                <w:sz w:val="14"/>
              </w:rPr>
              <w:t>Min weight to include (%)</w:t>
            </w:r>
          </w:p>
        </w:tc>
        <w:tc>
          <w:tcPr>
            <w:tcW w:type="dxa" w:w="1587"/>
          </w:tcPr>
          <w:p>
            <w:pPr>
              <w:spacing w:after="0" w:before="0"/>
            </w:pPr>
            <w:r/>
            <w:r>
              <w:rPr>
                <w:b w:val="0"/>
                <w:sz w:val="14"/>
              </w:rPr>
              <w:t>100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Efficient frontier computed 23.06 years: 2003-09-26 - 2026-10-19 (min weight 100: SPY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TC-BVA-086</w:t>
            </w:r>
          </w:p>
        </w:tc>
        <w:tc>
          <w:tcPr>
            <w:tcW w:type="dxa" w:w="850"/>
          </w:tcPr>
          <w:p>
            <w:pPr>
              <w:spacing w:after="0" w:before="0"/>
            </w:pPr>
            <w:r/>
            <w:r>
              <w:rPr>
                <w:b w:val="0"/>
                <w:sz w:val="14"/>
              </w:rPr>
              <w:t>BC-038</w:t>
            </w:r>
          </w:p>
        </w:tc>
        <w:tc>
          <w:tcPr>
            <w:tcW w:type="dxa" w:w="1701"/>
          </w:tcPr>
          <w:p>
            <w:pPr>
              <w:spacing w:after="0" w:before="0"/>
            </w:pPr>
            <w:r/>
            <w:r>
              <w:rPr>
                <w:b w:val="0"/>
                <w:sz w:val="14"/>
              </w:rPr>
              <w:t>Efficient Frontier</w:t>
            </w:r>
          </w:p>
        </w:tc>
        <w:tc>
          <w:tcPr>
            <w:tcW w:type="dxa" w:w="1701"/>
          </w:tcPr>
          <w:p>
            <w:pPr>
              <w:spacing w:after="0" w:before="0"/>
            </w:pPr>
            <w:r/>
            <w:r>
              <w:rPr>
                <w:b w:val="0"/>
                <w:sz w:val="14"/>
              </w:rPr>
              <w:t>Min weight to include (%)</w:t>
            </w:r>
          </w:p>
        </w:tc>
        <w:tc>
          <w:tcPr>
            <w:tcW w:type="dxa" w:w="1587"/>
          </w:tcPr>
          <w:p>
            <w:pPr>
              <w:spacing w:after="0" w:before="0"/>
            </w:pPr>
            <w:r/>
            <w:r>
              <w:rPr>
                <w:b w:val="0"/>
                <w:sz w:val="14"/>
              </w:rPr>
              <w:t>101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(browser validation message) | Min weight to include: Value must be less than or equal to 100.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TC-BVA-087</w:t>
            </w:r>
          </w:p>
        </w:tc>
        <w:tc>
          <w:tcPr>
            <w:tcW w:type="dxa" w:w="850"/>
          </w:tcPr>
          <w:p>
            <w:pPr>
              <w:spacing w:after="0" w:before="0"/>
            </w:pPr>
            <w:r/>
            <w:r>
              <w:rPr>
                <w:b w:val="0"/>
                <w:sz w:val="14"/>
              </w:rPr>
              <w:t>BC-039</w:t>
            </w:r>
          </w:p>
        </w:tc>
        <w:tc>
          <w:tcPr>
            <w:tcW w:type="dxa" w:w="1701"/>
          </w:tcPr>
          <w:p>
            <w:pPr>
              <w:spacing w:after="0" w:before="0"/>
            </w:pPr>
            <w:r/>
            <w:r>
              <w:rPr>
                <w:b w:val="0"/>
                <w:sz w:val="14"/>
              </w:rPr>
              <w:t>Contact Form</w:t>
            </w:r>
          </w:p>
        </w:tc>
        <w:tc>
          <w:tcPr>
            <w:tcW w:type="dxa" w:w="1701"/>
          </w:tcPr>
          <w:p>
            <w:pPr>
              <w:spacing w:after="0" w:before="0"/>
            </w:pPr>
            <w:r/>
            <w:r>
              <w:rPr>
                <w:b w:val="0"/>
                <w:sz w:val="14"/>
              </w:rPr>
              <w:t>Name</w:t>
            </w:r>
          </w:p>
        </w:tc>
        <w:tc>
          <w:tcPr>
            <w:tcW w:type="dxa" w:w="1587"/>
          </w:tcPr>
          <w:p>
            <w:pPr>
              <w:spacing w:after="0" w:before="0"/>
            </w:pPr>
            <w:r/>
            <w:r>
              <w:rPr>
                <w:b w:val="0"/>
                <w:sz w:val="14"/>
              </w:rPr>
              <w:t>120 chars</w:t>
            </w:r>
          </w:p>
        </w:tc>
        <w:tc>
          <w:tcPr>
            <w:tcW w:type="dxa" w:w="907"/>
          </w:tcPr>
          <w:p>
            <w:pPr>
              <w:spacing w:after="0" w:before="0"/>
            </w:pPr>
            <w:r/>
            <w:r>
              <w:rPr>
                <w:b w:val="0"/>
                <w:sz w:val="14"/>
              </w:rPr>
              <w:t>At</w:t>
            </w:r>
          </w:p>
        </w:tc>
        <w:tc>
          <w:tcPr>
            <w:tcW w:type="dxa" w:w="2041"/>
          </w:tcPr>
          <w:p>
            <w:pPr>
              <w:spacing w:after="0" w:before="0"/>
            </w:pPr>
            <w:r/>
            <w:r>
              <w:rPr>
                <w:b w:val="0"/>
                <w:sz w:val="14"/>
              </w:rPr>
              <w:t>Accepted</w:t>
            </w:r>
          </w:p>
        </w:tc>
        <w:tc>
          <w:tcPr>
            <w:tcW w:type="dxa" w:w="4195"/>
          </w:tcPr>
          <w:p>
            <w:pPr>
              <w:spacing w:after="0" w:before="0"/>
            </w:pPr>
            <w:r/>
            <w:r>
              <w:rPr>
                <w:b w:val="0"/>
                <w:sz w:val="14"/>
              </w:rPr>
              <w:t>ACCEPTED | 120-char name accepted</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TC-BVA-088</w:t>
            </w:r>
          </w:p>
        </w:tc>
        <w:tc>
          <w:tcPr>
            <w:tcW w:type="dxa" w:w="850"/>
          </w:tcPr>
          <w:p>
            <w:pPr>
              <w:spacing w:after="0" w:before="0"/>
            </w:pPr>
            <w:r/>
            <w:r>
              <w:rPr>
                <w:b w:val="0"/>
                <w:sz w:val="14"/>
              </w:rPr>
              <w:t>BC-039</w:t>
            </w:r>
          </w:p>
        </w:tc>
        <w:tc>
          <w:tcPr>
            <w:tcW w:type="dxa" w:w="1701"/>
          </w:tcPr>
          <w:p>
            <w:pPr>
              <w:spacing w:after="0" w:before="0"/>
            </w:pPr>
            <w:r/>
            <w:r>
              <w:rPr>
                <w:b w:val="0"/>
                <w:sz w:val="14"/>
              </w:rPr>
              <w:t>Contact Form</w:t>
            </w:r>
          </w:p>
        </w:tc>
        <w:tc>
          <w:tcPr>
            <w:tcW w:type="dxa" w:w="1701"/>
          </w:tcPr>
          <w:p>
            <w:pPr>
              <w:spacing w:after="0" w:before="0"/>
            </w:pPr>
            <w:r/>
            <w:r>
              <w:rPr>
                <w:b w:val="0"/>
                <w:sz w:val="14"/>
              </w:rPr>
              <w:t>Name</w:t>
            </w:r>
          </w:p>
        </w:tc>
        <w:tc>
          <w:tcPr>
            <w:tcW w:type="dxa" w:w="1587"/>
          </w:tcPr>
          <w:p>
            <w:pPr>
              <w:spacing w:after="0" w:before="0"/>
            </w:pPr>
            <w:r/>
            <w:r>
              <w:rPr>
                <w:b w:val="0"/>
                <w:sz w:val="14"/>
              </w:rPr>
              <w:t>121 chars</w:t>
            </w:r>
          </w:p>
        </w:tc>
        <w:tc>
          <w:tcPr>
            <w:tcW w:type="dxa" w:w="907"/>
          </w:tcPr>
          <w:p>
            <w:pPr>
              <w:spacing w:after="0" w:before="0"/>
            </w:pPr>
            <w:r/>
            <w:r>
              <w:rPr>
                <w:b w:val="0"/>
                <w:sz w:val="14"/>
              </w:rPr>
              <w:t>Above</w:t>
            </w:r>
          </w:p>
        </w:tc>
        <w:tc>
          <w:tcPr>
            <w:tcW w:type="dxa" w:w="2041"/>
          </w:tcPr>
          <w:p>
            <w:pPr>
              <w:spacing w:after="0" w:before="0"/>
            </w:pPr>
            <w:r/>
            <w:r>
              <w:rPr>
                <w:b w:val="0"/>
                <w:sz w:val="14"/>
              </w:rPr>
              <w:t>Rejected or truncated at 120</w:t>
            </w:r>
          </w:p>
        </w:tc>
        <w:tc>
          <w:tcPr>
            <w:tcW w:type="dxa" w:w="4195"/>
          </w:tcPr>
          <w:p>
            <w:pPr>
              <w:spacing w:after="0" w:before="0"/>
            </w:pPr>
            <w:r/>
            <w:r>
              <w:rPr>
                <w:b w:val="0"/>
                <w:sz w:val="14"/>
              </w:rPr>
              <w:t>REJECTED (input limited) | 121st character ignored; Name stays 120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TC-BVA-089</w:t>
            </w:r>
          </w:p>
        </w:tc>
        <w:tc>
          <w:tcPr>
            <w:tcW w:type="dxa" w:w="850"/>
          </w:tcPr>
          <w:p>
            <w:pPr>
              <w:spacing w:after="0" w:before="0"/>
            </w:pPr>
            <w:r/>
            <w:r>
              <w:rPr>
                <w:b w:val="0"/>
                <w:sz w:val="14"/>
              </w:rPr>
              <w:t>BC-040</w:t>
            </w:r>
          </w:p>
        </w:tc>
        <w:tc>
          <w:tcPr>
            <w:tcW w:type="dxa" w:w="1701"/>
          </w:tcPr>
          <w:p>
            <w:pPr>
              <w:spacing w:after="0" w:before="0"/>
            </w:pPr>
            <w:r/>
            <w:r>
              <w:rPr>
                <w:b w:val="0"/>
                <w:sz w:val="14"/>
              </w:rPr>
              <w:t>Contact Form</w:t>
            </w:r>
          </w:p>
        </w:tc>
        <w:tc>
          <w:tcPr>
            <w:tcW w:type="dxa" w:w="1701"/>
          </w:tcPr>
          <w:p>
            <w:pPr>
              <w:spacing w:after="0" w:before="0"/>
            </w:pPr>
            <w:r/>
            <w:r>
              <w:rPr>
                <w:b w:val="0"/>
                <w:sz w:val="14"/>
              </w:rPr>
              <w:t>Subject</w:t>
            </w:r>
          </w:p>
        </w:tc>
        <w:tc>
          <w:tcPr>
            <w:tcW w:type="dxa" w:w="1587"/>
          </w:tcPr>
          <w:p>
            <w:pPr>
              <w:spacing w:after="0" w:before="0"/>
            </w:pPr>
            <w:r/>
            <w:r>
              <w:rPr>
                <w:b w:val="0"/>
                <w:sz w:val="14"/>
              </w:rPr>
              <w:t>120 chars</w:t>
            </w:r>
          </w:p>
        </w:tc>
        <w:tc>
          <w:tcPr>
            <w:tcW w:type="dxa" w:w="907"/>
          </w:tcPr>
          <w:p>
            <w:pPr>
              <w:spacing w:after="0" w:before="0"/>
            </w:pPr>
            <w:r/>
            <w:r>
              <w:rPr>
                <w:b w:val="0"/>
                <w:sz w:val="14"/>
              </w:rPr>
              <w:t>At</w:t>
            </w:r>
          </w:p>
        </w:tc>
        <w:tc>
          <w:tcPr>
            <w:tcW w:type="dxa" w:w="2041"/>
          </w:tcPr>
          <w:p>
            <w:pPr>
              <w:spacing w:after="0" w:before="0"/>
            </w:pPr>
            <w:r/>
            <w:r>
              <w:rPr>
                <w:b w:val="0"/>
                <w:sz w:val="14"/>
              </w:rPr>
              <w:t>Accepted</w:t>
            </w:r>
          </w:p>
        </w:tc>
        <w:tc>
          <w:tcPr>
            <w:tcW w:type="dxa" w:w="4195"/>
          </w:tcPr>
          <w:p>
            <w:pPr>
              <w:spacing w:after="0" w:before="0"/>
            </w:pPr>
            <w:r/>
            <w:r>
              <w:rPr>
                <w:b w:val="0"/>
                <w:sz w:val="14"/>
              </w:rPr>
              <w:t>ACCEPTED | 120-char subject accepted (counter 120 / 120)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TC-BVA-090</w:t>
            </w:r>
          </w:p>
        </w:tc>
        <w:tc>
          <w:tcPr>
            <w:tcW w:type="dxa" w:w="850"/>
          </w:tcPr>
          <w:p>
            <w:pPr>
              <w:spacing w:after="0" w:before="0"/>
            </w:pPr>
            <w:r/>
            <w:r>
              <w:rPr>
                <w:b w:val="0"/>
                <w:sz w:val="14"/>
              </w:rPr>
              <w:t>BC-040</w:t>
            </w:r>
          </w:p>
        </w:tc>
        <w:tc>
          <w:tcPr>
            <w:tcW w:type="dxa" w:w="1701"/>
          </w:tcPr>
          <w:p>
            <w:pPr>
              <w:spacing w:after="0" w:before="0"/>
            </w:pPr>
            <w:r/>
            <w:r>
              <w:rPr>
                <w:b w:val="0"/>
                <w:sz w:val="14"/>
              </w:rPr>
              <w:t>Contact Form</w:t>
            </w:r>
          </w:p>
        </w:tc>
        <w:tc>
          <w:tcPr>
            <w:tcW w:type="dxa" w:w="1701"/>
          </w:tcPr>
          <w:p>
            <w:pPr>
              <w:spacing w:after="0" w:before="0"/>
            </w:pPr>
            <w:r/>
            <w:r>
              <w:rPr>
                <w:b w:val="0"/>
                <w:sz w:val="14"/>
              </w:rPr>
              <w:t>Subject</w:t>
            </w:r>
          </w:p>
        </w:tc>
        <w:tc>
          <w:tcPr>
            <w:tcW w:type="dxa" w:w="1587"/>
          </w:tcPr>
          <w:p>
            <w:pPr>
              <w:spacing w:after="0" w:before="0"/>
            </w:pPr>
            <w:r/>
            <w:r>
              <w:rPr>
                <w:b w:val="0"/>
                <w:sz w:val="14"/>
              </w:rPr>
              <w:t>121 chars</w:t>
            </w:r>
          </w:p>
        </w:tc>
        <w:tc>
          <w:tcPr>
            <w:tcW w:type="dxa" w:w="907"/>
          </w:tcPr>
          <w:p>
            <w:pPr>
              <w:spacing w:after="0" w:before="0"/>
            </w:pPr>
            <w:r/>
            <w:r>
              <w:rPr>
                <w:b w:val="0"/>
                <w:sz w:val="14"/>
              </w:rPr>
              <w:t>Above</w:t>
            </w:r>
          </w:p>
        </w:tc>
        <w:tc>
          <w:tcPr>
            <w:tcW w:type="dxa" w:w="2041"/>
          </w:tcPr>
          <w:p>
            <w:pPr>
              <w:spacing w:after="0" w:before="0"/>
            </w:pPr>
            <w:r/>
            <w:r>
              <w:rPr>
                <w:b w:val="0"/>
                <w:sz w:val="14"/>
              </w:rPr>
              <w:t>Rejected or truncated at 120</w:t>
            </w:r>
          </w:p>
        </w:tc>
        <w:tc>
          <w:tcPr>
            <w:tcW w:type="dxa" w:w="4195"/>
          </w:tcPr>
          <w:p>
            <w:pPr>
              <w:spacing w:after="0" w:before="0"/>
            </w:pPr>
            <w:r/>
            <w:r>
              <w:rPr>
                <w:b w:val="0"/>
                <w:sz w:val="14"/>
              </w:rPr>
              <w:t>REJECTED (input limited) | 121st character ignored; Subject stays 120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TC-BVA-091</w:t>
            </w:r>
          </w:p>
        </w:tc>
        <w:tc>
          <w:tcPr>
            <w:tcW w:type="dxa" w:w="850"/>
          </w:tcPr>
          <w:p>
            <w:pPr>
              <w:spacing w:after="0" w:before="0"/>
            </w:pPr>
            <w:r/>
            <w:r>
              <w:rPr>
                <w:b w:val="0"/>
                <w:sz w:val="14"/>
              </w:rPr>
              <w:t>BC-041</w:t>
            </w:r>
          </w:p>
        </w:tc>
        <w:tc>
          <w:tcPr>
            <w:tcW w:type="dxa" w:w="1701"/>
          </w:tcPr>
          <w:p>
            <w:pPr>
              <w:spacing w:after="0" w:before="0"/>
            </w:pPr>
            <w:r/>
            <w:r>
              <w:rPr>
                <w:b w:val="0"/>
                <w:sz w:val="14"/>
              </w:rPr>
              <w:t>Contact Form</w:t>
            </w:r>
          </w:p>
        </w:tc>
        <w:tc>
          <w:tcPr>
            <w:tcW w:type="dxa" w:w="1701"/>
          </w:tcPr>
          <w:p>
            <w:pPr>
              <w:spacing w:after="0" w:before="0"/>
            </w:pPr>
            <w:r/>
            <w:r>
              <w:rPr>
                <w:b w:val="0"/>
                <w:sz w:val="14"/>
              </w:rPr>
              <w:t>Message</w:t>
            </w:r>
          </w:p>
        </w:tc>
        <w:tc>
          <w:tcPr>
            <w:tcW w:type="dxa" w:w="1587"/>
          </w:tcPr>
          <w:p>
            <w:pPr>
              <w:spacing w:after="0" w:before="0"/>
            </w:pPr>
            <w:r/>
            <w:r>
              <w:rPr>
                <w:b w:val="0"/>
                <w:sz w:val="14"/>
              </w:rPr>
              <w:t>5000 chars</w:t>
            </w:r>
          </w:p>
        </w:tc>
        <w:tc>
          <w:tcPr>
            <w:tcW w:type="dxa" w:w="907"/>
          </w:tcPr>
          <w:p>
            <w:pPr>
              <w:spacing w:after="0" w:before="0"/>
            </w:pPr>
            <w:r/>
            <w:r>
              <w:rPr>
                <w:b w:val="0"/>
                <w:sz w:val="14"/>
              </w:rPr>
              <w:t>At</w:t>
            </w:r>
          </w:p>
        </w:tc>
        <w:tc>
          <w:tcPr>
            <w:tcW w:type="dxa" w:w="2041"/>
          </w:tcPr>
          <w:p>
            <w:pPr>
              <w:spacing w:after="0" w:before="0"/>
            </w:pPr>
            <w:r/>
            <w:r>
              <w:rPr>
                <w:b w:val="0"/>
                <w:sz w:val="14"/>
              </w:rPr>
              <w:t>Accepted</w:t>
            </w:r>
          </w:p>
        </w:tc>
        <w:tc>
          <w:tcPr>
            <w:tcW w:type="dxa" w:w="4195"/>
          </w:tcPr>
          <w:p>
            <w:pPr>
              <w:spacing w:after="0" w:before="0"/>
            </w:pPr>
            <w:r/>
            <w:r>
              <w:rPr>
                <w:b w:val="0"/>
                <w:sz w:val="14"/>
              </w:rPr>
              <w:t>ACCEPTED | 5000-char message accepted</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TC-BVA-092</w:t>
            </w:r>
          </w:p>
        </w:tc>
        <w:tc>
          <w:tcPr>
            <w:tcW w:type="dxa" w:w="850"/>
          </w:tcPr>
          <w:p>
            <w:pPr>
              <w:spacing w:after="0" w:before="0"/>
            </w:pPr>
            <w:r/>
            <w:r>
              <w:rPr>
                <w:b w:val="0"/>
                <w:sz w:val="14"/>
              </w:rPr>
              <w:t>BC-041</w:t>
            </w:r>
          </w:p>
        </w:tc>
        <w:tc>
          <w:tcPr>
            <w:tcW w:type="dxa" w:w="1701"/>
          </w:tcPr>
          <w:p>
            <w:pPr>
              <w:spacing w:after="0" w:before="0"/>
            </w:pPr>
            <w:r/>
            <w:r>
              <w:rPr>
                <w:b w:val="0"/>
                <w:sz w:val="14"/>
              </w:rPr>
              <w:t>Contact Form</w:t>
            </w:r>
          </w:p>
        </w:tc>
        <w:tc>
          <w:tcPr>
            <w:tcW w:type="dxa" w:w="1701"/>
          </w:tcPr>
          <w:p>
            <w:pPr>
              <w:spacing w:after="0" w:before="0"/>
            </w:pPr>
            <w:r/>
            <w:r>
              <w:rPr>
                <w:b w:val="0"/>
                <w:sz w:val="14"/>
              </w:rPr>
              <w:t>Message</w:t>
            </w:r>
          </w:p>
        </w:tc>
        <w:tc>
          <w:tcPr>
            <w:tcW w:type="dxa" w:w="1587"/>
          </w:tcPr>
          <w:p>
            <w:pPr>
              <w:spacing w:after="0" w:before="0"/>
            </w:pPr>
            <w:r/>
            <w:r>
              <w:rPr>
                <w:b w:val="0"/>
                <w:sz w:val="14"/>
              </w:rPr>
              <w:t>5001 chars</w:t>
            </w:r>
          </w:p>
        </w:tc>
        <w:tc>
          <w:tcPr>
            <w:tcW w:type="dxa" w:w="907"/>
          </w:tcPr>
          <w:p>
            <w:pPr>
              <w:spacing w:after="0" w:before="0"/>
            </w:pPr>
            <w:r/>
            <w:r>
              <w:rPr>
                <w:b w:val="0"/>
                <w:sz w:val="14"/>
              </w:rPr>
              <w:t>Above</w:t>
            </w:r>
          </w:p>
        </w:tc>
        <w:tc>
          <w:tcPr>
            <w:tcW w:type="dxa" w:w="2041"/>
          </w:tcPr>
          <w:p>
            <w:pPr>
              <w:spacing w:after="0" w:before="0"/>
            </w:pPr>
            <w:r/>
            <w:r>
              <w:rPr>
                <w:b w:val="0"/>
                <w:sz w:val="14"/>
              </w:rPr>
              <w:t>Rejected or truncated at 5000</w:t>
            </w:r>
          </w:p>
        </w:tc>
        <w:tc>
          <w:tcPr>
            <w:tcW w:type="dxa" w:w="4195"/>
          </w:tcPr>
          <w:p>
            <w:pPr>
              <w:spacing w:after="0" w:before="0"/>
            </w:pPr>
            <w:r/>
            <w:r>
              <w:rPr>
                <w:b w:val="0"/>
                <w:sz w:val="14"/>
              </w:rPr>
              <w:t>REJECTED (input limited) | 5001st character ignored; Message stays 5000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TC-BVA-093</w:t>
            </w:r>
          </w:p>
        </w:tc>
        <w:tc>
          <w:tcPr>
            <w:tcW w:type="dxa" w:w="850"/>
          </w:tcPr>
          <w:p>
            <w:pPr>
              <w:spacing w:after="0" w:before="0"/>
            </w:pPr>
            <w:r/>
            <w:r>
              <w:rPr>
                <w:b w:val="0"/>
                <w:sz w:val="14"/>
              </w:rPr>
              <w:t>BC-042</w:t>
            </w:r>
          </w:p>
        </w:tc>
        <w:tc>
          <w:tcPr>
            <w:tcW w:type="dxa" w:w="1701"/>
          </w:tcPr>
          <w:p>
            <w:pPr>
              <w:spacing w:after="0" w:before="0"/>
            </w:pPr>
            <w:r/>
            <w:r>
              <w:rPr>
                <w:b w:val="0"/>
                <w:sz w:val="14"/>
              </w:rPr>
              <w:t>Lump Sum vs DCA</w:t>
            </w:r>
          </w:p>
        </w:tc>
        <w:tc>
          <w:tcPr>
            <w:tcW w:type="dxa" w:w="1701"/>
          </w:tcPr>
          <w:p>
            <w:pPr>
              <w:spacing w:after="0" w:before="0"/>
            </w:pPr>
            <w:r/>
            <w:r>
              <w:rPr>
                <w:b w:val="0"/>
                <w:sz w:val="14"/>
              </w:rPr>
              <w:t>Starting Value</w:t>
            </w:r>
          </w:p>
        </w:tc>
        <w:tc>
          <w:tcPr>
            <w:tcW w:type="dxa" w:w="1587"/>
          </w:tcPr>
          <w:p>
            <w:pPr>
              <w:spacing w:after="0" w:before="0"/>
            </w:pPr>
            <w:r/>
            <w:r>
              <w:rPr>
                <w:b w:val="0"/>
                <w:sz w:val="14"/>
              </w:rPr>
              <w:t>99</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BLOCKED (browser validation message shown for the field, but clicking Analyze redirects to pricing) | Starting Value: Value must be greater than or equal to 100.</w:t>
            </w:r>
          </w:p>
        </w:tc>
        <w:tc>
          <w:tcPr>
            <w:tcW w:type="dxa" w:w="850"/>
          </w:tcPr>
          <w:p>
            <w:pPr>
              <w:spacing w:after="0" w:before="0"/>
            </w:pPr>
            <w:r/>
            <w:r>
              <w:rPr>
                <w:b/>
                <w:color w:val="B9770E"/>
                <w:sz w:val="14"/>
              </w:rPr>
              <w:t>Blocked</w:t>
            </w:r>
          </w:p>
        </w:tc>
      </w:tr>
      <w:tr>
        <w:trPr>
          <w:cantSplit w:val="true"/>
        </w:trPr>
        <w:tc>
          <w:tcPr>
            <w:tcW w:type="dxa" w:w="1077"/>
          </w:tcPr>
          <w:p>
            <w:pPr>
              <w:spacing w:after="0" w:before="0"/>
            </w:pPr>
            <w:r/>
            <w:r>
              <w:rPr>
                <w:b w:val="0"/>
                <w:sz w:val="14"/>
              </w:rPr>
              <w:t>TC-BVA-094</w:t>
            </w:r>
          </w:p>
        </w:tc>
        <w:tc>
          <w:tcPr>
            <w:tcW w:type="dxa" w:w="850"/>
          </w:tcPr>
          <w:p>
            <w:pPr>
              <w:spacing w:after="0" w:before="0"/>
            </w:pPr>
            <w:r/>
            <w:r>
              <w:rPr>
                <w:b w:val="0"/>
                <w:sz w:val="14"/>
              </w:rPr>
              <w:t>BC-042</w:t>
            </w:r>
          </w:p>
        </w:tc>
        <w:tc>
          <w:tcPr>
            <w:tcW w:type="dxa" w:w="1701"/>
          </w:tcPr>
          <w:p>
            <w:pPr>
              <w:spacing w:after="0" w:before="0"/>
            </w:pPr>
            <w:r/>
            <w:r>
              <w:rPr>
                <w:b w:val="0"/>
                <w:sz w:val="14"/>
              </w:rPr>
              <w:t>Lump Sum vs DCA</w:t>
            </w:r>
          </w:p>
        </w:tc>
        <w:tc>
          <w:tcPr>
            <w:tcW w:type="dxa" w:w="1701"/>
          </w:tcPr>
          <w:p>
            <w:pPr>
              <w:spacing w:after="0" w:before="0"/>
            </w:pPr>
            <w:r/>
            <w:r>
              <w:rPr>
                <w:b w:val="0"/>
                <w:sz w:val="14"/>
              </w:rPr>
              <w:t>Starting Value</w:t>
            </w:r>
          </w:p>
        </w:tc>
        <w:tc>
          <w:tcPr>
            <w:tcW w:type="dxa" w:w="1587"/>
          </w:tcPr>
          <w:p>
            <w:pPr>
              <w:spacing w:after="0" w:before="0"/>
            </w:pPr>
            <w:r/>
            <w:r>
              <w:rPr>
                <w:b w:val="0"/>
                <w:sz w:val="14"/>
              </w:rPr>
              <w:t>100</w:t>
            </w:r>
          </w:p>
        </w:tc>
        <w:tc>
          <w:tcPr>
            <w:tcW w:type="dxa" w:w="907"/>
          </w:tcPr>
          <w:p>
            <w:pPr>
              <w:spacing w:after="0" w:before="0"/>
            </w:pPr>
            <w:r/>
            <w:r>
              <w:rPr>
                <w:b w:val="0"/>
                <w:sz w:val="14"/>
              </w:rPr>
              <w:t>At</w:t>
            </w:r>
          </w:p>
        </w:tc>
        <w:tc>
          <w:tcPr>
            <w:tcW w:type="dxa" w:w="2041"/>
          </w:tcPr>
          <w:p>
            <w:pPr>
              <w:spacing w:after="0" w:before="0"/>
            </w:pPr>
            <w:r/>
            <w:r>
              <w:rPr>
                <w:b w:val="0"/>
                <w:sz w:val="14"/>
              </w:rPr>
              <w:t>Input accepted by validation</w:t>
            </w:r>
          </w:p>
        </w:tc>
        <w:tc>
          <w:tcPr>
            <w:tcW w:type="dxa" w:w="4195"/>
          </w:tcPr>
          <w:p>
            <w:pPr>
              <w:spacing w:after="0" w:before="0"/>
            </w:pPr>
            <w:r/>
            <w:r>
              <w:rPr>
                <w:b w:val="0"/>
                <w:sz w:val="14"/>
              </w:rPr>
              <w:t>PLAN-LIMIT PAGE (premium tool) | Starting Value 100 accepted by validation; Analyze redirects to /pricing (premium_tool)</w:t>
            </w:r>
          </w:p>
        </w:tc>
        <w:tc>
          <w:tcPr>
            <w:tcW w:type="dxa" w:w="850"/>
          </w:tcPr>
          <w:p>
            <w:pPr>
              <w:spacing w:after="0" w:before="0"/>
            </w:pPr>
            <w:r/>
            <w:r>
              <w:rPr>
                <w:b/>
                <w:color w:val="B9770E"/>
                <w:sz w:val="14"/>
              </w:rPr>
              <w:t>Blocked</w:t>
            </w:r>
          </w:p>
        </w:tc>
      </w:tr>
      <w:tr>
        <w:trPr>
          <w:cantSplit w:val="true"/>
        </w:trPr>
        <w:tc>
          <w:tcPr>
            <w:tcW w:type="dxa" w:w="1077"/>
          </w:tcPr>
          <w:p>
            <w:pPr>
              <w:spacing w:after="0" w:before="0"/>
            </w:pPr>
            <w:r/>
            <w:r>
              <w:rPr>
                <w:b w:val="0"/>
                <w:sz w:val="14"/>
              </w:rPr>
              <w:t>TC-BVA-095</w:t>
            </w:r>
          </w:p>
        </w:tc>
        <w:tc>
          <w:tcPr>
            <w:tcW w:type="dxa" w:w="850"/>
          </w:tcPr>
          <w:p>
            <w:pPr>
              <w:spacing w:after="0" w:before="0"/>
            </w:pPr>
            <w:r/>
            <w:r>
              <w:rPr>
                <w:b w:val="0"/>
                <w:sz w:val="14"/>
              </w:rPr>
              <w:t>BC-043</w:t>
            </w:r>
          </w:p>
        </w:tc>
        <w:tc>
          <w:tcPr>
            <w:tcW w:type="dxa" w:w="1701"/>
          </w:tcPr>
          <w:p>
            <w:pPr>
              <w:spacing w:after="0" w:before="0"/>
            </w:pPr>
            <w:r/>
            <w:r>
              <w:rPr>
                <w:b w:val="0"/>
                <w:sz w:val="14"/>
              </w:rPr>
              <w:t>Lump Sum vs DCA</w:t>
            </w:r>
          </w:p>
        </w:tc>
        <w:tc>
          <w:tcPr>
            <w:tcW w:type="dxa" w:w="1701"/>
          </w:tcPr>
          <w:p>
            <w:pPr>
              <w:spacing w:after="0" w:before="0"/>
            </w:pPr>
            <w:r/>
            <w:r>
              <w:rPr>
                <w:b w:val="0"/>
                <w:sz w:val="14"/>
              </w:rPr>
              <w:t>DCA horizon (months)</w:t>
            </w:r>
          </w:p>
        </w:tc>
        <w:tc>
          <w:tcPr>
            <w:tcW w:type="dxa" w:w="1587"/>
          </w:tcPr>
          <w:p>
            <w:pPr>
              <w:spacing w:after="0" w:before="0"/>
            </w:pPr>
            <w:r/>
            <w:r>
              <w:rPr>
                <w:b w:val="0"/>
                <w:sz w:val="14"/>
              </w:rPr>
              <w:t>0</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BLOCKED (browser validation message shown for the field, but clicking Analyze redirects to pricing) | DCA horizon (months): Value must be greater than or equal to 1.</w:t>
            </w:r>
          </w:p>
        </w:tc>
        <w:tc>
          <w:tcPr>
            <w:tcW w:type="dxa" w:w="850"/>
          </w:tcPr>
          <w:p>
            <w:pPr>
              <w:spacing w:after="0" w:before="0"/>
            </w:pPr>
            <w:r/>
            <w:r>
              <w:rPr>
                <w:b/>
                <w:color w:val="B9770E"/>
                <w:sz w:val="14"/>
              </w:rPr>
              <w:t>Blocked</w:t>
            </w:r>
          </w:p>
        </w:tc>
      </w:tr>
      <w:tr>
        <w:trPr>
          <w:cantSplit w:val="true"/>
        </w:trPr>
        <w:tc>
          <w:tcPr>
            <w:tcW w:type="dxa" w:w="1077"/>
          </w:tcPr>
          <w:p>
            <w:pPr>
              <w:spacing w:after="0" w:before="0"/>
            </w:pPr>
            <w:r/>
            <w:r>
              <w:rPr>
                <w:b w:val="0"/>
                <w:sz w:val="14"/>
              </w:rPr>
              <w:t>TC-BVA-096</w:t>
            </w:r>
          </w:p>
        </w:tc>
        <w:tc>
          <w:tcPr>
            <w:tcW w:type="dxa" w:w="850"/>
          </w:tcPr>
          <w:p>
            <w:pPr>
              <w:spacing w:after="0" w:before="0"/>
            </w:pPr>
            <w:r/>
            <w:r>
              <w:rPr>
                <w:b w:val="0"/>
                <w:sz w:val="14"/>
              </w:rPr>
              <w:t>BC-043</w:t>
            </w:r>
          </w:p>
        </w:tc>
        <w:tc>
          <w:tcPr>
            <w:tcW w:type="dxa" w:w="1701"/>
          </w:tcPr>
          <w:p>
            <w:pPr>
              <w:spacing w:after="0" w:before="0"/>
            </w:pPr>
            <w:r/>
            <w:r>
              <w:rPr>
                <w:b w:val="0"/>
                <w:sz w:val="14"/>
              </w:rPr>
              <w:t>Lump Sum vs DCA</w:t>
            </w:r>
          </w:p>
        </w:tc>
        <w:tc>
          <w:tcPr>
            <w:tcW w:type="dxa" w:w="1701"/>
          </w:tcPr>
          <w:p>
            <w:pPr>
              <w:spacing w:after="0" w:before="0"/>
            </w:pPr>
            <w:r/>
            <w:r>
              <w:rPr>
                <w:b w:val="0"/>
                <w:sz w:val="14"/>
              </w:rPr>
              <w:t>DCA horizon (months)</w:t>
            </w:r>
          </w:p>
        </w:tc>
        <w:tc>
          <w:tcPr>
            <w:tcW w:type="dxa" w:w="1587"/>
          </w:tcPr>
          <w:p>
            <w:pPr>
              <w:spacing w:after="0" w:before="0"/>
            </w:pPr>
            <w:r/>
            <w:r>
              <w:rPr>
                <w:b w:val="0"/>
                <w:sz w:val="14"/>
              </w:rPr>
              <w:t>1</w:t>
            </w:r>
          </w:p>
        </w:tc>
        <w:tc>
          <w:tcPr>
            <w:tcW w:type="dxa" w:w="907"/>
          </w:tcPr>
          <w:p>
            <w:pPr>
              <w:spacing w:after="0" w:before="0"/>
            </w:pPr>
            <w:r/>
            <w:r>
              <w:rPr>
                <w:b w:val="0"/>
                <w:sz w:val="14"/>
              </w:rPr>
              <w:t>At</w:t>
            </w:r>
          </w:p>
        </w:tc>
        <w:tc>
          <w:tcPr>
            <w:tcW w:type="dxa" w:w="2041"/>
          </w:tcPr>
          <w:p>
            <w:pPr>
              <w:spacing w:after="0" w:before="0"/>
            </w:pPr>
            <w:r/>
            <w:r>
              <w:rPr>
                <w:b w:val="0"/>
                <w:sz w:val="14"/>
              </w:rPr>
              <w:t>Input accepted by validation</w:t>
            </w:r>
          </w:p>
        </w:tc>
        <w:tc>
          <w:tcPr>
            <w:tcW w:type="dxa" w:w="4195"/>
          </w:tcPr>
          <w:p>
            <w:pPr>
              <w:spacing w:after="0" w:before="0"/>
            </w:pPr>
            <w:r/>
            <w:r>
              <w:rPr>
                <w:b w:val="0"/>
                <w:sz w:val="14"/>
              </w:rPr>
              <w:t>PLAN-LIMIT PAGE (premium tool) | DCA horizon 1 accepted by validation; Analyze redirects to /pricing (premium_tool)</w:t>
            </w:r>
          </w:p>
        </w:tc>
        <w:tc>
          <w:tcPr>
            <w:tcW w:type="dxa" w:w="850"/>
          </w:tcPr>
          <w:p>
            <w:pPr>
              <w:spacing w:after="0" w:before="0"/>
            </w:pPr>
            <w:r/>
            <w:r>
              <w:rPr>
                <w:b/>
                <w:color w:val="B9770E"/>
                <w:sz w:val="14"/>
              </w:rPr>
              <w:t>Blocked</w:t>
            </w:r>
          </w:p>
        </w:tc>
      </w:tr>
      <w:tr>
        <w:trPr>
          <w:cantSplit w:val="true"/>
        </w:trPr>
        <w:tc>
          <w:tcPr>
            <w:tcW w:type="dxa" w:w="1077"/>
          </w:tcPr>
          <w:p>
            <w:pPr>
              <w:spacing w:after="0" w:before="0"/>
            </w:pPr>
            <w:r/>
            <w:r>
              <w:rPr>
                <w:b w:val="0"/>
                <w:sz w:val="14"/>
              </w:rPr>
              <w:t>TC-BVA-097</w:t>
            </w:r>
          </w:p>
        </w:tc>
        <w:tc>
          <w:tcPr>
            <w:tcW w:type="dxa" w:w="850"/>
          </w:tcPr>
          <w:p>
            <w:pPr>
              <w:spacing w:after="0" w:before="0"/>
            </w:pPr>
            <w:r/>
            <w:r>
              <w:rPr>
                <w:b w:val="0"/>
                <w:sz w:val="14"/>
              </w:rPr>
              <w:t>BC-044</w:t>
            </w:r>
          </w:p>
        </w:tc>
        <w:tc>
          <w:tcPr>
            <w:tcW w:type="dxa" w:w="1701"/>
          </w:tcPr>
          <w:p>
            <w:pPr>
              <w:spacing w:after="0" w:before="0"/>
            </w:pPr>
            <w:r/>
            <w:r>
              <w:rPr>
                <w:b w:val="0"/>
                <w:sz w:val="14"/>
              </w:rPr>
              <w:t>Lump Sum vs DCA</w:t>
            </w:r>
          </w:p>
        </w:tc>
        <w:tc>
          <w:tcPr>
            <w:tcW w:type="dxa" w:w="1701"/>
          </w:tcPr>
          <w:p>
            <w:pPr>
              <w:spacing w:after="0" w:before="0"/>
            </w:pPr>
            <w:r/>
            <w:r>
              <w:rPr>
                <w:b w:val="0"/>
                <w:sz w:val="14"/>
              </w:rPr>
              <w:t>DCA horizon (months)</w:t>
            </w:r>
          </w:p>
        </w:tc>
        <w:tc>
          <w:tcPr>
            <w:tcW w:type="dxa" w:w="1587"/>
          </w:tcPr>
          <w:p>
            <w:pPr>
              <w:spacing w:after="0" w:before="0"/>
            </w:pPr>
            <w:r/>
            <w:r>
              <w:rPr>
                <w:b w:val="0"/>
                <w:sz w:val="14"/>
              </w:rPr>
              <w:t>120</w:t>
            </w:r>
          </w:p>
        </w:tc>
        <w:tc>
          <w:tcPr>
            <w:tcW w:type="dxa" w:w="907"/>
          </w:tcPr>
          <w:p>
            <w:pPr>
              <w:spacing w:after="0" w:before="0"/>
            </w:pPr>
            <w:r/>
            <w:r>
              <w:rPr>
                <w:b w:val="0"/>
                <w:sz w:val="14"/>
              </w:rPr>
              <w:t>At</w:t>
            </w:r>
          </w:p>
        </w:tc>
        <w:tc>
          <w:tcPr>
            <w:tcW w:type="dxa" w:w="2041"/>
          </w:tcPr>
          <w:p>
            <w:pPr>
              <w:spacing w:after="0" w:before="0"/>
            </w:pPr>
            <w:r/>
            <w:r>
              <w:rPr>
                <w:b w:val="0"/>
                <w:sz w:val="14"/>
              </w:rPr>
              <w:t>Input accepted by validation</w:t>
            </w:r>
          </w:p>
        </w:tc>
        <w:tc>
          <w:tcPr>
            <w:tcW w:type="dxa" w:w="4195"/>
          </w:tcPr>
          <w:p>
            <w:pPr>
              <w:spacing w:after="0" w:before="0"/>
            </w:pPr>
            <w:r/>
            <w:r>
              <w:rPr>
                <w:b w:val="0"/>
                <w:sz w:val="14"/>
              </w:rPr>
              <w:t>PLAN-LIMIT PAGE (premium tool) | DCA horizon 120 accepted by validation; Analyze redirects to /pricing (premium_tool)</w:t>
            </w:r>
          </w:p>
        </w:tc>
        <w:tc>
          <w:tcPr>
            <w:tcW w:type="dxa" w:w="850"/>
          </w:tcPr>
          <w:p>
            <w:pPr>
              <w:spacing w:after="0" w:before="0"/>
            </w:pPr>
            <w:r/>
            <w:r>
              <w:rPr>
                <w:b/>
                <w:color w:val="B9770E"/>
                <w:sz w:val="14"/>
              </w:rPr>
              <w:t>Blocked</w:t>
            </w:r>
          </w:p>
        </w:tc>
      </w:tr>
      <w:tr>
        <w:trPr>
          <w:cantSplit w:val="true"/>
        </w:trPr>
        <w:tc>
          <w:tcPr>
            <w:tcW w:type="dxa" w:w="1077"/>
          </w:tcPr>
          <w:p>
            <w:pPr>
              <w:spacing w:after="0" w:before="0"/>
            </w:pPr>
            <w:r/>
            <w:r>
              <w:rPr>
                <w:b w:val="0"/>
                <w:sz w:val="14"/>
              </w:rPr>
              <w:t>TC-BVA-098</w:t>
            </w:r>
          </w:p>
        </w:tc>
        <w:tc>
          <w:tcPr>
            <w:tcW w:type="dxa" w:w="850"/>
          </w:tcPr>
          <w:p>
            <w:pPr>
              <w:spacing w:after="0" w:before="0"/>
            </w:pPr>
            <w:r/>
            <w:r>
              <w:rPr>
                <w:b w:val="0"/>
                <w:sz w:val="14"/>
              </w:rPr>
              <w:t>BC-044</w:t>
            </w:r>
          </w:p>
        </w:tc>
        <w:tc>
          <w:tcPr>
            <w:tcW w:type="dxa" w:w="1701"/>
          </w:tcPr>
          <w:p>
            <w:pPr>
              <w:spacing w:after="0" w:before="0"/>
            </w:pPr>
            <w:r/>
            <w:r>
              <w:rPr>
                <w:b w:val="0"/>
                <w:sz w:val="14"/>
              </w:rPr>
              <w:t>Lump Sum vs DCA</w:t>
            </w:r>
          </w:p>
        </w:tc>
        <w:tc>
          <w:tcPr>
            <w:tcW w:type="dxa" w:w="1701"/>
          </w:tcPr>
          <w:p>
            <w:pPr>
              <w:spacing w:after="0" w:before="0"/>
            </w:pPr>
            <w:r/>
            <w:r>
              <w:rPr>
                <w:b w:val="0"/>
                <w:sz w:val="14"/>
              </w:rPr>
              <w:t>DCA horizon (months)</w:t>
            </w:r>
          </w:p>
        </w:tc>
        <w:tc>
          <w:tcPr>
            <w:tcW w:type="dxa" w:w="1587"/>
          </w:tcPr>
          <w:p>
            <w:pPr>
              <w:spacing w:after="0" w:before="0"/>
            </w:pPr>
            <w:r/>
            <w:r>
              <w:rPr>
                <w:b w:val="0"/>
                <w:sz w:val="14"/>
              </w:rPr>
              <w:t>121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BLOCKED (browser validation message shown for the field, but clicking Analyze redirects to pricing) | DCA horizon (months): Value must be less than or equal to 120.</w:t>
            </w:r>
          </w:p>
        </w:tc>
        <w:tc>
          <w:tcPr>
            <w:tcW w:type="dxa" w:w="850"/>
          </w:tcPr>
          <w:p>
            <w:pPr>
              <w:spacing w:after="0" w:before="0"/>
            </w:pPr>
            <w:r/>
            <w:r>
              <w:rPr>
                <w:b/>
                <w:color w:val="B9770E"/>
                <w:sz w:val="14"/>
              </w:rPr>
              <w:t>Blocked</w:t>
            </w:r>
          </w:p>
        </w:tc>
      </w:tr>
      <w:tr>
        <w:trPr>
          <w:cantSplit w:val="true"/>
        </w:trPr>
        <w:tc>
          <w:tcPr>
            <w:tcW w:type="dxa" w:w="1077"/>
          </w:tcPr>
          <w:p>
            <w:pPr>
              <w:spacing w:after="0" w:before="0"/>
            </w:pPr>
            <w:r/>
            <w:r>
              <w:rPr>
                <w:b w:val="0"/>
                <w:sz w:val="14"/>
              </w:rPr>
              <w:t>TC-BVA-099</w:t>
            </w:r>
          </w:p>
        </w:tc>
        <w:tc>
          <w:tcPr>
            <w:tcW w:type="dxa" w:w="850"/>
          </w:tcPr>
          <w:p>
            <w:pPr>
              <w:spacing w:after="0" w:before="0"/>
            </w:pPr>
            <w:r/>
            <w:r>
              <w:rPr>
                <w:b w:val="0"/>
                <w:sz w:val="14"/>
              </w:rPr>
              <w:t>BC-045</w:t>
            </w:r>
          </w:p>
        </w:tc>
        <w:tc>
          <w:tcPr>
            <w:tcW w:type="dxa" w:w="1701"/>
          </w:tcPr>
          <w:p>
            <w:pPr>
              <w:spacing w:after="0" w:before="0"/>
            </w:pPr>
            <w:r/>
            <w:r>
              <w:rPr>
                <w:b w:val="0"/>
                <w:sz w:val="14"/>
              </w:rPr>
              <w:t>Time Value of Money Calculator</w:t>
            </w:r>
          </w:p>
        </w:tc>
        <w:tc>
          <w:tcPr>
            <w:tcW w:type="dxa" w:w="1701"/>
          </w:tcPr>
          <w:p>
            <w:pPr>
              <w:spacing w:after="0" w:before="0"/>
            </w:pPr>
            <w:r/>
            <w:r>
              <w:rPr>
                <w:b w:val="0"/>
                <w:sz w:val="14"/>
              </w:rPr>
              <w:t>Starting Value</w:t>
            </w:r>
          </w:p>
        </w:tc>
        <w:tc>
          <w:tcPr>
            <w:tcW w:type="dxa" w:w="1587"/>
          </w:tcPr>
          <w:p>
            <w:pPr>
              <w:spacing w:after="0" w:before="0"/>
            </w:pPr>
            <w:r/>
            <w:r>
              <w:rPr>
                <w:b w:val="0"/>
                <w:sz w:val="14"/>
              </w:rPr>
              <w:t>-1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Starting Value must be between $0 and $5,000,000.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TC-BVA-100</w:t>
            </w:r>
          </w:p>
        </w:tc>
        <w:tc>
          <w:tcPr>
            <w:tcW w:type="dxa" w:w="850"/>
          </w:tcPr>
          <w:p>
            <w:pPr>
              <w:spacing w:after="0" w:before="0"/>
            </w:pPr>
            <w:r/>
            <w:r>
              <w:rPr>
                <w:b w:val="0"/>
                <w:sz w:val="14"/>
              </w:rPr>
              <w:t>BC-045</w:t>
            </w:r>
          </w:p>
        </w:tc>
        <w:tc>
          <w:tcPr>
            <w:tcW w:type="dxa" w:w="1701"/>
          </w:tcPr>
          <w:p>
            <w:pPr>
              <w:spacing w:after="0" w:before="0"/>
            </w:pPr>
            <w:r/>
            <w:r>
              <w:rPr>
                <w:b w:val="0"/>
                <w:sz w:val="14"/>
              </w:rPr>
              <w:t>Time Value of Money Calculator</w:t>
            </w:r>
          </w:p>
        </w:tc>
        <w:tc>
          <w:tcPr>
            <w:tcW w:type="dxa" w:w="1701"/>
          </w:tcPr>
          <w:p>
            <w:pPr>
              <w:spacing w:after="0" w:before="0"/>
            </w:pPr>
            <w:r/>
            <w:r>
              <w:rPr>
                <w:b w:val="0"/>
                <w:sz w:val="14"/>
              </w:rPr>
              <w:t>Starting Value</w:t>
            </w:r>
          </w:p>
        </w:tc>
        <w:tc>
          <w:tcPr>
            <w:tcW w:type="dxa" w:w="1587"/>
          </w:tcPr>
          <w:p>
            <w:pPr>
              <w:spacing w:after="0" w:before="0"/>
            </w:pPr>
            <w:r/>
            <w:r>
              <w:rPr>
                <w:b w:val="0"/>
                <w:sz w:val="14"/>
              </w:rPr>
              <w:t>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sampled 1805 feasible solutions (starting value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TC-BVA-101</w:t>
            </w:r>
          </w:p>
        </w:tc>
        <w:tc>
          <w:tcPr>
            <w:tcW w:type="dxa" w:w="850"/>
          </w:tcPr>
          <w:p>
            <w:pPr>
              <w:spacing w:after="0" w:before="0"/>
            </w:pPr>
            <w:r/>
            <w:r>
              <w:rPr>
                <w:b w:val="0"/>
                <w:sz w:val="14"/>
              </w:rPr>
              <w:t>BC-046</w:t>
            </w:r>
          </w:p>
        </w:tc>
        <w:tc>
          <w:tcPr>
            <w:tcW w:type="dxa" w:w="1701"/>
          </w:tcPr>
          <w:p>
            <w:pPr>
              <w:spacing w:after="0" w:before="0"/>
            </w:pPr>
            <w:r/>
            <w:r>
              <w:rPr>
                <w:b w:val="0"/>
                <w:sz w:val="14"/>
              </w:rPr>
              <w:t>Time Value of Money Calculator</w:t>
            </w:r>
          </w:p>
        </w:tc>
        <w:tc>
          <w:tcPr>
            <w:tcW w:type="dxa" w:w="1701"/>
          </w:tcPr>
          <w:p>
            <w:pPr>
              <w:spacing w:after="0" w:before="0"/>
            </w:pPr>
            <w:r/>
            <w:r>
              <w:rPr>
                <w:b w:val="0"/>
                <w:sz w:val="14"/>
              </w:rPr>
              <w:t>Starting Value</w:t>
            </w:r>
          </w:p>
        </w:tc>
        <w:tc>
          <w:tcPr>
            <w:tcW w:type="dxa" w:w="1587"/>
          </w:tcPr>
          <w:p>
            <w:pPr>
              <w:spacing w:after="0" w:before="0"/>
            </w:pPr>
            <w:r/>
            <w:r>
              <w:rPr>
                <w:b w:val="0"/>
                <w:sz w:val="14"/>
              </w:rPr>
              <w:t>5,000,000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sampled 1805 feasible solutions (starting value 5,000,000)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TC-BVA-102</w:t>
            </w:r>
          </w:p>
        </w:tc>
        <w:tc>
          <w:tcPr>
            <w:tcW w:type="dxa" w:w="850"/>
          </w:tcPr>
          <w:p>
            <w:pPr>
              <w:spacing w:after="0" w:before="0"/>
            </w:pPr>
            <w:r/>
            <w:r>
              <w:rPr>
                <w:b w:val="0"/>
                <w:sz w:val="14"/>
              </w:rPr>
              <w:t>BC-046</w:t>
            </w:r>
          </w:p>
        </w:tc>
        <w:tc>
          <w:tcPr>
            <w:tcW w:type="dxa" w:w="1701"/>
          </w:tcPr>
          <w:p>
            <w:pPr>
              <w:spacing w:after="0" w:before="0"/>
            </w:pPr>
            <w:r/>
            <w:r>
              <w:rPr>
                <w:b w:val="0"/>
                <w:sz w:val="14"/>
              </w:rPr>
              <w:t>Time Value of Money Calculator</w:t>
            </w:r>
          </w:p>
        </w:tc>
        <w:tc>
          <w:tcPr>
            <w:tcW w:type="dxa" w:w="1701"/>
          </w:tcPr>
          <w:p>
            <w:pPr>
              <w:spacing w:after="0" w:before="0"/>
            </w:pPr>
            <w:r/>
            <w:r>
              <w:rPr>
                <w:b w:val="0"/>
                <w:sz w:val="14"/>
              </w:rPr>
              <w:t>Starting Value</w:t>
            </w:r>
          </w:p>
        </w:tc>
        <w:tc>
          <w:tcPr>
            <w:tcW w:type="dxa" w:w="1587"/>
          </w:tcPr>
          <w:p>
            <w:pPr>
              <w:spacing w:after="0" w:before="0"/>
            </w:pPr>
            <w:r/>
            <w:r>
              <w:rPr>
                <w:b w:val="0"/>
                <w:sz w:val="14"/>
              </w:rPr>
              <w:t>5,000,001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Starting Value must be between $0 and $5,000,000.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TC-BVA-103</w:t>
            </w:r>
          </w:p>
        </w:tc>
        <w:tc>
          <w:tcPr>
            <w:tcW w:type="dxa" w:w="850"/>
          </w:tcPr>
          <w:p>
            <w:pPr>
              <w:spacing w:after="0" w:before="0"/>
            </w:pPr>
            <w:r/>
            <w:r>
              <w:rPr>
                <w:b w:val="0"/>
                <w:sz w:val="14"/>
              </w:rPr>
              <w:t>BC-047</w:t>
            </w:r>
          </w:p>
        </w:tc>
        <w:tc>
          <w:tcPr>
            <w:tcW w:type="dxa" w:w="1701"/>
          </w:tcPr>
          <w:p>
            <w:pPr>
              <w:spacing w:after="0" w:before="0"/>
            </w:pPr>
            <w:r/>
            <w:r>
              <w:rPr>
                <w:b w:val="0"/>
                <w:sz w:val="14"/>
              </w:rPr>
              <w:t>Time Value of Money Calculator</w:t>
            </w:r>
          </w:p>
        </w:tc>
        <w:tc>
          <w:tcPr>
            <w:tcW w:type="dxa" w:w="1701"/>
          </w:tcPr>
          <w:p>
            <w:pPr>
              <w:spacing w:after="0" w:before="0"/>
            </w:pPr>
            <w:r/>
            <w:r>
              <w:rPr>
                <w:b w:val="0"/>
                <w:sz w:val="14"/>
              </w:rPr>
              <w:t>Monthly contribution</w:t>
            </w:r>
          </w:p>
        </w:tc>
        <w:tc>
          <w:tcPr>
            <w:tcW w:type="dxa" w:w="1587"/>
          </w:tcPr>
          <w:p>
            <w:pPr>
              <w:spacing w:after="0" w:before="0"/>
            </w:pPr>
            <w:r/>
            <w:r>
              <w:rPr>
                <w:b w:val="0"/>
                <w:sz w:val="14"/>
              </w:rPr>
              <w:t>-1</w:t>
            </w:r>
          </w:p>
        </w:tc>
        <w:tc>
          <w:tcPr>
            <w:tcW w:type="dxa" w:w="907"/>
          </w:tcPr>
          <w:p>
            <w:pPr>
              <w:spacing w:after="0" w:before="0"/>
            </w:pPr>
            <w:r/>
            <w:r>
              <w:rPr>
                <w:b w:val="0"/>
                <w:sz w:val="14"/>
              </w:rPr>
              <w:t>Below</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Contribution must be between $0 and $100,000.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TC-BVA-104</w:t>
            </w:r>
          </w:p>
        </w:tc>
        <w:tc>
          <w:tcPr>
            <w:tcW w:type="dxa" w:w="850"/>
          </w:tcPr>
          <w:p>
            <w:pPr>
              <w:spacing w:after="0" w:before="0"/>
            </w:pPr>
            <w:r/>
            <w:r>
              <w:rPr>
                <w:b w:val="0"/>
                <w:sz w:val="14"/>
              </w:rPr>
              <w:t>BC-047</w:t>
            </w:r>
          </w:p>
        </w:tc>
        <w:tc>
          <w:tcPr>
            <w:tcW w:type="dxa" w:w="1701"/>
          </w:tcPr>
          <w:p>
            <w:pPr>
              <w:spacing w:after="0" w:before="0"/>
            </w:pPr>
            <w:r/>
            <w:r>
              <w:rPr>
                <w:b w:val="0"/>
                <w:sz w:val="14"/>
              </w:rPr>
              <w:t>Time Value of Money Calculator</w:t>
            </w:r>
          </w:p>
        </w:tc>
        <w:tc>
          <w:tcPr>
            <w:tcW w:type="dxa" w:w="1701"/>
          </w:tcPr>
          <w:p>
            <w:pPr>
              <w:spacing w:after="0" w:before="0"/>
            </w:pPr>
            <w:r/>
            <w:r>
              <w:rPr>
                <w:b w:val="0"/>
                <w:sz w:val="14"/>
              </w:rPr>
              <w:t>Monthly contribution</w:t>
            </w:r>
          </w:p>
        </w:tc>
        <w:tc>
          <w:tcPr>
            <w:tcW w:type="dxa" w:w="1587"/>
          </w:tcPr>
          <w:p>
            <w:pPr>
              <w:spacing w:after="0" w:before="0"/>
            </w:pPr>
            <w:r/>
            <w:r>
              <w:rPr>
                <w:b w:val="0"/>
                <w:sz w:val="14"/>
              </w:rPr>
              <w:t>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sampled 1805 feasible solutions (contribution 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TC-BVA-105</w:t>
            </w:r>
          </w:p>
        </w:tc>
        <w:tc>
          <w:tcPr>
            <w:tcW w:type="dxa" w:w="850"/>
          </w:tcPr>
          <w:p>
            <w:pPr>
              <w:spacing w:after="0" w:before="0"/>
            </w:pPr>
            <w:r/>
            <w:r>
              <w:rPr>
                <w:b w:val="0"/>
                <w:sz w:val="14"/>
              </w:rPr>
              <w:t>BC-048</w:t>
            </w:r>
          </w:p>
        </w:tc>
        <w:tc>
          <w:tcPr>
            <w:tcW w:type="dxa" w:w="1701"/>
          </w:tcPr>
          <w:p>
            <w:pPr>
              <w:spacing w:after="0" w:before="0"/>
            </w:pPr>
            <w:r/>
            <w:r>
              <w:rPr>
                <w:b w:val="0"/>
                <w:sz w:val="14"/>
              </w:rPr>
              <w:t>Time Value of Money Calculator</w:t>
            </w:r>
          </w:p>
        </w:tc>
        <w:tc>
          <w:tcPr>
            <w:tcW w:type="dxa" w:w="1701"/>
          </w:tcPr>
          <w:p>
            <w:pPr>
              <w:spacing w:after="0" w:before="0"/>
            </w:pPr>
            <w:r/>
            <w:r>
              <w:rPr>
                <w:b w:val="0"/>
                <w:sz w:val="14"/>
              </w:rPr>
              <w:t>Monthly contribution</w:t>
            </w:r>
          </w:p>
        </w:tc>
        <w:tc>
          <w:tcPr>
            <w:tcW w:type="dxa" w:w="1587"/>
          </w:tcPr>
          <w:p>
            <w:pPr>
              <w:spacing w:after="0" w:before="0"/>
            </w:pPr>
            <w:r/>
            <w:r>
              <w:rPr>
                <w:b w:val="0"/>
                <w:sz w:val="14"/>
              </w:rPr>
              <w:t>100,000</w:t>
            </w:r>
          </w:p>
        </w:tc>
        <w:tc>
          <w:tcPr>
            <w:tcW w:type="dxa" w:w="907"/>
          </w:tcPr>
          <w:p>
            <w:pPr>
              <w:spacing w:after="0" w:before="0"/>
            </w:pPr>
            <w:r/>
            <w:r>
              <w:rPr>
                <w:b w:val="0"/>
                <w:sz w:val="14"/>
              </w:rPr>
              <w:t>At</w:t>
            </w:r>
          </w:p>
        </w:tc>
        <w:tc>
          <w:tcPr>
            <w:tcW w:type="dxa" w:w="2041"/>
          </w:tcPr>
          <w:p>
            <w:pPr>
              <w:spacing w:after="0" w:before="0"/>
            </w:pPr>
            <w:r/>
            <w:r>
              <w:rPr>
                <w:b w:val="0"/>
                <w:sz w:val="14"/>
              </w:rPr>
              <w:t>Accepted; calculation completes</w:t>
            </w:r>
          </w:p>
        </w:tc>
        <w:tc>
          <w:tcPr>
            <w:tcW w:type="dxa" w:w="4195"/>
          </w:tcPr>
          <w:p>
            <w:pPr>
              <w:spacing w:after="0" w:before="0"/>
            </w:pPr>
            <w:r/>
            <w:r>
              <w:rPr>
                <w:b w:val="0"/>
                <w:sz w:val="14"/>
              </w:rPr>
              <w:t>RAN | | sampled 1805 feasible solutions (contribution 100,000)</w:t>
            </w:r>
          </w:p>
        </w:tc>
        <w:tc>
          <w:tcPr>
            <w:tcW w:type="dxa" w:w="850"/>
          </w:tcPr>
          <w:p>
            <w:pPr>
              <w:spacing w:after="0" w:before="0"/>
            </w:pPr>
            <w:r/>
            <w:r>
              <w:rPr>
                <w:b/>
                <w:color w:val="1B7F3B"/>
                <w:sz w:val="14"/>
              </w:rPr>
              <w:t>Pass</w:t>
            </w:r>
          </w:p>
        </w:tc>
      </w:tr>
      <w:tr>
        <w:trPr>
          <w:cantSplit w:val="true"/>
        </w:trPr>
        <w:tc>
          <w:tcPr>
            <w:tcW w:type="dxa" w:w="1077"/>
          </w:tcPr>
          <w:p>
            <w:pPr>
              <w:spacing w:after="0" w:before="0"/>
            </w:pPr>
            <w:r/>
            <w:r>
              <w:rPr>
                <w:b w:val="0"/>
                <w:sz w:val="14"/>
              </w:rPr>
              <w:t>TC-BVA-106</w:t>
            </w:r>
          </w:p>
        </w:tc>
        <w:tc>
          <w:tcPr>
            <w:tcW w:type="dxa" w:w="850"/>
          </w:tcPr>
          <w:p>
            <w:pPr>
              <w:spacing w:after="0" w:before="0"/>
            </w:pPr>
            <w:r/>
            <w:r>
              <w:rPr>
                <w:b w:val="0"/>
                <w:sz w:val="14"/>
              </w:rPr>
              <w:t>BC-048</w:t>
            </w:r>
          </w:p>
        </w:tc>
        <w:tc>
          <w:tcPr>
            <w:tcW w:type="dxa" w:w="1701"/>
          </w:tcPr>
          <w:p>
            <w:pPr>
              <w:spacing w:after="0" w:before="0"/>
            </w:pPr>
            <w:r/>
            <w:r>
              <w:rPr>
                <w:b w:val="0"/>
                <w:sz w:val="14"/>
              </w:rPr>
              <w:t>Time Value of Money Calculator</w:t>
            </w:r>
          </w:p>
        </w:tc>
        <w:tc>
          <w:tcPr>
            <w:tcW w:type="dxa" w:w="1701"/>
          </w:tcPr>
          <w:p>
            <w:pPr>
              <w:spacing w:after="0" w:before="0"/>
            </w:pPr>
            <w:r/>
            <w:r>
              <w:rPr>
                <w:b w:val="0"/>
                <w:sz w:val="14"/>
              </w:rPr>
              <w:t>Monthly contribution</w:t>
            </w:r>
          </w:p>
        </w:tc>
        <w:tc>
          <w:tcPr>
            <w:tcW w:type="dxa" w:w="1587"/>
          </w:tcPr>
          <w:p>
            <w:pPr>
              <w:spacing w:after="0" w:before="0"/>
            </w:pPr>
            <w:r/>
            <w:r>
              <w:rPr>
                <w:b w:val="0"/>
                <w:sz w:val="14"/>
              </w:rPr>
              <w:t>100,001</w:t>
            </w:r>
          </w:p>
        </w:tc>
        <w:tc>
          <w:tcPr>
            <w:tcW w:type="dxa" w:w="907"/>
          </w:tcPr>
          <w:p>
            <w:pPr>
              <w:spacing w:after="0" w:before="0"/>
            </w:pPr>
            <w:r/>
            <w:r>
              <w:rPr>
                <w:b w:val="0"/>
                <w:sz w:val="14"/>
              </w:rPr>
              <w:t>Above</w:t>
            </w:r>
          </w:p>
        </w:tc>
        <w:tc>
          <w:tcPr>
            <w:tcW w:type="dxa" w:w="2041"/>
          </w:tcPr>
          <w:p>
            <w:pPr>
              <w:spacing w:after="0" w:before="0"/>
            </w:pPr>
            <w:r/>
            <w:r>
              <w:rPr>
                <w:b w:val="0"/>
                <w:sz w:val="14"/>
              </w:rPr>
              <w:t>Rejected with a validation message; no calculation is run</w:t>
            </w:r>
          </w:p>
        </w:tc>
        <w:tc>
          <w:tcPr>
            <w:tcW w:type="dxa" w:w="4195"/>
          </w:tcPr>
          <w:p>
            <w:pPr>
              <w:spacing w:after="0" w:before="0"/>
            </w:pPr>
            <w:r/>
            <w:r>
              <w:rPr>
                <w:b w:val="0"/>
                <w:sz w:val="14"/>
              </w:rPr>
              <w:t>Rejected (toast) | toast: Contribution must be between $0 and $100,000.</w:t>
            </w:r>
          </w:p>
        </w:tc>
        <w:tc>
          <w:tcPr>
            <w:tcW w:type="dxa" w:w="850"/>
          </w:tcPr>
          <w:p>
            <w:pPr>
              <w:spacing w:after="0" w:before="0"/>
            </w:pPr>
            <w:r/>
            <w:r>
              <w:rPr>
                <w:b/>
                <w:color w:val="1B7F3B"/>
                <w:sz w:val="14"/>
              </w:rPr>
              <w:t>Pass</w:t>
            </w:r>
          </w:p>
        </w:tc>
      </w:tr>
    </w:tbl>
    <w:p>
      <w:r>
        <w:br w:type="page"/>
      </w:r>
    </w:p>
    <w:p>
      <w:pPr>
        <w:pStyle w:val="Heading1"/>
      </w:pPr>
      <w:r>
        <w:t>D4 - Traceability Matrix [10 marks]</w:t>
      </w:r>
    </w:p>
    <w:p>
      <w:pPr>
        <w:spacing w:after="80"/>
      </w:pPr>
      <w:r>
        <w:rPr>
          <w:b w:val="0"/>
          <w:i/>
          <w:sz w:val="18"/>
        </w:rPr>
        <w:t>Pass = behaviour matches the expected result; Fail = behaviour deviates (defect observation); Blocked = the Free plan redirects to the pricing page before the validation can be observed. Every test case from D2 and D3 is listed.</w:t>
      </w:r>
    </w:p>
    <w:tbl>
      <w:tblPr>
        <w:tblStyle w:val="TableGrid"/>
        <w:tblW w:type="auto" w:w="0"/>
        <w:jc w:val="center"/>
        <w:tblLayout w:type="fixed"/>
        <w:tblLook w:firstColumn="1" w:firstRow="1" w:lastColumn="0" w:lastRow="0" w:noHBand="0" w:noVBand="1" w:val="04A0"/>
      </w:tblPr>
      <w:tblGrid>
        <w:gridCol w:w="1134"/>
        <w:gridCol w:w="2041"/>
        <w:gridCol w:w="2154"/>
        <w:gridCol w:w="1814"/>
        <w:gridCol w:w="5953"/>
        <w:gridCol w:w="1020"/>
        <w:gridCol w:w="907"/>
      </w:tblGrid>
      <w:tr>
        <w:trPr>
          <w:tblHeader w:val="true"/>
        </w:trPr>
        <w:tc>
          <w:tcPr>
            <w:tcW w:type="dxa" w:w="1134"/>
            <w:shd w:val="clear" w:color="auto" w:fill="1F3A5F"/>
          </w:tcPr>
          <w:p>
            <w:pPr>
              <w:spacing w:after="0" w:before="0"/>
            </w:pPr>
            <w:r/>
            <w:r>
              <w:rPr>
                <w:b/>
                <w:color w:val="FFFFFF"/>
                <w:sz w:val="14"/>
              </w:rPr>
              <w:t>TC ID</w:t>
            </w:r>
          </w:p>
        </w:tc>
        <w:tc>
          <w:tcPr>
            <w:tcW w:type="dxa" w:w="2041"/>
            <w:shd w:val="clear" w:color="auto" w:fill="1F3A5F"/>
          </w:tcPr>
          <w:p>
            <w:pPr>
              <w:spacing w:after="0" w:before="0"/>
            </w:pPr>
            <w:r/>
            <w:r>
              <w:rPr>
                <w:b/>
                <w:color w:val="FFFFFF"/>
                <w:sz w:val="14"/>
              </w:rPr>
              <w:t>Feature / Form</w:t>
            </w:r>
          </w:p>
        </w:tc>
        <w:tc>
          <w:tcPr>
            <w:tcW w:type="dxa" w:w="2154"/>
            <w:shd w:val="clear" w:color="auto" w:fill="1F3A5F"/>
          </w:tcPr>
          <w:p>
            <w:pPr>
              <w:spacing w:after="0" w:before="0"/>
            </w:pPr>
            <w:r/>
            <w:r>
              <w:rPr>
                <w:b/>
                <w:color w:val="FFFFFF"/>
                <w:sz w:val="14"/>
              </w:rPr>
              <w:t>Input Field</w:t>
            </w:r>
          </w:p>
        </w:tc>
        <w:tc>
          <w:tcPr>
            <w:tcW w:type="dxa" w:w="1814"/>
            <w:shd w:val="clear" w:color="auto" w:fill="1F3A5F"/>
          </w:tcPr>
          <w:p>
            <w:pPr>
              <w:spacing w:after="0" w:before="0"/>
            </w:pPr>
            <w:r/>
            <w:r>
              <w:rPr>
                <w:b/>
                <w:color w:val="FFFFFF"/>
                <w:sz w:val="14"/>
              </w:rPr>
              <w:t>Technique</w:t>
            </w:r>
          </w:p>
        </w:tc>
        <w:tc>
          <w:tcPr>
            <w:tcW w:type="dxa" w:w="5953"/>
            <w:shd w:val="clear" w:color="auto" w:fill="1F3A5F"/>
          </w:tcPr>
          <w:p>
            <w:pPr>
              <w:spacing w:after="0" w:before="0"/>
            </w:pPr>
            <w:r/>
            <w:r>
              <w:rPr>
                <w:b/>
                <w:color w:val="FFFFFF"/>
                <w:sz w:val="14"/>
              </w:rPr>
              <w:t>Class / Boundary Description</w:t>
            </w:r>
          </w:p>
        </w:tc>
        <w:tc>
          <w:tcPr>
            <w:tcW w:type="dxa" w:w="1020"/>
            <w:shd w:val="clear" w:color="auto" w:fill="1F3A5F"/>
          </w:tcPr>
          <w:p>
            <w:pPr>
              <w:spacing w:after="0" w:before="0"/>
            </w:pPr>
            <w:r/>
            <w:r>
              <w:rPr>
                <w:b/>
                <w:color w:val="FFFFFF"/>
                <w:sz w:val="14"/>
              </w:rPr>
              <w:t>Status</w:t>
            </w:r>
          </w:p>
        </w:tc>
        <w:tc>
          <w:tcPr>
            <w:tcW w:type="dxa" w:w="907"/>
            <w:shd w:val="clear" w:color="auto" w:fill="1F3A5F"/>
          </w:tcPr>
          <w:p>
            <w:pPr>
              <w:spacing w:after="0" w:before="0"/>
            </w:pPr>
            <w:r/>
            <w:r>
              <w:rPr>
                <w:b/>
                <w:color w:val="FFFFFF"/>
                <w:sz w:val="14"/>
              </w:rPr>
              <w:t>Result</w:t>
            </w:r>
          </w:p>
        </w:tc>
      </w:tr>
      <w:tr>
        <w:trPr>
          <w:cantSplit w:val="true"/>
        </w:trPr>
        <w:tc>
          <w:tcPr>
            <w:tcW w:type="dxa" w:w="1134"/>
          </w:tcPr>
          <w:p>
            <w:pPr>
              <w:spacing w:after="0" w:before="0"/>
            </w:pPr>
            <w:r/>
            <w:r>
              <w:rPr>
                <w:b w:val="0"/>
                <w:sz w:val="14"/>
              </w:rPr>
              <w:t>TC-EP-001</w:t>
            </w:r>
          </w:p>
        </w:tc>
        <w:tc>
          <w:tcPr>
            <w:tcW w:type="dxa" w:w="2041"/>
          </w:tcPr>
          <w:p>
            <w:pPr>
              <w:spacing w:after="0" w:before="0"/>
            </w:pPr>
            <w:r/>
            <w:r>
              <w:rPr>
                <w:b w:val="0"/>
                <w:sz w:val="14"/>
              </w:rPr>
              <w:t>Sign Up</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EC-001: Valid, unregistered email address format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TC-EP-002</w:t>
            </w:r>
          </w:p>
        </w:tc>
        <w:tc>
          <w:tcPr>
            <w:tcW w:type="dxa" w:w="2041"/>
          </w:tcPr>
          <w:p>
            <w:pPr>
              <w:spacing w:after="0" w:before="0"/>
            </w:pPr>
            <w:r/>
            <w:r>
              <w:rPr>
                <w:b w:val="0"/>
                <w:sz w:val="14"/>
              </w:rPr>
              <w:t>Sign Up</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EC-002: Empty email</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TC-EP-003</w:t>
            </w:r>
          </w:p>
        </w:tc>
        <w:tc>
          <w:tcPr>
            <w:tcW w:type="dxa" w:w="2041"/>
          </w:tcPr>
          <w:p>
            <w:pPr>
              <w:spacing w:after="0" w:before="0"/>
            </w:pPr>
            <w:r/>
            <w:r>
              <w:rPr>
                <w:b w:val="0"/>
                <w:sz w:val="14"/>
              </w:rPr>
              <w:t>Sign Up</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EC-003: Email without @ symbol</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TC-EP-004</w:t>
            </w:r>
          </w:p>
        </w:tc>
        <w:tc>
          <w:tcPr>
            <w:tcW w:type="dxa" w:w="2041"/>
          </w:tcPr>
          <w:p>
            <w:pPr>
              <w:spacing w:after="0" w:before="0"/>
            </w:pPr>
            <w:r/>
            <w:r>
              <w:rPr>
                <w:b w:val="0"/>
                <w:sz w:val="14"/>
              </w:rPr>
              <w:t>Sign Up</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EC-004: Email without domain suffix</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TC-EP-005</w:t>
            </w:r>
          </w:p>
        </w:tc>
        <w:tc>
          <w:tcPr>
            <w:tcW w:type="dxa" w:w="2041"/>
          </w:tcPr>
          <w:p>
            <w:pPr>
              <w:spacing w:after="0" w:before="0"/>
            </w:pPr>
            <w:r/>
            <w:r>
              <w:rPr>
                <w:b w:val="0"/>
                <w:sz w:val="14"/>
              </w:rPr>
              <w:t>Sign Up</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EC-005: Email already registered</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TC-EP-006</w:t>
            </w:r>
          </w:p>
        </w:tc>
        <w:tc>
          <w:tcPr>
            <w:tcW w:type="dxa" w:w="2041"/>
          </w:tcPr>
          <w:p>
            <w:pPr>
              <w:spacing w:after="0" w:before="0"/>
            </w:pPr>
            <w:r/>
            <w:r>
              <w:rPr>
                <w:b w:val="0"/>
                <w:sz w:val="14"/>
              </w:rPr>
              <w:t>Sign Up</w:t>
            </w:r>
          </w:p>
        </w:tc>
        <w:tc>
          <w:tcPr>
            <w:tcW w:type="dxa" w:w="2154"/>
          </w:tcPr>
          <w:p>
            <w:pPr>
              <w:spacing w:after="0" w:before="0"/>
            </w:pPr>
            <w:r/>
            <w:r>
              <w:rPr>
                <w:b w:val="0"/>
                <w:sz w:val="14"/>
              </w:rPr>
              <w:t>Password</w:t>
            </w:r>
          </w:p>
        </w:tc>
        <w:tc>
          <w:tcPr>
            <w:tcW w:type="dxa" w:w="1814"/>
          </w:tcPr>
          <w:p>
            <w:pPr>
              <w:spacing w:after="0" w:before="0"/>
            </w:pPr>
            <w:r/>
            <w:r>
              <w:rPr>
                <w:b w:val="0"/>
                <w:sz w:val="14"/>
              </w:rPr>
              <w:t>Weak EP + robustness</w:t>
            </w:r>
          </w:p>
        </w:tc>
        <w:tc>
          <w:tcPr>
            <w:tcW w:type="dxa" w:w="5953"/>
          </w:tcPr>
          <w:p>
            <w:pPr>
              <w:spacing w:after="0" w:before="0"/>
            </w:pPr>
            <w:r/>
            <w:r>
              <w:rPr>
                <w:b w:val="0"/>
                <w:sz w:val="14"/>
              </w:rPr>
              <w:t>EC-006: Password of valid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TC-EP-007</w:t>
            </w:r>
          </w:p>
        </w:tc>
        <w:tc>
          <w:tcPr>
            <w:tcW w:type="dxa" w:w="2041"/>
          </w:tcPr>
          <w:p>
            <w:pPr>
              <w:spacing w:after="0" w:before="0"/>
            </w:pPr>
            <w:r/>
            <w:r>
              <w:rPr>
                <w:b w:val="0"/>
                <w:sz w:val="14"/>
              </w:rPr>
              <w:t>Sign Up</w:t>
            </w:r>
          </w:p>
        </w:tc>
        <w:tc>
          <w:tcPr>
            <w:tcW w:type="dxa" w:w="2154"/>
          </w:tcPr>
          <w:p>
            <w:pPr>
              <w:spacing w:after="0" w:before="0"/>
            </w:pPr>
            <w:r/>
            <w:r>
              <w:rPr>
                <w:b w:val="0"/>
                <w:sz w:val="14"/>
              </w:rPr>
              <w:t>Password</w:t>
            </w:r>
          </w:p>
        </w:tc>
        <w:tc>
          <w:tcPr>
            <w:tcW w:type="dxa" w:w="1814"/>
          </w:tcPr>
          <w:p>
            <w:pPr>
              <w:spacing w:after="0" w:before="0"/>
            </w:pPr>
            <w:r/>
            <w:r>
              <w:rPr>
                <w:b w:val="0"/>
                <w:sz w:val="14"/>
              </w:rPr>
              <w:t>Weak EP + robustness</w:t>
            </w:r>
          </w:p>
        </w:tc>
        <w:tc>
          <w:tcPr>
            <w:tcW w:type="dxa" w:w="5953"/>
          </w:tcPr>
          <w:p>
            <w:pPr>
              <w:spacing w:after="0" w:before="0"/>
            </w:pPr>
            <w:r/>
            <w:r>
              <w:rPr>
                <w:b w:val="0"/>
                <w:sz w:val="14"/>
              </w:rPr>
              <w:t>EC-007: Empty password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TC-EP-008</w:t>
            </w:r>
          </w:p>
        </w:tc>
        <w:tc>
          <w:tcPr>
            <w:tcW w:type="dxa" w:w="2041"/>
          </w:tcPr>
          <w:p>
            <w:pPr>
              <w:spacing w:after="0" w:before="0"/>
            </w:pPr>
            <w:r/>
            <w:r>
              <w:rPr>
                <w:b w:val="0"/>
                <w:sz w:val="14"/>
              </w:rPr>
              <w:t>Sign Up</w:t>
            </w:r>
          </w:p>
        </w:tc>
        <w:tc>
          <w:tcPr>
            <w:tcW w:type="dxa" w:w="2154"/>
          </w:tcPr>
          <w:p>
            <w:pPr>
              <w:spacing w:after="0" w:before="0"/>
            </w:pPr>
            <w:r/>
            <w:r>
              <w:rPr>
                <w:b w:val="0"/>
                <w:sz w:val="14"/>
              </w:rPr>
              <w:t>Password</w:t>
            </w:r>
          </w:p>
        </w:tc>
        <w:tc>
          <w:tcPr>
            <w:tcW w:type="dxa" w:w="1814"/>
          </w:tcPr>
          <w:p>
            <w:pPr>
              <w:spacing w:after="0" w:before="0"/>
            </w:pPr>
            <w:r/>
            <w:r>
              <w:rPr>
                <w:b w:val="0"/>
                <w:sz w:val="14"/>
              </w:rPr>
              <w:t>Weak EP + robustness</w:t>
            </w:r>
          </w:p>
        </w:tc>
        <w:tc>
          <w:tcPr>
            <w:tcW w:type="dxa" w:w="5953"/>
          </w:tcPr>
          <w:p>
            <w:pPr>
              <w:spacing w:after="0" w:before="0"/>
            </w:pPr>
            <w:r/>
            <w:r>
              <w:rPr>
                <w:b w:val="0"/>
                <w:sz w:val="14"/>
              </w:rPr>
              <w:t>EC-008: Password shorter than minimum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TC-EP-009</w:t>
            </w:r>
          </w:p>
        </w:tc>
        <w:tc>
          <w:tcPr>
            <w:tcW w:type="dxa" w:w="2041"/>
          </w:tcPr>
          <w:p>
            <w:pPr>
              <w:spacing w:after="0" w:before="0"/>
            </w:pPr>
            <w:r/>
            <w:r>
              <w:rPr>
                <w:b w:val="0"/>
                <w:sz w:val="14"/>
              </w:rPr>
              <w:t>Sign Up</w:t>
            </w:r>
          </w:p>
        </w:tc>
        <w:tc>
          <w:tcPr>
            <w:tcW w:type="dxa" w:w="2154"/>
          </w:tcPr>
          <w:p>
            <w:pPr>
              <w:spacing w:after="0" w:before="0"/>
            </w:pPr>
            <w:r/>
            <w:r>
              <w:rPr>
                <w:b w:val="0"/>
                <w:sz w:val="14"/>
              </w:rPr>
              <w:t>Password</w:t>
            </w:r>
          </w:p>
        </w:tc>
        <w:tc>
          <w:tcPr>
            <w:tcW w:type="dxa" w:w="1814"/>
          </w:tcPr>
          <w:p>
            <w:pPr>
              <w:spacing w:after="0" w:before="0"/>
            </w:pPr>
            <w:r/>
            <w:r>
              <w:rPr>
                <w:b w:val="0"/>
                <w:sz w:val="14"/>
              </w:rPr>
              <w:t>Weak EP + robustness</w:t>
            </w:r>
          </w:p>
        </w:tc>
        <w:tc>
          <w:tcPr>
            <w:tcW w:type="dxa" w:w="5953"/>
          </w:tcPr>
          <w:p>
            <w:pPr>
              <w:spacing w:after="0" w:before="0"/>
            </w:pPr>
            <w:r/>
            <w:r>
              <w:rPr>
                <w:b w:val="0"/>
                <w:sz w:val="14"/>
              </w:rPr>
              <w:t>EC-009: Password longer than maximum length</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TC-EP-010</w:t>
            </w:r>
          </w:p>
        </w:tc>
        <w:tc>
          <w:tcPr>
            <w:tcW w:type="dxa" w:w="2041"/>
          </w:tcPr>
          <w:p>
            <w:pPr>
              <w:spacing w:after="0" w:before="0"/>
            </w:pPr>
            <w:r/>
            <w:r>
              <w:rPr>
                <w:b w:val="0"/>
                <w:sz w:val="14"/>
              </w:rPr>
              <w:t>Sign In</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EC-010: Registered email</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TC-EP-011</w:t>
            </w:r>
          </w:p>
        </w:tc>
        <w:tc>
          <w:tcPr>
            <w:tcW w:type="dxa" w:w="2041"/>
          </w:tcPr>
          <w:p>
            <w:pPr>
              <w:spacing w:after="0" w:before="0"/>
            </w:pPr>
            <w:r/>
            <w:r>
              <w:rPr>
                <w:b w:val="0"/>
                <w:sz w:val="14"/>
              </w:rPr>
              <w:t>Sign In</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EC-011: Empty email</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TC-EP-012</w:t>
            </w:r>
          </w:p>
        </w:tc>
        <w:tc>
          <w:tcPr>
            <w:tcW w:type="dxa" w:w="2041"/>
          </w:tcPr>
          <w:p>
            <w:pPr>
              <w:spacing w:after="0" w:before="0"/>
            </w:pPr>
            <w:r/>
            <w:r>
              <w:rPr>
                <w:b w:val="0"/>
                <w:sz w:val="14"/>
              </w:rPr>
              <w:t>Sign In</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EC-012: Malformed email</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TC-EP-013</w:t>
            </w:r>
          </w:p>
        </w:tc>
        <w:tc>
          <w:tcPr>
            <w:tcW w:type="dxa" w:w="2041"/>
          </w:tcPr>
          <w:p>
            <w:pPr>
              <w:spacing w:after="0" w:before="0"/>
            </w:pPr>
            <w:r/>
            <w:r>
              <w:rPr>
                <w:b w:val="0"/>
                <w:sz w:val="14"/>
              </w:rPr>
              <w:t>Sign In</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EC-013: Unregistered email</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TC-EP-014</w:t>
            </w:r>
          </w:p>
        </w:tc>
        <w:tc>
          <w:tcPr>
            <w:tcW w:type="dxa" w:w="2041"/>
          </w:tcPr>
          <w:p>
            <w:pPr>
              <w:spacing w:after="0" w:before="0"/>
            </w:pPr>
            <w:r/>
            <w:r>
              <w:rPr>
                <w:b w:val="0"/>
                <w:sz w:val="14"/>
              </w:rPr>
              <w:t>Sign In</w:t>
            </w:r>
          </w:p>
        </w:tc>
        <w:tc>
          <w:tcPr>
            <w:tcW w:type="dxa" w:w="2154"/>
          </w:tcPr>
          <w:p>
            <w:pPr>
              <w:spacing w:after="0" w:before="0"/>
            </w:pPr>
            <w:r/>
            <w:r>
              <w:rPr>
                <w:b w:val="0"/>
                <w:sz w:val="14"/>
              </w:rPr>
              <w:t>Password</w:t>
            </w:r>
          </w:p>
        </w:tc>
        <w:tc>
          <w:tcPr>
            <w:tcW w:type="dxa" w:w="1814"/>
          </w:tcPr>
          <w:p>
            <w:pPr>
              <w:spacing w:after="0" w:before="0"/>
            </w:pPr>
            <w:r/>
            <w:r>
              <w:rPr>
                <w:b w:val="0"/>
                <w:sz w:val="14"/>
              </w:rPr>
              <w:t>Weak EP + robustness</w:t>
            </w:r>
          </w:p>
        </w:tc>
        <w:tc>
          <w:tcPr>
            <w:tcW w:type="dxa" w:w="5953"/>
          </w:tcPr>
          <w:p>
            <w:pPr>
              <w:spacing w:after="0" w:before="0"/>
            </w:pPr>
            <w:r/>
            <w:r>
              <w:rPr>
                <w:b w:val="0"/>
                <w:sz w:val="14"/>
              </w:rPr>
              <w:t>EC-014: Correct password for the account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TC-EP-015</w:t>
            </w:r>
          </w:p>
        </w:tc>
        <w:tc>
          <w:tcPr>
            <w:tcW w:type="dxa" w:w="2041"/>
          </w:tcPr>
          <w:p>
            <w:pPr>
              <w:spacing w:after="0" w:before="0"/>
            </w:pPr>
            <w:r/>
            <w:r>
              <w:rPr>
                <w:b w:val="0"/>
                <w:sz w:val="14"/>
              </w:rPr>
              <w:t>Sign In</w:t>
            </w:r>
          </w:p>
        </w:tc>
        <w:tc>
          <w:tcPr>
            <w:tcW w:type="dxa" w:w="2154"/>
          </w:tcPr>
          <w:p>
            <w:pPr>
              <w:spacing w:after="0" w:before="0"/>
            </w:pPr>
            <w:r/>
            <w:r>
              <w:rPr>
                <w:b w:val="0"/>
                <w:sz w:val="14"/>
              </w:rPr>
              <w:t>Password</w:t>
            </w:r>
          </w:p>
        </w:tc>
        <w:tc>
          <w:tcPr>
            <w:tcW w:type="dxa" w:w="1814"/>
          </w:tcPr>
          <w:p>
            <w:pPr>
              <w:spacing w:after="0" w:before="0"/>
            </w:pPr>
            <w:r/>
            <w:r>
              <w:rPr>
                <w:b w:val="0"/>
                <w:sz w:val="14"/>
              </w:rPr>
              <w:t>Weak EP + robustness</w:t>
            </w:r>
          </w:p>
        </w:tc>
        <w:tc>
          <w:tcPr>
            <w:tcW w:type="dxa" w:w="5953"/>
          </w:tcPr>
          <w:p>
            <w:pPr>
              <w:spacing w:after="0" w:before="0"/>
            </w:pPr>
            <w:r/>
            <w:r>
              <w:rPr>
                <w:b w:val="0"/>
                <w:sz w:val="14"/>
              </w:rPr>
              <w:t>EC-015: Empty password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TC-EP-016</w:t>
            </w:r>
          </w:p>
        </w:tc>
        <w:tc>
          <w:tcPr>
            <w:tcW w:type="dxa" w:w="2041"/>
          </w:tcPr>
          <w:p>
            <w:pPr>
              <w:spacing w:after="0" w:before="0"/>
            </w:pPr>
            <w:r/>
            <w:r>
              <w:rPr>
                <w:b w:val="0"/>
                <w:sz w:val="14"/>
              </w:rPr>
              <w:t>Sign In</w:t>
            </w:r>
          </w:p>
        </w:tc>
        <w:tc>
          <w:tcPr>
            <w:tcW w:type="dxa" w:w="2154"/>
          </w:tcPr>
          <w:p>
            <w:pPr>
              <w:spacing w:after="0" w:before="0"/>
            </w:pPr>
            <w:r/>
            <w:r>
              <w:rPr>
                <w:b w:val="0"/>
                <w:sz w:val="14"/>
              </w:rPr>
              <w:t>Password</w:t>
            </w:r>
          </w:p>
        </w:tc>
        <w:tc>
          <w:tcPr>
            <w:tcW w:type="dxa" w:w="1814"/>
          </w:tcPr>
          <w:p>
            <w:pPr>
              <w:spacing w:after="0" w:before="0"/>
            </w:pPr>
            <w:r/>
            <w:r>
              <w:rPr>
                <w:b w:val="0"/>
                <w:sz w:val="14"/>
              </w:rPr>
              <w:t>Weak EP + robustness</w:t>
            </w:r>
          </w:p>
        </w:tc>
        <w:tc>
          <w:tcPr>
            <w:tcW w:type="dxa" w:w="5953"/>
          </w:tcPr>
          <w:p>
            <w:pPr>
              <w:spacing w:after="0" w:before="0"/>
            </w:pPr>
            <w:r/>
            <w:r>
              <w:rPr>
                <w:b w:val="0"/>
                <w:sz w:val="14"/>
              </w:rPr>
              <w:t>EC-016: Wrong password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TC-EP-017</w:t>
            </w:r>
          </w:p>
        </w:tc>
        <w:tc>
          <w:tcPr>
            <w:tcW w:type="dxa" w:w="2041"/>
          </w:tcPr>
          <w:p>
            <w:pPr>
              <w:spacing w:after="0" w:before="0"/>
            </w:pPr>
            <w:r/>
            <w:r>
              <w:rPr>
                <w:b w:val="0"/>
                <w:sz w:val="14"/>
              </w:rPr>
              <w:t>Portfolio Backtester</w:t>
            </w:r>
          </w:p>
        </w:tc>
        <w:tc>
          <w:tcPr>
            <w:tcW w:type="dxa" w:w="2154"/>
          </w:tcPr>
          <w:p>
            <w:pPr>
              <w:spacing w:after="0" w:before="0"/>
            </w:pPr>
            <w:r/>
            <w:r>
              <w:rPr>
                <w:b w:val="0"/>
                <w:sz w:val="14"/>
              </w:rPr>
              <w:t>Start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EC-017: Valid start date inside data range, before end date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TC-EP-018</w:t>
            </w:r>
          </w:p>
        </w:tc>
        <w:tc>
          <w:tcPr>
            <w:tcW w:type="dxa" w:w="2041"/>
          </w:tcPr>
          <w:p>
            <w:pPr>
              <w:spacing w:after="0" w:before="0"/>
            </w:pPr>
            <w:r/>
            <w:r>
              <w:rPr>
                <w:b w:val="0"/>
                <w:sz w:val="14"/>
              </w:rPr>
              <w:t>Portfolio Backtester</w:t>
            </w:r>
          </w:p>
        </w:tc>
        <w:tc>
          <w:tcPr>
            <w:tcW w:type="dxa" w:w="2154"/>
          </w:tcPr>
          <w:p>
            <w:pPr>
              <w:spacing w:after="0" w:before="0"/>
            </w:pPr>
            <w:r/>
            <w:r>
              <w:rPr>
                <w:b w:val="0"/>
                <w:sz w:val="14"/>
              </w:rPr>
              <w:t>Start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EC-018: Start date left empty (full history)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TC-EP-019</w:t>
            </w:r>
          </w:p>
        </w:tc>
        <w:tc>
          <w:tcPr>
            <w:tcW w:type="dxa" w:w="2041"/>
          </w:tcPr>
          <w:p>
            <w:pPr>
              <w:spacing w:after="0" w:before="0"/>
            </w:pPr>
            <w:r/>
            <w:r>
              <w:rPr>
                <w:b w:val="0"/>
                <w:sz w:val="14"/>
              </w:rPr>
              <w:t>Portfolio Backtester</w:t>
            </w:r>
          </w:p>
        </w:tc>
        <w:tc>
          <w:tcPr>
            <w:tcW w:type="dxa" w:w="2154"/>
          </w:tcPr>
          <w:p>
            <w:pPr>
              <w:spacing w:after="0" w:before="0"/>
            </w:pPr>
            <w:r/>
            <w:r>
              <w:rPr>
                <w:b w:val="0"/>
                <w:sz w:val="14"/>
              </w:rPr>
              <w:t>Start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EC-019: Start date after end date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TC-EP-020</w:t>
            </w:r>
          </w:p>
        </w:tc>
        <w:tc>
          <w:tcPr>
            <w:tcW w:type="dxa" w:w="2041"/>
          </w:tcPr>
          <w:p>
            <w:pPr>
              <w:spacing w:after="0" w:before="0"/>
            </w:pPr>
            <w:r/>
            <w:r>
              <w:rPr>
                <w:b w:val="0"/>
                <w:sz w:val="14"/>
              </w:rPr>
              <w:t>Portfolio Backtester</w:t>
            </w:r>
          </w:p>
        </w:tc>
        <w:tc>
          <w:tcPr>
            <w:tcW w:type="dxa" w:w="2154"/>
          </w:tcPr>
          <w:p>
            <w:pPr>
              <w:spacing w:after="0" w:before="0"/>
            </w:pPr>
            <w:r/>
            <w:r>
              <w:rPr>
                <w:b w:val="0"/>
                <w:sz w:val="14"/>
              </w:rPr>
              <w:t>Start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EC-020: Start date equal to end date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TC-EP-021</w:t>
            </w:r>
          </w:p>
        </w:tc>
        <w:tc>
          <w:tcPr>
            <w:tcW w:type="dxa" w:w="2041"/>
          </w:tcPr>
          <w:p>
            <w:pPr>
              <w:spacing w:after="0" w:before="0"/>
            </w:pPr>
            <w:r/>
            <w:r>
              <w:rPr>
                <w:b w:val="0"/>
                <w:sz w:val="14"/>
              </w:rPr>
              <w:t>Portfolio Backtester</w:t>
            </w:r>
          </w:p>
        </w:tc>
        <w:tc>
          <w:tcPr>
            <w:tcW w:type="dxa" w:w="2154"/>
          </w:tcPr>
          <w:p>
            <w:pPr>
              <w:spacing w:after="0" w:before="0"/>
            </w:pPr>
            <w:r/>
            <w:r>
              <w:rPr>
                <w:b w:val="0"/>
                <w:sz w:val="14"/>
              </w:rPr>
              <w:t>Start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EC-021: Start date earlier than first available data</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TC-EP-022</w:t>
            </w:r>
          </w:p>
        </w:tc>
        <w:tc>
          <w:tcPr>
            <w:tcW w:type="dxa" w:w="2041"/>
          </w:tcPr>
          <w:p>
            <w:pPr>
              <w:spacing w:after="0" w:before="0"/>
            </w:pPr>
            <w:r/>
            <w:r>
              <w:rPr>
                <w:b w:val="0"/>
                <w:sz w:val="14"/>
              </w:rPr>
              <w:t>Portfolio Backtester</w:t>
            </w:r>
          </w:p>
        </w:tc>
        <w:tc>
          <w:tcPr>
            <w:tcW w:type="dxa" w:w="2154"/>
          </w:tcPr>
          <w:p>
            <w:pPr>
              <w:spacing w:after="0" w:before="0"/>
            </w:pPr>
            <w:r/>
            <w:r>
              <w:rPr>
                <w:b w:val="0"/>
                <w:sz w:val="14"/>
              </w:rPr>
              <w:t>Start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EC-022: Start date in the far future (no data)</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TC-EP-023</w:t>
            </w:r>
          </w:p>
        </w:tc>
        <w:tc>
          <w:tcPr>
            <w:tcW w:type="dxa" w:w="2041"/>
          </w:tcPr>
          <w:p>
            <w:pPr>
              <w:spacing w:after="0" w:before="0"/>
            </w:pPr>
            <w:r/>
            <w:r>
              <w:rPr>
                <w:b w:val="0"/>
                <w:sz w:val="14"/>
              </w:rPr>
              <w:t>Portfolio Backtester</w:t>
            </w:r>
          </w:p>
        </w:tc>
        <w:tc>
          <w:tcPr>
            <w:tcW w:type="dxa" w:w="2154"/>
          </w:tcPr>
          <w:p>
            <w:pPr>
              <w:spacing w:after="0" w:before="0"/>
            </w:pPr>
            <w:r/>
            <w:r>
              <w:rPr>
                <w:b w:val="0"/>
                <w:sz w:val="14"/>
              </w:rPr>
              <w:t>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EC-023: Valid end date with start empty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TC-EP-024</w:t>
            </w:r>
          </w:p>
        </w:tc>
        <w:tc>
          <w:tcPr>
            <w:tcW w:type="dxa" w:w="2041"/>
          </w:tcPr>
          <w:p>
            <w:pPr>
              <w:spacing w:after="0" w:before="0"/>
            </w:pPr>
            <w:r/>
            <w:r>
              <w:rPr>
                <w:b w:val="0"/>
                <w:sz w:val="14"/>
              </w:rPr>
              <w:t>Portfolio Backtester</w:t>
            </w:r>
          </w:p>
        </w:tc>
        <w:tc>
          <w:tcPr>
            <w:tcW w:type="dxa" w:w="2154"/>
          </w:tcPr>
          <w:p>
            <w:pPr>
              <w:spacing w:after="0" w:before="0"/>
            </w:pPr>
            <w:r/>
            <w:r>
              <w:rPr>
                <w:b w:val="0"/>
                <w:sz w:val="14"/>
              </w:rPr>
              <w:t>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EC-024: Start only, end date empty (runs to latest data)</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TC-EP-025</w:t>
            </w:r>
          </w:p>
        </w:tc>
        <w:tc>
          <w:tcPr>
            <w:tcW w:type="dxa" w:w="2041"/>
          </w:tcPr>
          <w:p>
            <w:pPr>
              <w:spacing w:after="0" w:before="0"/>
            </w:pPr>
            <w:r/>
            <w:r>
              <w:rPr>
                <w:b w:val="0"/>
                <w:sz w:val="14"/>
              </w:rPr>
              <w:t>Portfolio Backtester</w:t>
            </w:r>
          </w:p>
        </w:tc>
        <w:tc>
          <w:tcPr>
            <w:tcW w:type="dxa" w:w="2154"/>
          </w:tcPr>
          <w:p>
            <w:pPr>
              <w:spacing w:after="0" w:before="0"/>
            </w:pPr>
            <w:r/>
            <w:r>
              <w:rPr>
                <w:b w:val="0"/>
                <w:sz w:val="14"/>
              </w:rPr>
              <w:t>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EC-025: End date later than last available data</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TC-EP-026</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EC-026: Valid starting value (&gt;=1, below upper limit)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TC-EP-027</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EC-027: Zero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TC-EP-028</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EC-028: Negative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TC-EP-029</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EC-029: Fractional value below minimum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TC-EP-030</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EC-030: Empty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TC-EP-031</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EC-031: Starting value above the upper limit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TC-EP-032</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Weak EP + robustness</w:t>
            </w:r>
          </w:p>
        </w:tc>
        <w:tc>
          <w:tcPr>
            <w:tcW w:type="dxa" w:w="5953"/>
          </w:tcPr>
          <w:p>
            <w:pPr>
              <w:spacing w:after="0" w:before="0"/>
            </w:pPr>
            <w:r/>
            <w:r>
              <w:rPr>
                <w:b w:val="0"/>
                <w:sz w:val="14"/>
              </w:rPr>
              <w:t>EC-032: Valid rolling window in months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TC-EP-033</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Weak EP + robustness</w:t>
            </w:r>
          </w:p>
        </w:tc>
        <w:tc>
          <w:tcPr>
            <w:tcW w:type="dxa" w:w="5953"/>
          </w:tcPr>
          <w:p>
            <w:pPr>
              <w:spacing w:after="0" w:before="0"/>
            </w:pPr>
            <w:r/>
            <w:r>
              <w:rPr>
                <w:b w:val="0"/>
                <w:sz w:val="14"/>
              </w:rPr>
              <w:t>EC-033: Zero rolling window</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TC-EP-034</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Weak EP + robustness</w:t>
            </w:r>
          </w:p>
        </w:tc>
        <w:tc>
          <w:tcPr>
            <w:tcW w:type="dxa" w:w="5953"/>
          </w:tcPr>
          <w:p>
            <w:pPr>
              <w:spacing w:after="0" w:before="0"/>
            </w:pPr>
            <w:r/>
            <w:r>
              <w:rPr>
                <w:b w:val="0"/>
                <w:sz w:val="14"/>
              </w:rPr>
              <w:t>EC-034: Negative rolling window</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TC-EP-035</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Weak EP + robustness</w:t>
            </w:r>
          </w:p>
        </w:tc>
        <w:tc>
          <w:tcPr>
            <w:tcW w:type="dxa" w:w="5953"/>
          </w:tcPr>
          <w:p>
            <w:pPr>
              <w:spacing w:after="0" w:before="0"/>
            </w:pPr>
            <w:r/>
            <w:r>
              <w:rPr>
                <w:b w:val="0"/>
                <w:sz w:val="14"/>
              </w:rPr>
              <w:t>EC-035: Non-integer rolling window</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TC-EP-036</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Weak EP + robustness</w:t>
            </w:r>
          </w:p>
        </w:tc>
        <w:tc>
          <w:tcPr>
            <w:tcW w:type="dxa" w:w="5953"/>
          </w:tcPr>
          <w:p>
            <w:pPr>
              <w:spacing w:after="0" w:before="0"/>
            </w:pPr>
            <w:r/>
            <w:r>
              <w:rPr>
                <w:b w:val="0"/>
                <w:sz w:val="14"/>
              </w:rPr>
              <w:t>EC-036: Rolling window above upper limit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TC-EP-037</w:t>
            </w:r>
          </w:p>
        </w:tc>
        <w:tc>
          <w:tcPr>
            <w:tcW w:type="dxa" w:w="2041"/>
          </w:tcPr>
          <w:p>
            <w:pPr>
              <w:spacing w:after="0" w:before="0"/>
            </w:pPr>
            <w:r/>
            <w:r>
              <w:rPr>
                <w:b w:val="0"/>
                <w:sz w:val="14"/>
              </w:rPr>
              <w:t>Portfolio Backtester</w:t>
            </w:r>
          </w:p>
        </w:tc>
        <w:tc>
          <w:tcPr>
            <w:tcW w:type="dxa" w:w="2154"/>
          </w:tcPr>
          <w:p>
            <w:pPr>
              <w:spacing w:after="0" w:before="0"/>
            </w:pPr>
            <w:r/>
            <w:r>
              <w:rPr>
                <w:b w:val="0"/>
                <w:sz w:val="14"/>
              </w:rPr>
              <w:t>Annual cashflow growth</w:t>
            </w:r>
          </w:p>
        </w:tc>
        <w:tc>
          <w:tcPr>
            <w:tcW w:type="dxa" w:w="1814"/>
          </w:tcPr>
          <w:p>
            <w:pPr>
              <w:spacing w:after="0" w:before="0"/>
            </w:pPr>
            <w:r/>
            <w:r>
              <w:rPr>
                <w:b w:val="0"/>
                <w:sz w:val="14"/>
              </w:rPr>
              <w:t>Weak EP + robustness</w:t>
            </w:r>
          </w:p>
        </w:tc>
        <w:tc>
          <w:tcPr>
            <w:tcW w:type="dxa" w:w="5953"/>
          </w:tcPr>
          <w:p>
            <w:pPr>
              <w:spacing w:after="0" w:before="0"/>
            </w:pPr>
            <w:r/>
            <w:r>
              <w:rPr>
                <w:b w:val="0"/>
                <w:sz w:val="14"/>
              </w:rPr>
              <w:t>EC-037: Valid growth percentage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TC-EP-038</w:t>
            </w:r>
          </w:p>
        </w:tc>
        <w:tc>
          <w:tcPr>
            <w:tcW w:type="dxa" w:w="2041"/>
          </w:tcPr>
          <w:p>
            <w:pPr>
              <w:spacing w:after="0" w:before="0"/>
            </w:pPr>
            <w:r/>
            <w:r>
              <w:rPr>
                <w:b w:val="0"/>
                <w:sz w:val="14"/>
              </w:rPr>
              <w:t>Portfolio Backtester</w:t>
            </w:r>
          </w:p>
        </w:tc>
        <w:tc>
          <w:tcPr>
            <w:tcW w:type="dxa" w:w="2154"/>
          </w:tcPr>
          <w:p>
            <w:pPr>
              <w:spacing w:after="0" w:before="0"/>
            </w:pPr>
            <w:r/>
            <w:r>
              <w:rPr>
                <w:b w:val="0"/>
                <w:sz w:val="14"/>
              </w:rPr>
              <w:t>Annual cashflow growth</w:t>
            </w:r>
          </w:p>
        </w:tc>
        <w:tc>
          <w:tcPr>
            <w:tcW w:type="dxa" w:w="1814"/>
          </w:tcPr>
          <w:p>
            <w:pPr>
              <w:spacing w:after="0" w:before="0"/>
            </w:pPr>
            <w:r/>
            <w:r>
              <w:rPr>
                <w:b w:val="0"/>
                <w:sz w:val="14"/>
              </w:rPr>
              <w:t>Weak EP + robustness</w:t>
            </w:r>
          </w:p>
        </w:tc>
        <w:tc>
          <w:tcPr>
            <w:tcW w:type="dxa" w:w="5953"/>
          </w:tcPr>
          <w:p>
            <w:pPr>
              <w:spacing w:after="0" w:before="0"/>
            </w:pPr>
            <w:r/>
            <w:r>
              <w:rPr>
                <w:b w:val="0"/>
                <w:sz w:val="14"/>
              </w:rPr>
              <w:t>EC-038: Growth below minimum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TC-EP-039</w:t>
            </w:r>
          </w:p>
        </w:tc>
        <w:tc>
          <w:tcPr>
            <w:tcW w:type="dxa" w:w="2041"/>
          </w:tcPr>
          <w:p>
            <w:pPr>
              <w:spacing w:after="0" w:before="0"/>
            </w:pPr>
            <w:r/>
            <w:r>
              <w:rPr>
                <w:b w:val="0"/>
                <w:sz w:val="14"/>
              </w:rPr>
              <w:t>Portfolio Backtester</w:t>
            </w:r>
          </w:p>
        </w:tc>
        <w:tc>
          <w:tcPr>
            <w:tcW w:type="dxa" w:w="2154"/>
          </w:tcPr>
          <w:p>
            <w:pPr>
              <w:spacing w:after="0" w:before="0"/>
            </w:pPr>
            <w:r/>
            <w:r>
              <w:rPr>
                <w:b w:val="0"/>
                <w:sz w:val="14"/>
              </w:rPr>
              <w:t>Annual cashflow growth</w:t>
            </w:r>
          </w:p>
        </w:tc>
        <w:tc>
          <w:tcPr>
            <w:tcW w:type="dxa" w:w="1814"/>
          </w:tcPr>
          <w:p>
            <w:pPr>
              <w:spacing w:after="0" w:before="0"/>
            </w:pPr>
            <w:r/>
            <w:r>
              <w:rPr>
                <w:b w:val="0"/>
                <w:sz w:val="14"/>
              </w:rPr>
              <w:t>Weak EP + robustness</w:t>
            </w:r>
          </w:p>
        </w:tc>
        <w:tc>
          <w:tcPr>
            <w:tcW w:type="dxa" w:w="5953"/>
          </w:tcPr>
          <w:p>
            <w:pPr>
              <w:spacing w:after="0" w:before="0"/>
            </w:pPr>
            <w:r/>
            <w:r>
              <w:rPr>
                <w:b w:val="0"/>
                <w:sz w:val="14"/>
              </w:rPr>
              <w:t>EC-039: Growth above maximum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TC-EP-040</w:t>
            </w:r>
          </w:p>
        </w:tc>
        <w:tc>
          <w:tcPr>
            <w:tcW w:type="dxa" w:w="2041"/>
          </w:tcPr>
          <w:p>
            <w:pPr>
              <w:spacing w:after="0" w:before="0"/>
            </w:pPr>
            <w:r/>
            <w:r>
              <w:rPr>
                <w:b w:val="0"/>
                <w:sz w:val="14"/>
              </w:rPr>
              <w:t>Portfolio Backtester</w:t>
            </w:r>
          </w:p>
        </w:tc>
        <w:tc>
          <w:tcPr>
            <w:tcW w:type="dxa" w:w="2154"/>
          </w:tcPr>
          <w:p>
            <w:pPr>
              <w:spacing w:after="0" w:before="0"/>
            </w:pPr>
            <w:r/>
            <w:r>
              <w:rPr>
                <w:b w:val="0"/>
                <w:sz w:val="14"/>
              </w:rPr>
              <w:t>Cashflow amount</w:t>
            </w:r>
          </w:p>
        </w:tc>
        <w:tc>
          <w:tcPr>
            <w:tcW w:type="dxa" w:w="1814"/>
          </w:tcPr>
          <w:p>
            <w:pPr>
              <w:spacing w:after="0" w:before="0"/>
            </w:pPr>
            <w:r/>
            <w:r>
              <w:rPr>
                <w:b w:val="0"/>
                <w:sz w:val="14"/>
              </w:rPr>
              <w:t>Weak EP + robustness</w:t>
            </w:r>
          </w:p>
        </w:tc>
        <w:tc>
          <w:tcPr>
            <w:tcW w:type="dxa" w:w="5953"/>
          </w:tcPr>
          <w:p>
            <w:pPr>
              <w:spacing w:after="0" w:before="0"/>
            </w:pPr>
            <w:r/>
            <w:r>
              <w:rPr>
                <w:b w:val="0"/>
                <w:sz w:val="14"/>
              </w:rPr>
              <w:t>EC-040: Positive cashflow (contribution)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TC-EP-041</w:t>
            </w:r>
          </w:p>
        </w:tc>
        <w:tc>
          <w:tcPr>
            <w:tcW w:type="dxa" w:w="2041"/>
          </w:tcPr>
          <w:p>
            <w:pPr>
              <w:spacing w:after="0" w:before="0"/>
            </w:pPr>
            <w:r/>
            <w:r>
              <w:rPr>
                <w:b w:val="0"/>
                <w:sz w:val="14"/>
              </w:rPr>
              <w:t>Portfolio Backtester</w:t>
            </w:r>
          </w:p>
        </w:tc>
        <w:tc>
          <w:tcPr>
            <w:tcW w:type="dxa" w:w="2154"/>
          </w:tcPr>
          <w:p>
            <w:pPr>
              <w:spacing w:after="0" w:before="0"/>
            </w:pPr>
            <w:r/>
            <w:r>
              <w:rPr>
                <w:b w:val="0"/>
                <w:sz w:val="14"/>
              </w:rPr>
              <w:t>Cashflow amount</w:t>
            </w:r>
          </w:p>
        </w:tc>
        <w:tc>
          <w:tcPr>
            <w:tcW w:type="dxa" w:w="1814"/>
          </w:tcPr>
          <w:p>
            <w:pPr>
              <w:spacing w:after="0" w:before="0"/>
            </w:pPr>
            <w:r/>
            <w:r>
              <w:rPr>
                <w:b w:val="0"/>
                <w:sz w:val="14"/>
              </w:rPr>
              <w:t>Weak EP + robustness</w:t>
            </w:r>
          </w:p>
        </w:tc>
        <w:tc>
          <w:tcPr>
            <w:tcW w:type="dxa" w:w="5953"/>
          </w:tcPr>
          <w:p>
            <w:pPr>
              <w:spacing w:after="0" w:before="0"/>
            </w:pPr>
            <w:r/>
            <w:r>
              <w:rPr>
                <w:b w:val="0"/>
                <w:sz w:val="14"/>
              </w:rPr>
              <w:t>EC-041: Negative cashflow (withdrawal)</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TC-EP-042</w:t>
            </w:r>
          </w:p>
        </w:tc>
        <w:tc>
          <w:tcPr>
            <w:tcW w:type="dxa" w:w="2041"/>
          </w:tcPr>
          <w:p>
            <w:pPr>
              <w:spacing w:after="0" w:before="0"/>
            </w:pPr>
            <w:r/>
            <w:r>
              <w:rPr>
                <w:b w:val="0"/>
                <w:sz w:val="14"/>
              </w:rPr>
              <w:t>Portfolio Backtester</w:t>
            </w:r>
          </w:p>
        </w:tc>
        <w:tc>
          <w:tcPr>
            <w:tcW w:type="dxa" w:w="2154"/>
          </w:tcPr>
          <w:p>
            <w:pPr>
              <w:spacing w:after="0" w:before="0"/>
            </w:pPr>
            <w:r/>
            <w:r>
              <w:rPr>
                <w:b w:val="0"/>
                <w:sz w:val="14"/>
              </w:rPr>
              <w:t>Cashflow amount</w:t>
            </w:r>
          </w:p>
        </w:tc>
        <w:tc>
          <w:tcPr>
            <w:tcW w:type="dxa" w:w="1814"/>
          </w:tcPr>
          <w:p>
            <w:pPr>
              <w:spacing w:after="0" w:before="0"/>
            </w:pPr>
            <w:r/>
            <w:r>
              <w:rPr>
                <w:b w:val="0"/>
                <w:sz w:val="14"/>
              </w:rPr>
              <w:t>Weak EP + robustness</w:t>
            </w:r>
          </w:p>
        </w:tc>
        <w:tc>
          <w:tcPr>
            <w:tcW w:type="dxa" w:w="5953"/>
          </w:tcPr>
          <w:p>
            <w:pPr>
              <w:spacing w:after="0" w:before="0"/>
            </w:pPr>
            <w:r/>
            <w:r>
              <w:rPr>
                <w:b w:val="0"/>
                <w:sz w:val="14"/>
              </w:rPr>
              <w:t>EC-042: Zero cashflow (no cashflow)</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TC-EP-043</w:t>
            </w:r>
          </w:p>
        </w:tc>
        <w:tc>
          <w:tcPr>
            <w:tcW w:type="dxa" w:w="2041"/>
          </w:tcPr>
          <w:p>
            <w:pPr>
              <w:spacing w:after="0" w:before="0"/>
            </w:pPr>
            <w:r/>
            <w:r>
              <w:rPr>
                <w:b w:val="0"/>
                <w:sz w:val="14"/>
              </w:rPr>
              <w:t>Portfolio Backtester</w:t>
            </w:r>
          </w:p>
        </w:tc>
        <w:tc>
          <w:tcPr>
            <w:tcW w:type="dxa" w:w="2154"/>
          </w:tcPr>
          <w:p>
            <w:pPr>
              <w:spacing w:after="0" w:before="0"/>
            </w:pPr>
            <w:r/>
            <w:r>
              <w:rPr>
                <w:b w:val="0"/>
                <w:sz w:val="14"/>
              </w:rPr>
              <w:t>Drag (annual fee %)</w:t>
            </w:r>
          </w:p>
        </w:tc>
        <w:tc>
          <w:tcPr>
            <w:tcW w:type="dxa" w:w="1814"/>
          </w:tcPr>
          <w:p>
            <w:pPr>
              <w:spacing w:after="0" w:before="0"/>
            </w:pPr>
            <w:r/>
            <w:r>
              <w:rPr>
                <w:b w:val="0"/>
                <w:sz w:val="14"/>
              </w:rPr>
              <w:t>Weak EP + robustness</w:t>
            </w:r>
          </w:p>
        </w:tc>
        <w:tc>
          <w:tcPr>
            <w:tcW w:type="dxa" w:w="5953"/>
          </w:tcPr>
          <w:p>
            <w:pPr>
              <w:spacing w:after="0" w:before="0"/>
            </w:pPr>
            <w:r/>
            <w:r>
              <w:rPr>
                <w:b w:val="0"/>
                <w:sz w:val="14"/>
              </w:rPr>
              <w:t>EC-043: Valid drag between 0 and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TC-EP-044</w:t>
            </w:r>
          </w:p>
        </w:tc>
        <w:tc>
          <w:tcPr>
            <w:tcW w:type="dxa" w:w="2041"/>
          </w:tcPr>
          <w:p>
            <w:pPr>
              <w:spacing w:after="0" w:before="0"/>
            </w:pPr>
            <w:r/>
            <w:r>
              <w:rPr>
                <w:b w:val="0"/>
                <w:sz w:val="14"/>
              </w:rPr>
              <w:t>Portfolio Backtester</w:t>
            </w:r>
          </w:p>
        </w:tc>
        <w:tc>
          <w:tcPr>
            <w:tcW w:type="dxa" w:w="2154"/>
          </w:tcPr>
          <w:p>
            <w:pPr>
              <w:spacing w:after="0" w:before="0"/>
            </w:pPr>
            <w:r/>
            <w:r>
              <w:rPr>
                <w:b w:val="0"/>
                <w:sz w:val="14"/>
              </w:rPr>
              <w:t>Drag (annual fee %)</w:t>
            </w:r>
          </w:p>
        </w:tc>
        <w:tc>
          <w:tcPr>
            <w:tcW w:type="dxa" w:w="1814"/>
          </w:tcPr>
          <w:p>
            <w:pPr>
              <w:spacing w:after="0" w:before="0"/>
            </w:pPr>
            <w:r/>
            <w:r>
              <w:rPr>
                <w:b w:val="0"/>
                <w:sz w:val="14"/>
              </w:rPr>
              <w:t>Weak EP + robustness</w:t>
            </w:r>
          </w:p>
        </w:tc>
        <w:tc>
          <w:tcPr>
            <w:tcW w:type="dxa" w:w="5953"/>
          </w:tcPr>
          <w:p>
            <w:pPr>
              <w:spacing w:after="0" w:before="0"/>
            </w:pPr>
            <w:r/>
            <w:r>
              <w:rPr>
                <w:b w:val="0"/>
                <w:sz w:val="14"/>
              </w:rPr>
              <w:t>EC-044: Negative drag</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TC-EP-045</w:t>
            </w:r>
          </w:p>
        </w:tc>
        <w:tc>
          <w:tcPr>
            <w:tcW w:type="dxa" w:w="2041"/>
          </w:tcPr>
          <w:p>
            <w:pPr>
              <w:spacing w:after="0" w:before="0"/>
            </w:pPr>
            <w:r/>
            <w:r>
              <w:rPr>
                <w:b w:val="0"/>
                <w:sz w:val="14"/>
              </w:rPr>
              <w:t>Portfolio Backtester</w:t>
            </w:r>
          </w:p>
        </w:tc>
        <w:tc>
          <w:tcPr>
            <w:tcW w:type="dxa" w:w="2154"/>
          </w:tcPr>
          <w:p>
            <w:pPr>
              <w:spacing w:after="0" w:before="0"/>
            </w:pPr>
            <w:r/>
            <w:r>
              <w:rPr>
                <w:b w:val="0"/>
                <w:sz w:val="14"/>
              </w:rPr>
              <w:t>Drag (annual fee %)</w:t>
            </w:r>
          </w:p>
        </w:tc>
        <w:tc>
          <w:tcPr>
            <w:tcW w:type="dxa" w:w="1814"/>
          </w:tcPr>
          <w:p>
            <w:pPr>
              <w:spacing w:after="0" w:before="0"/>
            </w:pPr>
            <w:r/>
            <w:r>
              <w:rPr>
                <w:b w:val="0"/>
                <w:sz w:val="14"/>
              </w:rPr>
              <w:t>Weak EP + robustness</w:t>
            </w:r>
          </w:p>
        </w:tc>
        <w:tc>
          <w:tcPr>
            <w:tcW w:type="dxa" w:w="5953"/>
          </w:tcPr>
          <w:p>
            <w:pPr>
              <w:spacing w:after="0" w:before="0"/>
            </w:pPr>
            <w:r/>
            <w:r>
              <w:rPr>
                <w:b w:val="0"/>
                <w:sz w:val="14"/>
              </w:rPr>
              <w:t>EC-045: Drag above 100%</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TC-EP-046</w:t>
            </w:r>
          </w:p>
        </w:tc>
        <w:tc>
          <w:tcPr>
            <w:tcW w:type="dxa" w:w="2041"/>
          </w:tcPr>
          <w:p>
            <w:pPr>
              <w:spacing w:after="0" w:before="0"/>
            </w:pPr>
            <w:r/>
            <w:r>
              <w:rPr>
                <w:b w:val="0"/>
                <w:sz w:val="14"/>
              </w:rPr>
              <w:t>Portfolio Backtester</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EC-046: Valid ticker (upper case)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TC-EP-047</w:t>
            </w:r>
          </w:p>
        </w:tc>
        <w:tc>
          <w:tcPr>
            <w:tcW w:type="dxa" w:w="2041"/>
          </w:tcPr>
          <w:p>
            <w:pPr>
              <w:spacing w:after="0" w:before="0"/>
            </w:pPr>
            <w:r/>
            <w:r>
              <w:rPr>
                <w:b w:val="0"/>
                <w:sz w:val="14"/>
              </w:rPr>
              <w:t>Portfolio Backtester</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EC-047: Valid ticker in lower case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TC-EP-048</w:t>
            </w:r>
          </w:p>
        </w:tc>
        <w:tc>
          <w:tcPr>
            <w:tcW w:type="dxa" w:w="2041"/>
          </w:tcPr>
          <w:p>
            <w:pPr>
              <w:spacing w:after="0" w:before="0"/>
            </w:pPr>
            <w:r/>
            <w:r>
              <w:rPr>
                <w:b w:val="0"/>
                <w:sz w:val="14"/>
              </w:rPr>
              <w:t>Portfolio Backtester</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EC-048: Unknown ticker</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TC-EP-049</w:t>
            </w:r>
          </w:p>
        </w:tc>
        <w:tc>
          <w:tcPr>
            <w:tcW w:type="dxa" w:w="2041"/>
          </w:tcPr>
          <w:p>
            <w:pPr>
              <w:spacing w:after="0" w:before="0"/>
            </w:pPr>
            <w:r/>
            <w:r>
              <w:rPr>
                <w:b w:val="0"/>
                <w:sz w:val="14"/>
              </w:rPr>
              <w:t>Portfolio Backtester</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EC-049: Empty ticker with non-zero allocation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TC-EP-050</w:t>
            </w:r>
          </w:p>
        </w:tc>
        <w:tc>
          <w:tcPr>
            <w:tcW w:type="dxa" w:w="2041"/>
          </w:tcPr>
          <w:p>
            <w:pPr>
              <w:spacing w:after="0" w:before="0"/>
            </w:pPr>
            <w:r/>
            <w:r>
              <w:rPr>
                <w:b w:val="0"/>
                <w:sz w:val="14"/>
              </w:rPr>
              <w:t>Portfolio Backtester</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EC-050: SQL fragment as ticker</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TC-EP-051</w:t>
            </w:r>
          </w:p>
        </w:tc>
        <w:tc>
          <w:tcPr>
            <w:tcW w:type="dxa" w:w="2041"/>
          </w:tcPr>
          <w:p>
            <w:pPr>
              <w:spacing w:after="0" w:before="0"/>
            </w:pPr>
            <w:r/>
            <w:r>
              <w:rPr>
                <w:b w:val="0"/>
                <w:sz w:val="14"/>
              </w:rPr>
              <w:t>Portfolio Backtester</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EC-051: Non-ASCII (unicode) ticker</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TC-EP-052</w:t>
            </w:r>
          </w:p>
        </w:tc>
        <w:tc>
          <w:tcPr>
            <w:tcW w:type="dxa" w:w="2041"/>
          </w:tcPr>
          <w:p>
            <w:pPr>
              <w:spacing w:after="0" w:before="0"/>
            </w:pPr>
            <w:r/>
            <w:r>
              <w:rPr>
                <w:b w:val="0"/>
                <w:sz w:val="14"/>
              </w:rPr>
              <w:t>Portfolio Backtester</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EC-052: Ticker containing a space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TC-EP-053</w:t>
            </w:r>
          </w:p>
        </w:tc>
        <w:tc>
          <w:tcPr>
            <w:tcW w:type="dxa" w:w="2041"/>
          </w:tcPr>
          <w:p>
            <w:pPr>
              <w:spacing w:after="0" w:before="0"/>
            </w:pPr>
            <w:r/>
            <w:r>
              <w:rPr>
                <w:b w:val="0"/>
                <w:sz w:val="14"/>
              </w:rPr>
              <w:t>Portfolio Backtester</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EC-053: Very long ticker (50 characters)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TC-EP-054</w:t>
            </w:r>
          </w:p>
        </w:tc>
        <w:tc>
          <w:tcPr>
            <w:tcW w:type="dxa" w:w="2041"/>
          </w:tcPr>
          <w:p>
            <w:pPr>
              <w:spacing w:after="0" w:before="0"/>
            </w:pPr>
            <w:r/>
            <w:r>
              <w:rPr>
                <w:b w:val="0"/>
                <w:sz w:val="14"/>
              </w:rPr>
              <w:t>Portfolio Backtester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EC-054: Allocations sum to exactly 100 across 2 assets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TC-EP-055</w:t>
            </w:r>
          </w:p>
        </w:tc>
        <w:tc>
          <w:tcPr>
            <w:tcW w:type="dxa" w:w="2041"/>
          </w:tcPr>
          <w:p>
            <w:pPr>
              <w:spacing w:after="0" w:before="0"/>
            </w:pPr>
            <w:r/>
            <w:r>
              <w:rPr>
                <w:b w:val="0"/>
                <w:sz w:val="14"/>
              </w:rPr>
              <w:t>Portfolio Backtester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EC-055: Single asset at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TC-EP-056</w:t>
            </w:r>
          </w:p>
        </w:tc>
        <w:tc>
          <w:tcPr>
            <w:tcW w:type="dxa" w:w="2041"/>
          </w:tcPr>
          <w:p>
            <w:pPr>
              <w:spacing w:after="0" w:before="0"/>
            </w:pPr>
            <w:r/>
            <w:r>
              <w:rPr>
                <w:b w:val="0"/>
                <w:sz w:val="14"/>
              </w:rPr>
              <w:t>Portfolio Backtester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EC-056: Allocations sum below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TC-EP-057</w:t>
            </w:r>
          </w:p>
        </w:tc>
        <w:tc>
          <w:tcPr>
            <w:tcW w:type="dxa" w:w="2041"/>
          </w:tcPr>
          <w:p>
            <w:pPr>
              <w:spacing w:after="0" w:before="0"/>
            </w:pPr>
            <w:r/>
            <w:r>
              <w:rPr>
                <w:b w:val="0"/>
                <w:sz w:val="14"/>
              </w:rPr>
              <w:t>Portfolio Backtester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EC-057: Allocations sum above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TC-EP-058</w:t>
            </w:r>
          </w:p>
        </w:tc>
        <w:tc>
          <w:tcPr>
            <w:tcW w:type="dxa" w:w="2041"/>
          </w:tcPr>
          <w:p>
            <w:pPr>
              <w:spacing w:after="0" w:before="0"/>
            </w:pPr>
            <w:r/>
            <w:r>
              <w:rPr>
                <w:b w:val="0"/>
                <w:sz w:val="14"/>
              </w:rPr>
              <w:t>Portfolio Backtester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EC-058: Negative allocation with offsetting excess</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TC-EP-059</w:t>
            </w:r>
          </w:p>
        </w:tc>
        <w:tc>
          <w:tcPr>
            <w:tcW w:type="dxa" w:w="2041"/>
          </w:tcPr>
          <w:p>
            <w:pPr>
              <w:spacing w:after="0" w:before="0"/>
            </w:pPr>
            <w:r/>
            <w:r>
              <w:rPr>
                <w:b w:val="0"/>
                <w:sz w:val="14"/>
              </w:rPr>
              <w:t>Portfolio Backtester</w:t>
            </w:r>
          </w:p>
        </w:tc>
        <w:tc>
          <w:tcPr>
            <w:tcW w:type="dxa" w:w="2154"/>
          </w:tcPr>
          <w:p>
            <w:pPr>
              <w:spacing w:after="0" w:before="0"/>
            </w:pPr>
            <w:r/>
            <w:r>
              <w:rPr>
                <w:b w:val="0"/>
                <w:sz w:val="14"/>
              </w:rPr>
              <w:t>Rebalance frequency</w:t>
            </w:r>
          </w:p>
        </w:tc>
        <w:tc>
          <w:tcPr>
            <w:tcW w:type="dxa" w:w="1814"/>
          </w:tcPr>
          <w:p>
            <w:pPr>
              <w:spacing w:after="0" w:before="0"/>
            </w:pPr>
            <w:r/>
            <w:r>
              <w:rPr>
                <w:b w:val="0"/>
                <w:sz w:val="14"/>
              </w:rPr>
              <w:t>Weak EP + robustness</w:t>
            </w:r>
          </w:p>
        </w:tc>
        <w:tc>
          <w:tcPr>
            <w:tcW w:type="dxa" w:w="5953"/>
          </w:tcPr>
          <w:p>
            <w:pPr>
              <w:spacing w:after="0" w:before="0"/>
            </w:pPr>
            <w:r/>
            <w:r>
              <w:rPr>
                <w:b w:val="0"/>
                <w:sz w:val="14"/>
              </w:rPr>
              <w:t>EC-059: Valid rebalance option (Yearly, default)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TC-EP-060</w:t>
            </w:r>
          </w:p>
        </w:tc>
        <w:tc>
          <w:tcPr>
            <w:tcW w:type="dxa" w:w="2041"/>
          </w:tcPr>
          <w:p>
            <w:pPr>
              <w:spacing w:after="0" w:before="0"/>
            </w:pPr>
            <w:r/>
            <w:r>
              <w:rPr>
                <w:b w:val="0"/>
                <w:sz w:val="14"/>
              </w:rPr>
              <w:t>Monte Carlo Simulator</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EC-060: Dates empty (full history)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TC-EP-061</w:t>
            </w:r>
          </w:p>
        </w:tc>
        <w:tc>
          <w:tcPr>
            <w:tcW w:type="dxa" w:w="2041"/>
          </w:tcPr>
          <w:p>
            <w:pPr>
              <w:spacing w:after="0" w:before="0"/>
            </w:pPr>
            <w:r/>
            <w:r>
              <w:rPr>
                <w:b w:val="0"/>
                <w:sz w:val="14"/>
              </w:rPr>
              <w:t>Monte Carlo Simulator</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EC-061: Start date after end date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TC-EP-062</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EC-062: Valid horizon within free limit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TC-EP-063</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EC-063: Horizon below minimum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TC-EP-064</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EC-064: Horizon above free-plan limit but within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TC-EP-065</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EC-065: Horizon above absolute maximum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TC-EP-066</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EC-066: Decimal horizon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TC-EP-067</w:t>
            </w:r>
          </w:p>
        </w:tc>
        <w:tc>
          <w:tcPr>
            <w:tcW w:type="dxa" w:w="2041"/>
          </w:tcPr>
          <w:p>
            <w:pPr>
              <w:spacing w:after="0" w:before="0"/>
            </w:pPr>
            <w:r/>
            <w:r>
              <w:rPr>
                <w:b w:val="0"/>
                <w:sz w:val="14"/>
              </w:rPr>
              <w:t>Monte Carlo Simulator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EC-067: Valid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TC-EP-068</w:t>
            </w:r>
          </w:p>
        </w:tc>
        <w:tc>
          <w:tcPr>
            <w:tcW w:type="dxa" w:w="2041"/>
          </w:tcPr>
          <w:p>
            <w:pPr>
              <w:spacing w:after="0" w:before="0"/>
            </w:pPr>
            <w:r/>
            <w:r>
              <w:rPr>
                <w:b w:val="0"/>
                <w:sz w:val="14"/>
              </w:rPr>
              <w:t>Monte Carlo Simulator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EC-068: Zero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TC-EP-069</w:t>
            </w:r>
          </w:p>
        </w:tc>
        <w:tc>
          <w:tcPr>
            <w:tcW w:type="dxa" w:w="2041"/>
          </w:tcPr>
          <w:p>
            <w:pPr>
              <w:spacing w:after="0" w:before="0"/>
            </w:pPr>
            <w:r/>
            <w:r>
              <w:rPr>
                <w:b w:val="0"/>
                <w:sz w:val="14"/>
              </w:rPr>
              <w:t>Monte Carlo Simulator</w:t>
            </w:r>
          </w:p>
        </w:tc>
        <w:tc>
          <w:tcPr>
            <w:tcW w:type="dxa" w:w="2154"/>
          </w:tcPr>
          <w:p>
            <w:pPr>
              <w:spacing w:after="0" w:before="0"/>
            </w:pPr>
            <w:r/>
            <w:r>
              <w:rPr>
                <w:b w:val="0"/>
                <w:sz w:val="14"/>
              </w:rPr>
              <w:t>Min block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EC-069: Valid minimum block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TC-EP-070</w:t>
            </w:r>
          </w:p>
        </w:tc>
        <w:tc>
          <w:tcPr>
            <w:tcW w:type="dxa" w:w="2041"/>
          </w:tcPr>
          <w:p>
            <w:pPr>
              <w:spacing w:after="0" w:before="0"/>
            </w:pPr>
            <w:r/>
            <w:r>
              <w:rPr>
                <w:b w:val="0"/>
                <w:sz w:val="14"/>
              </w:rPr>
              <w:t>Monte Carlo Simulator</w:t>
            </w:r>
          </w:p>
        </w:tc>
        <w:tc>
          <w:tcPr>
            <w:tcW w:type="dxa" w:w="2154"/>
          </w:tcPr>
          <w:p>
            <w:pPr>
              <w:spacing w:after="0" w:before="0"/>
            </w:pPr>
            <w:r/>
            <w:r>
              <w:rPr>
                <w:b w:val="0"/>
                <w:sz w:val="14"/>
              </w:rPr>
              <w:t>Min block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EC-070: Minimum block below allowed minimum</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TC-EP-071</w:t>
            </w:r>
          </w:p>
        </w:tc>
        <w:tc>
          <w:tcPr>
            <w:tcW w:type="dxa" w:w="2041"/>
          </w:tcPr>
          <w:p>
            <w:pPr>
              <w:spacing w:after="0" w:before="0"/>
            </w:pPr>
            <w:r/>
            <w:r>
              <w:rPr>
                <w:b w:val="0"/>
                <w:sz w:val="14"/>
              </w:rPr>
              <w:t>Monte Carlo Simulator</w:t>
            </w:r>
          </w:p>
        </w:tc>
        <w:tc>
          <w:tcPr>
            <w:tcW w:type="dxa" w:w="2154"/>
          </w:tcPr>
          <w:p>
            <w:pPr>
              <w:spacing w:after="0" w:before="0"/>
            </w:pPr>
            <w:r/>
            <w:r>
              <w:rPr>
                <w:b w:val="0"/>
                <w:sz w:val="14"/>
              </w:rPr>
              <w:t>Max block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EC-071: Valid maximum block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TC-EP-072</w:t>
            </w:r>
          </w:p>
        </w:tc>
        <w:tc>
          <w:tcPr>
            <w:tcW w:type="dxa" w:w="2041"/>
          </w:tcPr>
          <w:p>
            <w:pPr>
              <w:spacing w:after="0" w:before="0"/>
            </w:pPr>
            <w:r/>
            <w:r>
              <w:rPr>
                <w:b w:val="0"/>
                <w:sz w:val="14"/>
              </w:rPr>
              <w:t>Monte Carlo Simulator</w:t>
            </w:r>
          </w:p>
        </w:tc>
        <w:tc>
          <w:tcPr>
            <w:tcW w:type="dxa" w:w="2154"/>
          </w:tcPr>
          <w:p>
            <w:pPr>
              <w:spacing w:after="0" w:before="0"/>
            </w:pPr>
            <w:r/>
            <w:r>
              <w:rPr>
                <w:b w:val="0"/>
                <w:sz w:val="14"/>
              </w:rPr>
              <w:t>Max block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EC-072: Maximum block above allowed maximum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TC-EP-073</w:t>
            </w:r>
          </w:p>
        </w:tc>
        <w:tc>
          <w:tcPr>
            <w:tcW w:type="dxa" w:w="2041"/>
          </w:tcPr>
          <w:p>
            <w:pPr>
              <w:spacing w:after="0" w:before="0"/>
            </w:pPr>
            <w:r/>
            <w:r>
              <w:rPr>
                <w:b w:val="0"/>
                <w:sz w:val="14"/>
              </w:rPr>
              <w:t>Monte Carlo Simulator</w:t>
            </w:r>
          </w:p>
        </w:tc>
        <w:tc>
          <w:tcPr>
            <w:tcW w:type="dxa" w:w="2154"/>
          </w:tcPr>
          <w:p>
            <w:pPr>
              <w:spacing w:after="0" w:before="0"/>
            </w:pPr>
            <w:r/>
            <w:r>
              <w:rPr>
                <w:b w:val="0"/>
                <w:sz w:val="14"/>
              </w:rPr>
              <w:t>Max block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EC-073: Maximum block below allowed minimum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TC-EP-074</w:t>
            </w:r>
          </w:p>
        </w:tc>
        <w:tc>
          <w:tcPr>
            <w:tcW w:type="dxa" w:w="2041"/>
          </w:tcPr>
          <w:p>
            <w:pPr>
              <w:spacing w:after="0" w:before="0"/>
            </w:pPr>
            <w:r/>
            <w:r>
              <w:rPr>
                <w:b w:val="0"/>
                <w:sz w:val="14"/>
              </w:rPr>
              <w:t>Monte Carlo Simulator</w:t>
            </w:r>
          </w:p>
        </w:tc>
        <w:tc>
          <w:tcPr>
            <w:tcW w:type="dxa" w:w="2154"/>
          </w:tcPr>
          <w:p>
            <w:pPr>
              <w:spacing w:after="0" w:before="0"/>
            </w:pPr>
            <w:r/>
            <w:r>
              <w:rPr>
                <w:b w:val="0"/>
                <w:sz w:val="14"/>
              </w:rPr>
              <w:t>Random seed</w:t>
            </w:r>
          </w:p>
        </w:tc>
        <w:tc>
          <w:tcPr>
            <w:tcW w:type="dxa" w:w="1814"/>
          </w:tcPr>
          <w:p>
            <w:pPr>
              <w:spacing w:after="0" w:before="0"/>
            </w:pPr>
            <w:r/>
            <w:r>
              <w:rPr>
                <w:b w:val="0"/>
                <w:sz w:val="14"/>
              </w:rPr>
              <w:t>Weak EP + robustness</w:t>
            </w:r>
          </w:p>
        </w:tc>
        <w:tc>
          <w:tcPr>
            <w:tcW w:type="dxa" w:w="5953"/>
          </w:tcPr>
          <w:p>
            <w:pPr>
              <w:spacing w:after="0" w:before="0"/>
            </w:pPr>
            <w:r/>
            <w:r>
              <w:rPr>
                <w:b w:val="0"/>
                <w:sz w:val="14"/>
              </w:rPr>
              <w:t>EC-074: Seed left empty (random)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TC-EP-075</w:t>
            </w:r>
          </w:p>
        </w:tc>
        <w:tc>
          <w:tcPr>
            <w:tcW w:type="dxa" w:w="2041"/>
          </w:tcPr>
          <w:p>
            <w:pPr>
              <w:spacing w:after="0" w:before="0"/>
            </w:pPr>
            <w:r/>
            <w:r>
              <w:rPr>
                <w:b w:val="0"/>
                <w:sz w:val="14"/>
              </w:rPr>
              <w:t>Monte Carlo Simulator</w:t>
            </w:r>
          </w:p>
        </w:tc>
        <w:tc>
          <w:tcPr>
            <w:tcW w:type="dxa" w:w="2154"/>
          </w:tcPr>
          <w:p>
            <w:pPr>
              <w:spacing w:after="0" w:before="0"/>
            </w:pPr>
            <w:r/>
            <w:r>
              <w:rPr>
                <w:b w:val="0"/>
                <w:sz w:val="14"/>
              </w:rPr>
              <w:t>Random seed</w:t>
            </w:r>
          </w:p>
        </w:tc>
        <w:tc>
          <w:tcPr>
            <w:tcW w:type="dxa" w:w="1814"/>
          </w:tcPr>
          <w:p>
            <w:pPr>
              <w:spacing w:after="0" w:before="0"/>
            </w:pPr>
            <w:r/>
            <w:r>
              <w:rPr>
                <w:b w:val="0"/>
                <w:sz w:val="14"/>
              </w:rPr>
              <w:t>Weak EP + robustness</w:t>
            </w:r>
          </w:p>
        </w:tc>
        <w:tc>
          <w:tcPr>
            <w:tcW w:type="dxa" w:w="5953"/>
          </w:tcPr>
          <w:p>
            <w:pPr>
              <w:spacing w:after="0" w:before="0"/>
            </w:pPr>
            <w:r/>
            <w:r>
              <w:rPr>
                <w:b w:val="0"/>
                <w:sz w:val="14"/>
              </w:rPr>
              <w:t>EC-075: Valid whole-number seed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TC-EP-076</w:t>
            </w:r>
          </w:p>
        </w:tc>
        <w:tc>
          <w:tcPr>
            <w:tcW w:type="dxa" w:w="2041"/>
          </w:tcPr>
          <w:p>
            <w:pPr>
              <w:spacing w:after="0" w:before="0"/>
            </w:pPr>
            <w:r/>
            <w:r>
              <w:rPr>
                <w:b w:val="0"/>
                <w:sz w:val="14"/>
              </w:rPr>
              <w:t>Monte Carlo Simulator</w:t>
            </w:r>
          </w:p>
        </w:tc>
        <w:tc>
          <w:tcPr>
            <w:tcW w:type="dxa" w:w="2154"/>
          </w:tcPr>
          <w:p>
            <w:pPr>
              <w:spacing w:after="0" w:before="0"/>
            </w:pPr>
            <w:r/>
            <w:r>
              <w:rPr>
                <w:b w:val="0"/>
                <w:sz w:val="14"/>
              </w:rPr>
              <w:t>Random seed</w:t>
            </w:r>
          </w:p>
        </w:tc>
        <w:tc>
          <w:tcPr>
            <w:tcW w:type="dxa" w:w="1814"/>
          </w:tcPr>
          <w:p>
            <w:pPr>
              <w:spacing w:after="0" w:before="0"/>
            </w:pPr>
            <w:r/>
            <w:r>
              <w:rPr>
                <w:b w:val="0"/>
                <w:sz w:val="14"/>
              </w:rPr>
              <w:t>Weak EP + robustness</w:t>
            </w:r>
          </w:p>
        </w:tc>
        <w:tc>
          <w:tcPr>
            <w:tcW w:type="dxa" w:w="5953"/>
          </w:tcPr>
          <w:p>
            <w:pPr>
              <w:spacing w:after="0" w:before="0"/>
            </w:pPr>
            <w:r/>
            <w:r>
              <w:rPr>
                <w:b w:val="0"/>
                <w:sz w:val="14"/>
              </w:rPr>
              <w:t>EC-076: Negative seed</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TC-EP-077</w:t>
            </w:r>
          </w:p>
        </w:tc>
        <w:tc>
          <w:tcPr>
            <w:tcW w:type="dxa" w:w="2041"/>
          </w:tcPr>
          <w:p>
            <w:pPr>
              <w:spacing w:after="0" w:before="0"/>
            </w:pPr>
            <w:r/>
            <w:r>
              <w:rPr>
                <w:b w:val="0"/>
                <w:sz w:val="14"/>
              </w:rPr>
              <w:t>Monte Carlo Simulator</w:t>
            </w:r>
          </w:p>
        </w:tc>
        <w:tc>
          <w:tcPr>
            <w:tcW w:type="dxa" w:w="2154"/>
          </w:tcPr>
          <w:p>
            <w:pPr>
              <w:spacing w:after="0" w:before="0"/>
            </w:pPr>
            <w:r/>
            <w:r>
              <w:rPr>
                <w:b w:val="0"/>
                <w:sz w:val="14"/>
              </w:rPr>
              <w:t>Random seed</w:t>
            </w:r>
          </w:p>
        </w:tc>
        <w:tc>
          <w:tcPr>
            <w:tcW w:type="dxa" w:w="1814"/>
          </w:tcPr>
          <w:p>
            <w:pPr>
              <w:spacing w:after="0" w:before="0"/>
            </w:pPr>
            <w:r/>
            <w:r>
              <w:rPr>
                <w:b w:val="0"/>
                <w:sz w:val="14"/>
              </w:rPr>
              <w:t>Weak EP + robustness</w:t>
            </w:r>
          </w:p>
        </w:tc>
        <w:tc>
          <w:tcPr>
            <w:tcW w:type="dxa" w:w="5953"/>
          </w:tcPr>
          <w:p>
            <w:pPr>
              <w:spacing w:after="0" w:before="0"/>
            </w:pPr>
            <w:r/>
            <w:r>
              <w:rPr>
                <w:b w:val="0"/>
                <w:sz w:val="14"/>
              </w:rPr>
              <w:t>EC-077: Non-integer seed</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TC-EP-078</w:t>
            </w:r>
          </w:p>
        </w:tc>
        <w:tc>
          <w:tcPr>
            <w:tcW w:type="dxa" w:w="2041"/>
          </w:tcPr>
          <w:p>
            <w:pPr>
              <w:spacing w:after="0" w:before="0"/>
            </w:pPr>
            <w:r/>
            <w:r>
              <w:rPr>
                <w:b w:val="0"/>
                <w:sz w:val="14"/>
              </w:rPr>
              <w:t>Monte Carlo Simulator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EC-078: Allocations sum to 100 (50/25/25)</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TC-EP-079</w:t>
            </w:r>
          </w:p>
        </w:tc>
        <w:tc>
          <w:tcPr>
            <w:tcW w:type="dxa" w:w="2041"/>
          </w:tcPr>
          <w:p>
            <w:pPr>
              <w:spacing w:after="0" w:before="0"/>
            </w:pPr>
            <w:r/>
            <w:r>
              <w:rPr>
                <w:b w:val="0"/>
                <w:sz w:val="14"/>
              </w:rPr>
              <w:t>Monte Carlo Simulator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EC-079: Allocations sum below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TC-EP-080</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Retirement horizon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EC-080: Valid horizon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TC-EP-081</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Retirement horizon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EC-081: Zero horizon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TC-EP-082</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Retirement horizon (years)</w:t>
            </w:r>
          </w:p>
        </w:tc>
        <w:tc>
          <w:tcPr>
            <w:tcW w:type="dxa" w:w="1814"/>
          </w:tcPr>
          <w:p>
            <w:pPr>
              <w:spacing w:after="0" w:before="0"/>
            </w:pPr>
            <w:r/>
            <w:r>
              <w:rPr>
                <w:b w:val="0"/>
                <w:sz w:val="14"/>
              </w:rPr>
              <w:t>Weak EP + robustness</w:t>
            </w:r>
          </w:p>
        </w:tc>
        <w:tc>
          <w:tcPr>
            <w:tcW w:type="dxa" w:w="5953"/>
          </w:tcPr>
          <w:p>
            <w:pPr>
              <w:spacing w:after="0" w:before="0"/>
            </w:pPr>
            <w:r/>
            <w:r>
              <w:rPr>
                <w:b w:val="0"/>
                <w:sz w:val="14"/>
              </w:rPr>
              <w:t>EC-082: Horizon above maximum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TC-EP-083</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end year</w:t>
            </w:r>
          </w:p>
        </w:tc>
        <w:tc>
          <w:tcPr>
            <w:tcW w:type="dxa" w:w="1814"/>
          </w:tcPr>
          <w:p>
            <w:pPr>
              <w:spacing w:after="0" w:before="0"/>
            </w:pPr>
            <w:r/>
            <w:r>
              <w:rPr>
                <w:b w:val="0"/>
                <w:sz w:val="14"/>
              </w:rPr>
              <w:t>Weak EP + robustness</w:t>
            </w:r>
          </w:p>
        </w:tc>
        <w:tc>
          <w:tcPr>
            <w:tcW w:type="dxa" w:w="5953"/>
          </w:tcPr>
          <w:p>
            <w:pPr>
              <w:spacing w:after="0" w:before="0"/>
            </w:pPr>
            <w:r/>
            <w:r>
              <w:rPr>
                <w:b w:val="0"/>
                <w:sz w:val="14"/>
              </w:rPr>
              <w:t>EC-083: Valid end year before horizon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TC-EP-084</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end year</w:t>
            </w:r>
          </w:p>
        </w:tc>
        <w:tc>
          <w:tcPr>
            <w:tcW w:type="dxa" w:w="1814"/>
          </w:tcPr>
          <w:p>
            <w:pPr>
              <w:spacing w:after="0" w:before="0"/>
            </w:pPr>
            <w:r/>
            <w:r>
              <w:rPr>
                <w:b w:val="0"/>
                <w:sz w:val="14"/>
              </w:rPr>
              <w:t>Weak EP + robustness</w:t>
            </w:r>
          </w:p>
        </w:tc>
        <w:tc>
          <w:tcPr>
            <w:tcW w:type="dxa" w:w="5953"/>
          </w:tcPr>
          <w:p>
            <w:pPr>
              <w:spacing w:after="0" w:before="0"/>
            </w:pPr>
            <w:r/>
            <w:r>
              <w:rPr>
                <w:b w:val="0"/>
                <w:sz w:val="14"/>
              </w:rPr>
              <w:t>EC-084: End year zero</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TC-EP-085</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end year</w:t>
            </w:r>
          </w:p>
        </w:tc>
        <w:tc>
          <w:tcPr>
            <w:tcW w:type="dxa" w:w="1814"/>
          </w:tcPr>
          <w:p>
            <w:pPr>
              <w:spacing w:after="0" w:before="0"/>
            </w:pPr>
            <w:r/>
            <w:r>
              <w:rPr>
                <w:b w:val="0"/>
                <w:sz w:val="14"/>
              </w:rPr>
              <w:t>Weak EP + robustness</w:t>
            </w:r>
          </w:p>
        </w:tc>
        <w:tc>
          <w:tcPr>
            <w:tcW w:type="dxa" w:w="5953"/>
          </w:tcPr>
          <w:p>
            <w:pPr>
              <w:spacing w:after="0" w:before="0"/>
            </w:pPr>
            <w:r/>
            <w:r>
              <w:rPr>
                <w:b w:val="0"/>
                <w:sz w:val="14"/>
              </w:rPr>
              <w:t>EC-085: End year after the horizon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TC-EP-086</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annual withdrawal %</w:t>
            </w:r>
          </w:p>
        </w:tc>
        <w:tc>
          <w:tcPr>
            <w:tcW w:type="dxa" w:w="1814"/>
          </w:tcPr>
          <w:p>
            <w:pPr>
              <w:spacing w:after="0" w:before="0"/>
            </w:pPr>
            <w:r/>
            <w:r>
              <w:rPr>
                <w:b w:val="0"/>
                <w:sz w:val="14"/>
              </w:rPr>
              <w:t>Weak EP + robustness</w:t>
            </w:r>
          </w:p>
        </w:tc>
        <w:tc>
          <w:tcPr>
            <w:tcW w:type="dxa" w:w="5953"/>
          </w:tcPr>
          <w:p>
            <w:pPr>
              <w:spacing w:after="0" w:before="0"/>
            </w:pPr>
            <w:r/>
            <w:r>
              <w:rPr>
                <w:b w:val="0"/>
                <w:sz w:val="14"/>
              </w:rPr>
              <w:t>EC-086: Valid withdrawal rate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TC-EP-087</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annual withdrawal %</w:t>
            </w:r>
          </w:p>
        </w:tc>
        <w:tc>
          <w:tcPr>
            <w:tcW w:type="dxa" w:w="1814"/>
          </w:tcPr>
          <w:p>
            <w:pPr>
              <w:spacing w:after="0" w:before="0"/>
            </w:pPr>
            <w:r/>
            <w:r>
              <w:rPr>
                <w:b w:val="0"/>
                <w:sz w:val="14"/>
              </w:rPr>
              <w:t>Weak EP + robustness</w:t>
            </w:r>
          </w:p>
        </w:tc>
        <w:tc>
          <w:tcPr>
            <w:tcW w:type="dxa" w:w="5953"/>
          </w:tcPr>
          <w:p>
            <w:pPr>
              <w:spacing w:after="0" w:before="0"/>
            </w:pPr>
            <w:r/>
            <w:r>
              <w:rPr>
                <w:b w:val="0"/>
                <w:sz w:val="14"/>
              </w:rPr>
              <w:t>EC-087: Withdrawal rate negative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TC-EP-088</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annual withdrawal %</w:t>
            </w:r>
          </w:p>
        </w:tc>
        <w:tc>
          <w:tcPr>
            <w:tcW w:type="dxa" w:w="1814"/>
          </w:tcPr>
          <w:p>
            <w:pPr>
              <w:spacing w:after="0" w:before="0"/>
            </w:pPr>
            <w:r/>
            <w:r>
              <w:rPr>
                <w:b w:val="0"/>
                <w:sz w:val="14"/>
              </w:rPr>
              <w:t>Weak EP + robustness</w:t>
            </w:r>
          </w:p>
        </w:tc>
        <w:tc>
          <w:tcPr>
            <w:tcW w:type="dxa" w:w="5953"/>
          </w:tcPr>
          <w:p>
            <w:pPr>
              <w:spacing w:after="0" w:before="0"/>
            </w:pPr>
            <w:r/>
            <w:r>
              <w:rPr>
                <w:b w:val="0"/>
                <w:sz w:val="14"/>
              </w:rPr>
              <w:t>EC-088: Withdrawal rate above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TC-EP-089</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2 annual withdrawal %</w:t>
            </w:r>
          </w:p>
        </w:tc>
        <w:tc>
          <w:tcPr>
            <w:tcW w:type="dxa" w:w="1814"/>
          </w:tcPr>
          <w:p>
            <w:pPr>
              <w:spacing w:after="0" w:before="0"/>
            </w:pPr>
            <w:r/>
            <w:r>
              <w:rPr>
                <w:b w:val="0"/>
                <w:sz w:val="14"/>
              </w:rPr>
              <w:t>Weak EP + robustness</w:t>
            </w:r>
          </w:p>
        </w:tc>
        <w:tc>
          <w:tcPr>
            <w:tcW w:type="dxa" w:w="5953"/>
          </w:tcPr>
          <w:p>
            <w:pPr>
              <w:spacing w:after="0" w:before="0"/>
            </w:pPr>
            <w:r/>
            <w:r>
              <w:rPr>
                <w:b w:val="0"/>
                <w:sz w:val="14"/>
              </w:rPr>
              <w:t>EC-089: Valid withdrawal rate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TC-EP-090</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2 annual withdrawal %</w:t>
            </w:r>
          </w:p>
        </w:tc>
        <w:tc>
          <w:tcPr>
            <w:tcW w:type="dxa" w:w="1814"/>
          </w:tcPr>
          <w:p>
            <w:pPr>
              <w:spacing w:after="0" w:before="0"/>
            </w:pPr>
            <w:r/>
            <w:r>
              <w:rPr>
                <w:b w:val="0"/>
                <w:sz w:val="14"/>
              </w:rPr>
              <w:t>Weak EP + robustness</w:t>
            </w:r>
          </w:p>
        </w:tc>
        <w:tc>
          <w:tcPr>
            <w:tcW w:type="dxa" w:w="5953"/>
          </w:tcPr>
          <w:p>
            <w:pPr>
              <w:spacing w:after="0" w:before="0"/>
            </w:pPr>
            <w:r/>
            <w:r>
              <w:rPr>
                <w:b w:val="0"/>
                <w:sz w:val="14"/>
              </w:rPr>
              <w:t>EC-090: Withdrawal rate negative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TC-EP-091</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2 annual withdrawal %</w:t>
            </w:r>
          </w:p>
        </w:tc>
        <w:tc>
          <w:tcPr>
            <w:tcW w:type="dxa" w:w="1814"/>
          </w:tcPr>
          <w:p>
            <w:pPr>
              <w:spacing w:after="0" w:before="0"/>
            </w:pPr>
            <w:r/>
            <w:r>
              <w:rPr>
                <w:b w:val="0"/>
                <w:sz w:val="14"/>
              </w:rPr>
              <w:t>Weak EP + robustness</w:t>
            </w:r>
          </w:p>
        </w:tc>
        <w:tc>
          <w:tcPr>
            <w:tcW w:type="dxa" w:w="5953"/>
          </w:tcPr>
          <w:p>
            <w:pPr>
              <w:spacing w:after="0" w:before="0"/>
            </w:pPr>
            <w:r/>
            <w:r>
              <w:rPr>
                <w:b w:val="0"/>
                <w:sz w:val="14"/>
              </w:rPr>
              <w:t>EC-091: Withdrawal rate above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TC-EP-092</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EC-092: Dates empty (full history)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TC-EP-093</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EC-093: Start date after end date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TC-EP-094</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EC-094: Allocations sum to 100 (50/30/20)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TC-EP-095</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EC-095: Allocations sum below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TC-EP-096</w:t>
            </w:r>
          </w:p>
        </w:tc>
        <w:tc>
          <w:tcPr>
            <w:tcW w:type="dxa" w:w="2041"/>
          </w:tcPr>
          <w:p>
            <w:pPr>
              <w:spacing w:after="0" w:before="0"/>
            </w:pPr>
            <w:r/>
            <w:r>
              <w:rPr>
                <w:b w:val="0"/>
                <w:sz w:val="14"/>
              </w:rPr>
              <w:t>Backtest Optimizer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EC-096: Three valid tickers separated by spaces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TC-EP-097</w:t>
            </w:r>
          </w:p>
        </w:tc>
        <w:tc>
          <w:tcPr>
            <w:tcW w:type="dxa" w:w="2041"/>
          </w:tcPr>
          <w:p>
            <w:pPr>
              <w:spacing w:after="0" w:before="0"/>
            </w:pPr>
            <w:r/>
            <w:r>
              <w:rPr>
                <w:b w:val="0"/>
                <w:sz w:val="14"/>
              </w:rPr>
              <w:t>Backtest Optimizer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EC-097: Exactly two valid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TC-EP-098</w:t>
            </w:r>
          </w:p>
        </w:tc>
        <w:tc>
          <w:tcPr>
            <w:tcW w:type="dxa" w:w="2041"/>
          </w:tcPr>
          <w:p>
            <w:pPr>
              <w:spacing w:after="0" w:before="0"/>
            </w:pPr>
            <w:r/>
            <w:r>
              <w:rPr>
                <w:b w:val="0"/>
                <w:sz w:val="14"/>
              </w:rPr>
              <w:t>Backtest Optimizer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EC-098: Only one ticker</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TC-EP-099</w:t>
            </w:r>
          </w:p>
        </w:tc>
        <w:tc>
          <w:tcPr>
            <w:tcW w:type="dxa" w:w="2041"/>
          </w:tcPr>
          <w:p>
            <w:pPr>
              <w:spacing w:after="0" w:before="0"/>
            </w:pPr>
            <w:r/>
            <w:r>
              <w:rPr>
                <w:b w:val="0"/>
                <w:sz w:val="14"/>
              </w:rPr>
              <w:t>Backtest Optimizer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EC-099: Empty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TC-EP-100</w:t>
            </w:r>
          </w:p>
        </w:tc>
        <w:tc>
          <w:tcPr>
            <w:tcW w:type="dxa" w:w="2041"/>
          </w:tcPr>
          <w:p>
            <w:pPr>
              <w:spacing w:after="0" w:before="0"/>
            </w:pPr>
            <w:r/>
            <w:r>
              <w:rPr>
                <w:b w:val="0"/>
                <w:sz w:val="14"/>
              </w:rPr>
              <w:t>Backtest Optimizer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EC-100: Contains an unknown ticker</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TC-EP-101</w:t>
            </w:r>
          </w:p>
        </w:tc>
        <w:tc>
          <w:tcPr>
            <w:tcW w:type="dxa" w:w="2041"/>
          </w:tcPr>
          <w:p>
            <w:pPr>
              <w:spacing w:after="0" w:before="0"/>
            </w:pPr>
            <w:r/>
            <w:r>
              <w:rPr>
                <w:b w:val="0"/>
                <w:sz w:val="14"/>
              </w:rPr>
              <w:t>Backtest Optimizer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EC-101: Comma-separated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TC-EP-102</w:t>
            </w:r>
          </w:p>
        </w:tc>
        <w:tc>
          <w:tcPr>
            <w:tcW w:type="dxa" w:w="2041"/>
          </w:tcPr>
          <w:p>
            <w:pPr>
              <w:spacing w:after="0" w:before="0"/>
            </w:pPr>
            <w:r/>
            <w:r>
              <w:rPr>
                <w:b w:val="0"/>
                <w:sz w:val="14"/>
              </w:rPr>
              <w:t>Backtest Optimizer</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EC-102: Dates empty (full history)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TC-EP-103</w:t>
            </w:r>
          </w:p>
        </w:tc>
        <w:tc>
          <w:tcPr>
            <w:tcW w:type="dxa" w:w="2041"/>
          </w:tcPr>
          <w:p>
            <w:pPr>
              <w:spacing w:after="0" w:before="0"/>
            </w:pPr>
            <w:r/>
            <w:r>
              <w:rPr>
                <w:b w:val="0"/>
                <w:sz w:val="14"/>
              </w:rPr>
              <w:t>Backtest Optimizer</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EC-103: Start date after end date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TC-EP-104</w:t>
            </w:r>
          </w:p>
        </w:tc>
        <w:tc>
          <w:tcPr>
            <w:tcW w:type="dxa" w:w="2041"/>
          </w:tcPr>
          <w:p>
            <w:pPr>
              <w:spacing w:after="0" w:before="0"/>
            </w:pPr>
            <w:r/>
            <w:r>
              <w:rPr>
                <w:b w:val="0"/>
                <w:sz w:val="14"/>
              </w:rPr>
              <w:t>Backtest Optimizer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EC-104: Valid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TC-EP-105</w:t>
            </w:r>
          </w:p>
        </w:tc>
        <w:tc>
          <w:tcPr>
            <w:tcW w:type="dxa" w:w="2041"/>
          </w:tcPr>
          <w:p>
            <w:pPr>
              <w:spacing w:after="0" w:before="0"/>
            </w:pPr>
            <w:r/>
            <w:r>
              <w:rPr>
                <w:b w:val="0"/>
                <w:sz w:val="14"/>
              </w:rPr>
              <w:t>Backtest Optimizer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EC-105: Zero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TC-EP-106</w:t>
            </w:r>
          </w:p>
        </w:tc>
        <w:tc>
          <w:tcPr>
            <w:tcW w:type="dxa" w:w="2041"/>
          </w:tcPr>
          <w:p>
            <w:pPr>
              <w:spacing w:after="0" w:before="0"/>
            </w:pPr>
            <w:r/>
            <w:r>
              <w:rPr>
                <w:b w:val="0"/>
                <w:sz w:val="14"/>
              </w:rPr>
              <w:t>Backtest Optimizer</w:t>
            </w:r>
          </w:p>
        </w:tc>
        <w:tc>
          <w:tcPr>
            <w:tcW w:type="dxa" w:w="2154"/>
          </w:tcPr>
          <w:p>
            <w:pPr>
              <w:spacing w:after="0" w:before="0"/>
            </w:pPr>
            <w:r/>
            <w:r>
              <w:rPr>
                <w:b w:val="0"/>
                <w:sz w:val="14"/>
              </w:rPr>
              <w:t>Rolling Window</w:t>
            </w:r>
          </w:p>
        </w:tc>
        <w:tc>
          <w:tcPr>
            <w:tcW w:type="dxa" w:w="1814"/>
          </w:tcPr>
          <w:p>
            <w:pPr>
              <w:spacing w:after="0" w:before="0"/>
            </w:pPr>
            <w:r/>
            <w:r>
              <w:rPr>
                <w:b w:val="0"/>
                <w:sz w:val="14"/>
              </w:rPr>
              <w:t>Weak EP + robustness</w:t>
            </w:r>
          </w:p>
        </w:tc>
        <w:tc>
          <w:tcPr>
            <w:tcW w:type="dxa" w:w="5953"/>
          </w:tcPr>
          <w:p>
            <w:pPr>
              <w:spacing w:after="0" w:before="0"/>
            </w:pPr>
            <w:r/>
            <w:r>
              <w:rPr>
                <w:b w:val="0"/>
                <w:sz w:val="14"/>
              </w:rPr>
              <w:t>EC-106: Valid rolling window</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TC-EP-107</w:t>
            </w:r>
          </w:p>
        </w:tc>
        <w:tc>
          <w:tcPr>
            <w:tcW w:type="dxa" w:w="2041"/>
          </w:tcPr>
          <w:p>
            <w:pPr>
              <w:spacing w:after="0" w:before="0"/>
            </w:pPr>
            <w:r/>
            <w:r>
              <w:rPr>
                <w:b w:val="0"/>
                <w:sz w:val="14"/>
              </w:rPr>
              <w:t>Backtest Optimizer</w:t>
            </w:r>
          </w:p>
        </w:tc>
        <w:tc>
          <w:tcPr>
            <w:tcW w:type="dxa" w:w="2154"/>
          </w:tcPr>
          <w:p>
            <w:pPr>
              <w:spacing w:after="0" w:before="0"/>
            </w:pPr>
            <w:r/>
            <w:r>
              <w:rPr>
                <w:b w:val="0"/>
                <w:sz w:val="14"/>
              </w:rPr>
              <w:t>Rolling Window</w:t>
            </w:r>
          </w:p>
        </w:tc>
        <w:tc>
          <w:tcPr>
            <w:tcW w:type="dxa" w:w="1814"/>
          </w:tcPr>
          <w:p>
            <w:pPr>
              <w:spacing w:after="0" w:before="0"/>
            </w:pPr>
            <w:r/>
            <w:r>
              <w:rPr>
                <w:b w:val="0"/>
                <w:sz w:val="14"/>
              </w:rPr>
              <w:t>Weak EP + robustness</w:t>
            </w:r>
          </w:p>
        </w:tc>
        <w:tc>
          <w:tcPr>
            <w:tcW w:type="dxa" w:w="5953"/>
          </w:tcPr>
          <w:p>
            <w:pPr>
              <w:spacing w:after="0" w:before="0"/>
            </w:pPr>
            <w:r/>
            <w:r>
              <w:rPr>
                <w:b w:val="0"/>
                <w:sz w:val="14"/>
              </w:rPr>
              <w:t>EC-107: Zero rolling window</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TC-EP-108</w:t>
            </w:r>
          </w:p>
        </w:tc>
        <w:tc>
          <w:tcPr>
            <w:tcW w:type="dxa" w:w="2041"/>
          </w:tcPr>
          <w:p>
            <w:pPr>
              <w:spacing w:after="0" w:before="0"/>
            </w:pPr>
            <w:r/>
            <w:r>
              <w:rPr>
                <w:b w:val="0"/>
                <w:sz w:val="14"/>
              </w:rPr>
              <w:t>Backtest Optimizer</w:t>
            </w:r>
          </w:p>
        </w:tc>
        <w:tc>
          <w:tcPr>
            <w:tcW w:type="dxa" w:w="2154"/>
          </w:tcPr>
          <w:p>
            <w:pPr>
              <w:spacing w:after="0" w:before="0"/>
            </w:pPr>
            <w:r/>
            <w:r>
              <w:rPr>
                <w:b w:val="0"/>
                <w:sz w:val="14"/>
              </w:rPr>
              <w:t>Max holdings</w:t>
            </w:r>
          </w:p>
        </w:tc>
        <w:tc>
          <w:tcPr>
            <w:tcW w:type="dxa" w:w="1814"/>
          </w:tcPr>
          <w:p>
            <w:pPr>
              <w:spacing w:after="0" w:before="0"/>
            </w:pPr>
            <w:r/>
            <w:r>
              <w:rPr>
                <w:b w:val="0"/>
                <w:sz w:val="14"/>
              </w:rPr>
              <w:t>Weak EP + robustness</w:t>
            </w:r>
          </w:p>
        </w:tc>
        <w:tc>
          <w:tcPr>
            <w:tcW w:type="dxa" w:w="5953"/>
          </w:tcPr>
          <w:p>
            <w:pPr>
              <w:spacing w:after="0" w:before="0"/>
            </w:pPr>
            <w:r/>
            <w:r>
              <w:rPr>
                <w:b w:val="0"/>
                <w:sz w:val="14"/>
              </w:rPr>
              <w:t>EC-108: Valid max holdings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TC-EP-109</w:t>
            </w:r>
          </w:p>
        </w:tc>
        <w:tc>
          <w:tcPr>
            <w:tcW w:type="dxa" w:w="2041"/>
          </w:tcPr>
          <w:p>
            <w:pPr>
              <w:spacing w:after="0" w:before="0"/>
            </w:pPr>
            <w:r/>
            <w:r>
              <w:rPr>
                <w:b w:val="0"/>
                <w:sz w:val="14"/>
              </w:rPr>
              <w:t>Backtest Optimizer</w:t>
            </w:r>
          </w:p>
        </w:tc>
        <w:tc>
          <w:tcPr>
            <w:tcW w:type="dxa" w:w="2154"/>
          </w:tcPr>
          <w:p>
            <w:pPr>
              <w:spacing w:after="0" w:before="0"/>
            </w:pPr>
            <w:r/>
            <w:r>
              <w:rPr>
                <w:b w:val="0"/>
                <w:sz w:val="14"/>
              </w:rPr>
              <w:t>Max holdings</w:t>
            </w:r>
          </w:p>
        </w:tc>
        <w:tc>
          <w:tcPr>
            <w:tcW w:type="dxa" w:w="1814"/>
          </w:tcPr>
          <w:p>
            <w:pPr>
              <w:spacing w:after="0" w:before="0"/>
            </w:pPr>
            <w:r/>
            <w:r>
              <w:rPr>
                <w:b w:val="0"/>
                <w:sz w:val="14"/>
              </w:rPr>
              <w:t>Weak EP + robustness</w:t>
            </w:r>
          </w:p>
        </w:tc>
        <w:tc>
          <w:tcPr>
            <w:tcW w:type="dxa" w:w="5953"/>
          </w:tcPr>
          <w:p>
            <w:pPr>
              <w:spacing w:after="0" w:before="0"/>
            </w:pPr>
            <w:r/>
            <w:r>
              <w:rPr>
                <w:b w:val="0"/>
                <w:sz w:val="14"/>
              </w:rPr>
              <w:t>EC-109: Zero max holdings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TC-EP-110</w:t>
            </w:r>
          </w:p>
        </w:tc>
        <w:tc>
          <w:tcPr>
            <w:tcW w:type="dxa" w:w="2041"/>
          </w:tcPr>
          <w:p>
            <w:pPr>
              <w:spacing w:after="0" w:before="0"/>
            </w:pPr>
            <w:r/>
            <w:r>
              <w:rPr>
                <w:b w:val="0"/>
                <w:sz w:val="14"/>
              </w:rPr>
              <w:t>Backtest Optimizer</w:t>
            </w:r>
          </w:p>
        </w:tc>
        <w:tc>
          <w:tcPr>
            <w:tcW w:type="dxa" w:w="2154"/>
          </w:tcPr>
          <w:p>
            <w:pPr>
              <w:spacing w:after="0" w:before="0"/>
            </w:pPr>
            <w:r/>
            <w:r>
              <w:rPr>
                <w:b w:val="0"/>
                <w:sz w:val="14"/>
              </w:rPr>
              <w:t>Min weight to include (%)</w:t>
            </w:r>
          </w:p>
        </w:tc>
        <w:tc>
          <w:tcPr>
            <w:tcW w:type="dxa" w:w="1814"/>
          </w:tcPr>
          <w:p>
            <w:pPr>
              <w:spacing w:after="0" w:before="0"/>
            </w:pPr>
            <w:r/>
            <w:r>
              <w:rPr>
                <w:b w:val="0"/>
                <w:sz w:val="14"/>
              </w:rPr>
              <w:t>Weak EP + robustness</w:t>
            </w:r>
          </w:p>
        </w:tc>
        <w:tc>
          <w:tcPr>
            <w:tcW w:type="dxa" w:w="5953"/>
          </w:tcPr>
          <w:p>
            <w:pPr>
              <w:spacing w:after="0" w:before="0"/>
            </w:pPr>
            <w:r/>
            <w:r>
              <w:rPr>
                <w:b w:val="0"/>
                <w:sz w:val="14"/>
              </w:rPr>
              <w:t>EC-110: Valid minimum weight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TC-EP-111</w:t>
            </w:r>
          </w:p>
        </w:tc>
        <w:tc>
          <w:tcPr>
            <w:tcW w:type="dxa" w:w="2041"/>
          </w:tcPr>
          <w:p>
            <w:pPr>
              <w:spacing w:after="0" w:before="0"/>
            </w:pPr>
            <w:r/>
            <w:r>
              <w:rPr>
                <w:b w:val="0"/>
                <w:sz w:val="14"/>
              </w:rPr>
              <w:t>Backtest Optimizer</w:t>
            </w:r>
          </w:p>
        </w:tc>
        <w:tc>
          <w:tcPr>
            <w:tcW w:type="dxa" w:w="2154"/>
          </w:tcPr>
          <w:p>
            <w:pPr>
              <w:spacing w:after="0" w:before="0"/>
            </w:pPr>
            <w:r/>
            <w:r>
              <w:rPr>
                <w:b w:val="0"/>
                <w:sz w:val="14"/>
              </w:rPr>
              <w:t>Min weight to include (%)</w:t>
            </w:r>
          </w:p>
        </w:tc>
        <w:tc>
          <w:tcPr>
            <w:tcW w:type="dxa" w:w="1814"/>
          </w:tcPr>
          <w:p>
            <w:pPr>
              <w:spacing w:after="0" w:before="0"/>
            </w:pPr>
            <w:r/>
            <w:r>
              <w:rPr>
                <w:b w:val="0"/>
                <w:sz w:val="14"/>
              </w:rPr>
              <w:t>Weak EP + robustness</w:t>
            </w:r>
          </w:p>
        </w:tc>
        <w:tc>
          <w:tcPr>
            <w:tcW w:type="dxa" w:w="5953"/>
          </w:tcPr>
          <w:p>
            <w:pPr>
              <w:spacing w:after="0" w:before="0"/>
            </w:pPr>
            <w:r/>
            <w:r>
              <w:rPr>
                <w:b w:val="0"/>
                <w:sz w:val="14"/>
              </w:rPr>
              <w:t>EC-111: Negative minimum weight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TC-EP-112</w:t>
            </w:r>
          </w:p>
        </w:tc>
        <w:tc>
          <w:tcPr>
            <w:tcW w:type="dxa" w:w="2041"/>
          </w:tcPr>
          <w:p>
            <w:pPr>
              <w:spacing w:after="0" w:before="0"/>
            </w:pPr>
            <w:r/>
            <w:r>
              <w:rPr>
                <w:b w:val="0"/>
                <w:sz w:val="14"/>
              </w:rPr>
              <w:t>Backtest Optimizer</w:t>
            </w:r>
          </w:p>
        </w:tc>
        <w:tc>
          <w:tcPr>
            <w:tcW w:type="dxa" w:w="2154"/>
          </w:tcPr>
          <w:p>
            <w:pPr>
              <w:spacing w:after="0" w:before="0"/>
            </w:pPr>
            <w:r/>
            <w:r>
              <w:rPr>
                <w:b w:val="0"/>
                <w:sz w:val="14"/>
              </w:rPr>
              <w:t>Min weight to include (%)</w:t>
            </w:r>
          </w:p>
        </w:tc>
        <w:tc>
          <w:tcPr>
            <w:tcW w:type="dxa" w:w="1814"/>
          </w:tcPr>
          <w:p>
            <w:pPr>
              <w:spacing w:after="0" w:before="0"/>
            </w:pPr>
            <w:r/>
            <w:r>
              <w:rPr>
                <w:b w:val="0"/>
                <w:sz w:val="14"/>
              </w:rPr>
              <w:t>Weak EP + robustness</w:t>
            </w:r>
          </w:p>
        </w:tc>
        <w:tc>
          <w:tcPr>
            <w:tcW w:type="dxa" w:w="5953"/>
          </w:tcPr>
          <w:p>
            <w:pPr>
              <w:spacing w:after="0" w:before="0"/>
            </w:pPr>
            <w:r/>
            <w:r>
              <w:rPr>
                <w:b w:val="0"/>
                <w:sz w:val="14"/>
              </w:rPr>
              <w:t>EC-112: Minimum weight above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TC-EP-113</w:t>
            </w:r>
          </w:p>
        </w:tc>
        <w:tc>
          <w:tcPr>
            <w:tcW w:type="dxa" w:w="2041"/>
          </w:tcPr>
          <w:p>
            <w:pPr>
              <w:spacing w:after="0" w:before="0"/>
            </w:pPr>
            <w:r/>
            <w:r>
              <w:rPr>
                <w:b w:val="0"/>
                <w:sz w:val="14"/>
              </w:rPr>
              <w:t>Backtest Optimizer</w:t>
            </w:r>
          </w:p>
        </w:tc>
        <w:tc>
          <w:tcPr>
            <w:tcW w:type="dxa" w:w="2154"/>
          </w:tcPr>
          <w:p>
            <w:pPr>
              <w:spacing w:after="0" w:before="0"/>
            </w:pPr>
            <w:r/>
            <w:r>
              <w:rPr>
                <w:b w:val="0"/>
                <w:sz w:val="14"/>
              </w:rPr>
              <w:t>Max vol (%)</w:t>
            </w:r>
          </w:p>
        </w:tc>
        <w:tc>
          <w:tcPr>
            <w:tcW w:type="dxa" w:w="1814"/>
          </w:tcPr>
          <w:p>
            <w:pPr>
              <w:spacing w:after="0" w:before="0"/>
            </w:pPr>
            <w:r/>
            <w:r>
              <w:rPr>
                <w:b w:val="0"/>
                <w:sz w:val="14"/>
              </w:rPr>
              <w:t>Weak EP + robustness</w:t>
            </w:r>
          </w:p>
        </w:tc>
        <w:tc>
          <w:tcPr>
            <w:tcW w:type="dxa" w:w="5953"/>
          </w:tcPr>
          <w:p>
            <w:pPr>
              <w:spacing w:after="0" w:before="0"/>
            </w:pPr>
            <w:r/>
            <w:r>
              <w:rPr>
                <w:b w:val="0"/>
                <w:sz w:val="14"/>
              </w:rPr>
              <w:t>EC-113: Valid maximum volatility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TC-EP-114</w:t>
            </w:r>
          </w:p>
        </w:tc>
        <w:tc>
          <w:tcPr>
            <w:tcW w:type="dxa" w:w="2041"/>
          </w:tcPr>
          <w:p>
            <w:pPr>
              <w:spacing w:after="0" w:before="0"/>
            </w:pPr>
            <w:r/>
            <w:r>
              <w:rPr>
                <w:b w:val="0"/>
                <w:sz w:val="14"/>
              </w:rPr>
              <w:t>Backtest Optimizer</w:t>
            </w:r>
          </w:p>
        </w:tc>
        <w:tc>
          <w:tcPr>
            <w:tcW w:type="dxa" w:w="2154"/>
          </w:tcPr>
          <w:p>
            <w:pPr>
              <w:spacing w:after="0" w:before="0"/>
            </w:pPr>
            <w:r/>
            <w:r>
              <w:rPr>
                <w:b w:val="0"/>
                <w:sz w:val="14"/>
              </w:rPr>
              <w:t>Max vol (%)</w:t>
            </w:r>
          </w:p>
        </w:tc>
        <w:tc>
          <w:tcPr>
            <w:tcW w:type="dxa" w:w="1814"/>
          </w:tcPr>
          <w:p>
            <w:pPr>
              <w:spacing w:after="0" w:before="0"/>
            </w:pPr>
            <w:r/>
            <w:r>
              <w:rPr>
                <w:b w:val="0"/>
                <w:sz w:val="14"/>
              </w:rPr>
              <w:t>Weak EP + robustness</w:t>
            </w:r>
          </w:p>
        </w:tc>
        <w:tc>
          <w:tcPr>
            <w:tcW w:type="dxa" w:w="5953"/>
          </w:tcPr>
          <w:p>
            <w:pPr>
              <w:spacing w:after="0" w:before="0"/>
            </w:pPr>
            <w:r/>
            <w:r>
              <w:rPr>
                <w:b w:val="0"/>
                <w:sz w:val="14"/>
              </w:rPr>
              <w:t>EC-114: Negative maximum volatility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TC-EP-115</w:t>
            </w:r>
          </w:p>
        </w:tc>
        <w:tc>
          <w:tcPr>
            <w:tcW w:type="dxa" w:w="2041"/>
          </w:tcPr>
          <w:p>
            <w:pPr>
              <w:spacing w:after="0" w:before="0"/>
            </w:pPr>
            <w:r/>
            <w:r>
              <w:rPr>
                <w:b w:val="0"/>
                <w:sz w:val="14"/>
              </w:rPr>
              <w:t>Efficient Frontier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EC-115: Two valid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TC-EP-116</w:t>
            </w:r>
          </w:p>
        </w:tc>
        <w:tc>
          <w:tcPr>
            <w:tcW w:type="dxa" w:w="2041"/>
          </w:tcPr>
          <w:p>
            <w:pPr>
              <w:spacing w:after="0" w:before="0"/>
            </w:pPr>
            <w:r/>
            <w:r>
              <w:rPr>
                <w:b w:val="0"/>
                <w:sz w:val="14"/>
              </w:rPr>
              <w:t>Efficient Frontier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EC-116: Only one ticker</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TC-EP-117</w:t>
            </w:r>
          </w:p>
        </w:tc>
        <w:tc>
          <w:tcPr>
            <w:tcW w:type="dxa" w:w="2041"/>
          </w:tcPr>
          <w:p>
            <w:pPr>
              <w:spacing w:after="0" w:before="0"/>
            </w:pPr>
            <w:r/>
            <w:r>
              <w:rPr>
                <w:b w:val="0"/>
                <w:sz w:val="14"/>
              </w:rPr>
              <w:t>Efficient Frontier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EC-117: Empty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TC-EP-118</w:t>
            </w:r>
          </w:p>
        </w:tc>
        <w:tc>
          <w:tcPr>
            <w:tcW w:type="dxa" w:w="2041"/>
          </w:tcPr>
          <w:p>
            <w:pPr>
              <w:spacing w:after="0" w:before="0"/>
            </w:pPr>
            <w:r/>
            <w:r>
              <w:rPr>
                <w:b w:val="0"/>
                <w:sz w:val="14"/>
              </w:rPr>
              <w:t>Efficient Frontier</w:t>
            </w:r>
          </w:p>
        </w:tc>
        <w:tc>
          <w:tcPr>
            <w:tcW w:type="dxa" w:w="2154"/>
          </w:tcPr>
          <w:p>
            <w:pPr>
              <w:spacing w:after="0" w:before="0"/>
            </w:pPr>
            <w:r/>
            <w:r>
              <w:rPr>
                <w:b w:val="0"/>
                <w:sz w:val="14"/>
              </w:rPr>
              <w:t>Tickers</w:t>
            </w:r>
          </w:p>
        </w:tc>
        <w:tc>
          <w:tcPr>
            <w:tcW w:type="dxa" w:w="1814"/>
          </w:tcPr>
          <w:p>
            <w:pPr>
              <w:spacing w:after="0" w:before="0"/>
            </w:pPr>
            <w:r/>
            <w:r>
              <w:rPr>
                <w:b w:val="0"/>
                <w:sz w:val="14"/>
              </w:rPr>
              <w:t>Weak EP + robustness</w:t>
            </w:r>
          </w:p>
        </w:tc>
        <w:tc>
          <w:tcPr>
            <w:tcW w:type="dxa" w:w="5953"/>
          </w:tcPr>
          <w:p>
            <w:pPr>
              <w:spacing w:after="0" w:before="0"/>
            </w:pPr>
            <w:r/>
            <w:r>
              <w:rPr>
                <w:b w:val="0"/>
                <w:sz w:val="14"/>
              </w:rPr>
              <w:t>EC-118: Three tickers (above free-plan limit)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TC-EP-119</w:t>
            </w:r>
          </w:p>
        </w:tc>
        <w:tc>
          <w:tcPr>
            <w:tcW w:type="dxa" w:w="2041"/>
          </w:tcPr>
          <w:p>
            <w:pPr>
              <w:spacing w:after="0" w:before="0"/>
            </w:pPr>
            <w:r/>
            <w:r>
              <w:rPr>
                <w:b w:val="0"/>
                <w:sz w:val="14"/>
              </w:rPr>
              <w:t>Efficient Frontier</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EC-119: Dates empty (full history)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TC-EP-120</w:t>
            </w:r>
          </w:p>
        </w:tc>
        <w:tc>
          <w:tcPr>
            <w:tcW w:type="dxa" w:w="2041"/>
          </w:tcPr>
          <w:p>
            <w:pPr>
              <w:spacing w:after="0" w:before="0"/>
            </w:pPr>
            <w:r/>
            <w:r>
              <w:rPr>
                <w:b w:val="0"/>
                <w:sz w:val="14"/>
              </w:rPr>
              <w:t>Efficient Frontier</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EC-120: Start date after end date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TC-EP-121</w:t>
            </w:r>
          </w:p>
        </w:tc>
        <w:tc>
          <w:tcPr>
            <w:tcW w:type="dxa" w:w="2041"/>
          </w:tcPr>
          <w:p>
            <w:pPr>
              <w:spacing w:after="0" w:before="0"/>
            </w:pPr>
            <w:r/>
            <w:r>
              <w:rPr>
                <w:b w:val="0"/>
                <w:sz w:val="14"/>
              </w:rPr>
              <w:t>Efficient Frontier</w:t>
            </w:r>
          </w:p>
        </w:tc>
        <w:tc>
          <w:tcPr>
            <w:tcW w:type="dxa" w:w="2154"/>
          </w:tcPr>
          <w:p>
            <w:pPr>
              <w:spacing w:after="0" w:before="0"/>
            </w:pPr>
            <w:r/>
            <w:r>
              <w:rPr>
                <w:b w:val="0"/>
                <w:sz w:val="14"/>
              </w:rPr>
              <w:t>Max holdings</w:t>
            </w:r>
          </w:p>
        </w:tc>
        <w:tc>
          <w:tcPr>
            <w:tcW w:type="dxa" w:w="1814"/>
          </w:tcPr>
          <w:p>
            <w:pPr>
              <w:spacing w:after="0" w:before="0"/>
            </w:pPr>
            <w:r/>
            <w:r>
              <w:rPr>
                <w:b w:val="0"/>
                <w:sz w:val="14"/>
              </w:rPr>
              <w:t>Weak EP + robustness</w:t>
            </w:r>
          </w:p>
        </w:tc>
        <w:tc>
          <w:tcPr>
            <w:tcW w:type="dxa" w:w="5953"/>
          </w:tcPr>
          <w:p>
            <w:pPr>
              <w:spacing w:after="0" w:before="0"/>
            </w:pPr>
            <w:r/>
            <w:r>
              <w:rPr>
                <w:b w:val="0"/>
                <w:sz w:val="14"/>
              </w:rPr>
              <w:t>EC-121: Valid max holdings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TC-EP-122</w:t>
            </w:r>
          </w:p>
        </w:tc>
        <w:tc>
          <w:tcPr>
            <w:tcW w:type="dxa" w:w="2041"/>
          </w:tcPr>
          <w:p>
            <w:pPr>
              <w:spacing w:after="0" w:before="0"/>
            </w:pPr>
            <w:r/>
            <w:r>
              <w:rPr>
                <w:b w:val="0"/>
                <w:sz w:val="14"/>
              </w:rPr>
              <w:t>Efficient Frontier</w:t>
            </w:r>
          </w:p>
        </w:tc>
        <w:tc>
          <w:tcPr>
            <w:tcW w:type="dxa" w:w="2154"/>
          </w:tcPr>
          <w:p>
            <w:pPr>
              <w:spacing w:after="0" w:before="0"/>
            </w:pPr>
            <w:r/>
            <w:r>
              <w:rPr>
                <w:b w:val="0"/>
                <w:sz w:val="14"/>
              </w:rPr>
              <w:t>Max holdings</w:t>
            </w:r>
          </w:p>
        </w:tc>
        <w:tc>
          <w:tcPr>
            <w:tcW w:type="dxa" w:w="1814"/>
          </w:tcPr>
          <w:p>
            <w:pPr>
              <w:spacing w:after="0" w:before="0"/>
            </w:pPr>
            <w:r/>
            <w:r>
              <w:rPr>
                <w:b w:val="0"/>
                <w:sz w:val="14"/>
              </w:rPr>
              <w:t>Weak EP + robustness</w:t>
            </w:r>
          </w:p>
        </w:tc>
        <w:tc>
          <w:tcPr>
            <w:tcW w:type="dxa" w:w="5953"/>
          </w:tcPr>
          <w:p>
            <w:pPr>
              <w:spacing w:after="0" w:before="0"/>
            </w:pPr>
            <w:r/>
            <w:r>
              <w:rPr>
                <w:b w:val="0"/>
                <w:sz w:val="14"/>
              </w:rPr>
              <w:t>EC-122: Zero max holdings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TC-EP-123</w:t>
            </w:r>
          </w:p>
        </w:tc>
        <w:tc>
          <w:tcPr>
            <w:tcW w:type="dxa" w:w="2041"/>
          </w:tcPr>
          <w:p>
            <w:pPr>
              <w:spacing w:after="0" w:before="0"/>
            </w:pPr>
            <w:r/>
            <w:r>
              <w:rPr>
                <w:b w:val="0"/>
                <w:sz w:val="14"/>
              </w:rPr>
              <w:t>Efficient Frontier</w:t>
            </w:r>
          </w:p>
        </w:tc>
        <w:tc>
          <w:tcPr>
            <w:tcW w:type="dxa" w:w="2154"/>
          </w:tcPr>
          <w:p>
            <w:pPr>
              <w:spacing w:after="0" w:before="0"/>
            </w:pPr>
            <w:r/>
            <w:r>
              <w:rPr>
                <w:b w:val="0"/>
                <w:sz w:val="14"/>
              </w:rPr>
              <w:t>Min weight to include (%)</w:t>
            </w:r>
          </w:p>
        </w:tc>
        <w:tc>
          <w:tcPr>
            <w:tcW w:type="dxa" w:w="1814"/>
          </w:tcPr>
          <w:p>
            <w:pPr>
              <w:spacing w:after="0" w:before="0"/>
            </w:pPr>
            <w:r/>
            <w:r>
              <w:rPr>
                <w:b w:val="0"/>
                <w:sz w:val="14"/>
              </w:rPr>
              <w:t>Weak EP + robustness</w:t>
            </w:r>
          </w:p>
        </w:tc>
        <w:tc>
          <w:tcPr>
            <w:tcW w:type="dxa" w:w="5953"/>
          </w:tcPr>
          <w:p>
            <w:pPr>
              <w:spacing w:after="0" w:before="0"/>
            </w:pPr>
            <w:r/>
            <w:r>
              <w:rPr>
                <w:b w:val="0"/>
                <w:sz w:val="14"/>
              </w:rPr>
              <w:t>EC-123: Valid minimum weight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TC-EP-124</w:t>
            </w:r>
          </w:p>
        </w:tc>
        <w:tc>
          <w:tcPr>
            <w:tcW w:type="dxa" w:w="2041"/>
          </w:tcPr>
          <w:p>
            <w:pPr>
              <w:spacing w:after="0" w:before="0"/>
            </w:pPr>
            <w:r/>
            <w:r>
              <w:rPr>
                <w:b w:val="0"/>
                <w:sz w:val="14"/>
              </w:rPr>
              <w:t>Efficient Frontier</w:t>
            </w:r>
          </w:p>
        </w:tc>
        <w:tc>
          <w:tcPr>
            <w:tcW w:type="dxa" w:w="2154"/>
          </w:tcPr>
          <w:p>
            <w:pPr>
              <w:spacing w:after="0" w:before="0"/>
            </w:pPr>
            <w:r/>
            <w:r>
              <w:rPr>
                <w:b w:val="0"/>
                <w:sz w:val="14"/>
              </w:rPr>
              <w:t>Min weight to include (%)</w:t>
            </w:r>
          </w:p>
        </w:tc>
        <w:tc>
          <w:tcPr>
            <w:tcW w:type="dxa" w:w="1814"/>
          </w:tcPr>
          <w:p>
            <w:pPr>
              <w:spacing w:after="0" w:before="0"/>
            </w:pPr>
            <w:r/>
            <w:r>
              <w:rPr>
                <w:b w:val="0"/>
                <w:sz w:val="14"/>
              </w:rPr>
              <w:t>Weak EP + robustness</w:t>
            </w:r>
          </w:p>
        </w:tc>
        <w:tc>
          <w:tcPr>
            <w:tcW w:type="dxa" w:w="5953"/>
          </w:tcPr>
          <w:p>
            <w:pPr>
              <w:spacing w:after="0" w:before="0"/>
            </w:pPr>
            <w:r/>
            <w:r>
              <w:rPr>
                <w:b w:val="0"/>
                <w:sz w:val="14"/>
              </w:rPr>
              <w:t>EC-124: Negative minimum weight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TC-EP-125</w:t>
            </w:r>
          </w:p>
        </w:tc>
        <w:tc>
          <w:tcPr>
            <w:tcW w:type="dxa" w:w="2041"/>
          </w:tcPr>
          <w:p>
            <w:pPr>
              <w:spacing w:after="0" w:before="0"/>
            </w:pPr>
            <w:r/>
            <w:r>
              <w:rPr>
                <w:b w:val="0"/>
                <w:sz w:val="14"/>
              </w:rPr>
              <w:t>Efficient Frontier</w:t>
            </w:r>
          </w:p>
        </w:tc>
        <w:tc>
          <w:tcPr>
            <w:tcW w:type="dxa" w:w="2154"/>
          </w:tcPr>
          <w:p>
            <w:pPr>
              <w:spacing w:after="0" w:before="0"/>
            </w:pPr>
            <w:r/>
            <w:r>
              <w:rPr>
                <w:b w:val="0"/>
                <w:sz w:val="14"/>
              </w:rPr>
              <w:t>Min weight to include (%)</w:t>
            </w:r>
          </w:p>
        </w:tc>
        <w:tc>
          <w:tcPr>
            <w:tcW w:type="dxa" w:w="1814"/>
          </w:tcPr>
          <w:p>
            <w:pPr>
              <w:spacing w:after="0" w:before="0"/>
            </w:pPr>
            <w:r/>
            <w:r>
              <w:rPr>
                <w:b w:val="0"/>
                <w:sz w:val="14"/>
              </w:rPr>
              <w:t>Weak EP + robustness</w:t>
            </w:r>
          </w:p>
        </w:tc>
        <w:tc>
          <w:tcPr>
            <w:tcW w:type="dxa" w:w="5953"/>
          </w:tcPr>
          <w:p>
            <w:pPr>
              <w:spacing w:after="0" w:before="0"/>
            </w:pPr>
            <w:r/>
            <w:r>
              <w:rPr>
                <w:b w:val="0"/>
                <w:sz w:val="14"/>
              </w:rPr>
              <w:t>EC-125: Minimum weight above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TC-EP-126</w:t>
            </w:r>
          </w:p>
        </w:tc>
        <w:tc>
          <w:tcPr>
            <w:tcW w:type="dxa" w:w="2041"/>
          </w:tcPr>
          <w:p>
            <w:pPr>
              <w:spacing w:after="0" w:before="0"/>
            </w:pPr>
            <w:r/>
            <w:r>
              <w:rPr>
                <w:b w:val="0"/>
                <w:sz w:val="14"/>
              </w:rPr>
              <w:t>Contact Form</w:t>
            </w:r>
          </w:p>
        </w:tc>
        <w:tc>
          <w:tcPr>
            <w:tcW w:type="dxa" w:w="2154"/>
          </w:tcPr>
          <w:p>
            <w:pPr>
              <w:spacing w:after="0" w:before="0"/>
            </w:pPr>
            <w:r/>
            <w:r>
              <w:rPr>
                <w:b w:val="0"/>
                <w:sz w:val="14"/>
              </w:rPr>
              <w:t>Name</w:t>
            </w:r>
          </w:p>
        </w:tc>
        <w:tc>
          <w:tcPr>
            <w:tcW w:type="dxa" w:w="1814"/>
          </w:tcPr>
          <w:p>
            <w:pPr>
              <w:spacing w:after="0" w:before="0"/>
            </w:pPr>
            <w:r/>
            <w:r>
              <w:rPr>
                <w:b w:val="0"/>
                <w:sz w:val="14"/>
              </w:rPr>
              <w:t>Weak EP + robustness</w:t>
            </w:r>
          </w:p>
        </w:tc>
        <w:tc>
          <w:tcPr>
            <w:tcW w:type="dxa" w:w="5953"/>
          </w:tcPr>
          <w:p>
            <w:pPr>
              <w:spacing w:after="0" w:before="0"/>
            </w:pPr>
            <w:r/>
            <w:r>
              <w:rPr>
                <w:b w:val="0"/>
                <w:sz w:val="14"/>
              </w:rPr>
              <w:t>EC-126: Valid name (1-120 chars)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TC-EP-127</w:t>
            </w:r>
          </w:p>
        </w:tc>
        <w:tc>
          <w:tcPr>
            <w:tcW w:type="dxa" w:w="2041"/>
          </w:tcPr>
          <w:p>
            <w:pPr>
              <w:spacing w:after="0" w:before="0"/>
            </w:pPr>
            <w:r/>
            <w:r>
              <w:rPr>
                <w:b w:val="0"/>
                <w:sz w:val="14"/>
              </w:rPr>
              <w:t>Contact Form</w:t>
            </w:r>
          </w:p>
        </w:tc>
        <w:tc>
          <w:tcPr>
            <w:tcW w:type="dxa" w:w="2154"/>
          </w:tcPr>
          <w:p>
            <w:pPr>
              <w:spacing w:after="0" w:before="0"/>
            </w:pPr>
            <w:r/>
            <w:r>
              <w:rPr>
                <w:b w:val="0"/>
                <w:sz w:val="14"/>
              </w:rPr>
              <w:t>Name</w:t>
            </w:r>
          </w:p>
        </w:tc>
        <w:tc>
          <w:tcPr>
            <w:tcW w:type="dxa" w:w="1814"/>
          </w:tcPr>
          <w:p>
            <w:pPr>
              <w:spacing w:after="0" w:before="0"/>
            </w:pPr>
            <w:r/>
            <w:r>
              <w:rPr>
                <w:b w:val="0"/>
                <w:sz w:val="14"/>
              </w:rPr>
              <w:t>Weak EP + robustness</w:t>
            </w:r>
          </w:p>
        </w:tc>
        <w:tc>
          <w:tcPr>
            <w:tcW w:type="dxa" w:w="5953"/>
          </w:tcPr>
          <w:p>
            <w:pPr>
              <w:spacing w:after="0" w:before="0"/>
            </w:pPr>
            <w:r/>
            <w:r>
              <w:rPr>
                <w:b w:val="0"/>
                <w:sz w:val="14"/>
              </w:rPr>
              <w:t>EC-127: Empty name</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TC-EP-128</w:t>
            </w:r>
          </w:p>
        </w:tc>
        <w:tc>
          <w:tcPr>
            <w:tcW w:type="dxa" w:w="2041"/>
          </w:tcPr>
          <w:p>
            <w:pPr>
              <w:spacing w:after="0" w:before="0"/>
            </w:pPr>
            <w:r/>
            <w:r>
              <w:rPr>
                <w:b w:val="0"/>
                <w:sz w:val="14"/>
              </w:rPr>
              <w:t>Contact Form</w:t>
            </w:r>
          </w:p>
        </w:tc>
        <w:tc>
          <w:tcPr>
            <w:tcW w:type="dxa" w:w="2154"/>
          </w:tcPr>
          <w:p>
            <w:pPr>
              <w:spacing w:after="0" w:before="0"/>
            </w:pPr>
            <w:r/>
            <w:r>
              <w:rPr>
                <w:b w:val="0"/>
                <w:sz w:val="14"/>
              </w:rPr>
              <w:t>Name</w:t>
            </w:r>
          </w:p>
        </w:tc>
        <w:tc>
          <w:tcPr>
            <w:tcW w:type="dxa" w:w="1814"/>
          </w:tcPr>
          <w:p>
            <w:pPr>
              <w:spacing w:after="0" w:before="0"/>
            </w:pPr>
            <w:r/>
            <w:r>
              <w:rPr>
                <w:b w:val="0"/>
                <w:sz w:val="14"/>
              </w:rPr>
              <w:t>Weak EP + robustness</w:t>
            </w:r>
          </w:p>
        </w:tc>
        <w:tc>
          <w:tcPr>
            <w:tcW w:type="dxa" w:w="5953"/>
          </w:tcPr>
          <w:p>
            <w:pPr>
              <w:spacing w:after="0" w:before="0"/>
            </w:pPr>
            <w:r/>
            <w:r>
              <w:rPr>
                <w:b w:val="0"/>
                <w:sz w:val="14"/>
              </w:rPr>
              <w:t>EC-128: Name longer than 120 characters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TC-EP-129</w:t>
            </w:r>
          </w:p>
        </w:tc>
        <w:tc>
          <w:tcPr>
            <w:tcW w:type="dxa" w:w="2041"/>
          </w:tcPr>
          <w:p>
            <w:pPr>
              <w:spacing w:after="0" w:before="0"/>
            </w:pPr>
            <w:r/>
            <w:r>
              <w:rPr>
                <w:b w:val="0"/>
                <w:sz w:val="14"/>
              </w:rPr>
              <w:t>Contact Form</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EC-129: Valid email format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TC-EP-130</w:t>
            </w:r>
          </w:p>
        </w:tc>
        <w:tc>
          <w:tcPr>
            <w:tcW w:type="dxa" w:w="2041"/>
          </w:tcPr>
          <w:p>
            <w:pPr>
              <w:spacing w:after="0" w:before="0"/>
            </w:pPr>
            <w:r/>
            <w:r>
              <w:rPr>
                <w:b w:val="0"/>
                <w:sz w:val="14"/>
              </w:rPr>
              <w:t>Contact Form</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EC-130: Empty email</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TC-EP-131</w:t>
            </w:r>
          </w:p>
        </w:tc>
        <w:tc>
          <w:tcPr>
            <w:tcW w:type="dxa" w:w="2041"/>
          </w:tcPr>
          <w:p>
            <w:pPr>
              <w:spacing w:after="0" w:before="0"/>
            </w:pPr>
            <w:r/>
            <w:r>
              <w:rPr>
                <w:b w:val="0"/>
                <w:sz w:val="14"/>
              </w:rPr>
              <w:t>Contact Form</w:t>
            </w:r>
          </w:p>
        </w:tc>
        <w:tc>
          <w:tcPr>
            <w:tcW w:type="dxa" w:w="2154"/>
          </w:tcPr>
          <w:p>
            <w:pPr>
              <w:spacing w:after="0" w:before="0"/>
            </w:pPr>
            <w:r/>
            <w:r>
              <w:rPr>
                <w:b w:val="0"/>
                <w:sz w:val="14"/>
              </w:rPr>
              <w:t>Email</w:t>
            </w:r>
          </w:p>
        </w:tc>
        <w:tc>
          <w:tcPr>
            <w:tcW w:type="dxa" w:w="1814"/>
          </w:tcPr>
          <w:p>
            <w:pPr>
              <w:spacing w:after="0" w:before="0"/>
            </w:pPr>
            <w:r/>
            <w:r>
              <w:rPr>
                <w:b w:val="0"/>
                <w:sz w:val="14"/>
              </w:rPr>
              <w:t>Weak EP + robustness</w:t>
            </w:r>
          </w:p>
        </w:tc>
        <w:tc>
          <w:tcPr>
            <w:tcW w:type="dxa" w:w="5953"/>
          </w:tcPr>
          <w:p>
            <w:pPr>
              <w:spacing w:after="0" w:before="0"/>
            </w:pPr>
            <w:r/>
            <w:r>
              <w:rPr>
                <w:b w:val="0"/>
                <w:sz w:val="14"/>
              </w:rPr>
              <w:t>EC-131: Malformed email</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TC-EP-132</w:t>
            </w:r>
          </w:p>
        </w:tc>
        <w:tc>
          <w:tcPr>
            <w:tcW w:type="dxa" w:w="2041"/>
          </w:tcPr>
          <w:p>
            <w:pPr>
              <w:spacing w:after="0" w:before="0"/>
            </w:pPr>
            <w:r/>
            <w:r>
              <w:rPr>
                <w:b w:val="0"/>
                <w:sz w:val="14"/>
              </w:rPr>
              <w:t>Contact Form</w:t>
            </w:r>
          </w:p>
        </w:tc>
        <w:tc>
          <w:tcPr>
            <w:tcW w:type="dxa" w:w="2154"/>
          </w:tcPr>
          <w:p>
            <w:pPr>
              <w:spacing w:after="0" w:before="0"/>
            </w:pPr>
            <w:r/>
            <w:r>
              <w:rPr>
                <w:b w:val="0"/>
                <w:sz w:val="14"/>
              </w:rPr>
              <w:t>Subject</w:t>
            </w:r>
          </w:p>
        </w:tc>
        <w:tc>
          <w:tcPr>
            <w:tcW w:type="dxa" w:w="1814"/>
          </w:tcPr>
          <w:p>
            <w:pPr>
              <w:spacing w:after="0" w:before="0"/>
            </w:pPr>
            <w:r/>
            <w:r>
              <w:rPr>
                <w:b w:val="0"/>
                <w:sz w:val="14"/>
              </w:rPr>
              <w:t>Weak EP + robustness</w:t>
            </w:r>
          </w:p>
        </w:tc>
        <w:tc>
          <w:tcPr>
            <w:tcW w:type="dxa" w:w="5953"/>
          </w:tcPr>
          <w:p>
            <w:pPr>
              <w:spacing w:after="0" w:before="0"/>
            </w:pPr>
            <w:r/>
            <w:r>
              <w:rPr>
                <w:b w:val="0"/>
                <w:sz w:val="14"/>
              </w:rPr>
              <w:t>EC-132: Valid subject (1-120 chars)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TC-EP-133</w:t>
            </w:r>
          </w:p>
        </w:tc>
        <w:tc>
          <w:tcPr>
            <w:tcW w:type="dxa" w:w="2041"/>
          </w:tcPr>
          <w:p>
            <w:pPr>
              <w:spacing w:after="0" w:before="0"/>
            </w:pPr>
            <w:r/>
            <w:r>
              <w:rPr>
                <w:b w:val="0"/>
                <w:sz w:val="14"/>
              </w:rPr>
              <w:t>Contact Form</w:t>
            </w:r>
          </w:p>
        </w:tc>
        <w:tc>
          <w:tcPr>
            <w:tcW w:type="dxa" w:w="2154"/>
          </w:tcPr>
          <w:p>
            <w:pPr>
              <w:spacing w:after="0" w:before="0"/>
            </w:pPr>
            <w:r/>
            <w:r>
              <w:rPr>
                <w:b w:val="0"/>
                <w:sz w:val="14"/>
              </w:rPr>
              <w:t>Subject</w:t>
            </w:r>
          </w:p>
        </w:tc>
        <w:tc>
          <w:tcPr>
            <w:tcW w:type="dxa" w:w="1814"/>
          </w:tcPr>
          <w:p>
            <w:pPr>
              <w:spacing w:after="0" w:before="0"/>
            </w:pPr>
            <w:r/>
            <w:r>
              <w:rPr>
                <w:b w:val="0"/>
                <w:sz w:val="14"/>
              </w:rPr>
              <w:t>Weak EP + robustness</w:t>
            </w:r>
          </w:p>
        </w:tc>
        <w:tc>
          <w:tcPr>
            <w:tcW w:type="dxa" w:w="5953"/>
          </w:tcPr>
          <w:p>
            <w:pPr>
              <w:spacing w:after="0" w:before="0"/>
            </w:pPr>
            <w:r/>
            <w:r>
              <w:rPr>
                <w:b w:val="0"/>
                <w:sz w:val="14"/>
              </w:rPr>
              <w:t>EC-133: Empty subject</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TC-EP-134</w:t>
            </w:r>
          </w:p>
        </w:tc>
        <w:tc>
          <w:tcPr>
            <w:tcW w:type="dxa" w:w="2041"/>
          </w:tcPr>
          <w:p>
            <w:pPr>
              <w:spacing w:after="0" w:before="0"/>
            </w:pPr>
            <w:r/>
            <w:r>
              <w:rPr>
                <w:b w:val="0"/>
                <w:sz w:val="14"/>
              </w:rPr>
              <w:t>Contact Form</w:t>
            </w:r>
          </w:p>
        </w:tc>
        <w:tc>
          <w:tcPr>
            <w:tcW w:type="dxa" w:w="2154"/>
          </w:tcPr>
          <w:p>
            <w:pPr>
              <w:spacing w:after="0" w:before="0"/>
            </w:pPr>
            <w:r/>
            <w:r>
              <w:rPr>
                <w:b w:val="0"/>
                <w:sz w:val="14"/>
              </w:rPr>
              <w:t>Subject</w:t>
            </w:r>
          </w:p>
        </w:tc>
        <w:tc>
          <w:tcPr>
            <w:tcW w:type="dxa" w:w="1814"/>
          </w:tcPr>
          <w:p>
            <w:pPr>
              <w:spacing w:after="0" w:before="0"/>
            </w:pPr>
            <w:r/>
            <w:r>
              <w:rPr>
                <w:b w:val="0"/>
                <w:sz w:val="14"/>
              </w:rPr>
              <w:t>Weak EP + robustness</w:t>
            </w:r>
          </w:p>
        </w:tc>
        <w:tc>
          <w:tcPr>
            <w:tcW w:type="dxa" w:w="5953"/>
          </w:tcPr>
          <w:p>
            <w:pPr>
              <w:spacing w:after="0" w:before="0"/>
            </w:pPr>
            <w:r/>
            <w:r>
              <w:rPr>
                <w:b w:val="0"/>
                <w:sz w:val="14"/>
              </w:rPr>
              <w:t>EC-134: Subject longer than 120 characters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TC-EP-135</w:t>
            </w:r>
          </w:p>
        </w:tc>
        <w:tc>
          <w:tcPr>
            <w:tcW w:type="dxa" w:w="2041"/>
          </w:tcPr>
          <w:p>
            <w:pPr>
              <w:spacing w:after="0" w:before="0"/>
            </w:pPr>
            <w:r/>
            <w:r>
              <w:rPr>
                <w:b w:val="0"/>
                <w:sz w:val="14"/>
              </w:rPr>
              <w:t>Contact Form</w:t>
            </w:r>
          </w:p>
        </w:tc>
        <w:tc>
          <w:tcPr>
            <w:tcW w:type="dxa" w:w="2154"/>
          </w:tcPr>
          <w:p>
            <w:pPr>
              <w:spacing w:after="0" w:before="0"/>
            </w:pPr>
            <w:r/>
            <w:r>
              <w:rPr>
                <w:b w:val="0"/>
                <w:sz w:val="14"/>
              </w:rPr>
              <w:t>Message</w:t>
            </w:r>
          </w:p>
        </w:tc>
        <w:tc>
          <w:tcPr>
            <w:tcW w:type="dxa" w:w="1814"/>
          </w:tcPr>
          <w:p>
            <w:pPr>
              <w:spacing w:after="0" w:before="0"/>
            </w:pPr>
            <w:r/>
            <w:r>
              <w:rPr>
                <w:b w:val="0"/>
                <w:sz w:val="14"/>
              </w:rPr>
              <w:t>Weak EP + robustness</w:t>
            </w:r>
          </w:p>
        </w:tc>
        <w:tc>
          <w:tcPr>
            <w:tcW w:type="dxa" w:w="5953"/>
          </w:tcPr>
          <w:p>
            <w:pPr>
              <w:spacing w:after="0" w:before="0"/>
            </w:pPr>
            <w:r/>
            <w:r>
              <w:rPr>
                <w:b w:val="0"/>
                <w:sz w:val="14"/>
              </w:rPr>
              <w:t>EC-135: Valid message (1-5000 chars)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TC-EP-136</w:t>
            </w:r>
          </w:p>
        </w:tc>
        <w:tc>
          <w:tcPr>
            <w:tcW w:type="dxa" w:w="2041"/>
          </w:tcPr>
          <w:p>
            <w:pPr>
              <w:spacing w:after="0" w:before="0"/>
            </w:pPr>
            <w:r/>
            <w:r>
              <w:rPr>
                <w:b w:val="0"/>
                <w:sz w:val="14"/>
              </w:rPr>
              <w:t>Contact Form</w:t>
            </w:r>
          </w:p>
        </w:tc>
        <w:tc>
          <w:tcPr>
            <w:tcW w:type="dxa" w:w="2154"/>
          </w:tcPr>
          <w:p>
            <w:pPr>
              <w:spacing w:after="0" w:before="0"/>
            </w:pPr>
            <w:r/>
            <w:r>
              <w:rPr>
                <w:b w:val="0"/>
                <w:sz w:val="14"/>
              </w:rPr>
              <w:t>Message</w:t>
            </w:r>
          </w:p>
        </w:tc>
        <w:tc>
          <w:tcPr>
            <w:tcW w:type="dxa" w:w="1814"/>
          </w:tcPr>
          <w:p>
            <w:pPr>
              <w:spacing w:after="0" w:before="0"/>
            </w:pPr>
            <w:r/>
            <w:r>
              <w:rPr>
                <w:b w:val="0"/>
                <w:sz w:val="14"/>
              </w:rPr>
              <w:t>Weak EP + robustness</w:t>
            </w:r>
          </w:p>
        </w:tc>
        <w:tc>
          <w:tcPr>
            <w:tcW w:type="dxa" w:w="5953"/>
          </w:tcPr>
          <w:p>
            <w:pPr>
              <w:spacing w:after="0" w:before="0"/>
            </w:pPr>
            <w:r/>
            <w:r>
              <w:rPr>
                <w:b w:val="0"/>
                <w:sz w:val="14"/>
              </w:rPr>
              <w:t>EC-136: Empty message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TC-EP-137</w:t>
            </w:r>
          </w:p>
        </w:tc>
        <w:tc>
          <w:tcPr>
            <w:tcW w:type="dxa" w:w="2041"/>
          </w:tcPr>
          <w:p>
            <w:pPr>
              <w:spacing w:after="0" w:before="0"/>
            </w:pPr>
            <w:r/>
            <w:r>
              <w:rPr>
                <w:b w:val="0"/>
                <w:sz w:val="14"/>
              </w:rPr>
              <w:t>Contact Form</w:t>
            </w:r>
          </w:p>
        </w:tc>
        <w:tc>
          <w:tcPr>
            <w:tcW w:type="dxa" w:w="2154"/>
          </w:tcPr>
          <w:p>
            <w:pPr>
              <w:spacing w:after="0" w:before="0"/>
            </w:pPr>
            <w:r/>
            <w:r>
              <w:rPr>
                <w:b w:val="0"/>
                <w:sz w:val="14"/>
              </w:rPr>
              <w:t>Message</w:t>
            </w:r>
          </w:p>
        </w:tc>
        <w:tc>
          <w:tcPr>
            <w:tcW w:type="dxa" w:w="1814"/>
          </w:tcPr>
          <w:p>
            <w:pPr>
              <w:spacing w:after="0" w:before="0"/>
            </w:pPr>
            <w:r/>
            <w:r>
              <w:rPr>
                <w:b w:val="0"/>
                <w:sz w:val="14"/>
              </w:rPr>
              <w:t>Weak EP + robustness</w:t>
            </w:r>
          </w:p>
        </w:tc>
        <w:tc>
          <w:tcPr>
            <w:tcW w:type="dxa" w:w="5953"/>
          </w:tcPr>
          <w:p>
            <w:pPr>
              <w:spacing w:after="0" w:before="0"/>
            </w:pPr>
            <w:r/>
            <w:r>
              <w:rPr>
                <w:b w:val="0"/>
                <w:sz w:val="14"/>
              </w:rPr>
              <w:t>EC-137: Message longer than 5000 characters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TC-EP-138</w:t>
            </w:r>
          </w:p>
        </w:tc>
        <w:tc>
          <w:tcPr>
            <w:tcW w:type="dxa" w:w="2041"/>
          </w:tcPr>
          <w:p>
            <w:pPr>
              <w:spacing w:after="0" w:before="0"/>
            </w:pPr>
            <w:r/>
            <w:r>
              <w:rPr>
                <w:b w:val="0"/>
                <w:sz w:val="14"/>
              </w:rPr>
              <w:t>Lump Sum vs DCA</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EC-138: Valid starting value (&gt;=100)</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TC-EP-139</w:t>
            </w:r>
          </w:p>
        </w:tc>
        <w:tc>
          <w:tcPr>
            <w:tcW w:type="dxa" w:w="2041"/>
          </w:tcPr>
          <w:p>
            <w:pPr>
              <w:spacing w:after="0" w:before="0"/>
            </w:pPr>
            <w:r/>
            <w:r>
              <w:rPr>
                <w:b w:val="0"/>
                <w:sz w:val="14"/>
              </w:rPr>
              <w:t>Lump Sum vs DCA</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EC-139: Starting value below minimum</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TC-EP-140</w:t>
            </w:r>
          </w:p>
        </w:tc>
        <w:tc>
          <w:tcPr>
            <w:tcW w:type="dxa" w:w="2041"/>
          </w:tcPr>
          <w:p>
            <w:pPr>
              <w:spacing w:after="0" w:before="0"/>
            </w:pPr>
            <w:r/>
            <w:r>
              <w:rPr>
                <w:b w:val="0"/>
                <w:sz w:val="14"/>
              </w:rPr>
              <w:t>Lump Sum vs DCA</w:t>
            </w:r>
          </w:p>
        </w:tc>
        <w:tc>
          <w:tcPr>
            <w:tcW w:type="dxa" w:w="2154"/>
          </w:tcPr>
          <w:p>
            <w:pPr>
              <w:spacing w:after="0" w:before="0"/>
            </w:pPr>
            <w:r/>
            <w:r>
              <w:rPr>
                <w:b w:val="0"/>
                <w:sz w:val="14"/>
              </w:rPr>
              <w:t>DCA horizon (months)</w:t>
            </w:r>
          </w:p>
        </w:tc>
        <w:tc>
          <w:tcPr>
            <w:tcW w:type="dxa" w:w="1814"/>
          </w:tcPr>
          <w:p>
            <w:pPr>
              <w:spacing w:after="0" w:before="0"/>
            </w:pPr>
            <w:r/>
            <w:r>
              <w:rPr>
                <w:b w:val="0"/>
                <w:sz w:val="14"/>
              </w:rPr>
              <w:t>Weak EP + robustness</w:t>
            </w:r>
          </w:p>
        </w:tc>
        <w:tc>
          <w:tcPr>
            <w:tcW w:type="dxa" w:w="5953"/>
          </w:tcPr>
          <w:p>
            <w:pPr>
              <w:spacing w:after="0" w:before="0"/>
            </w:pPr>
            <w:r/>
            <w:r>
              <w:rPr>
                <w:b w:val="0"/>
                <w:sz w:val="14"/>
              </w:rPr>
              <w:t>EC-140: Valid horizon</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TC-EP-141</w:t>
            </w:r>
          </w:p>
        </w:tc>
        <w:tc>
          <w:tcPr>
            <w:tcW w:type="dxa" w:w="2041"/>
          </w:tcPr>
          <w:p>
            <w:pPr>
              <w:spacing w:after="0" w:before="0"/>
            </w:pPr>
            <w:r/>
            <w:r>
              <w:rPr>
                <w:b w:val="0"/>
                <w:sz w:val="14"/>
              </w:rPr>
              <w:t>Lump Sum vs DCA</w:t>
            </w:r>
          </w:p>
        </w:tc>
        <w:tc>
          <w:tcPr>
            <w:tcW w:type="dxa" w:w="2154"/>
          </w:tcPr>
          <w:p>
            <w:pPr>
              <w:spacing w:after="0" w:before="0"/>
            </w:pPr>
            <w:r/>
            <w:r>
              <w:rPr>
                <w:b w:val="0"/>
                <w:sz w:val="14"/>
              </w:rPr>
              <w:t>DCA horizon (months)</w:t>
            </w:r>
          </w:p>
        </w:tc>
        <w:tc>
          <w:tcPr>
            <w:tcW w:type="dxa" w:w="1814"/>
          </w:tcPr>
          <w:p>
            <w:pPr>
              <w:spacing w:after="0" w:before="0"/>
            </w:pPr>
            <w:r/>
            <w:r>
              <w:rPr>
                <w:b w:val="0"/>
                <w:sz w:val="14"/>
              </w:rPr>
              <w:t>Weak EP + robustness</w:t>
            </w:r>
          </w:p>
        </w:tc>
        <w:tc>
          <w:tcPr>
            <w:tcW w:type="dxa" w:w="5953"/>
          </w:tcPr>
          <w:p>
            <w:pPr>
              <w:spacing w:after="0" w:before="0"/>
            </w:pPr>
            <w:r/>
            <w:r>
              <w:rPr>
                <w:b w:val="0"/>
                <w:sz w:val="14"/>
              </w:rPr>
              <w:t>EC-141: Horizon below minimum</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TC-EP-142</w:t>
            </w:r>
          </w:p>
        </w:tc>
        <w:tc>
          <w:tcPr>
            <w:tcW w:type="dxa" w:w="2041"/>
          </w:tcPr>
          <w:p>
            <w:pPr>
              <w:spacing w:after="0" w:before="0"/>
            </w:pPr>
            <w:r/>
            <w:r>
              <w:rPr>
                <w:b w:val="0"/>
                <w:sz w:val="14"/>
              </w:rPr>
              <w:t>Lump Sum vs DCA</w:t>
            </w:r>
          </w:p>
        </w:tc>
        <w:tc>
          <w:tcPr>
            <w:tcW w:type="dxa" w:w="2154"/>
          </w:tcPr>
          <w:p>
            <w:pPr>
              <w:spacing w:after="0" w:before="0"/>
            </w:pPr>
            <w:r/>
            <w:r>
              <w:rPr>
                <w:b w:val="0"/>
                <w:sz w:val="14"/>
              </w:rPr>
              <w:t>DCA horizon (months)</w:t>
            </w:r>
          </w:p>
        </w:tc>
        <w:tc>
          <w:tcPr>
            <w:tcW w:type="dxa" w:w="1814"/>
          </w:tcPr>
          <w:p>
            <w:pPr>
              <w:spacing w:after="0" w:before="0"/>
            </w:pPr>
            <w:r/>
            <w:r>
              <w:rPr>
                <w:b w:val="0"/>
                <w:sz w:val="14"/>
              </w:rPr>
              <w:t>Weak EP + robustness</w:t>
            </w:r>
          </w:p>
        </w:tc>
        <w:tc>
          <w:tcPr>
            <w:tcW w:type="dxa" w:w="5953"/>
          </w:tcPr>
          <w:p>
            <w:pPr>
              <w:spacing w:after="0" w:before="0"/>
            </w:pPr>
            <w:r/>
            <w:r>
              <w:rPr>
                <w:b w:val="0"/>
                <w:sz w:val="14"/>
              </w:rPr>
              <w:t>EC-142: Horizon above maximum</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TC-EP-143</w:t>
            </w:r>
          </w:p>
        </w:tc>
        <w:tc>
          <w:tcPr>
            <w:tcW w:type="dxa" w:w="2041"/>
          </w:tcPr>
          <w:p>
            <w:pPr>
              <w:spacing w:after="0" w:before="0"/>
            </w:pPr>
            <w:r/>
            <w:r>
              <w:rPr>
                <w:b w:val="0"/>
                <w:sz w:val="14"/>
              </w:rPr>
              <w:t>Lump Sum vs DCA</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EC-143: Valid ticker</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TC-EP-144</w:t>
            </w:r>
          </w:p>
        </w:tc>
        <w:tc>
          <w:tcPr>
            <w:tcW w:type="dxa" w:w="2041"/>
          </w:tcPr>
          <w:p>
            <w:pPr>
              <w:spacing w:after="0" w:before="0"/>
            </w:pPr>
            <w:r/>
            <w:r>
              <w:rPr>
                <w:b w:val="0"/>
                <w:sz w:val="14"/>
              </w:rPr>
              <w:t>Lump Sum vs DCA</w:t>
            </w:r>
          </w:p>
        </w:tc>
        <w:tc>
          <w:tcPr>
            <w:tcW w:type="dxa" w:w="2154"/>
          </w:tcPr>
          <w:p>
            <w:pPr>
              <w:spacing w:after="0" w:before="0"/>
            </w:pPr>
            <w:r/>
            <w:r>
              <w:rPr>
                <w:b w:val="0"/>
                <w:sz w:val="14"/>
              </w:rPr>
              <w:t>Ticker</w:t>
            </w:r>
          </w:p>
        </w:tc>
        <w:tc>
          <w:tcPr>
            <w:tcW w:type="dxa" w:w="1814"/>
          </w:tcPr>
          <w:p>
            <w:pPr>
              <w:spacing w:after="0" w:before="0"/>
            </w:pPr>
            <w:r/>
            <w:r>
              <w:rPr>
                <w:b w:val="0"/>
                <w:sz w:val="14"/>
              </w:rPr>
              <w:t>Weak EP + robustness</w:t>
            </w:r>
          </w:p>
        </w:tc>
        <w:tc>
          <w:tcPr>
            <w:tcW w:type="dxa" w:w="5953"/>
          </w:tcPr>
          <w:p>
            <w:pPr>
              <w:spacing w:after="0" w:before="0"/>
            </w:pPr>
            <w:r/>
            <w:r>
              <w:rPr>
                <w:b w:val="0"/>
                <w:sz w:val="14"/>
              </w:rPr>
              <w:t>EC-144: Unknown ticker</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TC-EP-145</w:t>
            </w:r>
          </w:p>
        </w:tc>
        <w:tc>
          <w:tcPr>
            <w:tcW w:type="dxa" w:w="2041"/>
          </w:tcPr>
          <w:p>
            <w:pPr>
              <w:spacing w:after="0" w:before="0"/>
            </w:pPr>
            <w:r/>
            <w:r>
              <w:rPr>
                <w:b w:val="0"/>
                <w:sz w:val="14"/>
              </w:rPr>
              <w:t>Lump Sum vs DCA</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EC-145: Allocations sum to 100</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TC-EP-146</w:t>
            </w:r>
          </w:p>
        </w:tc>
        <w:tc>
          <w:tcPr>
            <w:tcW w:type="dxa" w:w="2041"/>
          </w:tcPr>
          <w:p>
            <w:pPr>
              <w:spacing w:after="0" w:before="0"/>
            </w:pPr>
            <w:r/>
            <w:r>
              <w:rPr>
                <w:b w:val="0"/>
                <w:sz w:val="14"/>
              </w:rPr>
              <w:t>Lump Sum vs DCA</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EC-146: Allocations sum below 100</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TC-EP-147</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EC-147: Valid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TC-EP-148</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EC-148: Negative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TC-EP-149</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EC-149: Starting value above maximum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TC-EP-150</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Starting Value</w:t>
            </w:r>
          </w:p>
        </w:tc>
        <w:tc>
          <w:tcPr>
            <w:tcW w:type="dxa" w:w="1814"/>
          </w:tcPr>
          <w:p>
            <w:pPr>
              <w:spacing w:after="0" w:before="0"/>
            </w:pPr>
            <w:r/>
            <w:r>
              <w:rPr>
                <w:b w:val="0"/>
                <w:sz w:val="14"/>
              </w:rPr>
              <w:t>Weak EP + robustness</w:t>
            </w:r>
          </w:p>
        </w:tc>
        <w:tc>
          <w:tcPr>
            <w:tcW w:type="dxa" w:w="5953"/>
          </w:tcPr>
          <w:p>
            <w:pPr>
              <w:spacing w:after="0" w:before="0"/>
            </w:pPr>
            <w:r/>
            <w:r>
              <w:rPr>
                <w:b w:val="0"/>
                <w:sz w:val="14"/>
              </w:rPr>
              <w:t>EC-150: Empty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TC-EP-151</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Monthly contribution</w:t>
            </w:r>
          </w:p>
        </w:tc>
        <w:tc>
          <w:tcPr>
            <w:tcW w:type="dxa" w:w="1814"/>
          </w:tcPr>
          <w:p>
            <w:pPr>
              <w:spacing w:after="0" w:before="0"/>
            </w:pPr>
            <w:r/>
            <w:r>
              <w:rPr>
                <w:b w:val="0"/>
                <w:sz w:val="14"/>
              </w:rPr>
              <w:t>Weak EP + robustness</w:t>
            </w:r>
          </w:p>
        </w:tc>
        <w:tc>
          <w:tcPr>
            <w:tcW w:type="dxa" w:w="5953"/>
          </w:tcPr>
          <w:p>
            <w:pPr>
              <w:spacing w:after="0" w:before="0"/>
            </w:pPr>
            <w:r/>
            <w:r>
              <w:rPr>
                <w:b w:val="0"/>
                <w:sz w:val="14"/>
              </w:rPr>
              <w:t>EC-151: Valid monthly contribution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TC-EP-152</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Monthly contribution</w:t>
            </w:r>
          </w:p>
        </w:tc>
        <w:tc>
          <w:tcPr>
            <w:tcW w:type="dxa" w:w="1814"/>
          </w:tcPr>
          <w:p>
            <w:pPr>
              <w:spacing w:after="0" w:before="0"/>
            </w:pPr>
            <w:r/>
            <w:r>
              <w:rPr>
                <w:b w:val="0"/>
                <w:sz w:val="14"/>
              </w:rPr>
              <w:t>Weak EP + robustness</w:t>
            </w:r>
          </w:p>
        </w:tc>
        <w:tc>
          <w:tcPr>
            <w:tcW w:type="dxa" w:w="5953"/>
          </w:tcPr>
          <w:p>
            <w:pPr>
              <w:spacing w:after="0" w:before="0"/>
            </w:pPr>
            <w:r/>
            <w:r>
              <w:rPr>
                <w:b w:val="0"/>
                <w:sz w:val="14"/>
              </w:rPr>
              <w:t>EC-152: Negative contribution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TC-EP-153</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Monthly contribution</w:t>
            </w:r>
          </w:p>
        </w:tc>
        <w:tc>
          <w:tcPr>
            <w:tcW w:type="dxa" w:w="1814"/>
          </w:tcPr>
          <w:p>
            <w:pPr>
              <w:spacing w:after="0" w:before="0"/>
            </w:pPr>
            <w:r/>
            <w:r>
              <w:rPr>
                <w:b w:val="0"/>
                <w:sz w:val="14"/>
              </w:rPr>
              <w:t>Weak EP + robustness</w:t>
            </w:r>
          </w:p>
        </w:tc>
        <w:tc>
          <w:tcPr>
            <w:tcW w:type="dxa" w:w="5953"/>
          </w:tcPr>
          <w:p>
            <w:pPr>
              <w:spacing w:after="0" w:before="0"/>
            </w:pPr>
            <w:r/>
            <w:r>
              <w:rPr>
                <w:b w:val="0"/>
                <w:sz w:val="14"/>
              </w:rPr>
              <w:t>EC-153: Contribution above maximum</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TC-EP-154</w:t>
            </w:r>
          </w:p>
        </w:tc>
        <w:tc>
          <w:tcPr>
            <w:tcW w:type="dxa" w:w="2041"/>
          </w:tcPr>
          <w:p>
            <w:pPr>
              <w:spacing w:after="0" w:before="0"/>
            </w:pPr>
            <w:r/>
            <w:r>
              <w:rPr>
                <w:b w:val="0"/>
                <w:sz w:val="14"/>
              </w:rPr>
              <w:t>Rebalancing Sensitivity</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EC-154: Dates empty (full history)</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TC-EP-155</w:t>
            </w:r>
          </w:p>
        </w:tc>
        <w:tc>
          <w:tcPr>
            <w:tcW w:type="dxa" w:w="2041"/>
          </w:tcPr>
          <w:p>
            <w:pPr>
              <w:spacing w:after="0" w:before="0"/>
            </w:pPr>
            <w:r/>
            <w:r>
              <w:rPr>
                <w:b w:val="0"/>
                <w:sz w:val="14"/>
              </w:rPr>
              <w:t>Rebalancing Sensitivity</w:t>
            </w:r>
          </w:p>
        </w:tc>
        <w:tc>
          <w:tcPr>
            <w:tcW w:type="dxa" w:w="2154"/>
          </w:tcPr>
          <w:p>
            <w:pPr>
              <w:spacing w:after="0" w:before="0"/>
            </w:pPr>
            <w:r/>
            <w:r>
              <w:rPr>
                <w:b w:val="0"/>
                <w:sz w:val="14"/>
              </w:rPr>
              <w:t>Start / End Date</w:t>
            </w:r>
          </w:p>
        </w:tc>
        <w:tc>
          <w:tcPr>
            <w:tcW w:type="dxa" w:w="1814"/>
          </w:tcPr>
          <w:p>
            <w:pPr>
              <w:spacing w:after="0" w:before="0"/>
            </w:pPr>
            <w:r/>
            <w:r>
              <w:rPr>
                <w:b w:val="0"/>
                <w:sz w:val="14"/>
              </w:rPr>
              <w:t>Weak EP + robustness</w:t>
            </w:r>
          </w:p>
        </w:tc>
        <w:tc>
          <w:tcPr>
            <w:tcW w:type="dxa" w:w="5953"/>
          </w:tcPr>
          <w:p>
            <w:pPr>
              <w:spacing w:after="0" w:before="0"/>
            </w:pPr>
            <w:r/>
            <w:r>
              <w:rPr>
                <w:b w:val="0"/>
                <w:sz w:val="14"/>
              </w:rPr>
              <w:t>EC-155: Start date after end date</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TC-EP-156</w:t>
            </w:r>
          </w:p>
        </w:tc>
        <w:tc>
          <w:tcPr>
            <w:tcW w:type="dxa" w:w="2041"/>
          </w:tcPr>
          <w:p>
            <w:pPr>
              <w:spacing w:after="0" w:before="0"/>
            </w:pPr>
            <w:r/>
            <w:r>
              <w:rPr>
                <w:b w:val="0"/>
                <w:sz w:val="14"/>
              </w:rPr>
              <w:t>Rebalancing Sensitivity</w:t>
            </w:r>
          </w:p>
        </w:tc>
        <w:tc>
          <w:tcPr>
            <w:tcW w:type="dxa" w:w="2154"/>
          </w:tcPr>
          <w:p>
            <w:pPr>
              <w:spacing w:after="0" w:before="0"/>
            </w:pPr>
            <w:r/>
            <w:r>
              <w:rPr>
                <w:b w:val="0"/>
                <w:sz w:val="14"/>
              </w:rPr>
              <w:t>Drag (annual fee %)</w:t>
            </w:r>
          </w:p>
        </w:tc>
        <w:tc>
          <w:tcPr>
            <w:tcW w:type="dxa" w:w="1814"/>
          </w:tcPr>
          <w:p>
            <w:pPr>
              <w:spacing w:after="0" w:before="0"/>
            </w:pPr>
            <w:r/>
            <w:r>
              <w:rPr>
                <w:b w:val="0"/>
                <w:sz w:val="14"/>
              </w:rPr>
              <w:t>Weak EP + robustness</w:t>
            </w:r>
          </w:p>
        </w:tc>
        <w:tc>
          <w:tcPr>
            <w:tcW w:type="dxa" w:w="5953"/>
          </w:tcPr>
          <w:p>
            <w:pPr>
              <w:spacing w:after="0" w:before="0"/>
            </w:pPr>
            <w:r/>
            <w:r>
              <w:rPr>
                <w:b w:val="0"/>
                <w:sz w:val="14"/>
              </w:rPr>
              <w:t>EC-156: Valid drag</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TC-EP-157</w:t>
            </w:r>
          </w:p>
        </w:tc>
        <w:tc>
          <w:tcPr>
            <w:tcW w:type="dxa" w:w="2041"/>
          </w:tcPr>
          <w:p>
            <w:pPr>
              <w:spacing w:after="0" w:before="0"/>
            </w:pPr>
            <w:r/>
            <w:r>
              <w:rPr>
                <w:b w:val="0"/>
                <w:sz w:val="14"/>
              </w:rPr>
              <w:t>Rebalancing Sensitivity</w:t>
            </w:r>
          </w:p>
        </w:tc>
        <w:tc>
          <w:tcPr>
            <w:tcW w:type="dxa" w:w="2154"/>
          </w:tcPr>
          <w:p>
            <w:pPr>
              <w:spacing w:after="0" w:before="0"/>
            </w:pPr>
            <w:r/>
            <w:r>
              <w:rPr>
                <w:b w:val="0"/>
                <w:sz w:val="14"/>
              </w:rPr>
              <w:t>Drag (annual fee %)</w:t>
            </w:r>
          </w:p>
        </w:tc>
        <w:tc>
          <w:tcPr>
            <w:tcW w:type="dxa" w:w="1814"/>
          </w:tcPr>
          <w:p>
            <w:pPr>
              <w:spacing w:after="0" w:before="0"/>
            </w:pPr>
            <w:r/>
            <w:r>
              <w:rPr>
                <w:b w:val="0"/>
                <w:sz w:val="14"/>
              </w:rPr>
              <w:t>Weak EP + robustness</w:t>
            </w:r>
          </w:p>
        </w:tc>
        <w:tc>
          <w:tcPr>
            <w:tcW w:type="dxa" w:w="5953"/>
          </w:tcPr>
          <w:p>
            <w:pPr>
              <w:spacing w:after="0" w:before="0"/>
            </w:pPr>
            <w:r/>
            <w:r>
              <w:rPr>
                <w:b w:val="0"/>
                <w:sz w:val="14"/>
              </w:rPr>
              <w:t>EC-157: Negative drag</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TC-EP-158</w:t>
            </w:r>
          </w:p>
        </w:tc>
        <w:tc>
          <w:tcPr>
            <w:tcW w:type="dxa" w:w="2041"/>
          </w:tcPr>
          <w:p>
            <w:pPr>
              <w:spacing w:after="0" w:before="0"/>
            </w:pPr>
            <w:r/>
            <w:r>
              <w:rPr>
                <w:b w:val="0"/>
                <w:sz w:val="14"/>
              </w:rPr>
              <w:t>Rebalancing Sensitivity</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EC-158: Allocations sum to 100</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TC-EP-159</w:t>
            </w:r>
          </w:p>
        </w:tc>
        <w:tc>
          <w:tcPr>
            <w:tcW w:type="dxa" w:w="2041"/>
          </w:tcPr>
          <w:p>
            <w:pPr>
              <w:spacing w:after="0" w:before="0"/>
            </w:pPr>
            <w:r/>
            <w:r>
              <w:rPr>
                <w:b w:val="0"/>
                <w:sz w:val="14"/>
              </w:rPr>
              <w:t>Rebalancing Sensitivity</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Weak EP + robustness</w:t>
            </w:r>
          </w:p>
        </w:tc>
        <w:tc>
          <w:tcPr>
            <w:tcW w:type="dxa" w:w="5953"/>
          </w:tcPr>
          <w:p>
            <w:pPr>
              <w:spacing w:after="0" w:before="0"/>
            </w:pPr>
            <w:r/>
            <w:r>
              <w:rPr>
                <w:b w:val="0"/>
                <w:sz w:val="14"/>
              </w:rPr>
              <w:t>EC-159: Allocations sum below 100</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TC-EP-S1</w:t>
            </w:r>
          </w:p>
        </w:tc>
        <w:tc>
          <w:tcPr>
            <w:tcW w:type="dxa" w:w="2041"/>
          </w:tcPr>
          <w:p>
            <w:pPr>
              <w:spacing w:after="0" w:before="0"/>
            </w:pPr>
            <w:r/>
            <w:r>
              <w:rPr>
                <w:b w:val="0"/>
                <w:sz w:val="14"/>
              </w:rPr>
              <w:t>Portfolio Backtester</w:t>
            </w:r>
          </w:p>
        </w:tc>
        <w:tc>
          <w:tcPr>
            <w:tcW w:type="dxa" w:w="2154"/>
          </w:tcPr>
          <w:p>
            <w:pPr>
              <w:spacing w:after="0" w:before="0"/>
            </w:pPr>
            <w:r/>
            <w:r>
              <w:rPr>
                <w:b w:val="0"/>
                <w:sz w:val="14"/>
              </w:rPr>
              <w:t>multiple fields</w:t>
            </w:r>
          </w:p>
        </w:tc>
        <w:tc>
          <w:tcPr>
            <w:tcW w:type="dxa" w:w="1814"/>
          </w:tcPr>
          <w:p>
            <w:pPr>
              <w:spacing w:after="0" w:before="0"/>
            </w:pPr>
            <w:r/>
            <w:r>
              <w:rPr>
                <w:b w:val="0"/>
                <w:sz w:val="14"/>
              </w:rPr>
              <w:t>Strong EP</w:t>
            </w:r>
          </w:p>
        </w:tc>
        <w:tc>
          <w:tcPr>
            <w:tcW w:type="dxa" w:w="5953"/>
          </w:tcPr>
          <w:p>
            <w:pPr>
              <w:spacing w:after="0" w:before="0"/>
            </w:pPr>
            <w:r/>
            <w:r>
              <w:rPr>
                <w:b w:val="0"/>
                <w:sz w:val="14"/>
              </w:rPr>
              <w:t>Strong EP 1: every field in a valid class simultaneously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TC-EP-S2</w:t>
            </w:r>
          </w:p>
        </w:tc>
        <w:tc>
          <w:tcPr>
            <w:tcW w:type="dxa" w:w="2041"/>
          </w:tcPr>
          <w:p>
            <w:pPr>
              <w:spacing w:after="0" w:before="0"/>
            </w:pPr>
            <w:r/>
            <w:r>
              <w:rPr>
                <w:b w:val="0"/>
                <w:sz w:val="14"/>
              </w:rPr>
              <w:t>Portfolio Backtester</w:t>
            </w:r>
          </w:p>
        </w:tc>
        <w:tc>
          <w:tcPr>
            <w:tcW w:type="dxa" w:w="2154"/>
          </w:tcPr>
          <w:p>
            <w:pPr>
              <w:spacing w:after="0" w:before="0"/>
            </w:pPr>
            <w:r/>
            <w:r>
              <w:rPr>
                <w:b w:val="0"/>
                <w:sz w:val="14"/>
              </w:rPr>
              <w:t>multiple fields</w:t>
            </w:r>
          </w:p>
        </w:tc>
        <w:tc>
          <w:tcPr>
            <w:tcW w:type="dxa" w:w="1814"/>
          </w:tcPr>
          <w:p>
            <w:pPr>
              <w:spacing w:after="0" w:before="0"/>
            </w:pPr>
            <w:r/>
            <w:r>
              <w:rPr>
                <w:b w:val="0"/>
                <w:sz w:val="14"/>
              </w:rPr>
              <w:t>Strong EP</w:t>
            </w:r>
          </w:p>
        </w:tc>
        <w:tc>
          <w:tcPr>
            <w:tcW w:type="dxa" w:w="5953"/>
          </w:tcPr>
          <w:p>
            <w:pPr>
              <w:spacing w:after="0" w:before="0"/>
            </w:pPr>
            <w:r/>
            <w:r>
              <w:rPr>
                <w:b w:val="0"/>
                <w:sz w:val="14"/>
              </w:rPr>
              <w:t>Strong EP 2: three numeric fields invalid simultaneously</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TC-EP-S3</w:t>
            </w:r>
          </w:p>
        </w:tc>
        <w:tc>
          <w:tcPr>
            <w:tcW w:type="dxa" w:w="2041"/>
          </w:tcPr>
          <w:p>
            <w:pPr>
              <w:spacing w:after="0" w:before="0"/>
            </w:pPr>
            <w:r/>
            <w:r>
              <w:rPr>
                <w:b w:val="0"/>
                <w:sz w:val="14"/>
              </w:rPr>
              <w:t>Portfolio Backtester</w:t>
            </w:r>
          </w:p>
        </w:tc>
        <w:tc>
          <w:tcPr>
            <w:tcW w:type="dxa" w:w="2154"/>
          </w:tcPr>
          <w:p>
            <w:pPr>
              <w:spacing w:after="0" w:before="0"/>
            </w:pPr>
            <w:r/>
            <w:r>
              <w:rPr>
                <w:b w:val="0"/>
                <w:sz w:val="14"/>
              </w:rPr>
              <w:t>multiple fields</w:t>
            </w:r>
          </w:p>
        </w:tc>
        <w:tc>
          <w:tcPr>
            <w:tcW w:type="dxa" w:w="1814"/>
          </w:tcPr>
          <w:p>
            <w:pPr>
              <w:spacing w:after="0" w:before="0"/>
            </w:pPr>
            <w:r/>
            <w:r>
              <w:rPr>
                <w:b w:val="0"/>
                <w:sz w:val="14"/>
              </w:rPr>
              <w:t>Strong EP</w:t>
            </w:r>
          </w:p>
        </w:tc>
        <w:tc>
          <w:tcPr>
            <w:tcW w:type="dxa" w:w="5953"/>
          </w:tcPr>
          <w:p>
            <w:pPr>
              <w:spacing w:after="0" w:before="0"/>
            </w:pPr>
            <w:r/>
            <w:r>
              <w:rPr>
                <w:b w:val="0"/>
                <w:sz w:val="14"/>
              </w:rPr>
              <w:t>Strong EP 3: valid numerics + unknown ticker + allocation sum 90</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TC-EP-S4</w:t>
            </w:r>
          </w:p>
        </w:tc>
        <w:tc>
          <w:tcPr>
            <w:tcW w:type="dxa" w:w="2041"/>
          </w:tcPr>
          <w:p>
            <w:pPr>
              <w:spacing w:after="0" w:before="0"/>
            </w:pPr>
            <w:r/>
            <w:r>
              <w:rPr>
                <w:b w:val="0"/>
                <w:sz w:val="14"/>
              </w:rPr>
              <w:t>Portfolio Backtester</w:t>
            </w:r>
          </w:p>
        </w:tc>
        <w:tc>
          <w:tcPr>
            <w:tcW w:type="dxa" w:w="2154"/>
          </w:tcPr>
          <w:p>
            <w:pPr>
              <w:spacing w:after="0" w:before="0"/>
            </w:pPr>
            <w:r/>
            <w:r>
              <w:rPr>
                <w:b w:val="0"/>
                <w:sz w:val="14"/>
              </w:rPr>
              <w:t>multiple fields</w:t>
            </w:r>
          </w:p>
        </w:tc>
        <w:tc>
          <w:tcPr>
            <w:tcW w:type="dxa" w:w="1814"/>
          </w:tcPr>
          <w:p>
            <w:pPr>
              <w:spacing w:after="0" w:before="0"/>
            </w:pPr>
            <w:r/>
            <w:r>
              <w:rPr>
                <w:b w:val="0"/>
                <w:sz w:val="14"/>
              </w:rPr>
              <w:t>Strong EP</w:t>
            </w:r>
          </w:p>
        </w:tc>
        <w:tc>
          <w:tcPr>
            <w:tcW w:type="dxa" w:w="5953"/>
          </w:tcPr>
          <w:p>
            <w:pPr>
              <w:spacing w:after="0" w:before="0"/>
            </w:pPr>
            <w:r/>
            <w:r>
              <w:rPr>
                <w:b w:val="0"/>
                <w:sz w:val="14"/>
              </w:rPr>
              <w:t>Strong EP 4: invalid date order + empty starting value + unknown ticker + alloc sum 120</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TC-EP-S5</w:t>
            </w:r>
          </w:p>
        </w:tc>
        <w:tc>
          <w:tcPr>
            <w:tcW w:type="dxa" w:w="2041"/>
          </w:tcPr>
          <w:p>
            <w:pPr>
              <w:spacing w:after="0" w:before="0"/>
            </w:pPr>
            <w:r/>
            <w:r>
              <w:rPr>
                <w:b w:val="0"/>
                <w:sz w:val="14"/>
              </w:rPr>
              <w:t>Portfolio Backtester</w:t>
            </w:r>
          </w:p>
        </w:tc>
        <w:tc>
          <w:tcPr>
            <w:tcW w:type="dxa" w:w="2154"/>
          </w:tcPr>
          <w:p>
            <w:pPr>
              <w:spacing w:after="0" w:before="0"/>
            </w:pPr>
            <w:r/>
            <w:r>
              <w:rPr>
                <w:b w:val="0"/>
                <w:sz w:val="14"/>
              </w:rPr>
              <w:t>multiple fields</w:t>
            </w:r>
          </w:p>
        </w:tc>
        <w:tc>
          <w:tcPr>
            <w:tcW w:type="dxa" w:w="1814"/>
          </w:tcPr>
          <w:p>
            <w:pPr>
              <w:spacing w:after="0" w:before="0"/>
            </w:pPr>
            <w:r/>
            <w:r>
              <w:rPr>
                <w:b w:val="0"/>
                <w:sz w:val="14"/>
              </w:rPr>
              <w:t>Strong EP</w:t>
            </w:r>
          </w:p>
        </w:tc>
        <w:tc>
          <w:tcPr>
            <w:tcW w:type="dxa" w:w="5953"/>
          </w:tcPr>
          <w:p>
            <w:pPr>
              <w:spacing w:after="0" w:before="0"/>
            </w:pPr>
            <w:r/>
            <w:r>
              <w:rPr>
                <w:b w:val="0"/>
                <w:sz w:val="14"/>
              </w:rPr>
              <w:t>Strong EP 5: valid dates + valid numerics + negative allocation (invalid)</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TC-EP-S6</w:t>
            </w:r>
          </w:p>
        </w:tc>
        <w:tc>
          <w:tcPr>
            <w:tcW w:type="dxa" w:w="2041"/>
          </w:tcPr>
          <w:p>
            <w:pPr>
              <w:spacing w:after="0" w:before="0"/>
            </w:pPr>
            <w:r/>
            <w:r>
              <w:rPr>
                <w:b w:val="0"/>
                <w:sz w:val="14"/>
              </w:rPr>
              <w:t>Portfolio Backtester</w:t>
            </w:r>
          </w:p>
        </w:tc>
        <w:tc>
          <w:tcPr>
            <w:tcW w:type="dxa" w:w="2154"/>
          </w:tcPr>
          <w:p>
            <w:pPr>
              <w:spacing w:after="0" w:before="0"/>
            </w:pPr>
            <w:r/>
            <w:r>
              <w:rPr>
                <w:b w:val="0"/>
                <w:sz w:val="14"/>
              </w:rPr>
              <w:t>multiple fields</w:t>
            </w:r>
          </w:p>
        </w:tc>
        <w:tc>
          <w:tcPr>
            <w:tcW w:type="dxa" w:w="1814"/>
          </w:tcPr>
          <w:p>
            <w:pPr>
              <w:spacing w:after="0" w:before="0"/>
            </w:pPr>
            <w:r/>
            <w:r>
              <w:rPr>
                <w:b w:val="0"/>
                <w:sz w:val="14"/>
              </w:rPr>
              <w:t>Strong EP</w:t>
            </w:r>
          </w:p>
        </w:tc>
        <w:tc>
          <w:tcPr>
            <w:tcW w:type="dxa" w:w="5953"/>
          </w:tcPr>
          <w:p>
            <w:pPr>
              <w:spacing w:after="0" w:before="0"/>
            </w:pPr>
            <w:r/>
            <w:r>
              <w:rPr>
                <w:b w:val="0"/>
                <w:sz w:val="14"/>
              </w:rPr>
              <w:t>Strong EP 6: empty ticker + drag above 100</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TC-BVA-001</w:t>
            </w:r>
          </w:p>
        </w:tc>
        <w:tc>
          <w:tcPr>
            <w:tcW w:type="dxa" w:w="2041"/>
          </w:tcPr>
          <w:p>
            <w:pPr>
              <w:spacing w:after="0" w:before="0"/>
            </w:pPr>
            <w:r/>
            <w:r>
              <w:rPr>
                <w:b w:val="0"/>
                <w:sz w:val="14"/>
              </w:rPr>
              <w:t>Sign Up</w:t>
            </w:r>
          </w:p>
        </w:tc>
        <w:tc>
          <w:tcPr>
            <w:tcW w:type="dxa" w:w="2154"/>
          </w:tcPr>
          <w:p>
            <w:pPr>
              <w:spacing w:after="0" w:before="0"/>
            </w:pPr>
            <w:r/>
            <w:r>
              <w:rPr>
                <w:b w:val="0"/>
                <w:sz w:val="14"/>
              </w:rPr>
              <w:t>Password</w:t>
            </w:r>
          </w:p>
        </w:tc>
        <w:tc>
          <w:tcPr>
            <w:tcW w:type="dxa" w:w="1814"/>
          </w:tcPr>
          <w:p>
            <w:pPr>
              <w:spacing w:after="0" w:before="0"/>
            </w:pPr>
            <w:r/>
            <w:r>
              <w:rPr>
                <w:b w:val="0"/>
                <w:sz w:val="14"/>
              </w:rPr>
              <w:t>2-point BVA</w:t>
            </w:r>
          </w:p>
        </w:tc>
        <w:tc>
          <w:tcPr>
            <w:tcW w:type="dxa" w:w="5953"/>
          </w:tcPr>
          <w:p>
            <w:pPr>
              <w:spacing w:after="0" w:before="0"/>
            </w:pPr>
            <w:r/>
            <w:r>
              <w:rPr>
                <w:b w:val="0"/>
                <w:sz w:val="14"/>
              </w:rPr>
              <w:t>BC-001 (Below): Minimum password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TC-BVA-002</w:t>
            </w:r>
          </w:p>
        </w:tc>
        <w:tc>
          <w:tcPr>
            <w:tcW w:type="dxa" w:w="2041"/>
          </w:tcPr>
          <w:p>
            <w:pPr>
              <w:spacing w:after="0" w:before="0"/>
            </w:pPr>
            <w:r/>
            <w:r>
              <w:rPr>
                <w:b w:val="0"/>
                <w:sz w:val="14"/>
              </w:rPr>
              <w:t>Sign Up</w:t>
            </w:r>
          </w:p>
        </w:tc>
        <w:tc>
          <w:tcPr>
            <w:tcW w:type="dxa" w:w="2154"/>
          </w:tcPr>
          <w:p>
            <w:pPr>
              <w:spacing w:after="0" w:before="0"/>
            </w:pPr>
            <w:r/>
            <w:r>
              <w:rPr>
                <w:b w:val="0"/>
                <w:sz w:val="14"/>
              </w:rPr>
              <w:t>Password</w:t>
            </w:r>
          </w:p>
        </w:tc>
        <w:tc>
          <w:tcPr>
            <w:tcW w:type="dxa" w:w="1814"/>
          </w:tcPr>
          <w:p>
            <w:pPr>
              <w:spacing w:after="0" w:before="0"/>
            </w:pPr>
            <w:r/>
            <w:r>
              <w:rPr>
                <w:b w:val="0"/>
                <w:sz w:val="14"/>
              </w:rPr>
              <w:t>2-point BVA</w:t>
            </w:r>
          </w:p>
        </w:tc>
        <w:tc>
          <w:tcPr>
            <w:tcW w:type="dxa" w:w="5953"/>
          </w:tcPr>
          <w:p>
            <w:pPr>
              <w:spacing w:after="0" w:before="0"/>
            </w:pPr>
            <w:r/>
            <w:r>
              <w:rPr>
                <w:b w:val="0"/>
                <w:sz w:val="14"/>
              </w:rPr>
              <w:t>BC-001 (At): Minimum password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TC-BVA-003</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3-point BVA</w:t>
            </w:r>
          </w:p>
        </w:tc>
        <w:tc>
          <w:tcPr>
            <w:tcW w:type="dxa" w:w="5953"/>
          </w:tcPr>
          <w:p>
            <w:pPr>
              <w:spacing w:after="0" w:before="0"/>
            </w:pPr>
            <w:r/>
            <w:r>
              <w:rPr>
                <w:b w:val="0"/>
                <w:sz w:val="14"/>
              </w:rPr>
              <w:t>BC-002 (Below): Minimum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TC-BVA-004</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3-point BVA</w:t>
            </w:r>
          </w:p>
        </w:tc>
        <w:tc>
          <w:tcPr>
            <w:tcW w:type="dxa" w:w="5953"/>
          </w:tcPr>
          <w:p>
            <w:pPr>
              <w:spacing w:after="0" w:before="0"/>
            </w:pPr>
            <w:r/>
            <w:r>
              <w:rPr>
                <w:b w:val="0"/>
                <w:sz w:val="14"/>
              </w:rPr>
              <w:t>BC-002 (At): Minimum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TC-BVA-005</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3-point BVA</w:t>
            </w:r>
          </w:p>
        </w:tc>
        <w:tc>
          <w:tcPr>
            <w:tcW w:type="dxa" w:w="5953"/>
          </w:tcPr>
          <w:p>
            <w:pPr>
              <w:spacing w:after="0" w:before="0"/>
            </w:pPr>
            <w:r/>
            <w:r>
              <w:rPr>
                <w:b w:val="0"/>
                <w:sz w:val="14"/>
              </w:rPr>
              <w:t>BC-002 (Above): Minimum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TC-BVA-006</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3-point BVA</w:t>
            </w:r>
          </w:p>
        </w:tc>
        <w:tc>
          <w:tcPr>
            <w:tcW w:type="dxa" w:w="5953"/>
          </w:tcPr>
          <w:p>
            <w:pPr>
              <w:spacing w:after="0" w:before="0"/>
            </w:pPr>
            <w:r/>
            <w:r>
              <w:rPr>
                <w:b w:val="0"/>
                <w:sz w:val="14"/>
              </w:rPr>
              <w:t>BC-003 (Below): Maximum starting value (largest accepted)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TC-BVA-007</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3-point BVA</w:t>
            </w:r>
          </w:p>
        </w:tc>
        <w:tc>
          <w:tcPr>
            <w:tcW w:type="dxa" w:w="5953"/>
          </w:tcPr>
          <w:p>
            <w:pPr>
              <w:spacing w:after="0" w:before="0"/>
            </w:pPr>
            <w:r/>
            <w:r>
              <w:rPr>
                <w:b w:val="0"/>
                <w:sz w:val="14"/>
              </w:rPr>
              <w:t>BC-003 (At): Maximum starting value (largest accepted)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TC-BVA-008</w:t>
            </w:r>
          </w:p>
        </w:tc>
        <w:tc>
          <w:tcPr>
            <w:tcW w:type="dxa" w:w="2041"/>
          </w:tcPr>
          <w:p>
            <w:pPr>
              <w:spacing w:after="0" w:before="0"/>
            </w:pPr>
            <w:r/>
            <w:r>
              <w:rPr>
                <w:b w:val="0"/>
                <w:sz w:val="14"/>
              </w:rPr>
              <w:t>Portfolio Backtester</w:t>
            </w:r>
          </w:p>
        </w:tc>
        <w:tc>
          <w:tcPr>
            <w:tcW w:type="dxa" w:w="2154"/>
          </w:tcPr>
          <w:p>
            <w:pPr>
              <w:spacing w:after="0" w:before="0"/>
            </w:pPr>
            <w:r/>
            <w:r>
              <w:rPr>
                <w:b w:val="0"/>
                <w:sz w:val="14"/>
              </w:rPr>
              <w:t>Starting Value</w:t>
            </w:r>
          </w:p>
        </w:tc>
        <w:tc>
          <w:tcPr>
            <w:tcW w:type="dxa" w:w="1814"/>
          </w:tcPr>
          <w:p>
            <w:pPr>
              <w:spacing w:after="0" w:before="0"/>
            </w:pPr>
            <w:r/>
            <w:r>
              <w:rPr>
                <w:b w:val="0"/>
                <w:sz w:val="14"/>
              </w:rPr>
              <w:t>3-point BVA</w:t>
            </w:r>
          </w:p>
        </w:tc>
        <w:tc>
          <w:tcPr>
            <w:tcW w:type="dxa" w:w="5953"/>
          </w:tcPr>
          <w:p>
            <w:pPr>
              <w:spacing w:after="0" w:before="0"/>
            </w:pPr>
            <w:r/>
            <w:r>
              <w:rPr>
                <w:b w:val="0"/>
                <w:sz w:val="14"/>
              </w:rPr>
              <w:t>BC-003 (Above): Maximum starting value (largest accepted)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TC-BVA-009</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3-point BVA</w:t>
            </w:r>
          </w:p>
        </w:tc>
        <w:tc>
          <w:tcPr>
            <w:tcW w:type="dxa" w:w="5953"/>
          </w:tcPr>
          <w:p>
            <w:pPr>
              <w:spacing w:after="0" w:before="0"/>
            </w:pPr>
            <w:r/>
            <w:r>
              <w:rPr>
                <w:b w:val="0"/>
                <w:sz w:val="14"/>
              </w:rPr>
              <w:t>BC-004 (Below): Minimum rolling window (months)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TC-BVA-010</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3-point BVA</w:t>
            </w:r>
          </w:p>
        </w:tc>
        <w:tc>
          <w:tcPr>
            <w:tcW w:type="dxa" w:w="5953"/>
          </w:tcPr>
          <w:p>
            <w:pPr>
              <w:spacing w:after="0" w:before="0"/>
            </w:pPr>
            <w:r/>
            <w:r>
              <w:rPr>
                <w:b w:val="0"/>
                <w:sz w:val="14"/>
              </w:rPr>
              <w:t>BC-004 (At): Minimum rolling window (months)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TC-BVA-011</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3-point BVA</w:t>
            </w:r>
          </w:p>
        </w:tc>
        <w:tc>
          <w:tcPr>
            <w:tcW w:type="dxa" w:w="5953"/>
          </w:tcPr>
          <w:p>
            <w:pPr>
              <w:spacing w:after="0" w:before="0"/>
            </w:pPr>
            <w:r/>
            <w:r>
              <w:rPr>
                <w:b w:val="0"/>
                <w:sz w:val="14"/>
              </w:rPr>
              <w:t>BC-004 (Above): Minimum rolling window (months)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TC-BVA-012</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3-point BVA</w:t>
            </w:r>
          </w:p>
        </w:tc>
        <w:tc>
          <w:tcPr>
            <w:tcW w:type="dxa" w:w="5953"/>
          </w:tcPr>
          <w:p>
            <w:pPr>
              <w:spacing w:after="0" w:before="0"/>
            </w:pPr>
            <w:r/>
            <w:r>
              <w:rPr>
                <w:b w:val="0"/>
                <w:sz w:val="14"/>
              </w:rPr>
              <w:t>BC-005 (Below): Maximum rolling window (largest accepted)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TC-BVA-013</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3-point BVA</w:t>
            </w:r>
          </w:p>
        </w:tc>
        <w:tc>
          <w:tcPr>
            <w:tcW w:type="dxa" w:w="5953"/>
          </w:tcPr>
          <w:p>
            <w:pPr>
              <w:spacing w:after="0" w:before="0"/>
            </w:pPr>
            <w:r/>
            <w:r>
              <w:rPr>
                <w:b w:val="0"/>
                <w:sz w:val="14"/>
              </w:rPr>
              <w:t>BC-005 (At): Maximum rolling window (largest accepted)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TC-BVA-014</w:t>
            </w:r>
          </w:p>
        </w:tc>
        <w:tc>
          <w:tcPr>
            <w:tcW w:type="dxa" w:w="2041"/>
          </w:tcPr>
          <w:p>
            <w:pPr>
              <w:spacing w:after="0" w:before="0"/>
            </w:pPr>
            <w:r/>
            <w:r>
              <w:rPr>
                <w:b w:val="0"/>
                <w:sz w:val="14"/>
              </w:rPr>
              <w:t>Portfolio Backtester</w:t>
            </w:r>
          </w:p>
        </w:tc>
        <w:tc>
          <w:tcPr>
            <w:tcW w:type="dxa" w:w="2154"/>
          </w:tcPr>
          <w:p>
            <w:pPr>
              <w:spacing w:after="0" w:before="0"/>
            </w:pPr>
            <w:r/>
            <w:r>
              <w:rPr>
                <w:b w:val="0"/>
                <w:sz w:val="14"/>
              </w:rPr>
              <w:t>Rolling Window</w:t>
            </w:r>
          </w:p>
        </w:tc>
        <w:tc>
          <w:tcPr>
            <w:tcW w:type="dxa" w:w="1814"/>
          </w:tcPr>
          <w:p>
            <w:pPr>
              <w:spacing w:after="0" w:before="0"/>
            </w:pPr>
            <w:r/>
            <w:r>
              <w:rPr>
                <w:b w:val="0"/>
                <w:sz w:val="14"/>
              </w:rPr>
              <w:t>3-point BVA</w:t>
            </w:r>
          </w:p>
        </w:tc>
        <w:tc>
          <w:tcPr>
            <w:tcW w:type="dxa" w:w="5953"/>
          </w:tcPr>
          <w:p>
            <w:pPr>
              <w:spacing w:after="0" w:before="0"/>
            </w:pPr>
            <w:r/>
            <w:r>
              <w:rPr>
                <w:b w:val="0"/>
                <w:sz w:val="14"/>
              </w:rPr>
              <w:t>BC-005 (Above): Maximum rolling window (largest accepted)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TC-BVA-015</w:t>
            </w:r>
          </w:p>
        </w:tc>
        <w:tc>
          <w:tcPr>
            <w:tcW w:type="dxa" w:w="2041"/>
          </w:tcPr>
          <w:p>
            <w:pPr>
              <w:spacing w:after="0" w:before="0"/>
            </w:pPr>
            <w:r/>
            <w:r>
              <w:rPr>
                <w:b w:val="0"/>
                <w:sz w:val="14"/>
              </w:rPr>
              <w:t>Portfolio Backtester</w:t>
            </w:r>
          </w:p>
        </w:tc>
        <w:tc>
          <w:tcPr>
            <w:tcW w:type="dxa" w:w="2154"/>
          </w:tcPr>
          <w:p>
            <w:pPr>
              <w:spacing w:after="0" w:before="0"/>
            </w:pPr>
            <w:r/>
            <w:r>
              <w:rPr>
                <w:b w:val="0"/>
                <w:sz w:val="14"/>
              </w:rPr>
              <w:t>Annual cashflow growth</w:t>
            </w:r>
          </w:p>
        </w:tc>
        <w:tc>
          <w:tcPr>
            <w:tcW w:type="dxa" w:w="1814"/>
          </w:tcPr>
          <w:p>
            <w:pPr>
              <w:spacing w:after="0" w:before="0"/>
            </w:pPr>
            <w:r/>
            <w:r>
              <w:rPr>
                <w:b w:val="0"/>
                <w:sz w:val="14"/>
              </w:rPr>
              <w:t>3-point BVA</w:t>
            </w:r>
          </w:p>
        </w:tc>
        <w:tc>
          <w:tcPr>
            <w:tcW w:type="dxa" w:w="5953"/>
          </w:tcPr>
          <w:p>
            <w:pPr>
              <w:spacing w:after="0" w:before="0"/>
            </w:pPr>
            <w:r/>
            <w:r>
              <w:rPr>
                <w:b w:val="0"/>
                <w:sz w:val="14"/>
              </w:rPr>
              <w:t>BC-006 (Below): Minimum annual cashflow growth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TC-BVA-016</w:t>
            </w:r>
          </w:p>
        </w:tc>
        <w:tc>
          <w:tcPr>
            <w:tcW w:type="dxa" w:w="2041"/>
          </w:tcPr>
          <w:p>
            <w:pPr>
              <w:spacing w:after="0" w:before="0"/>
            </w:pPr>
            <w:r/>
            <w:r>
              <w:rPr>
                <w:b w:val="0"/>
                <w:sz w:val="14"/>
              </w:rPr>
              <w:t>Portfolio Backtester</w:t>
            </w:r>
          </w:p>
        </w:tc>
        <w:tc>
          <w:tcPr>
            <w:tcW w:type="dxa" w:w="2154"/>
          </w:tcPr>
          <w:p>
            <w:pPr>
              <w:spacing w:after="0" w:before="0"/>
            </w:pPr>
            <w:r/>
            <w:r>
              <w:rPr>
                <w:b w:val="0"/>
                <w:sz w:val="14"/>
              </w:rPr>
              <w:t>Annual cashflow growth</w:t>
            </w:r>
          </w:p>
        </w:tc>
        <w:tc>
          <w:tcPr>
            <w:tcW w:type="dxa" w:w="1814"/>
          </w:tcPr>
          <w:p>
            <w:pPr>
              <w:spacing w:after="0" w:before="0"/>
            </w:pPr>
            <w:r/>
            <w:r>
              <w:rPr>
                <w:b w:val="0"/>
                <w:sz w:val="14"/>
              </w:rPr>
              <w:t>3-point BVA</w:t>
            </w:r>
          </w:p>
        </w:tc>
        <w:tc>
          <w:tcPr>
            <w:tcW w:type="dxa" w:w="5953"/>
          </w:tcPr>
          <w:p>
            <w:pPr>
              <w:spacing w:after="0" w:before="0"/>
            </w:pPr>
            <w:r/>
            <w:r>
              <w:rPr>
                <w:b w:val="0"/>
                <w:sz w:val="14"/>
              </w:rPr>
              <w:t>BC-006 (At): Minimum annual cashflow growth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TC-BVA-017</w:t>
            </w:r>
          </w:p>
        </w:tc>
        <w:tc>
          <w:tcPr>
            <w:tcW w:type="dxa" w:w="2041"/>
          </w:tcPr>
          <w:p>
            <w:pPr>
              <w:spacing w:after="0" w:before="0"/>
            </w:pPr>
            <w:r/>
            <w:r>
              <w:rPr>
                <w:b w:val="0"/>
                <w:sz w:val="14"/>
              </w:rPr>
              <w:t>Portfolio Backtester</w:t>
            </w:r>
          </w:p>
        </w:tc>
        <w:tc>
          <w:tcPr>
            <w:tcW w:type="dxa" w:w="2154"/>
          </w:tcPr>
          <w:p>
            <w:pPr>
              <w:spacing w:after="0" w:before="0"/>
            </w:pPr>
            <w:r/>
            <w:r>
              <w:rPr>
                <w:b w:val="0"/>
                <w:sz w:val="14"/>
              </w:rPr>
              <w:t>Annual cashflow growth</w:t>
            </w:r>
          </w:p>
        </w:tc>
        <w:tc>
          <w:tcPr>
            <w:tcW w:type="dxa" w:w="1814"/>
          </w:tcPr>
          <w:p>
            <w:pPr>
              <w:spacing w:after="0" w:before="0"/>
            </w:pPr>
            <w:r/>
            <w:r>
              <w:rPr>
                <w:b w:val="0"/>
                <w:sz w:val="14"/>
              </w:rPr>
              <w:t>3-point BVA</w:t>
            </w:r>
          </w:p>
        </w:tc>
        <w:tc>
          <w:tcPr>
            <w:tcW w:type="dxa" w:w="5953"/>
          </w:tcPr>
          <w:p>
            <w:pPr>
              <w:spacing w:after="0" w:before="0"/>
            </w:pPr>
            <w:r/>
            <w:r>
              <w:rPr>
                <w:b w:val="0"/>
                <w:sz w:val="14"/>
              </w:rPr>
              <w:t>BC-006 (Above): Minimum annual cashflow growth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TC-BVA-018</w:t>
            </w:r>
          </w:p>
        </w:tc>
        <w:tc>
          <w:tcPr>
            <w:tcW w:type="dxa" w:w="2041"/>
          </w:tcPr>
          <w:p>
            <w:pPr>
              <w:spacing w:after="0" w:before="0"/>
            </w:pPr>
            <w:r/>
            <w:r>
              <w:rPr>
                <w:b w:val="0"/>
                <w:sz w:val="14"/>
              </w:rPr>
              <w:t>Portfolio Backtester</w:t>
            </w:r>
          </w:p>
        </w:tc>
        <w:tc>
          <w:tcPr>
            <w:tcW w:type="dxa" w:w="2154"/>
          </w:tcPr>
          <w:p>
            <w:pPr>
              <w:spacing w:after="0" w:before="0"/>
            </w:pPr>
            <w:r/>
            <w:r>
              <w:rPr>
                <w:b w:val="0"/>
                <w:sz w:val="14"/>
              </w:rPr>
              <w:t>Annual cashflow growth</w:t>
            </w:r>
          </w:p>
        </w:tc>
        <w:tc>
          <w:tcPr>
            <w:tcW w:type="dxa" w:w="1814"/>
          </w:tcPr>
          <w:p>
            <w:pPr>
              <w:spacing w:after="0" w:before="0"/>
            </w:pPr>
            <w:r/>
            <w:r>
              <w:rPr>
                <w:b w:val="0"/>
                <w:sz w:val="14"/>
              </w:rPr>
              <w:t>3-point BVA</w:t>
            </w:r>
          </w:p>
        </w:tc>
        <w:tc>
          <w:tcPr>
            <w:tcW w:type="dxa" w:w="5953"/>
          </w:tcPr>
          <w:p>
            <w:pPr>
              <w:spacing w:after="0" w:before="0"/>
            </w:pPr>
            <w:r/>
            <w:r>
              <w:rPr>
                <w:b w:val="0"/>
                <w:sz w:val="14"/>
              </w:rPr>
              <w:t>BC-007 (Below): Maximum annual cashflow growth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TC-BVA-019</w:t>
            </w:r>
          </w:p>
        </w:tc>
        <w:tc>
          <w:tcPr>
            <w:tcW w:type="dxa" w:w="2041"/>
          </w:tcPr>
          <w:p>
            <w:pPr>
              <w:spacing w:after="0" w:before="0"/>
            </w:pPr>
            <w:r/>
            <w:r>
              <w:rPr>
                <w:b w:val="0"/>
                <w:sz w:val="14"/>
              </w:rPr>
              <w:t>Portfolio Backtester</w:t>
            </w:r>
          </w:p>
        </w:tc>
        <w:tc>
          <w:tcPr>
            <w:tcW w:type="dxa" w:w="2154"/>
          </w:tcPr>
          <w:p>
            <w:pPr>
              <w:spacing w:after="0" w:before="0"/>
            </w:pPr>
            <w:r/>
            <w:r>
              <w:rPr>
                <w:b w:val="0"/>
                <w:sz w:val="14"/>
              </w:rPr>
              <w:t>Annual cashflow growth</w:t>
            </w:r>
          </w:p>
        </w:tc>
        <w:tc>
          <w:tcPr>
            <w:tcW w:type="dxa" w:w="1814"/>
          </w:tcPr>
          <w:p>
            <w:pPr>
              <w:spacing w:after="0" w:before="0"/>
            </w:pPr>
            <w:r/>
            <w:r>
              <w:rPr>
                <w:b w:val="0"/>
                <w:sz w:val="14"/>
              </w:rPr>
              <w:t>3-point BVA</w:t>
            </w:r>
          </w:p>
        </w:tc>
        <w:tc>
          <w:tcPr>
            <w:tcW w:type="dxa" w:w="5953"/>
          </w:tcPr>
          <w:p>
            <w:pPr>
              <w:spacing w:after="0" w:before="0"/>
            </w:pPr>
            <w:r/>
            <w:r>
              <w:rPr>
                <w:b w:val="0"/>
                <w:sz w:val="14"/>
              </w:rPr>
              <w:t>BC-007 (At): Maximum annual cashflow growth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TC-BVA-020</w:t>
            </w:r>
          </w:p>
        </w:tc>
        <w:tc>
          <w:tcPr>
            <w:tcW w:type="dxa" w:w="2041"/>
          </w:tcPr>
          <w:p>
            <w:pPr>
              <w:spacing w:after="0" w:before="0"/>
            </w:pPr>
            <w:r/>
            <w:r>
              <w:rPr>
                <w:b w:val="0"/>
                <w:sz w:val="14"/>
              </w:rPr>
              <w:t>Portfolio Backtester</w:t>
            </w:r>
          </w:p>
        </w:tc>
        <w:tc>
          <w:tcPr>
            <w:tcW w:type="dxa" w:w="2154"/>
          </w:tcPr>
          <w:p>
            <w:pPr>
              <w:spacing w:after="0" w:before="0"/>
            </w:pPr>
            <w:r/>
            <w:r>
              <w:rPr>
                <w:b w:val="0"/>
                <w:sz w:val="14"/>
              </w:rPr>
              <w:t>Annual cashflow growth</w:t>
            </w:r>
          </w:p>
        </w:tc>
        <w:tc>
          <w:tcPr>
            <w:tcW w:type="dxa" w:w="1814"/>
          </w:tcPr>
          <w:p>
            <w:pPr>
              <w:spacing w:after="0" w:before="0"/>
            </w:pPr>
            <w:r/>
            <w:r>
              <w:rPr>
                <w:b w:val="0"/>
                <w:sz w:val="14"/>
              </w:rPr>
              <w:t>3-point BVA</w:t>
            </w:r>
          </w:p>
        </w:tc>
        <w:tc>
          <w:tcPr>
            <w:tcW w:type="dxa" w:w="5953"/>
          </w:tcPr>
          <w:p>
            <w:pPr>
              <w:spacing w:after="0" w:before="0"/>
            </w:pPr>
            <w:r/>
            <w:r>
              <w:rPr>
                <w:b w:val="0"/>
                <w:sz w:val="14"/>
              </w:rPr>
              <w:t>BC-007 (Above): Maximum annual cashflow growth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TC-BVA-021</w:t>
            </w:r>
          </w:p>
        </w:tc>
        <w:tc>
          <w:tcPr>
            <w:tcW w:type="dxa" w:w="2041"/>
          </w:tcPr>
          <w:p>
            <w:pPr>
              <w:spacing w:after="0" w:before="0"/>
            </w:pPr>
            <w:r/>
            <w:r>
              <w:rPr>
                <w:b w:val="0"/>
                <w:sz w:val="14"/>
              </w:rPr>
              <w:t>Portfolio Backtester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3-point BVA</w:t>
            </w:r>
          </w:p>
        </w:tc>
        <w:tc>
          <w:tcPr>
            <w:tcW w:type="dxa" w:w="5953"/>
          </w:tcPr>
          <w:p>
            <w:pPr>
              <w:spacing w:after="0" w:before="0"/>
            </w:pPr>
            <w:r/>
            <w:r>
              <w:rPr>
                <w:b w:val="0"/>
                <w:sz w:val="14"/>
              </w:rPr>
              <w:t>BC-008 (Below): Required allocation total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TC-BVA-022</w:t>
            </w:r>
          </w:p>
        </w:tc>
        <w:tc>
          <w:tcPr>
            <w:tcW w:type="dxa" w:w="2041"/>
          </w:tcPr>
          <w:p>
            <w:pPr>
              <w:spacing w:after="0" w:before="0"/>
            </w:pPr>
            <w:r/>
            <w:r>
              <w:rPr>
                <w:b w:val="0"/>
                <w:sz w:val="14"/>
              </w:rPr>
              <w:t>Portfolio Backtester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3-point BVA</w:t>
            </w:r>
          </w:p>
        </w:tc>
        <w:tc>
          <w:tcPr>
            <w:tcW w:type="dxa" w:w="5953"/>
          </w:tcPr>
          <w:p>
            <w:pPr>
              <w:spacing w:after="0" w:before="0"/>
            </w:pPr>
            <w:r/>
            <w:r>
              <w:rPr>
                <w:b w:val="0"/>
                <w:sz w:val="14"/>
              </w:rPr>
              <w:t>BC-008 (At): Required allocation total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TC-BVA-023</w:t>
            </w:r>
          </w:p>
        </w:tc>
        <w:tc>
          <w:tcPr>
            <w:tcW w:type="dxa" w:w="2041"/>
          </w:tcPr>
          <w:p>
            <w:pPr>
              <w:spacing w:after="0" w:before="0"/>
            </w:pPr>
            <w:r/>
            <w:r>
              <w:rPr>
                <w:b w:val="0"/>
                <w:sz w:val="14"/>
              </w:rPr>
              <w:t>Portfolio Backtester</w:t>
            </w:r>
          </w:p>
        </w:tc>
        <w:tc>
          <w:tcPr>
            <w:tcW w:type="dxa" w:w="2154"/>
          </w:tcPr>
          <w:p>
            <w:pPr>
              <w:spacing w:after="0" w:before="0"/>
            </w:pPr>
            <w:r/>
            <w:r>
              <w:rPr>
                <w:b w:val="0"/>
                <w:sz w:val="14"/>
              </w:rPr>
              <w:t>Allocation % (portfolio total)</w:t>
            </w:r>
          </w:p>
        </w:tc>
        <w:tc>
          <w:tcPr>
            <w:tcW w:type="dxa" w:w="1814"/>
          </w:tcPr>
          <w:p>
            <w:pPr>
              <w:spacing w:after="0" w:before="0"/>
            </w:pPr>
            <w:r/>
            <w:r>
              <w:rPr>
                <w:b w:val="0"/>
                <w:sz w:val="14"/>
              </w:rPr>
              <w:t>3-point BVA</w:t>
            </w:r>
          </w:p>
        </w:tc>
        <w:tc>
          <w:tcPr>
            <w:tcW w:type="dxa" w:w="5953"/>
          </w:tcPr>
          <w:p>
            <w:pPr>
              <w:spacing w:after="0" w:before="0"/>
            </w:pPr>
            <w:r/>
            <w:r>
              <w:rPr>
                <w:b w:val="0"/>
                <w:sz w:val="14"/>
              </w:rPr>
              <w:t>BC-008 (Above): Required allocation total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TC-BVA-024</w:t>
            </w:r>
          </w:p>
        </w:tc>
        <w:tc>
          <w:tcPr>
            <w:tcW w:type="dxa" w:w="2041"/>
          </w:tcPr>
          <w:p>
            <w:pPr>
              <w:spacing w:after="0" w:before="0"/>
            </w:pPr>
            <w:r/>
            <w:r>
              <w:rPr>
                <w:b w:val="0"/>
                <w:sz w:val="14"/>
              </w:rPr>
              <w:t>Portfolio Backtester</w:t>
            </w:r>
          </w:p>
        </w:tc>
        <w:tc>
          <w:tcPr>
            <w:tcW w:type="dxa" w:w="2154"/>
          </w:tcPr>
          <w:p>
            <w:pPr>
              <w:spacing w:after="0" w:before="0"/>
            </w:pPr>
            <w:r/>
            <w:r>
              <w:rPr>
                <w:b w:val="0"/>
                <w:sz w:val="14"/>
              </w:rPr>
              <w:t>Start Date / End Date</w:t>
            </w:r>
          </w:p>
        </w:tc>
        <w:tc>
          <w:tcPr>
            <w:tcW w:type="dxa" w:w="1814"/>
          </w:tcPr>
          <w:p>
            <w:pPr>
              <w:spacing w:after="0" w:before="0"/>
            </w:pPr>
            <w:r/>
            <w:r>
              <w:rPr>
                <w:b w:val="0"/>
                <w:sz w:val="14"/>
              </w:rPr>
              <w:t>3-point BVA</w:t>
            </w:r>
          </w:p>
        </w:tc>
        <w:tc>
          <w:tcPr>
            <w:tcW w:type="dxa" w:w="5953"/>
          </w:tcPr>
          <w:p>
            <w:pPr>
              <w:spacing w:after="0" w:before="0"/>
            </w:pPr>
            <w:r/>
            <w:r>
              <w:rPr>
                <w:b w:val="0"/>
                <w:sz w:val="14"/>
              </w:rPr>
              <w:t>BC-009 (Below): Start date must be strictly before end date (end relative to start 2020-01-01)</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TC-BVA-025</w:t>
            </w:r>
          </w:p>
        </w:tc>
        <w:tc>
          <w:tcPr>
            <w:tcW w:type="dxa" w:w="2041"/>
          </w:tcPr>
          <w:p>
            <w:pPr>
              <w:spacing w:after="0" w:before="0"/>
            </w:pPr>
            <w:r/>
            <w:r>
              <w:rPr>
                <w:b w:val="0"/>
                <w:sz w:val="14"/>
              </w:rPr>
              <w:t>Portfolio Backtester</w:t>
            </w:r>
          </w:p>
        </w:tc>
        <w:tc>
          <w:tcPr>
            <w:tcW w:type="dxa" w:w="2154"/>
          </w:tcPr>
          <w:p>
            <w:pPr>
              <w:spacing w:after="0" w:before="0"/>
            </w:pPr>
            <w:r/>
            <w:r>
              <w:rPr>
                <w:b w:val="0"/>
                <w:sz w:val="14"/>
              </w:rPr>
              <w:t>Start Date / End Date</w:t>
            </w:r>
          </w:p>
        </w:tc>
        <w:tc>
          <w:tcPr>
            <w:tcW w:type="dxa" w:w="1814"/>
          </w:tcPr>
          <w:p>
            <w:pPr>
              <w:spacing w:after="0" w:before="0"/>
            </w:pPr>
            <w:r/>
            <w:r>
              <w:rPr>
                <w:b w:val="0"/>
                <w:sz w:val="14"/>
              </w:rPr>
              <w:t>3-point BVA</w:t>
            </w:r>
          </w:p>
        </w:tc>
        <w:tc>
          <w:tcPr>
            <w:tcW w:type="dxa" w:w="5953"/>
          </w:tcPr>
          <w:p>
            <w:pPr>
              <w:spacing w:after="0" w:before="0"/>
            </w:pPr>
            <w:r/>
            <w:r>
              <w:rPr>
                <w:b w:val="0"/>
                <w:sz w:val="14"/>
              </w:rPr>
              <w:t>BC-009 (At): Start date must be strictly before end date (end relative to start 2020-01-01)</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TC-BVA-026</w:t>
            </w:r>
          </w:p>
        </w:tc>
        <w:tc>
          <w:tcPr>
            <w:tcW w:type="dxa" w:w="2041"/>
          </w:tcPr>
          <w:p>
            <w:pPr>
              <w:spacing w:after="0" w:before="0"/>
            </w:pPr>
            <w:r/>
            <w:r>
              <w:rPr>
                <w:b w:val="0"/>
                <w:sz w:val="14"/>
              </w:rPr>
              <w:t>Portfolio Backtester</w:t>
            </w:r>
          </w:p>
        </w:tc>
        <w:tc>
          <w:tcPr>
            <w:tcW w:type="dxa" w:w="2154"/>
          </w:tcPr>
          <w:p>
            <w:pPr>
              <w:spacing w:after="0" w:before="0"/>
            </w:pPr>
            <w:r/>
            <w:r>
              <w:rPr>
                <w:b w:val="0"/>
                <w:sz w:val="14"/>
              </w:rPr>
              <w:t>Start Date / End Date</w:t>
            </w:r>
          </w:p>
        </w:tc>
        <w:tc>
          <w:tcPr>
            <w:tcW w:type="dxa" w:w="1814"/>
          </w:tcPr>
          <w:p>
            <w:pPr>
              <w:spacing w:after="0" w:before="0"/>
            </w:pPr>
            <w:r/>
            <w:r>
              <w:rPr>
                <w:b w:val="0"/>
                <w:sz w:val="14"/>
              </w:rPr>
              <w:t>3-point BVA</w:t>
            </w:r>
          </w:p>
        </w:tc>
        <w:tc>
          <w:tcPr>
            <w:tcW w:type="dxa" w:w="5953"/>
          </w:tcPr>
          <w:p>
            <w:pPr>
              <w:spacing w:after="0" w:before="0"/>
            </w:pPr>
            <w:r/>
            <w:r>
              <w:rPr>
                <w:b w:val="0"/>
                <w:sz w:val="14"/>
              </w:rPr>
              <w:t>BC-009 (Above): Start date must be strictly before end date (end relative to start 2020-01-01)</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TC-BVA-027</w:t>
            </w:r>
          </w:p>
        </w:tc>
        <w:tc>
          <w:tcPr>
            <w:tcW w:type="dxa" w:w="2041"/>
          </w:tcPr>
          <w:p>
            <w:pPr>
              <w:spacing w:after="0" w:before="0"/>
            </w:pPr>
            <w:r/>
            <w:r>
              <w:rPr>
                <w:b w:val="0"/>
                <w:sz w:val="14"/>
              </w:rPr>
              <w:t>Portfolio Backtester</w:t>
            </w:r>
          </w:p>
        </w:tc>
        <w:tc>
          <w:tcPr>
            <w:tcW w:type="dxa" w:w="2154"/>
          </w:tcPr>
          <w:p>
            <w:pPr>
              <w:spacing w:after="0" w:before="0"/>
            </w:pPr>
            <w:r/>
            <w:r>
              <w:rPr>
                <w:b w:val="0"/>
                <w:sz w:val="14"/>
              </w:rPr>
              <w:t>Drag (annual fee %)</w:t>
            </w:r>
          </w:p>
        </w:tc>
        <w:tc>
          <w:tcPr>
            <w:tcW w:type="dxa" w:w="1814"/>
          </w:tcPr>
          <w:p>
            <w:pPr>
              <w:spacing w:after="0" w:before="0"/>
            </w:pPr>
            <w:r/>
            <w:r>
              <w:rPr>
                <w:b w:val="0"/>
                <w:sz w:val="14"/>
              </w:rPr>
              <w:t>3-point BVA</w:t>
            </w:r>
          </w:p>
        </w:tc>
        <w:tc>
          <w:tcPr>
            <w:tcW w:type="dxa" w:w="5953"/>
          </w:tcPr>
          <w:p>
            <w:pPr>
              <w:spacing w:after="0" w:before="0"/>
            </w:pPr>
            <w:r/>
            <w:r>
              <w:rPr>
                <w:b w:val="0"/>
                <w:sz w:val="14"/>
              </w:rPr>
              <w:t>BC-010 (Below): Lower limit of drag (expected 0%)</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TC-BVA-028</w:t>
            </w:r>
          </w:p>
        </w:tc>
        <w:tc>
          <w:tcPr>
            <w:tcW w:type="dxa" w:w="2041"/>
          </w:tcPr>
          <w:p>
            <w:pPr>
              <w:spacing w:after="0" w:before="0"/>
            </w:pPr>
            <w:r/>
            <w:r>
              <w:rPr>
                <w:b w:val="0"/>
                <w:sz w:val="14"/>
              </w:rPr>
              <w:t>Portfolio Backtester</w:t>
            </w:r>
          </w:p>
        </w:tc>
        <w:tc>
          <w:tcPr>
            <w:tcW w:type="dxa" w:w="2154"/>
          </w:tcPr>
          <w:p>
            <w:pPr>
              <w:spacing w:after="0" w:before="0"/>
            </w:pPr>
            <w:r/>
            <w:r>
              <w:rPr>
                <w:b w:val="0"/>
                <w:sz w:val="14"/>
              </w:rPr>
              <w:t>Drag (annual fee %)</w:t>
            </w:r>
          </w:p>
        </w:tc>
        <w:tc>
          <w:tcPr>
            <w:tcW w:type="dxa" w:w="1814"/>
          </w:tcPr>
          <w:p>
            <w:pPr>
              <w:spacing w:after="0" w:before="0"/>
            </w:pPr>
            <w:r/>
            <w:r>
              <w:rPr>
                <w:b w:val="0"/>
                <w:sz w:val="14"/>
              </w:rPr>
              <w:t>3-point BVA</w:t>
            </w:r>
          </w:p>
        </w:tc>
        <w:tc>
          <w:tcPr>
            <w:tcW w:type="dxa" w:w="5953"/>
          </w:tcPr>
          <w:p>
            <w:pPr>
              <w:spacing w:after="0" w:before="0"/>
            </w:pPr>
            <w:r/>
            <w:r>
              <w:rPr>
                <w:b w:val="0"/>
                <w:sz w:val="14"/>
              </w:rPr>
              <w:t>BC-010 (At): Lower limit of drag (expected 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TC-BVA-029</w:t>
            </w:r>
          </w:p>
        </w:tc>
        <w:tc>
          <w:tcPr>
            <w:tcW w:type="dxa" w:w="2041"/>
          </w:tcPr>
          <w:p>
            <w:pPr>
              <w:spacing w:after="0" w:before="0"/>
            </w:pPr>
            <w:r/>
            <w:r>
              <w:rPr>
                <w:b w:val="0"/>
                <w:sz w:val="14"/>
              </w:rPr>
              <w:t>Portfolio Backtester</w:t>
            </w:r>
          </w:p>
        </w:tc>
        <w:tc>
          <w:tcPr>
            <w:tcW w:type="dxa" w:w="2154"/>
          </w:tcPr>
          <w:p>
            <w:pPr>
              <w:spacing w:after="0" w:before="0"/>
            </w:pPr>
            <w:r/>
            <w:r>
              <w:rPr>
                <w:b w:val="0"/>
                <w:sz w:val="14"/>
              </w:rPr>
              <w:t>Drag (annual fee %)</w:t>
            </w:r>
          </w:p>
        </w:tc>
        <w:tc>
          <w:tcPr>
            <w:tcW w:type="dxa" w:w="1814"/>
          </w:tcPr>
          <w:p>
            <w:pPr>
              <w:spacing w:after="0" w:before="0"/>
            </w:pPr>
            <w:r/>
            <w:r>
              <w:rPr>
                <w:b w:val="0"/>
                <w:sz w:val="14"/>
              </w:rPr>
              <w:t>3-point BVA</w:t>
            </w:r>
          </w:p>
        </w:tc>
        <w:tc>
          <w:tcPr>
            <w:tcW w:type="dxa" w:w="5953"/>
          </w:tcPr>
          <w:p>
            <w:pPr>
              <w:spacing w:after="0" w:before="0"/>
            </w:pPr>
            <w:r/>
            <w:r>
              <w:rPr>
                <w:b w:val="0"/>
                <w:sz w:val="14"/>
              </w:rPr>
              <w:t>BC-010 (Above): Lower limit of drag (expected 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TC-BVA-030</w:t>
            </w:r>
          </w:p>
        </w:tc>
        <w:tc>
          <w:tcPr>
            <w:tcW w:type="dxa" w:w="2041"/>
          </w:tcPr>
          <w:p>
            <w:pPr>
              <w:spacing w:after="0" w:before="0"/>
            </w:pPr>
            <w:r/>
            <w:r>
              <w:rPr>
                <w:b w:val="0"/>
                <w:sz w:val="14"/>
              </w:rPr>
              <w:t>Portfolio Backtester</w:t>
            </w:r>
          </w:p>
        </w:tc>
        <w:tc>
          <w:tcPr>
            <w:tcW w:type="dxa" w:w="2154"/>
          </w:tcPr>
          <w:p>
            <w:pPr>
              <w:spacing w:after="0" w:before="0"/>
            </w:pPr>
            <w:r/>
            <w:r>
              <w:rPr>
                <w:b w:val="0"/>
                <w:sz w:val="14"/>
              </w:rPr>
              <w:t>Drag (annual fee %)</w:t>
            </w:r>
          </w:p>
        </w:tc>
        <w:tc>
          <w:tcPr>
            <w:tcW w:type="dxa" w:w="1814"/>
          </w:tcPr>
          <w:p>
            <w:pPr>
              <w:spacing w:after="0" w:before="0"/>
            </w:pPr>
            <w:r/>
            <w:r>
              <w:rPr>
                <w:b w:val="0"/>
                <w:sz w:val="14"/>
              </w:rPr>
              <w:t>3-point BVA</w:t>
            </w:r>
          </w:p>
        </w:tc>
        <w:tc>
          <w:tcPr>
            <w:tcW w:type="dxa" w:w="5953"/>
          </w:tcPr>
          <w:p>
            <w:pPr>
              <w:spacing w:after="0" w:before="0"/>
            </w:pPr>
            <w:r/>
            <w:r>
              <w:rPr>
                <w:b w:val="0"/>
                <w:sz w:val="14"/>
              </w:rPr>
              <w:t>BC-011 (Below): Upper limit of drag (expected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TC-BVA-031</w:t>
            </w:r>
          </w:p>
        </w:tc>
        <w:tc>
          <w:tcPr>
            <w:tcW w:type="dxa" w:w="2041"/>
          </w:tcPr>
          <w:p>
            <w:pPr>
              <w:spacing w:after="0" w:before="0"/>
            </w:pPr>
            <w:r/>
            <w:r>
              <w:rPr>
                <w:b w:val="0"/>
                <w:sz w:val="14"/>
              </w:rPr>
              <w:t>Portfolio Backtester</w:t>
            </w:r>
          </w:p>
        </w:tc>
        <w:tc>
          <w:tcPr>
            <w:tcW w:type="dxa" w:w="2154"/>
          </w:tcPr>
          <w:p>
            <w:pPr>
              <w:spacing w:after="0" w:before="0"/>
            </w:pPr>
            <w:r/>
            <w:r>
              <w:rPr>
                <w:b w:val="0"/>
                <w:sz w:val="14"/>
              </w:rPr>
              <w:t>Drag (annual fee %)</w:t>
            </w:r>
          </w:p>
        </w:tc>
        <w:tc>
          <w:tcPr>
            <w:tcW w:type="dxa" w:w="1814"/>
          </w:tcPr>
          <w:p>
            <w:pPr>
              <w:spacing w:after="0" w:before="0"/>
            </w:pPr>
            <w:r/>
            <w:r>
              <w:rPr>
                <w:b w:val="0"/>
                <w:sz w:val="14"/>
              </w:rPr>
              <w:t>3-point BVA</w:t>
            </w:r>
          </w:p>
        </w:tc>
        <w:tc>
          <w:tcPr>
            <w:tcW w:type="dxa" w:w="5953"/>
          </w:tcPr>
          <w:p>
            <w:pPr>
              <w:spacing w:after="0" w:before="0"/>
            </w:pPr>
            <w:r/>
            <w:r>
              <w:rPr>
                <w:b w:val="0"/>
                <w:sz w:val="14"/>
              </w:rPr>
              <w:t>BC-011 (At): Upper limit of drag (expected 100%)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TC-BVA-032</w:t>
            </w:r>
          </w:p>
        </w:tc>
        <w:tc>
          <w:tcPr>
            <w:tcW w:type="dxa" w:w="2041"/>
          </w:tcPr>
          <w:p>
            <w:pPr>
              <w:spacing w:after="0" w:before="0"/>
            </w:pPr>
            <w:r/>
            <w:r>
              <w:rPr>
                <w:b w:val="0"/>
                <w:sz w:val="14"/>
              </w:rPr>
              <w:t>Portfolio Backtester</w:t>
            </w:r>
          </w:p>
        </w:tc>
        <w:tc>
          <w:tcPr>
            <w:tcW w:type="dxa" w:w="2154"/>
          </w:tcPr>
          <w:p>
            <w:pPr>
              <w:spacing w:after="0" w:before="0"/>
            </w:pPr>
            <w:r/>
            <w:r>
              <w:rPr>
                <w:b w:val="0"/>
                <w:sz w:val="14"/>
              </w:rPr>
              <w:t>Drag (annual fee %)</w:t>
            </w:r>
          </w:p>
        </w:tc>
        <w:tc>
          <w:tcPr>
            <w:tcW w:type="dxa" w:w="1814"/>
          </w:tcPr>
          <w:p>
            <w:pPr>
              <w:spacing w:after="0" w:before="0"/>
            </w:pPr>
            <w:r/>
            <w:r>
              <w:rPr>
                <w:b w:val="0"/>
                <w:sz w:val="14"/>
              </w:rPr>
              <w:t>3-point BVA</w:t>
            </w:r>
          </w:p>
        </w:tc>
        <w:tc>
          <w:tcPr>
            <w:tcW w:type="dxa" w:w="5953"/>
          </w:tcPr>
          <w:p>
            <w:pPr>
              <w:spacing w:after="0" w:before="0"/>
            </w:pPr>
            <w:r/>
            <w:r>
              <w:rPr>
                <w:b w:val="0"/>
                <w:sz w:val="14"/>
              </w:rPr>
              <w:t>BC-011 (Above): Upper limit of drag (expected 100%)</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TC-BVA-033</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2-point BVA</w:t>
            </w:r>
          </w:p>
        </w:tc>
        <w:tc>
          <w:tcPr>
            <w:tcW w:type="dxa" w:w="5953"/>
          </w:tcPr>
          <w:p>
            <w:pPr>
              <w:spacing w:after="0" w:before="0"/>
            </w:pPr>
            <w:r/>
            <w:r>
              <w:rPr>
                <w:b w:val="0"/>
                <w:sz w:val="14"/>
              </w:rPr>
              <w:t>BC-012 (Below): Minimum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TC-BVA-034</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2-point BVA</w:t>
            </w:r>
          </w:p>
        </w:tc>
        <w:tc>
          <w:tcPr>
            <w:tcW w:type="dxa" w:w="5953"/>
          </w:tcPr>
          <w:p>
            <w:pPr>
              <w:spacing w:after="0" w:before="0"/>
            </w:pPr>
            <w:r/>
            <w:r>
              <w:rPr>
                <w:b w:val="0"/>
                <w:sz w:val="14"/>
              </w:rPr>
              <w:t>BC-012 (At): Minimum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TC-BVA-035</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2-point BVA</w:t>
            </w:r>
          </w:p>
        </w:tc>
        <w:tc>
          <w:tcPr>
            <w:tcW w:type="dxa" w:w="5953"/>
          </w:tcPr>
          <w:p>
            <w:pPr>
              <w:spacing w:after="0" w:before="0"/>
            </w:pPr>
            <w:r/>
            <w:r>
              <w:rPr>
                <w:b w:val="0"/>
                <w:sz w:val="14"/>
              </w:rPr>
              <w:t>BC-013 (At): Free-plan maximum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TC-BVA-036</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2-point BVA</w:t>
            </w:r>
          </w:p>
        </w:tc>
        <w:tc>
          <w:tcPr>
            <w:tcW w:type="dxa" w:w="5953"/>
          </w:tcPr>
          <w:p>
            <w:pPr>
              <w:spacing w:after="0" w:before="0"/>
            </w:pPr>
            <w:r/>
            <w:r>
              <w:rPr>
                <w:b w:val="0"/>
                <w:sz w:val="14"/>
              </w:rPr>
              <w:t>BC-013 (Above): Free-plan maximum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TC-BVA-037</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2-point BVA</w:t>
            </w:r>
          </w:p>
        </w:tc>
        <w:tc>
          <w:tcPr>
            <w:tcW w:type="dxa" w:w="5953"/>
          </w:tcPr>
          <w:p>
            <w:pPr>
              <w:spacing w:after="0" w:before="0"/>
            </w:pPr>
            <w:r/>
            <w:r>
              <w:rPr>
                <w:b w:val="0"/>
                <w:sz w:val="14"/>
              </w:rPr>
              <w:t>BC-014 (At): Absolute maximum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TC-BVA-038</w:t>
            </w:r>
          </w:p>
        </w:tc>
        <w:tc>
          <w:tcPr>
            <w:tcW w:type="dxa" w:w="2041"/>
          </w:tcPr>
          <w:p>
            <w:pPr>
              <w:spacing w:after="0" w:before="0"/>
            </w:pPr>
            <w:r/>
            <w:r>
              <w:rPr>
                <w:b w:val="0"/>
                <w:sz w:val="14"/>
              </w:rPr>
              <w:t>Monte Carlo Simulator</w:t>
            </w:r>
          </w:p>
        </w:tc>
        <w:tc>
          <w:tcPr>
            <w:tcW w:type="dxa" w:w="2154"/>
          </w:tcPr>
          <w:p>
            <w:pPr>
              <w:spacing w:after="0" w:before="0"/>
            </w:pPr>
            <w:r/>
            <w:r>
              <w:rPr>
                <w:b w:val="0"/>
                <w:sz w:val="14"/>
              </w:rPr>
              <w:t>Number of years</w:t>
            </w:r>
          </w:p>
        </w:tc>
        <w:tc>
          <w:tcPr>
            <w:tcW w:type="dxa" w:w="1814"/>
          </w:tcPr>
          <w:p>
            <w:pPr>
              <w:spacing w:after="0" w:before="0"/>
            </w:pPr>
            <w:r/>
            <w:r>
              <w:rPr>
                <w:b w:val="0"/>
                <w:sz w:val="14"/>
              </w:rPr>
              <w:t>2-point BVA</w:t>
            </w:r>
          </w:p>
        </w:tc>
        <w:tc>
          <w:tcPr>
            <w:tcW w:type="dxa" w:w="5953"/>
          </w:tcPr>
          <w:p>
            <w:pPr>
              <w:spacing w:after="0" w:before="0"/>
            </w:pPr>
            <w:r/>
            <w:r>
              <w:rPr>
                <w:b w:val="0"/>
                <w:sz w:val="14"/>
              </w:rPr>
              <w:t>BC-014 (Above): Absolute maximum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TC-BVA-039</w:t>
            </w:r>
          </w:p>
        </w:tc>
        <w:tc>
          <w:tcPr>
            <w:tcW w:type="dxa" w:w="2041"/>
          </w:tcPr>
          <w:p>
            <w:pPr>
              <w:spacing w:after="0" w:before="0"/>
            </w:pPr>
            <w:r/>
            <w:r>
              <w:rPr>
                <w:b w:val="0"/>
                <w:sz w:val="14"/>
              </w:rPr>
              <w:t>Monte Carlo Simulator</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BC-015 (Below): Minimum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TC-BVA-040</w:t>
            </w:r>
          </w:p>
        </w:tc>
        <w:tc>
          <w:tcPr>
            <w:tcW w:type="dxa" w:w="2041"/>
          </w:tcPr>
          <w:p>
            <w:pPr>
              <w:spacing w:after="0" w:before="0"/>
            </w:pPr>
            <w:r/>
            <w:r>
              <w:rPr>
                <w:b w:val="0"/>
                <w:sz w:val="14"/>
              </w:rPr>
              <w:t>Monte Carlo Simulator</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BC-015 (At): Minimum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TC-BVA-041</w:t>
            </w:r>
          </w:p>
        </w:tc>
        <w:tc>
          <w:tcPr>
            <w:tcW w:type="dxa" w:w="2041"/>
          </w:tcPr>
          <w:p>
            <w:pPr>
              <w:spacing w:after="0" w:before="0"/>
            </w:pPr>
            <w:r/>
            <w:r>
              <w:rPr>
                <w:b w:val="0"/>
                <w:sz w:val="14"/>
              </w:rPr>
              <w:t>Monte Carlo Simulator</w:t>
            </w:r>
          </w:p>
        </w:tc>
        <w:tc>
          <w:tcPr>
            <w:tcW w:type="dxa" w:w="2154"/>
          </w:tcPr>
          <w:p>
            <w:pPr>
              <w:spacing w:after="0" w:before="0"/>
            </w:pPr>
            <w:r/>
            <w:r>
              <w:rPr>
                <w:b w:val="0"/>
                <w:sz w:val="14"/>
              </w:rPr>
              <w:t>Min block (years)</w:t>
            </w:r>
          </w:p>
        </w:tc>
        <w:tc>
          <w:tcPr>
            <w:tcW w:type="dxa" w:w="1814"/>
          </w:tcPr>
          <w:p>
            <w:pPr>
              <w:spacing w:after="0" w:before="0"/>
            </w:pPr>
            <w:r/>
            <w:r>
              <w:rPr>
                <w:b w:val="0"/>
                <w:sz w:val="14"/>
              </w:rPr>
              <w:t>2-point BVA</w:t>
            </w:r>
          </w:p>
        </w:tc>
        <w:tc>
          <w:tcPr>
            <w:tcW w:type="dxa" w:w="5953"/>
          </w:tcPr>
          <w:p>
            <w:pPr>
              <w:spacing w:after="0" w:before="0"/>
            </w:pPr>
            <w:r/>
            <w:r>
              <w:rPr>
                <w:b w:val="0"/>
                <w:sz w:val="14"/>
              </w:rPr>
              <w:t>BC-016 (Below): Minimum value of Min block (years)</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TC-BVA-042</w:t>
            </w:r>
          </w:p>
        </w:tc>
        <w:tc>
          <w:tcPr>
            <w:tcW w:type="dxa" w:w="2041"/>
          </w:tcPr>
          <w:p>
            <w:pPr>
              <w:spacing w:after="0" w:before="0"/>
            </w:pPr>
            <w:r/>
            <w:r>
              <w:rPr>
                <w:b w:val="0"/>
                <w:sz w:val="14"/>
              </w:rPr>
              <w:t>Monte Carlo Simulator</w:t>
            </w:r>
          </w:p>
        </w:tc>
        <w:tc>
          <w:tcPr>
            <w:tcW w:type="dxa" w:w="2154"/>
          </w:tcPr>
          <w:p>
            <w:pPr>
              <w:spacing w:after="0" w:before="0"/>
            </w:pPr>
            <w:r/>
            <w:r>
              <w:rPr>
                <w:b w:val="0"/>
                <w:sz w:val="14"/>
              </w:rPr>
              <w:t>Min block (years)</w:t>
            </w:r>
          </w:p>
        </w:tc>
        <w:tc>
          <w:tcPr>
            <w:tcW w:type="dxa" w:w="1814"/>
          </w:tcPr>
          <w:p>
            <w:pPr>
              <w:spacing w:after="0" w:before="0"/>
            </w:pPr>
            <w:r/>
            <w:r>
              <w:rPr>
                <w:b w:val="0"/>
                <w:sz w:val="14"/>
              </w:rPr>
              <w:t>2-point BVA</w:t>
            </w:r>
          </w:p>
        </w:tc>
        <w:tc>
          <w:tcPr>
            <w:tcW w:type="dxa" w:w="5953"/>
          </w:tcPr>
          <w:p>
            <w:pPr>
              <w:spacing w:after="0" w:before="0"/>
            </w:pPr>
            <w:r/>
            <w:r>
              <w:rPr>
                <w:b w:val="0"/>
                <w:sz w:val="14"/>
              </w:rPr>
              <w:t>BC-016 (At): Minimum value of Min block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TC-BVA-043</w:t>
            </w:r>
          </w:p>
        </w:tc>
        <w:tc>
          <w:tcPr>
            <w:tcW w:type="dxa" w:w="2041"/>
          </w:tcPr>
          <w:p>
            <w:pPr>
              <w:spacing w:after="0" w:before="0"/>
            </w:pPr>
            <w:r/>
            <w:r>
              <w:rPr>
                <w:b w:val="0"/>
                <w:sz w:val="14"/>
              </w:rPr>
              <w:t>Monte Carlo Simulator</w:t>
            </w:r>
          </w:p>
        </w:tc>
        <w:tc>
          <w:tcPr>
            <w:tcW w:type="dxa" w:w="2154"/>
          </w:tcPr>
          <w:p>
            <w:pPr>
              <w:spacing w:after="0" w:before="0"/>
            </w:pPr>
            <w:r/>
            <w:r>
              <w:rPr>
                <w:b w:val="0"/>
                <w:sz w:val="14"/>
              </w:rPr>
              <w:t>Max block (years)</w:t>
            </w:r>
          </w:p>
        </w:tc>
        <w:tc>
          <w:tcPr>
            <w:tcW w:type="dxa" w:w="1814"/>
          </w:tcPr>
          <w:p>
            <w:pPr>
              <w:spacing w:after="0" w:before="0"/>
            </w:pPr>
            <w:r/>
            <w:r>
              <w:rPr>
                <w:b w:val="0"/>
                <w:sz w:val="14"/>
              </w:rPr>
              <w:t>2-point BVA</w:t>
            </w:r>
          </w:p>
        </w:tc>
        <w:tc>
          <w:tcPr>
            <w:tcW w:type="dxa" w:w="5953"/>
          </w:tcPr>
          <w:p>
            <w:pPr>
              <w:spacing w:after="0" w:before="0"/>
            </w:pPr>
            <w:r/>
            <w:r>
              <w:rPr>
                <w:b w:val="0"/>
                <w:sz w:val="14"/>
              </w:rPr>
              <w:t>BC-017 (At): Maximum value of Max block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TC-BVA-044</w:t>
            </w:r>
          </w:p>
        </w:tc>
        <w:tc>
          <w:tcPr>
            <w:tcW w:type="dxa" w:w="2041"/>
          </w:tcPr>
          <w:p>
            <w:pPr>
              <w:spacing w:after="0" w:before="0"/>
            </w:pPr>
            <w:r/>
            <w:r>
              <w:rPr>
                <w:b w:val="0"/>
                <w:sz w:val="14"/>
              </w:rPr>
              <w:t>Monte Carlo Simulator</w:t>
            </w:r>
          </w:p>
        </w:tc>
        <w:tc>
          <w:tcPr>
            <w:tcW w:type="dxa" w:w="2154"/>
          </w:tcPr>
          <w:p>
            <w:pPr>
              <w:spacing w:after="0" w:before="0"/>
            </w:pPr>
            <w:r/>
            <w:r>
              <w:rPr>
                <w:b w:val="0"/>
                <w:sz w:val="14"/>
              </w:rPr>
              <w:t>Max block (years)</w:t>
            </w:r>
          </w:p>
        </w:tc>
        <w:tc>
          <w:tcPr>
            <w:tcW w:type="dxa" w:w="1814"/>
          </w:tcPr>
          <w:p>
            <w:pPr>
              <w:spacing w:after="0" w:before="0"/>
            </w:pPr>
            <w:r/>
            <w:r>
              <w:rPr>
                <w:b w:val="0"/>
                <w:sz w:val="14"/>
              </w:rPr>
              <w:t>2-point BVA</w:t>
            </w:r>
          </w:p>
        </w:tc>
        <w:tc>
          <w:tcPr>
            <w:tcW w:type="dxa" w:w="5953"/>
          </w:tcPr>
          <w:p>
            <w:pPr>
              <w:spacing w:after="0" w:before="0"/>
            </w:pPr>
            <w:r/>
            <w:r>
              <w:rPr>
                <w:b w:val="0"/>
                <w:sz w:val="14"/>
              </w:rPr>
              <w:t>BC-017 (Above): Maximum value of Max block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TC-BVA-045</w:t>
            </w:r>
          </w:p>
        </w:tc>
        <w:tc>
          <w:tcPr>
            <w:tcW w:type="dxa" w:w="2041"/>
          </w:tcPr>
          <w:p>
            <w:pPr>
              <w:spacing w:after="0" w:before="0"/>
            </w:pPr>
            <w:r/>
            <w:r>
              <w:rPr>
                <w:b w:val="0"/>
                <w:sz w:val="14"/>
              </w:rPr>
              <w:t>Monte Carlo Simulator</w:t>
            </w:r>
          </w:p>
        </w:tc>
        <w:tc>
          <w:tcPr>
            <w:tcW w:type="dxa" w:w="2154"/>
          </w:tcPr>
          <w:p>
            <w:pPr>
              <w:spacing w:after="0" w:before="0"/>
            </w:pPr>
            <w:r/>
            <w:r>
              <w:rPr>
                <w:b w:val="0"/>
                <w:sz w:val="14"/>
              </w:rPr>
              <w:t>Random seed</w:t>
            </w:r>
          </w:p>
        </w:tc>
        <w:tc>
          <w:tcPr>
            <w:tcW w:type="dxa" w:w="1814"/>
          </w:tcPr>
          <w:p>
            <w:pPr>
              <w:spacing w:after="0" w:before="0"/>
            </w:pPr>
            <w:r/>
            <w:r>
              <w:rPr>
                <w:b w:val="0"/>
                <w:sz w:val="14"/>
              </w:rPr>
              <w:t>2-point BVA</w:t>
            </w:r>
          </w:p>
        </w:tc>
        <w:tc>
          <w:tcPr>
            <w:tcW w:type="dxa" w:w="5953"/>
          </w:tcPr>
          <w:p>
            <w:pPr>
              <w:spacing w:after="0" w:before="0"/>
            </w:pPr>
            <w:r/>
            <w:r>
              <w:rPr>
                <w:b w:val="0"/>
                <w:sz w:val="14"/>
              </w:rPr>
              <w:t>BC-018 (Below): Minimum random seed</w:t>
            </w:r>
          </w:p>
        </w:tc>
        <w:tc>
          <w:tcPr>
            <w:tcW w:type="dxa" w:w="1020"/>
          </w:tcPr>
          <w:p>
            <w:pPr>
              <w:spacing w:after="0" w:before="0"/>
            </w:pPr>
            <w:r/>
            <w:r>
              <w:rPr>
                <w:b w:val="0"/>
                <w:sz w:val="14"/>
              </w:rPr>
              <w:t>Executed</w:t>
            </w:r>
          </w:p>
        </w:tc>
        <w:tc>
          <w:tcPr>
            <w:tcW w:type="dxa" w:w="907"/>
          </w:tcPr>
          <w:p>
            <w:pPr>
              <w:spacing w:after="0" w:before="0"/>
            </w:pPr>
            <w:r/>
            <w:r>
              <w:rPr>
                <w:b/>
                <w:color w:val="C0392B"/>
                <w:sz w:val="14"/>
              </w:rPr>
              <w:t>Fail</w:t>
            </w:r>
          </w:p>
        </w:tc>
      </w:tr>
      <w:tr>
        <w:trPr>
          <w:cantSplit w:val="true"/>
        </w:trPr>
        <w:tc>
          <w:tcPr>
            <w:tcW w:type="dxa" w:w="1134"/>
          </w:tcPr>
          <w:p>
            <w:pPr>
              <w:spacing w:after="0" w:before="0"/>
            </w:pPr>
            <w:r/>
            <w:r>
              <w:rPr>
                <w:b w:val="0"/>
                <w:sz w:val="14"/>
              </w:rPr>
              <w:t>TC-BVA-046</w:t>
            </w:r>
          </w:p>
        </w:tc>
        <w:tc>
          <w:tcPr>
            <w:tcW w:type="dxa" w:w="2041"/>
          </w:tcPr>
          <w:p>
            <w:pPr>
              <w:spacing w:after="0" w:before="0"/>
            </w:pPr>
            <w:r/>
            <w:r>
              <w:rPr>
                <w:b w:val="0"/>
                <w:sz w:val="14"/>
              </w:rPr>
              <w:t>Monte Carlo Simulator</w:t>
            </w:r>
          </w:p>
        </w:tc>
        <w:tc>
          <w:tcPr>
            <w:tcW w:type="dxa" w:w="2154"/>
          </w:tcPr>
          <w:p>
            <w:pPr>
              <w:spacing w:after="0" w:before="0"/>
            </w:pPr>
            <w:r/>
            <w:r>
              <w:rPr>
                <w:b w:val="0"/>
                <w:sz w:val="14"/>
              </w:rPr>
              <w:t>Random seed</w:t>
            </w:r>
          </w:p>
        </w:tc>
        <w:tc>
          <w:tcPr>
            <w:tcW w:type="dxa" w:w="1814"/>
          </w:tcPr>
          <w:p>
            <w:pPr>
              <w:spacing w:after="0" w:before="0"/>
            </w:pPr>
            <w:r/>
            <w:r>
              <w:rPr>
                <w:b w:val="0"/>
                <w:sz w:val="14"/>
              </w:rPr>
              <w:t>2-point BVA</w:t>
            </w:r>
          </w:p>
        </w:tc>
        <w:tc>
          <w:tcPr>
            <w:tcW w:type="dxa" w:w="5953"/>
          </w:tcPr>
          <w:p>
            <w:pPr>
              <w:spacing w:after="0" w:before="0"/>
            </w:pPr>
            <w:r/>
            <w:r>
              <w:rPr>
                <w:b w:val="0"/>
                <w:sz w:val="14"/>
              </w:rPr>
              <w:t>BC-018 (At): Minimum random seed</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TC-BVA-047</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Retirement horizon (years)</w:t>
            </w:r>
          </w:p>
        </w:tc>
        <w:tc>
          <w:tcPr>
            <w:tcW w:type="dxa" w:w="1814"/>
          </w:tcPr>
          <w:p>
            <w:pPr>
              <w:spacing w:after="0" w:before="0"/>
            </w:pPr>
            <w:r/>
            <w:r>
              <w:rPr>
                <w:b w:val="0"/>
                <w:sz w:val="14"/>
              </w:rPr>
              <w:t>2-point BVA</w:t>
            </w:r>
          </w:p>
        </w:tc>
        <w:tc>
          <w:tcPr>
            <w:tcW w:type="dxa" w:w="5953"/>
          </w:tcPr>
          <w:p>
            <w:pPr>
              <w:spacing w:after="0" w:before="0"/>
            </w:pPr>
            <w:r/>
            <w:r>
              <w:rPr>
                <w:b w:val="0"/>
                <w:sz w:val="14"/>
              </w:rPr>
              <w:t>BC-019 (Below): Minimum retirement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TC-BVA-048</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Retirement horizon (years)</w:t>
            </w:r>
          </w:p>
        </w:tc>
        <w:tc>
          <w:tcPr>
            <w:tcW w:type="dxa" w:w="1814"/>
          </w:tcPr>
          <w:p>
            <w:pPr>
              <w:spacing w:after="0" w:before="0"/>
            </w:pPr>
            <w:r/>
            <w:r>
              <w:rPr>
                <w:b w:val="0"/>
                <w:sz w:val="14"/>
              </w:rPr>
              <w:t>2-point BVA</w:t>
            </w:r>
          </w:p>
        </w:tc>
        <w:tc>
          <w:tcPr>
            <w:tcW w:type="dxa" w:w="5953"/>
          </w:tcPr>
          <w:p>
            <w:pPr>
              <w:spacing w:after="0" w:before="0"/>
            </w:pPr>
            <w:r/>
            <w:r>
              <w:rPr>
                <w:b w:val="0"/>
                <w:sz w:val="14"/>
              </w:rPr>
              <w:t>BC-019 (At): Minimum retirement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TC-BVA-049</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Retirement horizon (years)</w:t>
            </w:r>
          </w:p>
        </w:tc>
        <w:tc>
          <w:tcPr>
            <w:tcW w:type="dxa" w:w="1814"/>
          </w:tcPr>
          <w:p>
            <w:pPr>
              <w:spacing w:after="0" w:before="0"/>
            </w:pPr>
            <w:r/>
            <w:r>
              <w:rPr>
                <w:b w:val="0"/>
                <w:sz w:val="14"/>
              </w:rPr>
              <w:t>2-point BVA</w:t>
            </w:r>
          </w:p>
        </w:tc>
        <w:tc>
          <w:tcPr>
            <w:tcW w:type="dxa" w:w="5953"/>
          </w:tcPr>
          <w:p>
            <w:pPr>
              <w:spacing w:after="0" w:before="0"/>
            </w:pPr>
            <w:r/>
            <w:r>
              <w:rPr>
                <w:b w:val="0"/>
                <w:sz w:val="14"/>
              </w:rPr>
              <w:t>BC-020 (At): Maximum retirement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TC-BVA-050</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Retirement horizon (years)</w:t>
            </w:r>
          </w:p>
        </w:tc>
        <w:tc>
          <w:tcPr>
            <w:tcW w:type="dxa" w:w="1814"/>
          </w:tcPr>
          <w:p>
            <w:pPr>
              <w:spacing w:after="0" w:before="0"/>
            </w:pPr>
            <w:r/>
            <w:r>
              <w:rPr>
                <w:b w:val="0"/>
                <w:sz w:val="14"/>
              </w:rPr>
              <w:t>2-point BVA</w:t>
            </w:r>
          </w:p>
        </w:tc>
        <w:tc>
          <w:tcPr>
            <w:tcW w:type="dxa" w:w="5953"/>
          </w:tcPr>
          <w:p>
            <w:pPr>
              <w:spacing w:after="0" w:before="0"/>
            </w:pPr>
            <w:r/>
            <w:r>
              <w:rPr>
                <w:b w:val="0"/>
                <w:sz w:val="14"/>
              </w:rPr>
              <w:t>BC-020 (Above): Maximum retirement horizon (years)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TC-BVA-051</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end year</w:t>
            </w:r>
          </w:p>
        </w:tc>
        <w:tc>
          <w:tcPr>
            <w:tcW w:type="dxa" w:w="1814"/>
          </w:tcPr>
          <w:p>
            <w:pPr>
              <w:spacing w:after="0" w:before="0"/>
            </w:pPr>
            <w:r/>
            <w:r>
              <w:rPr>
                <w:b w:val="0"/>
                <w:sz w:val="14"/>
              </w:rPr>
              <w:t>2-point BVA</w:t>
            </w:r>
          </w:p>
        </w:tc>
        <w:tc>
          <w:tcPr>
            <w:tcW w:type="dxa" w:w="5953"/>
          </w:tcPr>
          <w:p>
            <w:pPr>
              <w:spacing w:after="0" w:before="0"/>
            </w:pPr>
            <w:r/>
            <w:r>
              <w:rPr>
                <w:b w:val="0"/>
                <w:sz w:val="14"/>
              </w:rPr>
              <w:t>BC-021 (Below): Minimum Phase 1 end year</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TC-BVA-052</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end year</w:t>
            </w:r>
          </w:p>
        </w:tc>
        <w:tc>
          <w:tcPr>
            <w:tcW w:type="dxa" w:w="1814"/>
          </w:tcPr>
          <w:p>
            <w:pPr>
              <w:spacing w:after="0" w:before="0"/>
            </w:pPr>
            <w:r/>
            <w:r>
              <w:rPr>
                <w:b w:val="0"/>
                <w:sz w:val="14"/>
              </w:rPr>
              <w:t>2-point BVA</w:t>
            </w:r>
          </w:p>
        </w:tc>
        <w:tc>
          <w:tcPr>
            <w:tcW w:type="dxa" w:w="5953"/>
          </w:tcPr>
          <w:p>
            <w:pPr>
              <w:spacing w:after="0" w:before="0"/>
            </w:pPr>
            <w:r/>
            <w:r>
              <w:rPr>
                <w:b w:val="0"/>
                <w:sz w:val="14"/>
              </w:rPr>
              <w:t>BC-021 (At): Minimum Phase 1 end year</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TC-BVA-053</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end year</w:t>
            </w:r>
          </w:p>
        </w:tc>
        <w:tc>
          <w:tcPr>
            <w:tcW w:type="dxa" w:w="1814"/>
          </w:tcPr>
          <w:p>
            <w:pPr>
              <w:spacing w:after="0" w:before="0"/>
            </w:pPr>
            <w:r/>
            <w:r>
              <w:rPr>
                <w:b w:val="0"/>
                <w:sz w:val="14"/>
              </w:rPr>
              <w:t>2-point BVA</w:t>
            </w:r>
          </w:p>
        </w:tc>
        <w:tc>
          <w:tcPr>
            <w:tcW w:type="dxa" w:w="5953"/>
          </w:tcPr>
          <w:p>
            <w:pPr>
              <w:spacing w:after="0" w:before="0"/>
            </w:pPr>
            <w:r/>
            <w:r>
              <w:rPr>
                <w:b w:val="0"/>
                <w:sz w:val="14"/>
              </w:rPr>
              <w:t>BC-022 (At): Phase 1 end year must be below the horizon (horizon 30)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TC-BVA-054</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end year</w:t>
            </w:r>
          </w:p>
        </w:tc>
        <w:tc>
          <w:tcPr>
            <w:tcW w:type="dxa" w:w="1814"/>
          </w:tcPr>
          <w:p>
            <w:pPr>
              <w:spacing w:after="0" w:before="0"/>
            </w:pPr>
            <w:r/>
            <w:r>
              <w:rPr>
                <w:b w:val="0"/>
                <w:sz w:val="14"/>
              </w:rPr>
              <w:t>2-point BVA</w:t>
            </w:r>
          </w:p>
        </w:tc>
        <w:tc>
          <w:tcPr>
            <w:tcW w:type="dxa" w:w="5953"/>
          </w:tcPr>
          <w:p>
            <w:pPr>
              <w:spacing w:after="0" w:before="0"/>
            </w:pPr>
            <w:r/>
            <w:r>
              <w:rPr>
                <w:b w:val="0"/>
                <w:sz w:val="14"/>
              </w:rPr>
              <w:t>BC-022 (Above): Phase 1 end year must be below the horizon (horizon 30)</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TC-BVA-055</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annual withdrawal %</w:t>
            </w:r>
          </w:p>
        </w:tc>
        <w:tc>
          <w:tcPr>
            <w:tcW w:type="dxa" w:w="1814"/>
          </w:tcPr>
          <w:p>
            <w:pPr>
              <w:spacing w:after="0" w:before="0"/>
            </w:pPr>
            <w:r/>
            <w:r>
              <w:rPr>
                <w:b w:val="0"/>
                <w:sz w:val="14"/>
              </w:rPr>
              <w:t>2-point BVA</w:t>
            </w:r>
          </w:p>
        </w:tc>
        <w:tc>
          <w:tcPr>
            <w:tcW w:type="dxa" w:w="5953"/>
          </w:tcPr>
          <w:p>
            <w:pPr>
              <w:spacing w:after="0" w:before="0"/>
            </w:pPr>
            <w:r/>
            <w:r>
              <w:rPr>
                <w:b w:val="0"/>
                <w:sz w:val="14"/>
              </w:rPr>
              <w:t>BC-023 (Below): Minimum Phase 1 withdrawal rate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TC-BVA-056</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annual withdrawal %</w:t>
            </w:r>
          </w:p>
        </w:tc>
        <w:tc>
          <w:tcPr>
            <w:tcW w:type="dxa" w:w="1814"/>
          </w:tcPr>
          <w:p>
            <w:pPr>
              <w:spacing w:after="0" w:before="0"/>
            </w:pPr>
            <w:r/>
            <w:r>
              <w:rPr>
                <w:b w:val="0"/>
                <w:sz w:val="14"/>
              </w:rPr>
              <w:t>2-point BVA</w:t>
            </w:r>
          </w:p>
        </w:tc>
        <w:tc>
          <w:tcPr>
            <w:tcW w:type="dxa" w:w="5953"/>
          </w:tcPr>
          <w:p>
            <w:pPr>
              <w:spacing w:after="0" w:before="0"/>
            </w:pPr>
            <w:r/>
            <w:r>
              <w:rPr>
                <w:b w:val="0"/>
                <w:sz w:val="14"/>
              </w:rPr>
              <w:t>BC-023 (At): Minimum Phase 1 withdrawal rate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TC-BVA-057</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annual withdrawal %</w:t>
            </w:r>
          </w:p>
        </w:tc>
        <w:tc>
          <w:tcPr>
            <w:tcW w:type="dxa" w:w="1814"/>
          </w:tcPr>
          <w:p>
            <w:pPr>
              <w:spacing w:after="0" w:before="0"/>
            </w:pPr>
            <w:r/>
            <w:r>
              <w:rPr>
                <w:b w:val="0"/>
                <w:sz w:val="14"/>
              </w:rPr>
              <w:t>2-point BVA</w:t>
            </w:r>
          </w:p>
        </w:tc>
        <w:tc>
          <w:tcPr>
            <w:tcW w:type="dxa" w:w="5953"/>
          </w:tcPr>
          <w:p>
            <w:pPr>
              <w:spacing w:after="0" w:before="0"/>
            </w:pPr>
            <w:r/>
            <w:r>
              <w:rPr>
                <w:b w:val="0"/>
                <w:sz w:val="14"/>
              </w:rPr>
              <w:t>BC-024 (At): Maximum Phase 1 withdrawal rate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TC-BVA-058</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1 annual withdrawal %</w:t>
            </w:r>
          </w:p>
        </w:tc>
        <w:tc>
          <w:tcPr>
            <w:tcW w:type="dxa" w:w="1814"/>
          </w:tcPr>
          <w:p>
            <w:pPr>
              <w:spacing w:after="0" w:before="0"/>
            </w:pPr>
            <w:r/>
            <w:r>
              <w:rPr>
                <w:b w:val="0"/>
                <w:sz w:val="14"/>
              </w:rPr>
              <w:t>2-point BVA</w:t>
            </w:r>
          </w:p>
        </w:tc>
        <w:tc>
          <w:tcPr>
            <w:tcW w:type="dxa" w:w="5953"/>
          </w:tcPr>
          <w:p>
            <w:pPr>
              <w:spacing w:after="0" w:before="0"/>
            </w:pPr>
            <w:r/>
            <w:r>
              <w:rPr>
                <w:b w:val="0"/>
                <w:sz w:val="14"/>
              </w:rPr>
              <w:t>BC-024 (Above): Maximum Phase 1 withdrawal rate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TC-BVA-059</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2 annual withdrawal %</w:t>
            </w:r>
          </w:p>
        </w:tc>
        <w:tc>
          <w:tcPr>
            <w:tcW w:type="dxa" w:w="1814"/>
          </w:tcPr>
          <w:p>
            <w:pPr>
              <w:spacing w:after="0" w:before="0"/>
            </w:pPr>
            <w:r/>
            <w:r>
              <w:rPr>
                <w:b w:val="0"/>
                <w:sz w:val="14"/>
              </w:rPr>
              <w:t>2-point BVA</w:t>
            </w:r>
          </w:p>
        </w:tc>
        <w:tc>
          <w:tcPr>
            <w:tcW w:type="dxa" w:w="5953"/>
          </w:tcPr>
          <w:p>
            <w:pPr>
              <w:spacing w:after="0" w:before="0"/>
            </w:pPr>
            <w:r/>
            <w:r>
              <w:rPr>
                <w:b w:val="0"/>
                <w:sz w:val="14"/>
              </w:rPr>
              <w:t>BC-025 (Below): Minimum Phase 2 withdrawal rate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TC-BVA-060</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2 annual withdrawal %</w:t>
            </w:r>
          </w:p>
        </w:tc>
        <w:tc>
          <w:tcPr>
            <w:tcW w:type="dxa" w:w="1814"/>
          </w:tcPr>
          <w:p>
            <w:pPr>
              <w:spacing w:after="0" w:before="0"/>
            </w:pPr>
            <w:r/>
            <w:r>
              <w:rPr>
                <w:b w:val="0"/>
                <w:sz w:val="14"/>
              </w:rPr>
              <w:t>2-point BVA</w:t>
            </w:r>
          </w:p>
        </w:tc>
        <w:tc>
          <w:tcPr>
            <w:tcW w:type="dxa" w:w="5953"/>
          </w:tcPr>
          <w:p>
            <w:pPr>
              <w:spacing w:after="0" w:before="0"/>
            </w:pPr>
            <w:r/>
            <w:r>
              <w:rPr>
                <w:b w:val="0"/>
                <w:sz w:val="14"/>
              </w:rPr>
              <w:t>BC-025 (At): Minimum Phase 2 withdrawal rate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TC-BVA-061</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2 annual withdrawal %</w:t>
            </w:r>
          </w:p>
        </w:tc>
        <w:tc>
          <w:tcPr>
            <w:tcW w:type="dxa" w:w="1814"/>
          </w:tcPr>
          <w:p>
            <w:pPr>
              <w:spacing w:after="0" w:before="0"/>
            </w:pPr>
            <w:r/>
            <w:r>
              <w:rPr>
                <w:b w:val="0"/>
                <w:sz w:val="14"/>
              </w:rPr>
              <w:t>2-point BVA</w:t>
            </w:r>
          </w:p>
        </w:tc>
        <w:tc>
          <w:tcPr>
            <w:tcW w:type="dxa" w:w="5953"/>
          </w:tcPr>
          <w:p>
            <w:pPr>
              <w:spacing w:after="0" w:before="0"/>
            </w:pPr>
            <w:r/>
            <w:r>
              <w:rPr>
                <w:b w:val="0"/>
                <w:sz w:val="14"/>
              </w:rPr>
              <w:t>BC-026 (At): Maximum Phase 2 withdrawal rate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TC-BVA-062</w:t>
            </w:r>
          </w:p>
        </w:tc>
        <w:tc>
          <w:tcPr>
            <w:tcW w:type="dxa" w:w="2041"/>
          </w:tcPr>
          <w:p>
            <w:pPr>
              <w:spacing w:after="0" w:before="0"/>
            </w:pPr>
            <w:r/>
            <w:r>
              <w:rPr>
                <w:b w:val="0"/>
                <w:sz w:val="14"/>
              </w:rPr>
              <w:t>Safe Withdrawal Rate Calculator</w:t>
            </w:r>
          </w:p>
        </w:tc>
        <w:tc>
          <w:tcPr>
            <w:tcW w:type="dxa" w:w="2154"/>
          </w:tcPr>
          <w:p>
            <w:pPr>
              <w:spacing w:after="0" w:before="0"/>
            </w:pPr>
            <w:r/>
            <w:r>
              <w:rPr>
                <w:b w:val="0"/>
                <w:sz w:val="14"/>
              </w:rPr>
              <w:t>Phase 2 annual withdrawal %</w:t>
            </w:r>
          </w:p>
        </w:tc>
        <w:tc>
          <w:tcPr>
            <w:tcW w:type="dxa" w:w="1814"/>
          </w:tcPr>
          <w:p>
            <w:pPr>
              <w:spacing w:after="0" w:before="0"/>
            </w:pPr>
            <w:r/>
            <w:r>
              <w:rPr>
                <w:b w:val="0"/>
                <w:sz w:val="14"/>
              </w:rPr>
              <w:t>2-point BVA</w:t>
            </w:r>
          </w:p>
        </w:tc>
        <w:tc>
          <w:tcPr>
            <w:tcW w:type="dxa" w:w="5953"/>
          </w:tcPr>
          <w:p>
            <w:pPr>
              <w:spacing w:after="0" w:before="0"/>
            </w:pPr>
            <w:r/>
            <w:r>
              <w:rPr>
                <w:b w:val="0"/>
                <w:sz w:val="14"/>
              </w:rPr>
              <w:t>BC-026 (Above): Maximum Phase 2 withdrawal rate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TC-BVA-063</w:t>
            </w:r>
          </w:p>
        </w:tc>
        <w:tc>
          <w:tcPr>
            <w:tcW w:type="dxa" w:w="2041"/>
          </w:tcPr>
          <w:p>
            <w:pPr>
              <w:spacing w:after="0" w:before="0"/>
            </w:pPr>
            <w:r/>
            <w:r>
              <w:rPr>
                <w:b w:val="0"/>
                <w:sz w:val="14"/>
              </w:rPr>
              <w:t>Backtest Optimizer</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BC-027 (Below): Minimum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TC-BVA-064</w:t>
            </w:r>
          </w:p>
        </w:tc>
        <w:tc>
          <w:tcPr>
            <w:tcW w:type="dxa" w:w="2041"/>
          </w:tcPr>
          <w:p>
            <w:pPr>
              <w:spacing w:after="0" w:before="0"/>
            </w:pPr>
            <w:r/>
            <w:r>
              <w:rPr>
                <w:b w:val="0"/>
                <w:sz w:val="14"/>
              </w:rPr>
              <w:t>Backtest Optimizer</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BC-027 (At): Minimum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TC-BVA-065</w:t>
            </w:r>
          </w:p>
        </w:tc>
        <w:tc>
          <w:tcPr>
            <w:tcW w:type="dxa" w:w="2041"/>
          </w:tcPr>
          <w:p>
            <w:pPr>
              <w:spacing w:after="0" w:before="0"/>
            </w:pPr>
            <w:r/>
            <w:r>
              <w:rPr>
                <w:b w:val="0"/>
                <w:sz w:val="14"/>
              </w:rPr>
              <w:t>Backtest Optimizer</w:t>
            </w:r>
          </w:p>
        </w:tc>
        <w:tc>
          <w:tcPr>
            <w:tcW w:type="dxa" w:w="2154"/>
          </w:tcPr>
          <w:p>
            <w:pPr>
              <w:spacing w:after="0" w:before="0"/>
            </w:pPr>
            <w:r/>
            <w:r>
              <w:rPr>
                <w:b w:val="0"/>
                <w:sz w:val="14"/>
              </w:rPr>
              <w:t>Rolling Window</w:t>
            </w:r>
          </w:p>
        </w:tc>
        <w:tc>
          <w:tcPr>
            <w:tcW w:type="dxa" w:w="1814"/>
          </w:tcPr>
          <w:p>
            <w:pPr>
              <w:spacing w:after="0" w:before="0"/>
            </w:pPr>
            <w:r/>
            <w:r>
              <w:rPr>
                <w:b w:val="0"/>
                <w:sz w:val="14"/>
              </w:rPr>
              <w:t>2-point BVA</w:t>
            </w:r>
          </w:p>
        </w:tc>
        <w:tc>
          <w:tcPr>
            <w:tcW w:type="dxa" w:w="5953"/>
          </w:tcPr>
          <w:p>
            <w:pPr>
              <w:spacing w:after="0" w:before="0"/>
            </w:pPr>
            <w:r/>
            <w:r>
              <w:rPr>
                <w:b w:val="0"/>
                <w:sz w:val="14"/>
              </w:rPr>
              <w:t>BC-028 (Below): Minimum rolling window (months)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TC-BVA-066</w:t>
            </w:r>
          </w:p>
        </w:tc>
        <w:tc>
          <w:tcPr>
            <w:tcW w:type="dxa" w:w="2041"/>
          </w:tcPr>
          <w:p>
            <w:pPr>
              <w:spacing w:after="0" w:before="0"/>
            </w:pPr>
            <w:r/>
            <w:r>
              <w:rPr>
                <w:b w:val="0"/>
                <w:sz w:val="14"/>
              </w:rPr>
              <w:t>Backtest Optimizer</w:t>
            </w:r>
          </w:p>
        </w:tc>
        <w:tc>
          <w:tcPr>
            <w:tcW w:type="dxa" w:w="2154"/>
          </w:tcPr>
          <w:p>
            <w:pPr>
              <w:spacing w:after="0" w:before="0"/>
            </w:pPr>
            <w:r/>
            <w:r>
              <w:rPr>
                <w:b w:val="0"/>
                <w:sz w:val="14"/>
              </w:rPr>
              <w:t>Rolling Window</w:t>
            </w:r>
          </w:p>
        </w:tc>
        <w:tc>
          <w:tcPr>
            <w:tcW w:type="dxa" w:w="1814"/>
          </w:tcPr>
          <w:p>
            <w:pPr>
              <w:spacing w:after="0" w:before="0"/>
            </w:pPr>
            <w:r/>
            <w:r>
              <w:rPr>
                <w:b w:val="0"/>
                <w:sz w:val="14"/>
              </w:rPr>
              <w:t>2-point BVA</w:t>
            </w:r>
          </w:p>
        </w:tc>
        <w:tc>
          <w:tcPr>
            <w:tcW w:type="dxa" w:w="5953"/>
          </w:tcPr>
          <w:p>
            <w:pPr>
              <w:spacing w:after="0" w:before="0"/>
            </w:pPr>
            <w:r/>
            <w:r>
              <w:rPr>
                <w:b w:val="0"/>
                <w:sz w:val="14"/>
              </w:rPr>
              <w:t>BC-028 (At): Minimum rolling window (months)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TC-BVA-067</w:t>
            </w:r>
          </w:p>
        </w:tc>
        <w:tc>
          <w:tcPr>
            <w:tcW w:type="dxa" w:w="2041"/>
          </w:tcPr>
          <w:p>
            <w:pPr>
              <w:spacing w:after="0" w:before="0"/>
            </w:pPr>
            <w:r/>
            <w:r>
              <w:rPr>
                <w:b w:val="0"/>
                <w:sz w:val="14"/>
              </w:rPr>
              <w:t>Backtest Optimizer</w:t>
            </w:r>
          </w:p>
        </w:tc>
        <w:tc>
          <w:tcPr>
            <w:tcW w:type="dxa" w:w="2154"/>
          </w:tcPr>
          <w:p>
            <w:pPr>
              <w:spacing w:after="0" w:before="0"/>
            </w:pPr>
            <w:r/>
            <w:r>
              <w:rPr>
                <w:b w:val="0"/>
                <w:sz w:val="14"/>
              </w:rPr>
              <w:t>Max holdings</w:t>
            </w:r>
          </w:p>
        </w:tc>
        <w:tc>
          <w:tcPr>
            <w:tcW w:type="dxa" w:w="1814"/>
          </w:tcPr>
          <w:p>
            <w:pPr>
              <w:spacing w:after="0" w:before="0"/>
            </w:pPr>
            <w:r/>
            <w:r>
              <w:rPr>
                <w:b w:val="0"/>
                <w:sz w:val="14"/>
              </w:rPr>
              <w:t>2-point BVA</w:t>
            </w:r>
          </w:p>
        </w:tc>
        <w:tc>
          <w:tcPr>
            <w:tcW w:type="dxa" w:w="5953"/>
          </w:tcPr>
          <w:p>
            <w:pPr>
              <w:spacing w:after="0" w:before="0"/>
            </w:pPr>
            <w:r/>
            <w:r>
              <w:rPr>
                <w:b w:val="0"/>
                <w:sz w:val="14"/>
              </w:rPr>
              <w:t>BC-029 (Below): Minimum max holdings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TC-BVA-068</w:t>
            </w:r>
          </w:p>
        </w:tc>
        <w:tc>
          <w:tcPr>
            <w:tcW w:type="dxa" w:w="2041"/>
          </w:tcPr>
          <w:p>
            <w:pPr>
              <w:spacing w:after="0" w:before="0"/>
            </w:pPr>
            <w:r/>
            <w:r>
              <w:rPr>
                <w:b w:val="0"/>
                <w:sz w:val="14"/>
              </w:rPr>
              <w:t>Backtest Optimizer</w:t>
            </w:r>
          </w:p>
        </w:tc>
        <w:tc>
          <w:tcPr>
            <w:tcW w:type="dxa" w:w="2154"/>
          </w:tcPr>
          <w:p>
            <w:pPr>
              <w:spacing w:after="0" w:before="0"/>
            </w:pPr>
            <w:r/>
            <w:r>
              <w:rPr>
                <w:b w:val="0"/>
                <w:sz w:val="14"/>
              </w:rPr>
              <w:t>Max holdings</w:t>
            </w:r>
          </w:p>
        </w:tc>
        <w:tc>
          <w:tcPr>
            <w:tcW w:type="dxa" w:w="1814"/>
          </w:tcPr>
          <w:p>
            <w:pPr>
              <w:spacing w:after="0" w:before="0"/>
            </w:pPr>
            <w:r/>
            <w:r>
              <w:rPr>
                <w:b w:val="0"/>
                <w:sz w:val="14"/>
              </w:rPr>
              <w:t>2-point BVA</w:t>
            </w:r>
          </w:p>
        </w:tc>
        <w:tc>
          <w:tcPr>
            <w:tcW w:type="dxa" w:w="5953"/>
          </w:tcPr>
          <w:p>
            <w:pPr>
              <w:spacing w:after="0" w:before="0"/>
            </w:pPr>
            <w:r/>
            <w:r>
              <w:rPr>
                <w:b w:val="0"/>
                <w:sz w:val="14"/>
              </w:rPr>
              <w:t>BC-029 (At): Minimum max holdings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TC-BVA-069</w:t>
            </w:r>
          </w:p>
        </w:tc>
        <w:tc>
          <w:tcPr>
            <w:tcW w:type="dxa" w:w="2041"/>
          </w:tcPr>
          <w:p>
            <w:pPr>
              <w:spacing w:after="0" w:before="0"/>
            </w:pPr>
            <w:r/>
            <w:r>
              <w:rPr>
                <w:b w:val="0"/>
                <w:sz w:val="14"/>
              </w:rPr>
              <w:t>Backtest Optimizer</w:t>
            </w:r>
          </w:p>
        </w:tc>
        <w:tc>
          <w:tcPr>
            <w:tcW w:type="dxa" w:w="2154"/>
          </w:tcPr>
          <w:p>
            <w:pPr>
              <w:spacing w:after="0" w:before="0"/>
            </w:pPr>
            <w:r/>
            <w:r>
              <w:rPr>
                <w:b w:val="0"/>
                <w:sz w:val="14"/>
              </w:rPr>
              <w:t>Min weight to include (%)</w:t>
            </w:r>
          </w:p>
        </w:tc>
        <w:tc>
          <w:tcPr>
            <w:tcW w:type="dxa" w:w="1814"/>
          </w:tcPr>
          <w:p>
            <w:pPr>
              <w:spacing w:after="0" w:before="0"/>
            </w:pPr>
            <w:r/>
            <w:r>
              <w:rPr>
                <w:b w:val="0"/>
                <w:sz w:val="14"/>
              </w:rPr>
              <w:t>2-point BVA</w:t>
            </w:r>
          </w:p>
        </w:tc>
        <w:tc>
          <w:tcPr>
            <w:tcW w:type="dxa" w:w="5953"/>
          </w:tcPr>
          <w:p>
            <w:pPr>
              <w:spacing w:after="0" w:before="0"/>
            </w:pPr>
            <w:r/>
            <w:r>
              <w:rPr>
                <w:b w:val="0"/>
                <w:sz w:val="14"/>
              </w:rPr>
              <w:t>BC-030 (Below): Minimum value of min weight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TC-BVA-070</w:t>
            </w:r>
          </w:p>
        </w:tc>
        <w:tc>
          <w:tcPr>
            <w:tcW w:type="dxa" w:w="2041"/>
          </w:tcPr>
          <w:p>
            <w:pPr>
              <w:spacing w:after="0" w:before="0"/>
            </w:pPr>
            <w:r/>
            <w:r>
              <w:rPr>
                <w:b w:val="0"/>
                <w:sz w:val="14"/>
              </w:rPr>
              <w:t>Backtest Optimizer</w:t>
            </w:r>
          </w:p>
        </w:tc>
        <w:tc>
          <w:tcPr>
            <w:tcW w:type="dxa" w:w="2154"/>
          </w:tcPr>
          <w:p>
            <w:pPr>
              <w:spacing w:after="0" w:before="0"/>
            </w:pPr>
            <w:r/>
            <w:r>
              <w:rPr>
                <w:b w:val="0"/>
                <w:sz w:val="14"/>
              </w:rPr>
              <w:t>Min weight to include (%)</w:t>
            </w:r>
          </w:p>
        </w:tc>
        <w:tc>
          <w:tcPr>
            <w:tcW w:type="dxa" w:w="1814"/>
          </w:tcPr>
          <w:p>
            <w:pPr>
              <w:spacing w:after="0" w:before="0"/>
            </w:pPr>
            <w:r/>
            <w:r>
              <w:rPr>
                <w:b w:val="0"/>
                <w:sz w:val="14"/>
              </w:rPr>
              <w:t>2-point BVA</w:t>
            </w:r>
          </w:p>
        </w:tc>
        <w:tc>
          <w:tcPr>
            <w:tcW w:type="dxa" w:w="5953"/>
          </w:tcPr>
          <w:p>
            <w:pPr>
              <w:spacing w:after="0" w:before="0"/>
            </w:pPr>
            <w:r/>
            <w:r>
              <w:rPr>
                <w:b w:val="0"/>
                <w:sz w:val="14"/>
              </w:rPr>
              <w:t>BC-030 (At): Minimum value of min weight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TC-BVA-071</w:t>
            </w:r>
          </w:p>
        </w:tc>
        <w:tc>
          <w:tcPr>
            <w:tcW w:type="dxa" w:w="2041"/>
          </w:tcPr>
          <w:p>
            <w:pPr>
              <w:spacing w:after="0" w:before="0"/>
            </w:pPr>
            <w:r/>
            <w:r>
              <w:rPr>
                <w:b w:val="0"/>
                <w:sz w:val="14"/>
              </w:rPr>
              <w:t>Backtest Optimizer</w:t>
            </w:r>
          </w:p>
        </w:tc>
        <w:tc>
          <w:tcPr>
            <w:tcW w:type="dxa" w:w="2154"/>
          </w:tcPr>
          <w:p>
            <w:pPr>
              <w:spacing w:after="0" w:before="0"/>
            </w:pPr>
            <w:r/>
            <w:r>
              <w:rPr>
                <w:b w:val="0"/>
                <w:sz w:val="14"/>
              </w:rPr>
              <w:t>Min weight to include (%)</w:t>
            </w:r>
          </w:p>
        </w:tc>
        <w:tc>
          <w:tcPr>
            <w:tcW w:type="dxa" w:w="1814"/>
          </w:tcPr>
          <w:p>
            <w:pPr>
              <w:spacing w:after="0" w:before="0"/>
            </w:pPr>
            <w:r/>
            <w:r>
              <w:rPr>
                <w:b w:val="0"/>
                <w:sz w:val="14"/>
              </w:rPr>
              <w:t>2-point BVA</w:t>
            </w:r>
          </w:p>
        </w:tc>
        <w:tc>
          <w:tcPr>
            <w:tcW w:type="dxa" w:w="5953"/>
          </w:tcPr>
          <w:p>
            <w:pPr>
              <w:spacing w:after="0" w:before="0"/>
            </w:pPr>
            <w:r/>
            <w:r>
              <w:rPr>
                <w:b w:val="0"/>
                <w:sz w:val="14"/>
              </w:rPr>
              <w:t>BC-031 (At): Maximum value of min weight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TC-BVA-072</w:t>
            </w:r>
          </w:p>
        </w:tc>
        <w:tc>
          <w:tcPr>
            <w:tcW w:type="dxa" w:w="2041"/>
          </w:tcPr>
          <w:p>
            <w:pPr>
              <w:spacing w:after="0" w:before="0"/>
            </w:pPr>
            <w:r/>
            <w:r>
              <w:rPr>
                <w:b w:val="0"/>
                <w:sz w:val="14"/>
              </w:rPr>
              <w:t>Backtest Optimizer</w:t>
            </w:r>
          </w:p>
        </w:tc>
        <w:tc>
          <w:tcPr>
            <w:tcW w:type="dxa" w:w="2154"/>
          </w:tcPr>
          <w:p>
            <w:pPr>
              <w:spacing w:after="0" w:before="0"/>
            </w:pPr>
            <w:r/>
            <w:r>
              <w:rPr>
                <w:b w:val="0"/>
                <w:sz w:val="14"/>
              </w:rPr>
              <w:t>Min weight to include (%)</w:t>
            </w:r>
          </w:p>
        </w:tc>
        <w:tc>
          <w:tcPr>
            <w:tcW w:type="dxa" w:w="1814"/>
          </w:tcPr>
          <w:p>
            <w:pPr>
              <w:spacing w:after="0" w:before="0"/>
            </w:pPr>
            <w:r/>
            <w:r>
              <w:rPr>
                <w:b w:val="0"/>
                <w:sz w:val="14"/>
              </w:rPr>
              <w:t>2-point BVA</w:t>
            </w:r>
          </w:p>
        </w:tc>
        <w:tc>
          <w:tcPr>
            <w:tcW w:type="dxa" w:w="5953"/>
          </w:tcPr>
          <w:p>
            <w:pPr>
              <w:spacing w:after="0" w:before="0"/>
            </w:pPr>
            <w:r/>
            <w:r>
              <w:rPr>
                <w:b w:val="0"/>
                <w:sz w:val="14"/>
              </w:rPr>
              <w:t>BC-031 (Above): Maximum value of min weight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TC-BVA-073</w:t>
            </w:r>
          </w:p>
        </w:tc>
        <w:tc>
          <w:tcPr>
            <w:tcW w:type="dxa" w:w="2041"/>
          </w:tcPr>
          <w:p>
            <w:pPr>
              <w:spacing w:after="0" w:before="0"/>
            </w:pPr>
            <w:r/>
            <w:r>
              <w:rPr>
                <w:b w:val="0"/>
                <w:sz w:val="14"/>
              </w:rPr>
              <w:t>Backtest Optimizer</w:t>
            </w:r>
          </w:p>
        </w:tc>
        <w:tc>
          <w:tcPr>
            <w:tcW w:type="dxa" w:w="2154"/>
          </w:tcPr>
          <w:p>
            <w:pPr>
              <w:spacing w:after="0" w:before="0"/>
            </w:pPr>
            <w:r/>
            <w:r>
              <w:rPr>
                <w:b w:val="0"/>
                <w:sz w:val="14"/>
              </w:rPr>
              <w:t>Max vol (%)</w:t>
            </w:r>
          </w:p>
        </w:tc>
        <w:tc>
          <w:tcPr>
            <w:tcW w:type="dxa" w:w="1814"/>
          </w:tcPr>
          <w:p>
            <w:pPr>
              <w:spacing w:after="0" w:before="0"/>
            </w:pPr>
            <w:r/>
            <w:r>
              <w:rPr>
                <w:b w:val="0"/>
                <w:sz w:val="14"/>
              </w:rPr>
              <w:t>2-point BVA</w:t>
            </w:r>
          </w:p>
        </w:tc>
        <w:tc>
          <w:tcPr>
            <w:tcW w:type="dxa" w:w="5953"/>
          </w:tcPr>
          <w:p>
            <w:pPr>
              <w:spacing w:after="0" w:before="0"/>
            </w:pPr>
            <w:r/>
            <w:r>
              <w:rPr>
                <w:b w:val="0"/>
                <w:sz w:val="14"/>
              </w:rPr>
              <w:t>BC-032 (Below): Minimum value of max vol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TC-BVA-074</w:t>
            </w:r>
          </w:p>
        </w:tc>
        <w:tc>
          <w:tcPr>
            <w:tcW w:type="dxa" w:w="2041"/>
          </w:tcPr>
          <w:p>
            <w:pPr>
              <w:spacing w:after="0" w:before="0"/>
            </w:pPr>
            <w:r/>
            <w:r>
              <w:rPr>
                <w:b w:val="0"/>
                <w:sz w:val="14"/>
              </w:rPr>
              <w:t>Backtest Optimizer</w:t>
            </w:r>
          </w:p>
        </w:tc>
        <w:tc>
          <w:tcPr>
            <w:tcW w:type="dxa" w:w="2154"/>
          </w:tcPr>
          <w:p>
            <w:pPr>
              <w:spacing w:after="0" w:before="0"/>
            </w:pPr>
            <w:r/>
            <w:r>
              <w:rPr>
                <w:b w:val="0"/>
                <w:sz w:val="14"/>
              </w:rPr>
              <w:t>Max vol (%)</w:t>
            </w:r>
          </w:p>
        </w:tc>
        <w:tc>
          <w:tcPr>
            <w:tcW w:type="dxa" w:w="1814"/>
          </w:tcPr>
          <w:p>
            <w:pPr>
              <w:spacing w:after="0" w:before="0"/>
            </w:pPr>
            <w:r/>
            <w:r>
              <w:rPr>
                <w:b w:val="0"/>
                <w:sz w:val="14"/>
              </w:rPr>
              <w:t>2-point BVA</w:t>
            </w:r>
          </w:p>
        </w:tc>
        <w:tc>
          <w:tcPr>
            <w:tcW w:type="dxa" w:w="5953"/>
          </w:tcPr>
          <w:p>
            <w:pPr>
              <w:spacing w:after="0" w:before="0"/>
            </w:pPr>
            <w:r/>
            <w:r>
              <w:rPr>
                <w:b w:val="0"/>
                <w:sz w:val="14"/>
              </w:rPr>
              <w:t>BC-032 (At): Minimum value of max vol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TC-BVA-075</w:t>
            </w:r>
          </w:p>
        </w:tc>
        <w:tc>
          <w:tcPr>
            <w:tcW w:type="dxa" w:w="2041"/>
          </w:tcPr>
          <w:p>
            <w:pPr>
              <w:spacing w:after="0" w:before="0"/>
            </w:pPr>
            <w:r/>
            <w:r>
              <w:rPr>
                <w:b w:val="0"/>
                <w:sz w:val="14"/>
              </w:rPr>
              <w:t>Backtest Optimizer</w:t>
            </w:r>
          </w:p>
        </w:tc>
        <w:tc>
          <w:tcPr>
            <w:tcW w:type="dxa" w:w="2154"/>
          </w:tcPr>
          <w:p>
            <w:pPr>
              <w:spacing w:after="0" w:before="0"/>
            </w:pPr>
            <w:r/>
            <w:r>
              <w:rPr>
                <w:b w:val="0"/>
                <w:sz w:val="14"/>
              </w:rPr>
              <w:t>Tickers</w:t>
            </w:r>
          </w:p>
        </w:tc>
        <w:tc>
          <w:tcPr>
            <w:tcW w:type="dxa" w:w="1814"/>
          </w:tcPr>
          <w:p>
            <w:pPr>
              <w:spacing w:after="0" w:before="0"/>
            </w:pPr>
            <w:r/>
            <w:r>
              <w:rPr>
                <w:b w:val="0"/>
                <w:sz w:val="14"/>
              </w:rPr>
              <w:t>2-point BVA</w:t>
            </w:r>
          </w:p>
        </w:tc>
        <w:tc>
          <w:tcPr>
            <w:tcW w:type="dxa" w:w="5953"/>
          </w:tcPr>
          <w:p>
            <w:pPr>
              <w:spacing w:after="0" w:before="0"/>
            </w:pPr>
            <w:r/>
            <w:r>
              <w:rPr>
                <w:b w:val="0"/>
                <w:sz w:val="14"/>
              </w:rPr>
              <w:t>BC-033 (Below): Minimum number of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TC-BVA-076</w:t>
            </w:r>
          </w:p>
        </w:tc>
        <w:tc>
          <w:tcPr>
            <w:tcW w:type="dxa" w:w="2041"/>
          </w:tcPr>
          <w:p>
            <w:pPr>
              <w:spacing w:after="0" w:before="0"/>
            </w:pPr>
            <w:r/>
            <w:r>
              <w:rPr>
                <w:b w:val="0"/>
                <w:sz w:val="14"/>
              </w:rPr>
              <w:t>Backtest Optimizer</w:t>
            </w:r>
          </w:p>
        </w:tc>
        <w:tc>
          <w:tcPr>
            <w:tcW w:type="dxa" w:w="2154"/>
          </w:tcPr>
          <w:p>
            <w:pPr>
              <w:spacing w:after="0" w:before="0"/>
            </w:pPr>
            <w:r/>
            <w:r>
              <w:rPr>
                <w:b w:val="0"/>
                <w:sz w:val="14"/>
              </w:rPr>
              <w:t>Tickers</w:t>
            </w:r>
          </w:p>
        </w:tc>
        <w:tc>
          <w:tcPr>
            <w:tcW w:type="dxa" w:w="1814"/>
          </w:tcPr>
          <w:p>
            <w:pPr>
              <w:spacing w:after="0" w:before="0"/>
            </w:pPr>
            <w:r/>
            <w:r>
              <w:rPr>
                <w:b w:val="0"/>
                <w:sz w:val="14"/>
              </w:rPr>
              <w:t>2-point BVA</w:t>
            </w:r>
          </w:p>
        </w:tc>
        <w:tc>
          <w:tcPr>
            <w:tcW w:type="dxa" w:w="5953"/>
          </w:tcPr>
          <w:p>
            <w:pPr>
              <w:spacing w:after="0" w:before="0"/>
            </w:pPr>
            <w:r/>
            <w:r>
              <w:rPr>
                <w:b w:val="0"/>
                <w:sz w:val="14"/>
              </w:rPr>
              <w:t>BC-033 (At): Minimum number of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TC-BVA-077</w:t>
            </w:r>
          </w:p>
        </w:tc>
        <w:tc>
          <w:tcPr>
            <w:tcW w:type="dxa" w:w="2041"/>
          </w:tcPr>
          <w:p>
            <w:pPr>
              <w:spacing w:after="0" w:before="0"/>
            </w:pPr>
            <w:r/>
            <w:r>
              <w:rPr>
                <w:b w:val="0"/>
                <w:sz w:val="14"/>
              </w:rPr>
              <w:t>Efficient Frontier</w:t>
            </w:r>
          </w:p>
        </w:tc>
        <w:tc>
          <w:tcPr>
            <w:tcW w:type="dxa" w:w="2154"/>
          </w:tcPr>
          <w:p>
            <w:pPr>
              <w:spacing w:after="0" w:before="0"/>
            </w:pPr>
            <w:r/>
            <w:r>
              <w:rPr>
                <w:b w:val="0"/>
                <w:sz w:val="14"/>
              </w:rPr>
              <w:t>Tickers</w:t>
            </w:r>
          </w:p>
        </w:tc>
        <w:tc>
          <w:tcPr>
            <w:tcW w:type="dxa" w:w="1814"/>
          </w:tcPr>
          <w:p>
            <w:pPr>
              <w:spacing w:after="0" w:before="0"/>
            </w:pPr>
            <w:r/>
            <w:r>
              <w:rPr>
                <w:b w:val="0"/>
                <w:sz w:val="14"/>
              </w:rPr>
              <w:t>2-point BVA</w:t>
            </w:r>
          </w:p>
        </w:tc>
        <w:tc>
          <w:tcPr>
            <w:tcW w:type="dxa" w:w="5953"/>
          </w:tcPr>
          <w:p>
            <w:pPr>
              <w:spacing w:after="0" w:before="0"/>
            </w:pPr>
            <w:r/>
            <w:r>
              <w:rPr>
                <w:b w:val="0"/>
                <w:sz w:val="14"/>
              </w:rPr>
              <w:t>BC-034 (Below): Minimum number of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TC-BVA-078</w:t>
            </w:r>
          </w:p>
        </w:tc>
        <w:tc>
          <w:tcPr>
            <w:tcW w:type="dxa" w:w="2041"/>
          </w:tcPr>
          <w:p>
            <w:pPr>
              <w:spacing w:after="0" w:before="0"/>
            </w:pPr>
            <w:r/>
            <w:r>
              <w:rPr>
                <w:b w:val="0"/>
                <w:sz w:val="14"/>
              </w:rPr>
              <w:t>Efficient Frontier</w:t>
            </w:r>
          </w:p>
        </w:tc>
        <w:tc>
          <w:tcPr>
            <w:tcW w:type="dxa" w:w="2154"/>
          </w:tcPr>
          <w:p>
            <w:pPr>
              <w:spacing w:after="0" w:before="0"/>
            </w:pPr>
            <w:r/>
            <w:r>
              <w:rPr>
                <w:b w:val="0"/>
                <w:sz w:val="14"/>
              </w:rPr>
              <w:t>Tickers</w:t>
            </w:r>
          </w:p>
        </w:tc>
        <w:tc>
          <w:tcPr>
            <w:tcW w:type="dxa" w:w="1814"/>
          </w:tcPr>
          <w:p>
            <w:pPr>
              <w:spacing w:after="0" w:before="0"/>
            </w:pPr>
            <w:r/>
            <w:r>
              <w:rPr>
                <w:b w:val="0"/>
                <w:sz w:val="14"/>
              </w:rPr>
              <w:t>2-point BVA</w:t>
            </w:r>
          </w:p>
        </w:tc>
        <w:tc>
          <w:tcPr>
            <w:tcW w:type="dxa" w:w="5953"/>
          </w:tcPr>
          <w:p>
            <w:pPr>
              <w:spacing w:after="0" w:before="0"/>
            </w:pPr>
            <w:r/>
            <w:r>
              <w:rPr>
                <w:b w:val="0"/>
                <w:sz w:val="14"/>
              </w:rPr>
              <w:t>BC-034 (At): Minimum number of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TC-BVA-079</w:t>
            </w:r>
          </w:p>
        </w:tc>
        <w:tc>
          <w:tcPr>
            <w:tcW w:type="dxa" w:w="2041"/>
          </w:tcPr>
          <w:p>
            <w:pPr>
              <w:spacing w:after="0" w:before="0"/>
            </w:pPr>
            <w:r/>
            <w:r>
              <w:rPr>
                <w:b w:val="0"/>
                <w:sz w:val="14"/>
              </w:rPr>
              <w:t>Efficient Frontier</w:t>
            </w:r>
          </w:p>
        </w:tc>
        <w:tc>
          <w:tcPr>
            <w:tcW w:type="dxa" w:w="2154"/>
          </w:tcPr>
          <w:p>
            <w:pPr>
              <w:spacing w:after="0" w:before="0"/>
            </w:pPr>
            <w:r/>
            <w:r>
              <w:rPr>
                <w:b w:val="0"/>
                <w:sz w:val="14"/>
              </w:rPr>
              <w:t>Tickers</w:t>
            </w:r>
          </w:p>
        </w:tc>
        <w:tc>
          <w:tcPr>
            <w:tcW w:type="dxa" w:w="1814"/>
          </w:tcPr>
          <w:p>
            <w:pPr>
              <w:spacing w:after="0" w:before="0"/>
            </w:pPr>
            <w:r/>
            <w:r>
              <w:rPr>
                <w:b w:val="0"/>
                <w:sz w:val="14"/>
              </w:rPr>
              <w:t>2-point BVA</w:t>
            </w:r>
          </w:p>
        </w:tc>
        <w:tc>
          <w:tcPr>
            <w:tcW w:type="dxa" w:w="5953"/>
          </w:tcPr>
          <w:p>
            <w:pPr>
              <w:spacing w:after="0" w:before="0"/>
            </w:pPr>
            <w:r/>
            <w:r>
              <w:rPr>
                <w:b w:val="0"/>
                <w:sz w:val="14"/>
              </w:rPr>
              <w:t>BC-035 (At): Free-plan maximum number of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TC-BVA-080</w:t>
            </w:r>
          </w:p>
        </w:tc>
        <w:tc>
          <w:tcPr>
            <w:tcW w:type="dxa" w:w="2041"/>
          </w:tcPr>
          <w:p>
            <w:pPr>
              <w:spacing w:after="0" w:before="0"/>
            </w:pPr>
            <w:r/>
            <w:r>
              <w:rPr>
                <w:b w:val="0"/>
                <w:sz w:val="14"/>
              </w:rPr>
              <w:t>Efficient Frontier</w:t>
            </w:r>
          </w:p>
        </w:tc>
        <w:tc>
          <w:tcPr>
            <w:tcW w:type="dxa" w:w="2154"/>
          </w:tcPr>
          <w:p>
            <w:pPr>
              <w:spacing w:after="0" w:before="0"/>
            </w:pPr>
            <w:r/>
            <w:r>
              <w:rPr>
                <w:b w:val="0"/>
                <w:sz w:val="14"/>
              </w:rPr>
              <w:t>Tickers</w:t>
            </w:r>
          </w:p>
        </w:tc>
        <w:tc>
          <w:tcPr>
            <w:tcW w:type="dxa" w:w="1814"/>
          </w:tcPr>
          <w:p>
            <w:pPr>
              <w:spacing w:after="0" w:before="0"/>
            </w:pPr>
            <w:r/>
            <w:r>
              <w:rPr>
                <w:b w:val="0"/>
                <w:sz w:val="14"/>
              </w:rPr>
              <w:t>2-point BVA</w:t>
            </w:r>
          </w:p>
        </w:tc>
        <w:tc>
          <w:tcPr>
            <w:tcW w:type="dxa" w:w="5953"/>
          </w:tcPr>
          <w:p>
            <w:pPr>
              <w:spacing w:after="0" w:before="0"/>
            </w:pPr>
            <w:r/>
            <w:r>
              <w:rPr>
                <w:b w:val="0"/>
                <w:sz w:val="14"/>
              </w:rPr>
              <w:t>BC-035 (Above): Free-plan maximum number of tickers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TC-BVA-081</w:t>
            </w:r>
          </w:p>
        </w:tc>
        <w:tc>
          <w:tcPr>
            <w:tcW w:type="dxa" w:w="2041"/>
          </w:tcPr>
          <w:p>
            <w:pPr>
              <w:spacing w:after="0" w:before="0"/>
            </w:pPr>
            <w:r/>
            <w:r>
              <w:rPr>
                <w:b w:val="0"/>
                <w:sz w:val="14"/>
              </w:rPr>
              <w:t>Efficient Frontier</w:t>
            </w:r>
          </w:p>
        </w:tc>
        <w:tc>
          <w:tcPr>
            <w:tcW w:type="dxa" w:w="2154"/>
          </w:tcPr>
          <w:p>
            <w:pPr>
              <w:spacing w:after="0" w:before="0"/>
            </w:pPr>
            <w:r/>
            <w:r>
              <w:rPr>
                <w:b w:val="0"/>
                <w:sz w:val="14"/>
              </w:rPr>
              <w:t>Max holdings</w:t>
            </w:r>
          </w:p>
        </w:tc>
        <w:tc>
          <w:tcPr>
            <w:tcW w:type="dxa" w:w="1814"/>
          </w:tcPr>
          <w:p>
            <w:pPr>
              <w:spacing w:after="0" w:before="0"/>
            </w:pPr>
            <w:r/>
            <w:r>
              <w:rPr>
                <w:b w:val="0"/>
                <w:sz w:val="14"/>
              </w:rPr>
              <w:t>2-point BVA</w:t>
            </w:r>
          </w:p>
        </w:tc>
        <w:tc>
          <w:tcPr>
            <w:tcW w:type="dxa" w:w="5953"/>
          </w:tcPr>
          <w:p>
            <w:pPr>
              <w:spacing w:after="0" w:before="0"/>
            </w:pPr>
            <w:r/>
            <w:r>
              <w:rPr>
                <w:b w:val="0"/>
                <w:sz w:val="14"/>
              </w:rPr>
              <w:t>BC-036 (Below): Minimum max holdings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TC-BVA-082</w:t>
            </w:r>
          </w:p>
        </w:tc>
        <w:tc>
          <w:tcPr>
            <w:tcW w:type="dxa" w:w="2041"/>
          </w:tcPr>
          <w:p>
            <w:pPr>
              <w:spacing w:after="0" w:before="0"/>
            </w:pPr>
            <w:r/>
            <w:r>
              <w:rPr>
                <w:b w:val="0"/>
                <w:sz w:val="14"/>
              </w:rPr>
              <w:t>Efficient Frontier</w:t>
            </w:r>
          </w:p>
        </w:tc>
        <w:tc>
          <w:tcPr>
            <w:tcW w:type="dxa" w:w="2154"/>
          </w:tcPr>
          <w:p>
            <w:pPr>
              <w:spacing w:after="0" w:before="0"/>
            </w:pPr>
            <w:r/>
            <w:r>
              <w:rPr>
                <w:b w:val="0"/>
                <w:sz w:val="14"/>
              </w:rPr>
              <w:t>Max holdings</w:t>
            </w:r>
          </w:p>
        </w:tc>
        <w:tc>
          <w:tcPr>
            <w:tcW w:type="dxa" w:w="1814"/>
          </w:tcPr>
          <w:p>
            <w:pPr>
              <w:spacing w:after="0" w:before="0"/>
            </w:pPr>
            <w:r/>
            <w:r>
              <w:rPr>
                <w:b w:val="0"/>
                <w:sz w:val="14"/>
              </w:rPr>
              <w:t>2-point BVA</w:t>
            </w:r>
          </w:p>
        </w:tc>
        <w:tc>
          <w:tcPr>
            <w:tcW w:type="dxa" w:w="5953"/>
          </w:tcPr>
          <w:p>
            <w:pPr>
              <w:spacing w:after="0" w:before="0"/>
            </w:pPr>
            <w:r/>
            <w:r>
              <w:rPr>
                <w:b w:val="0"/>
                <w:sz w:val="14"/>
              </w:rPr>
              <w:t>BC-036 (At): Minimum max holdings</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TC-BVA-083</w:t>
            </w:r>
          </w:p>
        </w:tc>
        <w:tc>
          <w:tcPr>
            <w:tcW w:type="dxa" w:w="2041"/>
          </w:tcPr>
          <w:p>
            <w:pPr>
              <w:spacing w:after="0" w:before="0"/>
            </w:pPr>
            <w:r/>
            <w:r>
              <w:rPr>
                <w:b w:val="0"/>
                <w:sz w:val="14"/>
              </w:rPr>
              <w:t>Efficient Frontier</w:t>
            </w:r>
          </w:p>
        </w:tc>
        <w:tc>
          <w:tcPr>
            <w:tcW w:type="dxa" w:w="2154"/>
          </w:tcPr>
          <w:p>
            <w:pPr>
              <w:spacing w:after="0" w:before="0"/>
            </w:pPr>
            <w:r/>
            <w:r>
              <w:rPr>
                <w:b w:val="0"/>
                <w:sz w:val="14"/>
              </w:rPr>
              <w:t>Min weight to include (%)</w:t>
            </w:r>
          </w:p>
        </w:tc>
        <w:tc>
          <w:tcPr>
            <w:tcW w:type="dxa" w:w="1814"/>
          </w:tcPr>
          <w:p>
            <w:pPr>
              <w:spacing w:after="0" w:before="0"/>
            </w:pPr>
            <w:r/>
            <w:r>
              <w:rPr>
                <w:b w:val="0"/>
                <w:sz w:val="14"/>
              </w:rPr>
              <w:t>2-point BVA</w:t>
            </w:r>
          </w:p>
        </w:tc>
        <w:tc>
          <w:tcPr>
            <w:tcW w:type="dxa" w:w="5953"/>
          </w:tcPr>
          <w:p>
            <w:pPr>
              <w:spacing w:after="0" w:before="0"/>
            </w:pPr>
            <w:r/>
            <w:r>
              <w:rPr>
                <w:b w:val="0"/>
                <w:sz w:val="14"/>
              </w:rPr>
              <w:t>BC-037 (Below): Minimum value of min weight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TC-BVA-084</w:t>
            </w:r>
          </w:p>
        </w:tc>
        <w:tc>
          <w:tcPr>
            <w:tcW w:type="dxa" w:w="2041"/>
          </w:tcPr>
          <w:p>
            <w:pPr>
              <w:spacing w:after="0" w:before="0"/>
            </w:pPr>
            <w:r/>
            <w:r>
              <w:rPr>
                <w:b w:val="0"/>
                <w:sz w:val="14"/>
              </w:rPr>
              <w:t>Efficient Frontier</w:t>
            </w:r>
          </w:p>
        </w:tc>
        <w:tc>
          <w:tcPr>
            <w:tcW w:type="dxa" w:w="2154"/>
          </w:tcPr>
          <w:p>
            <w:pPr>
              <w:spacing w:after="0" w:before="0"/>
            </w:pPr>
            <w:r/>
            <w:r>
              <w:rPr>
                <w:b w:val="0"/>
                <w:sz w:val="14"/>
              </w:rPr>
              <w:t>Min weight to include (%)</w:t>
            </w:r>
          </w:p>
        </w:tc>
        <w:tc>
          <w:tcPr>
            <w:tcW w:type="dxa" w:w="1814"/>
          </w:tcPr>
          <w:p>
            <w:pPr>
              <w:spacing w:after="0" w:before="0"/>
            </w:pPr>
            <w:r/>
            <w:r>
              <w:rPr>
                <w:b w:val="0"/>
                <w:sz w:val="14"/>
              </w:rPr>
              <w:t>2-point BVA</w:t>
            </w:r>
          </w:p>
        </w:tc>
        <w:tc>
          <w:tcPr>
            <w:tcW w:type="dxa" w:w="5953"/>
          </w:tcPr>
          <w:p>
            <w:pPr>
              <w:spacing w:after="0" w:before="0"/>
            </w:pPr>
            <w:r/>
            <w:r>
              <w:rPr>
                <w:b w:val="0"/>
                <w:sz w:val="14"/>
              </w:rPr>
              <w:t>BC-037 (At): Minimum value of min weight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TC-BVA-085</w:t>
            </w:r>
          </w:p>
        </w:tc>
        <w:tc>
          <w:tcPr>
            <w:tcW w:type="dxa" w:w="2041"/>
          </w:tcPr>
          <w:p>
            <w:pPr>
              <w:spacing w:after="0" w:before="0"/>
            </w:pPr>
            <w:r/>
            <w:r>
              <w:rPr>
                <w:b w:val="0"/>
                <w:sz w:val="14"/>
              </w:rPr>
              <w:t>Efficient Frontier</w:t>
            </w:r>
          </w:p>
        </w:tc>
        <w:tc>
          <w:tcPr>
            <w:tcW w:type="dxa" w:w="2154"/>
          </w:tcPr>
          <w:p>
            <w:pPr>
              <w:spacing w:after="0" w:before="0"/>
            </w:pPr>
            <w:r/>
            <w:r>
              <w:rPr>
                <w:b w:val="0"/>
                <w:sz w:val="14"/>
              </w:rPr>
              <w:t>Min weight to include (%)</w:t>
            </w:r>
          </w:p>
        </w:tc>
        <w:tc>
          <w:tcPr>
            <w:tcW w:type="dxa" w:w="1814"/>
          </w:tcPr>
          <w:p>
            <w:pPr>
              <w:spacing w:after="0" w:before="0"/>
            </w:pPr>
            <w:r/>
            <w:r>
              <w:rPr>
                <w:b w:val="0"/>
                <w:sz w:val="14"/>
              </w:rPr>
              <w:t>2-point BVA</w:t>
            </w:r>
          </w:p>
        </w:tc>
        <w:tc>
          <w:tcPr>
            <w:tcW w:type="dxa" w:w="5953"/>
          </w:tcPr>
          <w:p>
            <w:pPr>
              <w:spacing w:after="0" w:before="0"/>
            </w:pPr>
            <w:r/>
            <w:r>
              <w:rPr>
                <w:b w:val="0"/>
                <w:sz w:val="14"/>
              </w:rPr>
              <w:t>BC-038 (At): Maximum value of min weight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TC-BVA-086</w:t>
            </w:r>
          </w:p>
        </w:tc>
        <w:tc>
          <w:tcPr>
            <w:tcW w:type="dxa" w:w="2041"/>
          </w:tcPr>
          <w:p>
            <w:pPr>
              <w:spacing w:after="0" w:before="0"/>
            </w:pPr>
            <w:r/>
            <w:r>
              <w:rPr>
                <w:b w:val="0"/>
                <w:sz w:val="14"/>
              </w:rPr>
              <w:t>Efficient Frontier</w:t>
            </w:r>
          </w:p>
        </w:tc>
        <w:tc>
          <w:tcPr>
            <w:tcW w:type="dxa" w:w="2154"/>
          </w:tcPr>
          <w:p>
            <w:pPr>
              <w:spacing w:after="0" w:before="0"/>
            </w:pPr>
            <w:r/>
            <w:r>
              <w:rPr>
                <w:b w:val="0"/>
                <w:sz w:val="14"/>
              </w:rPr>
              <w:t>Min weight to include (%)</w:t>
            </w:r>
          </w:p>
        </w:tc>
        <w:tc>
          <w:tcPr>
            <w:tcW w:type="dxa" w:w="1814"/>
          </w:tcPr>
          <w:p>
            <w:pPr>
              <w:spacing w:after="0" w:before="0"/>
            </w:pPr>
            <w:r/>
            <w:r>
              <w:rPr>
                <w:b w:val="0"/>
                <w:sz w:val="14"/>
              </w:rPr>
              <w:t>2-point BVA</w:t>
            </w:r>
          </w:p>
        </w:tc>
        <w:tc>
          <w:tcPr>
            <w:tcW w:type="dxa" w:w="5953"/>
          </w:tcPr>
          <w:p>
            <w:pPr>
              <w:spacing w:after="0" w:before="0"/>
            </w:pPr>
            <w:r/>
            <w:r>
              <w:rPr>
                <w:b w:val="0"/>
                <w:sz w:val="14"/>
              </w:rPr>
              <w:t>BC-038 (Above): Maximum value of min weight (%)</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TC-BVA-087</w:t>
            </w:r>
          </w:p>
        </w:tc>
        <w:tc>
          <w:tcPr>
            <w:tcW w:type="dxa" w:w="2041"/>
          </w:tcPr>
          <w:p>
            <w:pPr>
              <w:spacing w:after="0" w:before="0"/>
            </w:pPr>
            <w:r/>
            <w:r>
              <w:rPr>
                <w:b w:val="0"/>
                <w:sz w:val="14"/>
              </w:rPr>
              <w:t>Contact Form</w:t>
            </w:r>
          </w:p>
        </w:tc>
        <w:tc>
          <w:tcPr>
            <w:tcW w:type="dxa" w:w="2154"/>
          </w:tcPr>
          <w:p>
            <w:pPr>
              <w:spacing w:after="0" w:before="0"/>
            </w:pPr>
            <w:r/>
            <w:r>
              <w:rPr>
                <w:b w:val="0"/>
                <w:sz w:val="14"/>
              </w:rPr>
              <w:t>Name</w:t>
            </w:r>
          </w:p>
        </w:tc>
        <w:tc>
          <w:tcPr>
            <w:tcW w:type="dxa" w:w="1814"/>
          </w:tcPr>
          <w:p>
            <w:pPr>
              <w:spacing w:after="0" w:before="0"/>
            </w:pPr>
            <w:r/>
            <w:r>
              <w:rPr>
                <w:b w:val="0"/>
                <w:sz w:val="14"/>
              </w:rPr>
              <w:t>2-point BVA</w:t>
            </w:r>
          </w:p>
        </w:tc>
        <w:tc>
          <w:tcPr>
            <w:tcW w:type="dxa" w:w="5953"/>
          </w:tcPr>
          <w:p>
            <w:pPr>
              <w:spacing w:after="0" w:before="0"/>
            </w:pPr>
            <w:r/>
            <w:r>
              <w:rPr>
                <w:b w:val="0"/>
                <w:sz w:val="14"/>
              </w:rPr>
              <w:t>BC-039 (At): Maximum name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TC-BVA-088</w:t>
            </w:r>
          </w:p>
        </w:tc>
        <w:tc>
          <w:tcPr>
            <w:tcW w:type="dxa" w:w="2041"/>
          </w:tcPr>
          <w:p>
            <w:pPr>
              <w:spacing w:after="0" w:before="0"/>
            </w:pPr>
            <w:r/>
            <w:r>
              <w:rPr>
                <w:b w:val="0"/>
                <w:sz w:val="14"/>
              </w:rPr>
              <w:t>Contact Form</w:t>
            </w:r>
          </w:p>
        </w:tc>
        <w:tc>
          <w:tcPr>
            <w:tcW w:type="dxa" w:w="2154"/>
          </w:tcPr>
          <w:p>
            <w:pPr>
              <w:spacing w:after="0" w:before="0"/>
            </w:pPr>
            <w:r/>
            <w:r>
              <w:rPr>
                <w:b w:val="0"/>
                <w:sz w:val="14"/>
              </w:rPr>
              <w:t>Name</w:t>
            </w:r>
          </w:p>
        </w:tc>
        <w:tc>
          <w:tcPr>
            <w:tcW w:type="dxa" w:w="1814"/>
          </w:tcPr>
          <w:p>
            <w:pPr>
              <w:spacing w:after="0" w:before="0"/>
            </w:pPr>
            <w:r/>
            <w:r>
              <w:rPr>
                <w:b w:val="0"/>
                <w:sz w:val="14"/>
              </w:rPr>
              <w:t>2-point BVA</w:t>
            </w:r>
          </w:p>
        </w:tc>
        <w:tc>
          <w:tcPr>
            <w:tcW w:type="dxa" w:w="5953"/>
          </w:tcPr>
          <w:p>
            <w:pPr>
              <w:spacing w:after="0" w:before="0"/>
            </w:pPr>
            <w:r/>
            <w:r>
              <w:rPr>
                <w:b w:val="0"/>
                <w:sz w:val="14"/>
              </w:rPr>
              <w:t>BC-039 (Above): Maximum name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TC-BVA-089</w:t>
            </w:r>
          </w:p>
        </w:tc>
        <w:tc>
          <w:tcPr>
            <w:tcW w:type="dxa" w:w="2041"/>
          </w:tcPr>
          <w:p>
            <w:pPr>
              <w:spacing w:after="0" w:before="0"/>
            </w:pPr>
            <w:r/>
            <w:r>
              <w:rPr>
                <w:b w:val="0"/>
                <w:sz w:val="14"/>
              </w:rPr>
              <w:t>Contact Form</w:t>
            </w:r>
          </w:p>
        </w:tc>
        <w:tc>
          <w:tcPr>
            <w:tcW w:type="dxa" w:w="2154"/>
          </w:tcPr>
          <w:p>
            <w:pPr>
              <w:spacing w:after="0" w:before="0"/>
            </w:pPr>
            <w:r/>
            <w:r>
              <w:rPr>
                <w:b w:val="0"/>
                <w:sz w:val="14"/>
              </w:rPr>
              <w:t>Subject</w:t>
            </w:r>
          </w:p>
        </w:tc>
        <w:tc>
          <w:tcPr>
            <w:tcW w:type="dxa" w:w="1814"/>
          </w:tcPr>
          <w:p>
            <w:pPr>
              <w:spacing w:after="0" w:before="0"/>
            </w:pPr>
            <w:r/>
            <w:r>
              <w:rPr>
                <w:b w:val="0"/>
                <w:sz w:val="14"/>
              </w:rPr>
              <w:t>2-point BVA</w:t>
            </w:r>
          </w:p>
        </w:tc>
        <w:tc>
          <w:tcPr>
            <w:tcW w:type="dxa" w:w="5953"/>
          </w:tcPr>
          <w:p>
            <w:pPr>
              <w:spacing w:after="0" w:before="0"/>
            </w:pPr>
            <w:r/>
            <w:r>
              <w:rPr>
                <w:b w:val="0"/>
                <w:sz w:val="14"/>
              </w:rPr>
              <w:t>BC-040 (At): Maximum subject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TC-BVA-090</w:t>
            </w:r>
          </w:p>
        </w:tc>
        <w:tc>
          <w:tcPr>
            <w:tcW w:type="dxa" w:w="2041"/>
          </w:tcPr>
          <w:p>
            <w:pPr>
              <w:spacing w:after="0" w:before="0"/>
            </w:pPr>
            <w:r/>
            <w:r>
              <w:rPr>
                <w:b w:val="0"/>
                <w:sz w:val="14"/>
              </w:rPr>
              <w:t>Contact Form</w:t>
            </w:r>
          </w:p>
        </w:tc>
        <w:tc>
          <w:tcPr>
            <w:tcW w:type="dxa" w:w="2154"/>
          </w:tcPr>
          <w:p>
            <w:pPr>
              <w:spacing w:after="0" w:before="0"/>
            </w:pPr>
            <w:r/>
            <w:r>
              <w:rPr>
                <w:b w:val="0"/>
                <w:sz w:val="14"/>
              </w:rPr>
              <w:t>Subject</w:t>
            </w:r>
          </w:p>
        </w:tc>
        <w:tc>
          <w:tcPr>
            <w:tcW w:type="dxa" w:w="1814"/>
          </w:tcPr>
          <w:p>
            <w:pPr>
              <w:spacing w:after="0" w:before="0"/>
            </w:pPr>
            <w:r/>
            <w:r>
              <w:rPr>
                <w:b w:val="0"/>
                <w:sz w:val="14"/>
              </w:rPr>
              <w:t>2-point BVA</w:t>
            </w:r>
          </w:p>
        </w:tc>
        <w:tc>
          <w:tcPr>
            <w:tcW w:type="dxa" w:w="5953"/>
          </w:tcPr>
          <w:p>
            <w:pPr>
              <w:spacing w:after="0" w:before="0"/>
            </w:pPr>
            <w:r/>
            <w:r>
              <w:rPr>
                <w:b w:val="0"/>
                <w:sz w:val="14"/>
              </w:rPr>
              <w:t>BC-040 (Above): Maximum subject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TC-BVA-091</w:t>
            </w:r>
          </w:p>
        </w:tc>
        <w:tc>
          <w:tcPr>
            <w:tcW w:type="dxa" w:w="2041"/>
          </w:tcPr>
          <w:p>
            <w:pPr>
              <w:spacing w:after="0" w:before="0"/>
            </w:pPr>
            <w:r/>
            <w:r>
              <w:rPr>
                <w:b w:val="0"/>
                <w:sz w:val="14"/>
              </w:rPr>
              <w:t>Contact Form</w:t>
            </w:r>
          </w:p>
        </w:tc>
        <w:tc>
          <w:tcPr>
            <w:tcW w:type="dxa" w:w="2154"/>
          </w:tcPr>
          <w:p>
            <w:pPr>
              <w:spacing w:after="0" w:before="0"/>
            </w:pPr>
            <w:r/>
            <w:r>
              <w:rPr>
                <w:b w:val="0"/>
                <w:sz w:val="14"/>
              </w:rPr>
              <w:t>Message</w:t>
            </w:r>
          </w:p>
        </w:tc>
        <w:tc>
          <w:tcPr>
            <w:tcW w:type="dxa" w:w="1814"/>
          </w:tcPr>
          <w:p>
            <w:pPr>
              <w:spacing w:after="0" w:before="0"/>
            </w:pPr>
            <w:r/>
            <w:r>
              <w:rPr>
                <w:b w:val="0"/>
                <w:sz w:val="14"/>
              </w:rPr>
              <w:t>2-point BVA</w:t>
            </w:r>
          </w:p>
        </w:tc>
        <w:tc>
          <w:tcPr>
            <w:tcW w:type="dxa" w:w="5953"/>
          </w:tcPr>
          <w:p>
            <w:pPr>
              <w:spacing w:after="0" w:before="0"/>
            </w:pPr>
            <w:r/>
            <w:r>
              <w:rPr>
                <w:b w:val="0"/>
                <w:sz w:val="14"/>
              </w:rPr>
              <w:t>BC-041 (At): Maximum message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TC-BVA-092</w:t>
            </w:r>
          </w:p>
        </w:tc>
        <w:tc>
          <w:tcPr>
            <w:tcW w:type="dxa" w:w="2041"/>
          </w:tcPr>
          <w:p>
            <w:pPr>
              <w:spacing w:after="0" w:before="0"/>
            </w:pPr>
            <w:r/>
            <w:r>
              <w:rPr>
                <w:b w:val="0"/>
                <w:sz w:val="14"/>
              </w:rPr>
              <w:t>Contact Form</w:t>
            </w:r>
          </w:p>
        </w:tc>
        <w:tc>
          <w:tcPr>
            <w:tcW w:type="dxa" w:w="2154"/>
          </w:tcPr>
          <w:p>
            <w:pPr>
              <w:spacing w:after="0" w:before="0"/>
            </w:pPr>
            <w:r/>
            <w:r>
              <w:rPr>
                <w:b w:val="0"/>
                <w:sz w:val="14"/>
              </w:rPr>
              <w:t>Message</w:t>
            </w:r>
          </w:p>
        </w:tc>
        <w:tc>
          <w:tcPr>
            <w:tcW w:type="dxa" w:w="1814"/>
          </w:tcPr>
          <w:p>
            <w:pPr>
              <w:spacing w:after="0" w:before="0"/>
            </w:pPr>
            <w:r/>
            <w:r>
              <w:rPr>
                <w:b w:val="0"/>
                <w:sz w:val="14"/>
              </w:rPr>
              <w:t>2-point BVA</w:t>
            </w:r>
          </w:p>
        </w:tc>
        <w:tc>
          <w:tcPr>
            <w:tcW w:type="dxa" w:w="5953"/>
          </w:tcPr>
          <w:p>
            <w:pPr>
              <w:spacing w:after="0" w:before="0"/>
            </w:pPr>
            <w:r/>
            <w:r>
              <w:rPr>
                <w:b w:val="0"/>
                <w:sz w:val="14"/>
              </w:rPr>
              <w:t>BC-041 (Above): Maximum message length</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TC-BVA-093</w:t>
            </w:r>
          </w:p>
        </w:tc>
        <w:tc>
          <w:tcPr>
            <w:tcW w:type="dxa" w:w="2041"/>
          </w:tcPr>
          <w:p>
            <w:pPr>
              <w:spacing w:after="0" w:before="0"/>
            </w:pPr>
            <w:r/>
            <w:r>
              <w:rPr>
                <w:b w:val="0"/>
                <w:sz w:val="14"/>
              </w:rPr>
              <w:t>Lump Sum vs DCA</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BC-042 (Below): Minimum starting value</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TC-BVA-094</w:t>
            </w:r>
          </w:p>
        </w:tc>
        <w:tc>
          <w:tcPr>
            <w:tcW w:type="dxa" w:w="2041"/>
          </w:tcPr>
          <w:p>
            <w:pPr>
              <w:spacing w:after="0" w:before="0"/>
            </w:pPr>
            <w:r/>
            <w:r>
              <w:rPr>
                <w:b w:val="0"/>
                <w:sz w:val="14"/>
              </w:rPr>
              <w:t>Lump Sum vs DCA</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BC-042 (At): Minimum starting value</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TC-BVA-095</w:t>
            </w:r>
          </w:p>
        </w:tc>
        <w:tc>
          <w:tcPr>
            <w:tcW w:type="dxa" w:w="2041"/>
          </w:tcPr>
          <w:p>
            <w:pPr>
              <w:spacing w:after="0" w:before="0"/>
            </w:pPr>
            <w:r/>
            <w:r>
              <w:rPr>
                <w:b w:val="0"/>
                <w:sz w:val="14"/>
              </w:rPr>
              <w:t>Lump Sum vs DCA</w:t>
            </w:r>
          </w:p>
        </w:tc>
        <w:tc>
          <w:tcPr>
            <w:tcW w:type="dxa" w:w="2154"/>
          </w:tcPr>
          <w:p>
            <w:pPr>
              <w:spacing w:after="0" w:before="0"/>
            </w:pPr>
            <w:r/>
            <w:r>
              <w:rPr>
                <w:b w:val="0"/>
                <w:sz w:val="14"/>
              </w:rPr>
              <w:t>DCA horizon (months)</w:t>
            </w:r>
          </w:p>
        </w:tc>
        <w:tc>
          <w:tcPr>
            <w:tcW w:type="dxa" w:w="1814"/>
          </w:tcPr>
          <w:p>
            <w:pPr>
              <w:spacing w:after="0" w:before="0"/>
            </w:pPr>
            <w:r/>
            <w:r>
              <w:rPr>
                <w:b w:val="0"/>
                <w:sz w:val="14"/>
              </w:rPr>
              <w:t>2-point BVA</w:t>
            </w:r>
          </w:p>
        </w:tc>
        <w:tc>
          <w:tcPr>
            <w:tcW w:type="dxa" w:w="5953"/>
          </w:tcPr>
          <w:p>
            <w:pPr>
              <w:spacing w:after="0" w:before="0"/>
            </w:pPr>
            <w:r/>
            <w:r>
              <w:rPr>
                <w:b w:val="0"/>
                <w:sz w:val="14"/>
              </w:rPr>
              <w:t>BC-043 (Below): Minimum DCA horizon (months)</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TC-BVA-096</w:t>
            </w:r>
          </w:p>
        </w:tc>
        <w:tc>
          <w:tcPr>
            <w:tcW w:type="dxa" w:w="2041"/>
          </w:tcPr>
          <w:p>
            <w:pPr>
              <w:spacing w:after="0" w:before="0"/>
            </w:pPr>
            <w:r/>
            <w:r>
              <w:rPr>
                <w:b w:val="0"/>
                <w:sz w:val="14"/>
              </w:rPr>
              <w:t>Lump Sum vs DCA</w:t>
            </w:r>
          </w:p>
        </w:tc>
        <w:tc>
          <w:tcPr>
            <w:tcW w:type="dxa" w:w="2154"/>
          </w:tcPr>
          <w:p>
            <w:pPr>
              <w:spacing w:after="0" w:before="0"/>
            </w:pPr>
            <w:r/>
            <w:r>
              <w:rPr>
                <w:b w:val="0"/>
                <w:sz w:val="14"/>
              </w:rPr>
              <w:t>DCA horizon (months)</w:t>
            </w:r>
          </w:p>
        </w:tc>
        <w:tc>
          <w:tcPr>
            <w:tcW w:type="dxa" w:w="1814"/>
          </w:tcPr>
          <w:p>
            <w:pPr>
              <w:spacing w:after="0" w:before="0"/>
            </w:pPr>
            <w:r/>
            <w:r>
              <w:rPr>
                <w:b w:val="0"/>
                <w:sz w:val="14"/>
              </w:rPr>
              <w:t>2-point BVA</w:t>
            </w:r>
          </w:p>
        </w:tc>
        <w:tc>
          <w:tcPr>
            <w:tcW w:type="dxa" w:w="5953"/>
          </w:tcPr>
          <w:p>
            <w:pPr>
              <w:spacing w:after="0" w:before="0"/>
            </w:pPr>
            <w:r/>
            <w:r>
              <w:rPr>
                <w:b w:val="0"/>
                <w:sz w:val="14"/>
              </w:rPr>
              <w:t>BC-043 (At): Minimum DCA horizon (months)</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TC-BVA-097</w:t>
            </w:r>
          </w:p>
        </w:tc>
        <w:tc>
          <w:tcPr>
            <w:tcW w:type="dxa" w:w="2041"/>
          </w:tcPr>
          <w:p>
            <w:pPr>
              <w:spacing w:after="0" w:before="0"/>
            </w:pPr>
            <w:r/>
            <w:r>
              <w:rPr>
                <w:b w:val="0"/>
                <w:sz w:val="14"/>
              </w:rPr>
              <w:t>Lump Sum vs DCA</w:t>
            </w:r>
          </w:p>
        </w:tc>
        <w:tc>
          <w:tcPr>
            <w:tcW w:type="dxa" w:w="2154"/>
          </w:tcPr>
          <w:p>
            <w:pPr>
              <w:spacing w:after="0" w:before="0"/>
            </w:pPr>
            <w:r/>
            <w:r>
              <w:rPr>
                <w:b w:val="0"/>
                <w:sz w:val="14"/>
              </w:rPr>
              <w:t>DCA horizon (months)</w:t>
            </w:r>
          </w:p>
        </w:tc>
        <w:tc>
          <w:tcPr>
            <w:tcW w:type="dxa" w:w="1814"/>
          </w:tcPr>
          <w:p>
            <w:pPr>
              <w:spacing w:after="0" w:before="0"/>
            </w:pPr>
            <w:r/>
            <w:r>
              <w:rPr>
                <w:b w:val="0"/>
                <w:sz w:val="14"/>
              </w:rPr>
              <w:t>2-point BVA</w:t>
            </w:r>
          </w:p>
        </w:tc>
        <w:tc>
          <w:tcPr>
            <w:tcW w:type="dxa" w:w="5953"/>
          </w:tcPr>
          <w:p>
            <w:pPr>
              <w:spacing w:after="0" w:before="0"/>
            </w:pPr>
            <w:r/>
            <w:r>
              <w:rPr>
                <w:b w:val="0"/>
                <w:sz w:val="14"/>
              </w:rPr>
              <w:t>BC-044 (At): Maximum DCA horizon (months)</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TC-BVA-098</w:t>
            </w:r>
          </w:p>
        </w:tc>
        <w:tc>
          <w:tcPr>
            <w:tcW w:type="dxa" w:w="2041"/>
          </w:tcPr>
          <w:p>
            <w:pPr>
              <w:spacing w:after="0" w:before="0"/>
            </w:pPr>
            <w:r/>
            <w:r>
              <w:rPr>
                <w:b w:val="0"/>
                <w:sz w:val="14"/>
              </w:rPr>
              <w:t>Lump Sum vs DCA</w:t>
            </w:r>
          </w:p>
        </w:tc>
        <w:tc>
          <w:tcPr>
            <w:tcW w:type="dxa" w:w="2154"/>
          </w:tcPr>
          <w:p>
            <w:pPr>
              <w:spacing w:after="0" w:before="0"/>
            </w:pPr>
            <w:r/>
            <w:r>
              <w:rPr>
                <w:b w:val="0"/>
                <w:sz w:val="14"/>
              </w:rPr>
              <w:t>DCA horizon (months)</w:t>
            </w:r>
          </w:p>
        </w:tc>
        <w:tc>
          <w:tcPr>
            <w:tcW w:type="dxa" w:w="1814"/>
          </w:tcPr>
          <w:p>
            <w:pPr>
              <w:spacing w:after="0" w:before="0"/>
            </w:pPr>
            <w:r/>
            <w:r>
              <w:rPr>
                <w:b w:val="0"/>
                <w:sz w:val="14"/>
              </w:rPr>
              <w:t>2-point BVA</w:t>
            </w:r>
          </w:p>
        </w:tc>
        <w:tc>
          <w:tcPr>
            <w:tcW w:type="dxa" w:w="5953"/>
          </w:tcPr>
          <w:p>
            <w:pPr>
              <w:spacing w:after="0" w:before="0"/>
            </w:pPr>
            <w:r/>
            <w:r>
              <w:rPr>
                <w:b w:val="0"/>
                <w:sz w:val="14"/>
              </w:rPr>
              <w:t>BC-044 (Above): Maximum DCA horizon (months)</w:t>
            </w:r>
          </w:p>
        </w:tc>
        <w:tc>
          <w:tcPr>
            <w:tcW w:type="dxa" w:w="1020"/>
          </w:tcPr>
          <w:p>
            <w:pPr>
              <w:spacing w:after="0" w:before="0"/>
            </w:pPr>
            <w:r/>
            <w:r>
              <w:rPr>
                <w:b w:val="0"/>
                <w:sz w:val="14"/>
              </w:rPr>
              <w:t>Executed</w:t>
            </w:r>
          </w:p>
        </w:tc>
        <w:tc>
          <w:tcPr>
            <w:tcW w:type="dxa" w:w="907"/>
          </w:tcPr>
          <w:p>
            <w:pPr>
              <w:spacing w:after="0" w:before="0"/>
            </w:pPr>
            <w:r/>
            <w:r>
              <w:rPr>
                <w:b/>
                <w:color w:val="B9770E"/>
                <w:sz w:val="14"/>
              </w:rPr>
              <w:t>Blocked</w:t>
            </w:r>
          </w:p>
        </w:tc>
      </w:tr>
      <w:tr>
        <w:trPr>
          <w:cantSplit w:val="true"/>
        </w:trPr>
        <w:tc>
          <w:tcPr>
            <w:tcW w:type="dxa" w:w="1134"/>
          </w:tcPr>
          <w:p>
            <w:pPr>
              <w:spacing w:after="0" w:before="0"/>
            </w:pPr>
            <w:r/>
            <w:r>
              <w:rPr>
                <w:b w:val="0"/>
                <w:sz w:val="14"/>
              </w:rPr>
              <w:t>TC-BVA-099</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BC-045 (Below): Minimum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TC-BVA-100</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BC-045 (At): Minimum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TC-BVA-101</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BC-046 (At): Maximum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TC-BVA-102</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Starting Value</w:t>
            </w:r>
          </w:p>
        </w:tc>
        <w:tc>
          <w:tcPr>
            <w:tcW w:type="dxa" w:w="1814"/>
          </w:tcPr>
          <w:p>
            <w:pPr>
              <w:spacing w:after="0" w:before="0"/>
            </w:pPr>
            <w:r/>
            <w:r>
              <w:rPr>
                <w:b w:val="0"/>
                <w:sz w:val="14"/>
              </w:rPr>
              <w:t>2-point BVA</w:t>
            </w:r>
          </w:p>
        </w:tc>
        <w:tc>
          <w:tcPr>
            <w:tcW w:type="dxa" w:w="5953"/>
          </w:tcPr>
          <w:p>
            <w:pPr>
              <w:spacing w:after="0" w:before="0"/>
            </w:pPr>
            <w:r/>
            <w:r>
              <w:rPr>
                <w:b w:val="0"/>
                <w:sz w:val="14"/>
              </w:rPr>
              <w:t>BC-046 (Above): Maximum starting value</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TC-BVA-103</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Monthly contribution</w:t>
            </w:r>
          </w:p>
        </w:tc>
        <w:tc>
          <w:tcPr>
            <w:tcW w:type="dxa" w:w="1814"/>
          </w:tcPr>
          <w:p>
            <w:pPr>
              <w:spacing w:after="0" w:before="0"/>
            </w:pPr>
            <w:r/>
            <w:r>
              <w:rPr>
                <w:b w:val="0"/>
                <w:sz w:val="14"/>
              </w:rPr>
              <w:t>2-point BVA</w:t>
            </w:r>
          </w:p>
        </w:tc>
        <w:tc>
          <w:tcPr>
            <w:tcW w:type="dxa" w:w="5953"/>
          </w:tcPr>
          <w:p>
            <w:pPr>
              <w:spacing w:after="0" w:before="0"/>
            </w:pPr>
            <w:r/>
            <w:r>
              <w:rPr>
                <w:b w:val="0"/>
                <w:sz w:val="14"/>
              </w:rPr>
              <w:t>BC-047 (Below): Minimum monthly contribution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TC-BVA-104</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Monthly contribution</w:t>
            </w:r>
          </w:p>
        </w:tc>
        <w:tc>
          <w:tcPr>
            <w:tcW w:type="dxa" w:w="1814"/>
          </w:tcPr>
          <w:p>
            <w:pPr>
              <w:spacing w:after="0" w:before="0"/>
            </w:pPr>
            <w:r/>
            <w:r>
              <w:rPr>
                <w:b w:val="0"/>
                <w:sz w:val="14"/>
              </w:rPr>
              <w:t>2-point BVA</w:t>
            </w:r>
          </w:p>
        </w:tc>
        <w:tc>
          <w:tcPr>
            <w:tcW w:type="dxa" w:w="5953"/>
          </w:tcPr>
          <w:p>
            <w:pPr>
              <w:spacing w:after="0" w:before="0"/>
            </w:pPr>
            <w:r/>
            <w:r>
              <w:rPr>
                <w:b w:val="0"/>
                <w:sz w:val="14"/>
              </w:rPr>
              <w:t>BC-047 (At): Minimum monthly contribution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TC-BVA-105</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Monthly contribution</w:t>
            </w:r>
          </w:p>
        </w:tc>
        <w:tc>
          <w:tcPr>
            <w:tcW w:type="dxa" w:w="1814"/>
          </w:tcPr>
          <w:p>
            <w:pPr>
              <w:spacing w:after="0" w:before="0"/>
            </w:pPr>
            <w:r/>
            <w:r>
              <w:rPr>
                <w:b w:val="0"/>
                <w:sz w:val="14"/>
              </w:rPr>
              <w:t>2-point BVA</w:t>
            </w:r>
          </w:p>
        </w:tc>
        <w:tc>
          <w:tcPr>
            <w:tcW w:type="dxa" w:w="5953"/>
          </w:tcPr>
          <w:p>
            <w:pPr>
              <w:spacing w:after="0" w:before="0"/>
            </w:pPr>
            <w:r/>
            <w:r>
              <w:rPr>
                <w:b w:val="0"/>
                <w:sz w:val="14"/>
              </w:rPr>
              <w:t>BC-048 (At): Maximum monthly contribution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r>
        <w:trPr>
          <w:cantSplit w:val="true"/>
        </w:trPr>
        <w:tc>
          <w:tcPr>
            <w:tcW w:type="dxa" w:w="1134"/>
          </w:tcPr>
          <w:p>
            <w:pPr>
              <w:spacing w:after="0" w:before="0"/>
            </w:pPr>
            <w:r/>
            <w:r>
              <w:rPr>
                <w:b w:val="0"/>
                <w:sz w:val="14"/>
              </w:rPr>
              <w:t>TC-BVA-106</w:t>
            </w:r>
          </w:p>
        </w:tc>
        <w:tc>
          <w:tcPr>
            <w:tcW w:type="dxa" w:w="2041"/>
          </w:tcPr>
          <w:p>
            <w:pPr>
              <w:spacing w:after="0" w:before="0"/>
            </w:pPr>
            <w:r/>
            <w:r>
              <w:rPr>
                <w:b w:val="0"/>
                <w:sz w:val="14"/>
              </w:rPr>
              <w:t>Time Value of Money Calculator</w:t>
            </w:r>
          </w:p>
        </w:tc>
        <w:tc>
          <w:tcPr>
            <w:tcW w:type="dxa" w:w="2154"/>
          </w:tcPr>
          <w:p>
            <w:pPr>
              <w:spacing w:after="0" w:before="0"/>
            </w:pPr>
            <w:r/>
            <w:r>
              <w:rPr>
                <w:b w:val="0"/>
                <w:sz w:val="14"/>
              </w:rPr>
              <w:t>Monthly contribution</w:t>
            </w:r>
          </w:p>
        </w:tc>
        <w:tc>
          <w:tcPr>
            <w:tcW w:type="dxa" w:w="1814"/>
          </w:tcPr>
          <w:p>
            <w:pPr>
              <w:spacing w:after="0" w:before="0"/>
            </w:pPr>
            <w:r/>
            <w:r>
              <w:rPr>
                <w:b w:val="0"/>
                <w:sz w:val="14"/>
              </w:rPr>
              <w:t>2-point BVA</w:t>
            </w:r>
          </w:p>
        </w:tc>
        <w:tc>
          <w:tcPr>
            <w:tcW w:type="dxa" w:w="5953"/>
          </w:tcPr>
          <w:p>
            <w:pPr>
              <w:spacing w:after="0" w:before="0"/>
            </w:pPr>
            <w:r/>
            <w:r>
              <w:rPr>
                <w:b w:val="0"/>
                <w:sz w:val="14"/>
              </w:rPr>
              <w:t>BC-048 (Above): Maximum monthly contribution</w:t>
            </w:r>
          </w:p>
        </w:tc>
        <w:tc>
          <w:tcPr>
            <w:tcW w:type="dxa" w:w="1020"/>
          </w:tcPr>
          <w:p>
            <w:pPr>
              <w:spacing w:after="0" w:before="0"/>
            </w:pPr>
            <w:r/>
            <w:r>
              <w:rPr>
                <w:b w:val="0"/>
                <w:sz w:val="14"/>
              </w:rPr>
              <w:t>Executed</w:t>
            </w:r>
          </w:p>
        </w:tc>
        <w:tc>
          <w:tcPr>
            <w:tcW w:type="dxa" w:w="907"/>
          </w:tcPr>
          <w:p>
            <w:pPr>
              <w:spacing w:after="0" w:before="0"/>
            </w:pPr>
            <w:r/>
            <w:r>
              <w:rPr>
                <w:b/>
                <w:color w:val="1B7F3B"/>
                <w:sz w:val="14"/>
              </w:rPr>
              <w:t>Pass</w:t>
            </w:r>
          </w:p>
        </w:tc>
      </w:tr>
    </w:tbl>
    <w:p>
      <w:r>
        <w:br w:type="page"/>
      </w:r>
    </w:p>
    <w:p>
      <w:pPr>
        <w:pStyle w:val="Heading1"/>
      </w:pPr>
      <w:r>
        <w:t>D5 - Execution Log [20 marks]</w:t>
      </w:r>
    </w:p>
    <w:p>
      <w:pPr>
        <w:spacing w:after="80"/>
      </w:pPr>
      <w:r>
        <w:rPr>
          <w:b w:val="0"/>
          <w:i/>
          <w:sz w:val="18"/>
        </w:rPr>
        <w:t>Screenshots (roll-number note visible) for every executed test case. The verdict, actual result and defect observations are in D2/D3; the defect list below groups them.</w:t>
      </w:r>
    </w:p>
    <w:p>
      <w:pPr>
        <w:pStyle w:val="Heading2"/>
      </w:pPr>
      <w:r>
        <w:t>Defect observations</w:t>
      </w:r>
    </w:p>
    <w:tbl>
      <w:tblPr>
        <w:tblStyle w:val="TableGrid"/>
        <w:tblW w:type="auto" w:w="0"/>
        <w:jc w:val="center"/>
        <w:tblLayout w:type="fixed"/>
        <w:tblLook w:firstColumn="1" w:firstRow="1" w:lastColumn="0" w:lastRow="0" w:noHBand="0" w:noVBand="1" w:val="04A0"/>
      </w:tblPr>
      <w:tblGrid>
        <w:gridCol w:w="907"/>
        <w:gridCol w:w="2268"/>
        <w:gridCol w:w="8220"/>
        <w:gridCol w:w="3685"/>
      </w:tblGrid>
      <w:tr>
        <w:trPr>
          <w:tblHeader w:val="true"/>
        </w:trPr>
        <w:tc>
          <w:tcPr>
            <w:tcW w:type="dxa" w:w="907"/>
            <w:shd w:val="clear" w:color="auto" w:fill="1F3A5F"/>
          </w:tcPr>
          <w:p>
            <w:pPr>
              <w:spacing w:after="0" w:before="0"/>
            </w:pPr>
            <w:r/>
            <w:r>
              <w:rPr>
                <w:b/>
                <w:color w:val="FFFFFF"/>
                <w:sz w:val="16"/>
              </w:rPr>
              <w:t>Defect</w:t>
            </w:r>
          </w:p>
        </w:tc>
        <w:tc>
          <w:tcPr>
            <w:tcW w:type="dxa" w:w="2268"/>
            <w:shd w:val="clear" w:color="auto" w:fill="1F3A5F"/>
          </w:tcPr>
          <w:p>
            <w:pPr>
              <w:spacing w:after="0" w:before="0"/>
            </w:pPr>
            <w:r/>
            <w:r>
              <w:rPr>
                <w:b/>
                <w:color w:val="FFFFFF"/>
                <w:sz w:val="16"/>
              </w:rPr>
              <w:t>Form</w:t>
            </w:r>
          </w:p>
        </w:tc>
        <w:tc>
          <w:tcPr>
            <w:tcW w:type="dxa" w:w="8220"/>
            <w:shd w:val="clear" w:color="auto" w:fill="1F3A5F"/>
          </w:tcPr>
          <w:p>
            <w:pPr>
              <w:spacing w:after="0" w:before="0"/>
            </w:pPr>
            <w:r/>
            <w:r>
              <w:rPr>
                <w:b/>
                <w:color w:val="FFFFFF"/>
                <w:sz w:val="16"/>
              </w:rPr>
              <w:t>Observation</w:t>
            </w:r>
          </w:p>
        </w:tc>
        <w:tc>
          <w:tcPr>
            <w:tcW w:type="dxa" w:w="3685"/>
            <w:shd w:val="clear" w:color="auto" w:fill="1F3A5F"/>
          </w:tcPr>
          <w:p>
            <w:pPr>
              <w:spacing w:after="0" w:before="0"/>
            </w:pPr>
            <w:r/>
            <w:r>
              <w:rPr>
                <w:b/>
                <w:color w:val="FFFFFF"/>
                <w:sz w:val="16"/>
              </w:rPr>
              <w:t>Test cases</w:t>
            </w:r>
          </w:p>
        </w:tc>
      </w:tr>
      <w:tr>
        <w:trPr>
          <w:cantSplit w:val="true"/>
        </w:trPr>
        <w:tc>
          <w:tcPr>
            <w:tcW w:type="dxa" w:w="907"/>
          </w:tcPr>
          <w:p>
            <w:pPr>
              <w:spacing w:after="0" w:before="0"/>
            </w:pPr>
            <w:r/>
            <w:r>
              <w:rPr>
                <w:b w:val="0"/>
                <w:sz w:val="16"/>
              </w:rPr>
              <w:t>D-1</w:t>
            </w:r>
          </w:p>
        </w:tc>
        <w:tc>
          <w:tcPr>
            <w:tcW w:type="dxa" w:w="2268"/>
          </w:tcPr>
          <w:p>
            <w:pPr>
              <w:spacing w:after="0" w:before="0"/>
            </w:pPr>
            <w:r/>
            <w:r>
              <w:rPr>
                <w:b w:val="0"/>
                <w:sz w:val="16"/>
              </w:rPr>
              <w:t>Portfolio Backtester</w:t>
            </w:r>
          </w:p>
        </w:tc>
        <w:tc>
          <w:tcPr>
            <w:tcW w:type="dxa" w:w="8220"/>
          </w:tcPr>
          <w:p>
            <w:pPr>
              <w:spacing w:after="0" w:before="0"/>
            </w:pPr>
            <w:r/>
            <w:r>
              <w:rPr>
                <w:b w:val="0"/>
                <w:sz w:val="16"/>
              </w:rPr>
              <w:t>The period reported in the results is one day earlier than the dates entered (entered 2020-01-01 to 2021-01-01, results show 2019-12-31 - 2020-12-31).</w:t>
            </w:r>
          </w:p>
        </w:tc>
        <w:tc>
          <w:tcPr>
            <w:tcW w:type="dxa" w:w="3685"/>
          </w:tcPr>
          <w:p>
            <w:pPr>
              <w:spacing w:after="0" w:before="0"/>
            </w:pPr>
            <w:r/>
            <w:r>
              <w:rPr>
                <w:b w:val="0"/>
                <w:sz w:val="16"/>
              </w:rPr>
              <w:t>TC-EP-017, TC-EP-023, TC-EP-024, TC-EP-S1, TC-BVA-026</w:t>
            </w:r>
          </w:p>
        </w:tc>
      </w:tr>
      <w:tr>
        <w:trPr>
          <w:cantSplit w:val="true"/>
        </w:trPr>
        <w:tc>
          <w:tcPr>
            <w:tcW w:type="dxa" w:w="907"/>
          </w:tcPr>
          <w:p>
            <w:pPr>
              <w:spacing w:after="0" w:before="0"/>
            </w:pPr>
            <w:r/>
            <w:r>
              <w:rPr>
                <w:b w:val="0"/>
                <w:sz w:val="16"/>
              </w:rPr>
              <w:t>D-2</w:t>
            </w:r>
          </w:p>
        </w:tc>
        <w:tc>
          <w:tcPr>
            <w:tcW w:type="dxa" w:w="2268"/>
          </w:tcPr>
          <w:p>
            <w:pPr>
              <w:spacing w:after="0" w:before="0"/>
            </w:pPr>
            <w:r/>
            <w:r>
              <w:rPr>
                <w:b w:val="0"/>
                <w:sz w:val="16"/>
              </w:rPr>
              <w:t>Portfolio Backtester</w:t>
            </w:r>
          </w:p>
        </w:tc>
        <w:tc>
          <w:tcPr>
            <w:tcW w:type="dxa" w:w="8220"/>
          </w:tcPr>
          <w:p>
            <w:pPr>
              <w:spacing w:after="0" w:before="0"/>
            </w:pPr>
            <w:r/>
            <w:r>
              <w:rPr>
                <w:b w:val="0"/>
                <w:sz w:val="16"/>
              </w:rPr>
              <w:t>A start date earlier than the first available data (1990-01-01) or an end date later than the latest data (2030-01-01) is accepted and silently clamped; the user is not told.</w:t>
            </w:r>
          </w:p>
        </w:tc>
        <w:tc>
          <w:tcPr>
            <w:tcW w:type="dxa" w:w="3685"/>
          </w:tcPr>
          <w:p>
            <w:pPr>
              <w:spacing w:after="0" w:before="0"/>
            </w:pPr>
            <w:r/>
            <w:r>
              <w:rPr>
                <w:b w:val="0"/>
                <w:sz w:val="16"/>
              </w:rPr>
              <w:t>TC-EP-021, TC-EP-025</w:t>
            </w:r>
          </w:p>
        </w:tc>
      </w:tr>
      <w:tr>
        <w:trPr>
          <w:cantSplit w:val="true"/>
        </w:trPr>
        <w:tc>
          <w:tcPr>
            <w:tcW w:type="dxa" w:w="907"/>
          </w:tcPr>
          <w:p>
            <w:pPr>
              <w:spacing w:after="0" w:before="0"/>
            </w:pPr>
            <w:r/>
            <w:r>
              <w:rPr>
                <w:b w:val="0"/>
                <w:sz w:val="16"/>
              </w:rPr>
              <w:t>D-3</w:t>
            </w:r>
          </w:p>
        </w:tc>
        <w:tc>
          <w:tcPr>
            <w:tcW w:type="dxa" w:w="2268"/>
          </w:tcPr>
          <w:p>
            <w:pPr>
              <w:spacing w:after="0" w:before="0"/>
            </w:pPr>
            <w:r/>
            <w:r>
              <w:rPr>
                <w:b w:val="0"/>
                <w:sz w:val="16"/>
              </w:rPr>
              <w:t>Portfolio Backtester</w:t>
            </w:r>
          </w:p>
        </w:tc>
        <w:tc>
          <w:tcPr>
            <w:tcW w:type="dxa" w:w="8220"/>
          </w:tcPr>
          <w:p>
            <w:pPr>
              <w:spacing w:after="0" w:before="0"/>
            </w:pPr>
            <w:r/>
            <w:r>
              <w:rPr>
                <w:b w:val="0"/>
                <w:sz w:val="16"/>
              </w:rPr>
              <w:t>A negative allocation (SPY -10 / AGG 110, total 100) is accepted and a back-test runs (short position) with no warning.</w:t>
            </w:r>
          </w:p>
        </w:tc>
        <w:tc>
          <w:tcPr>
            <w:tcW w:type="dxa" w:w="3685"/>
          </w:tcPr>
          <w:p>
            <w:pPr>
              <w:spacing w:after="0" w:before="0"/>
            </w:pPr>
            <w:r/>
            <w:r>
              <w:rPr>
                <w:b w:val="0"/>
                <w:sz w:val="16"/>
              </w:rPr>
              <w:t>TC-EP-058, TC-EP-S5</w:t>
            </w:r>
          </w:p>
        </w:tc>
      </w:tr>
      <w:tr>
        <w:trPr>
          <w:cantSplit w:val="true"/>
        </w:trPr>
        <w:tc>
          <w:tcPr>
            <w:tcW w:type="dxa" w:w="907"/>
          </w:tcPr>
          <w:p>
            <w:pPr>
              <w:spacing w:after="0" w:before="0"/>
            </w:pPr>
            <w:r/>
            <w:r>
              <w:rPr>
                <w:b w:val="0"/>
                <w:sz w:val="16"/>
              </w:rPr>
              <w:t>D-4</w:t>
            </w:r>
          </w:p>
        </w:tc>
        <w:tc>
          <w:tcPr>
            <w:tcW w:type="dxa" w:w="2268"/>
          </w:tcPr>
          <w:p>
            <w:pPr>
              <w:spacing w:after="0" w:before="0"/>
            </w:pPr>
            <w:r/>
            <w:r>
              <w:rPr>
                <w:b w:val="0"/>
                <w:sz w:val="16"/>
              </w:rPr>
              <w:t>Portfolio Backtester</w:t>
            </w:r>
          </w:p>
        </w:tc>
        <w:tc>
          <w:tcPr>
            <w:tcW w:type="dxa" w:w="8220"/>
          </w:tcPr>
          <w:p>
            <w:pPr>
              <w:spacing w:after="0" w:before="0"/>
            </w:pPr>
            <w:r/>
            <w:r>
              <w:rPr>
                <w:b w:val="0"/>
                <w:sz w:val="16"/>
              </w:rPr>
              <w:t>Drag (annual fee %) accepts negative values and values above 100 (e.g. -1, 101, 150) without any validation; 99%-150% produce Ending Value $0.00.</w:t>
            </w:r>
          </w:p>
        </w:tc>
        <w:tc>
          <w:tcPr>
            <w:tcW w:type="dxa" w:w="3685"/>
          </w:tcPr>
          <w:p>
            <w:pPr>
              <w:spacing w:after="0" w:before="0"/>
            </w:pPr>
            <w:r/>
            <w:r>
              <w:rPr>
                <w:b w:val="0"/>
                <w:sz w:val="16"/>
              </w:rPr>
              <w:t>TC-EP-044, TC-EP-045, TC-BVA-027, TC-BVA-032</w:t>
            </w:r>
          </w:p>
        </w:tc>
      </w:tr>
      <w:tr>
        <w:trPr>
          <w:cantSplit w:val="true"/>
        </w:trPr>
        <w:tc>
          <w:tcPr>
            <w:tcW w:type="dxa" w:w="907"/>
          </w:tcPr>
          <w:p>
            <w:pPr>
              <w:spacing w:after="0" w:before="0"/>
            </w:pPr>
            <w:r/>
            <w:r>
              <w:rPr>
                <w:b w:val="0"/>
                <w:sz w:val="16"/>
              </w:rPr>
              <w:t>D-5</w:t>
            </w:r>
          </w:p>
        </w:tc>
        <w:tc>
          <w:tcPr>
            <w:tcW w:type="dxa" w:w="2268"/>
          </w:tcPr>
          <w:p>
            <w:pPr>
              <w:spacing w:after="0" w:before="0"/>
            </w:pPr>
            <w:r/>
            <w:r>
              <w:rPr>
                <w:b w:val="0"/>
                <w:sz w:val="16"/>
              </w:rPr>
              <w:t>Portfolio Backtester</w:t>
            </w:r>
          </w:p>
        </w:tc>
        <w:tc>
          <w:tcPr>
            <w:tcW w:type="dxa" w:w="8220"/>
          </w:tcPr>
          <w:p>
            <w:pPr>
              <w:spacing w:after="0" w:before="0"/>
            </w:pPr>
            <w:r/>
            <w:r>
              <w:rPr>
                <w:b w:val="0"/>
                <w:sz w:val="16"/>
              </w:rPr>
              <w:t>When several fields are invalid at once, the validation reports only some of the problems (first-error-wins): an unknown ticker is not reported when the allocation total is wrong; an empty ticker hides the drag problem.</w:t>
            </w:r>
          </w:p>
        </w:tc>
        <w:tc>
          <w:tcPr>
            <w:tcW w:type="dxa" w:w="3685"/>
          </w:tcPr>
          <w:p>
            <w:pPr>
              <w:spacing w:after="0" w:before="0"/>
            </w:pPr>
            <w:r/>
            <w:r>
              <w:rPr>
                <w:b w:val="0"/>
                <w:sz w:val="16"/>
              </w:rPr>
              <w:t>TC-EP-S3, TC-EP-S4, TC-EP-S6</w:t>
            </w:r>
          </w:p>
        </w:tc>
      </w:tr>
      <w:tr>
        <w:trPr>
          <w:cantSplit w:val="true"/>
        </w:trPr>
        <w:tc>
          <w:tcPr>
            <w:tcW w:type="dxa" w:w="907"/>
          </w:tcPr>
          <w:p>
            <w:pPr>
              <w:spacing w:after="0" w:before="0"/>
            </w:pPr>
            <w:r/>
            <w:r>
              <w:rPr>
                <w:b w:val="0"/>
                <w:sz w:val="16"/>
              </w:rPr>
              <w:t>D-6</w:t>
            </w:r>
          </w:p>
        </w:tc>
        <w:tc>
          <w:tcPr>
            <w:tcW w:type="dxa" w:w="2268"/>
          </w:tcPr>
          <w:p>
            <w:pPr>
              <w:spacing w:after="0" w:before="0"/>
            </w:pPr>
            <w:r/>
            <w:r>
              <w:rPr>
                <w:b w:val="0"/>
                <w:sz w:val="16"/>
              </w:rPr>
              <w:t>Monte Carlo Simulator</w:t>
            </w:r>
          </w:p>
        </w:tc>
        <w:tc>
          <w:tcPr>
            <w:tcW w:type="dxa" w:w="8220"/>
          </w:tcPr>
          <w:p>
            <w:pPr>
              <w:spacing w:after="0" w:before="0"/>
            </w:pPr>
            <w:r/>
            <w:r>
              <w:rPr>
                <w:b w:val="0"/>
                <w:sz w:val="16"/>
              </w:rPr>
              <w:t>Min block below its minimum of 0.05 (0.01 and 0.04) is accepted and the simulation runs, although the field reports a 0.05 minimum.</w:t>
            </w:r>
          </w:p>
        </w:tc>
        <w:tc>
          <w:tcPr>
            <w:tcW w:type="dxa" w:w="3685"/>
          </w:tcPr>
          <w:p>
            <w:pPr>
              <w:spacing w:after="0" w:before="0"/>
            </w:pPr>
            <w:r/>
            <w:r>
              <w:rPr>
                <w:b w:val="0"/>
                <w:sz w:val="16"/>
              </w:rPr>
              <w:t>TC-EP-070, TC-BVA-041</w:t>
            </w:r>
          </w:p>
        </w:tc>
      </w:tr>
      <w:tr>
        <w:trPr>
          <w:cantSplit w:val="true"/>
        </w:trPr>
        <w:tc>
          <w:tcPr>
            <w:tcW w:type="dxa" w:w="907"/>
          </w:tcPr>
          <w:p>
            <w:pPr>
              <w:spacing w:after="0" w:before="0"/>
            </w:pPr>
            <w:r/>
            <w:r>
              <w:rPr>
                <w:b w:val="0"/>
                <w:sz w:val="16"/>
              </w:rPr>
              <w:t>D-7</w:t>
            </w:r>
          </w:p>
        </w:tc>
        <w:tc>
          <w:tcPr>
            <w:tcW w:type="dxa" w:w="2268"/>
          </w:tcPr>
          <w:p>
            <w:pPr>
              <w:spacing w:after="0" w:before="0"/>
            </w:pPr>
            <w:r/>
            <w:r>
              <w:rPr>
                <w:b w:val="0"/>
                <w:sz w:val="16"/>
              </w:rPr>
              <w:t>Monte Carlo Simulator</w:t>
            </w:r>
          </w:p>
        </w:tc>
        <w:tc>
          <w:tcPr>
            <w:tcW w:type="dxa" w:w="8220"/>
          </w:tcPr>
          <w:p>
            <w:pPr>
              <w:spacing w:after="0" w:before="0"/>
            </w:pPr>
            <w:r/>
            <w:r>
              <w:rPr>
                <w:b w:val="0"/>
                <w:sz w:val="16"/>
              </w:rPr>
              <w:t>Invalid random seeds are silently rewritten instead of rejected (-1 becomes 0, 1.5 becomes 2) and the simulation runs without any message.</w:t>
            </w:r>
          </w:p>
        </w:tc>
        <w:tc>
          <w:tcPr>
            <w:tcW w:type="dxa" w:w="3685"/>
          </w:tcPr>
          <w:p>
            <w:pPr>
              <w:spacing w:after="0" w:before="0"/>
            </w:pPr>
            <w:r/>
            <w:r>
              <w:rPr>
                <w:b w:val="0"/>
                <w:sz w:val="16"/>
              </w:rPr>
              <w:t>TC-EP-076, TC-EP-077, TC-BVA-045</w:t>
            </w:r>
          </w:p>
        </w:tc>
      </w:tr>
      <w:tr>
        <w:trPr>
          <w:cantSplit w:val="true"/>
        </w:trPr>
        <w:tc>
          <w:tcPr>
            <w:tcW w:type="dxa" w:w="907"/>
          </w:tcPr>
          <w:p>
            <w:pPr>
              <w:spacing w:after="0" w:before="0"/>
            </w:pPr>
            <w:r/>
            <w:r>
              <w:rPr>
                <w:b w:val="0"/>
                <w:sz w:val="16"/>
              </w:rPr>
              <w:t>D-8</w:t>
            </w:r>
          </w:p>
        </w:tc>
        <w:tc>
          <w:tcPr>
            <w:tcW w:type="dxa" w:w="2268"/>
          </w:tcPr>
          <w:p>
            <w:pPr>
              <w:spacing w:after="0" w:before="0"/>
            </w:pPr>
            <w:r/>
            <w:r>
              <w:rPr>
                <w:b w:val="0"/>
                <w:sz w:val="16"/>
              </w:rPr>
              <w:t>Backtester / Monte Carlo</w:t>
            </w:r>
          </w:p>
        </w:tc>
        <w:tc>
          <w:tcPr>
            <w:tcW w:type="dxa" w:w="8220"/>
          </w:tcPr>
          <w:p>
            <w:pPr>
              <w:spacing w:after="0" w:before="0"/>
            </w:pPr>
            <w:r/>
            <w:r>
              <w:rPr>
                <w:b w:val="0"/>
                <w:sz w:val="16"/>
              </w:rPr>
              <w:t>Intermittent server errors: "Backtest failed" (Starting Value 999,999,998) and "An error occurred while running Monte Carlo" (seed 0) appeared once each and disappeared on repeating the identical input.</w:t>
            </w:r>
          </w:p>
        </w:tc>
        <w:tc>
          <w:tcPr>
            <w:tcW w:type="dxa" w:w="3685"/>
          </w:tcPr>
          <w:p>
            <w:pPr>
              <w:spacing w:after="0" w:before="0"/>
            </w:pPr>
            <w:r/>
            <w:r>
              <w:rPr>
                <w:b w:val="0"/>
                <w:sz w:val="16"/>
              </w:rPr>
              <w:t>TC-BVA-006, TC-BVA-046</w:t>
            </w:r>
          </w:p>
        </w:tc>
      </w:tr>
      <w:tr>
        <w:trPr>
          <w:cantSplit w:val="true"/>
        </w:trPr>
        <w:tc>
          <w:tcPr>
            <w:tcW w:type="dxa" w:w="907"/>
          </w:tcPr>
          <w:p>
            <w:pPr>
              <w:spacing w:after="0" w:before="0"/>
            </w:pPr>
            <w:r/>
            <w:r>
              <w:rPr>
                <w:b w:val="0"/>
                <w:sz w:val="16"/>
              </w:rPr>
              <w:t>D-9</w:t>
            </w:r>
          </w:p>
        </w:tc>
        <w:tc>
          <w:tcPr>
            <w:tcW w:type="dxa" w:w="2268"/>
          </w:tcPr>
          <w:p>
            <w:pPr>
              <w:spacing w:after="0" w:before="0"/>
            </w:pPr>
            <w:r/>
            <w:r>
              <w:rPr>
                <w:b w:val="0"/>
                <w:sz w:val="16"/>
              </w:rPr>
              <w:t>Lump Sum vs DCA / Rebalancing Sensitivity</w:t>
            </w:r>
          </w:p>
        </w:tc>
        <w:tc>
          <w:tcPr>
            <w:tcW w:type="dxa" w:w="8220"/>
          </w:tcPr>
          <w:p>
            <w:pPr>
              <w:spacing w:after="0" w:before="0"/>
            </w:pPr>
            <w:r/>
            <w:r>
              <w:rPr>
                <w:b w:val="0"/>
                <w:sz w:val="16"/>
              </w:rPr>
              <w:t>On the Free plan the premium gate fires before any validation: clicking Analyze with invalid input (unknown ticker, allocation 90, reversed dates, negative drag, DCA horizon 0) redirects to the pricing page, so validation errors are never shown.</w:t>
            </w:r>
          </w:p>
        </w:tc>
        <w:tc>
          <w:tcPr>
            <w:tcW w:type="dxa" w:w="3685"/>
          </w:tcPr>
          <w:p>
            <w:pPr>
              <w:spacing w:after="0" w:before="0"/>
            </w:pPr>
            <w:r/>
            <w:r>
              <w:rPr>
                <w:b w:val="0"/>
                <w:sz w:val="16"/>
              </w:rPr>
              <w:t>TC-EP-139 to TC-EP-146, TC-EP-154 to TC-EP-159, TC-BVA-093 to TC-BVA-098</w:t>
            </w:r>
          </w:p>
        </w:tc>
      </w:tr>
      <w:tr>
        <w:trPr>
          <w:cantSplit w:val="true"/>
        </w:trPr>
        <w:tc>
          <w:tcPr>
            <w:tcW w:type="dxa" w:w="907"/>
          </w:tcPr>
          <w:p>
            <w:pPr>
              <w:spacing w:after="0" w:before="0"/>
            </w:pPr>
            <w:r/>
            <w:r>
              <w:rPr>
                <w:b w:val="0"/>
                <w:sz w:val="16"/>
              </w:rPr>
              <w:t>D-10</w:t>
            </w:r>
          </w:p>
        </w:tc>
        <w:tc>
          <w:tcPr>
            <w:tcW w:type="dxa" w:w="2268"/>
          </w:tcPr>
          <w:p>
            <w:pPr>
              <w:spacing w:after="0" w:before="0"/>
            </w:pPr>
            <w:r/>
            <w:r>
              <w:rPr>
                <w:b w:val="0"/>
                <w:sz w:val="16"/>
              </w:rPr>
              <w:t>Safe Withdrawal Rate Calculator</w:t>
            </w:r>
          </w:p>
        </w:tc>
        <w:tc>
          <w:tcPr>
            <w:tcW w:type="dxa" w:w="8220"/>
          </w:tcPr>
          <w:p>
            <w:pPr>
              <w:spacing w:after="0" w:before="0"/>
            </w:pPr>
            <w:r/>
            <w:r>
              <w:rPr>
                <w:b w:val="0"/>
                <w:sz w:val="16"/>
              </w:rPr>
              <w:t>A horizon above the maximum (60) is silently clamped to 50 while the error toast is shown; the value the user typed is replaced.</w:t>
            </w:r>
          </w:p>
        </w:tc>
        <w:tc>
          <w:tcPr>
            <w:tcW w:type="dxa" w:w="3685"/>
          </w:tcPr>
          <w:p>
            <w:pPr>
              <w:spacing w:after="0" w:before="0"/>
            </w:pPr>
            <w:r/>
            <w:r>
              <w:rPr>
                <w:b w:val="0"/>
                <w:sz w:val="16"/>
              </w:rPr>
              <w:t>TC-EP-082</w:t>
            </w:r>
          </w:p>
        </w:tc>
      </w:tr>
      <w:tr>
        <w:trPr>
          <w:cantSplit w:val="true"/>
        </w:trPr>
        <w:tc>
          <w:tcPr>
            <w:tcW w:type="dxa" w:w="907"/>
          </w:tcPr>
          <w:p>
            <w:pPr>
              <w:spacing w:after="0" w:before="0"/>
            </w:pPr>
            <w:r/>
            <w:r>
              <w:rPr>
                <w:b w:val="0"/>
                <w:sz w:val="16"/>
              </w:rPr>
              <w:t>D-11</w:t>
            </w:r>
          </w:p>
        </w:tc>
        <w:tc>
          <w:tcPr>
            <w:tcW w:type="dxa" w:w="2268"/>
          </w:tcPr>
          <w:p>
            <w:pPr>
              <w:spacing w:after="0" w:before="0"/>
            </w:pPr>
            <w:r/>
            <w:r>
              <w:rPr>
                <w:b w:val="0"/>
                <w:sz w:val="16"/>
              </w:rPr>
              <w:t>Backtest Optimizer</w:t>
            </w:r>
          </w:p>
        </w:tc>
        <w:tc>
          <w:tcPr>
            <w:tcW w:type="dxa" w:w="8220"/>
          </w:tcPr>
          <w:p>
            <w:pPr>
              <w:spacing w:after="0" w:before="0"/>
            </w:pPr>
            <w:r/>
            <w:r>
              <w:rPr>
                <w:b w:val="0"/>
                <w:sz w:val="16"/>
              </w:rPr>
              <w:t>A minimum weight of 100% is accepted with three tickers and returns a single-asset result; the constraint is not flagged as nearly infeasible.</w:t>
            </w:r>
          </w:p>
        </w:tc>
        <w:tc>
          <w:tcPr>
            <w:tcW w:type="dxa" w:w="3685"/>
          </w:tcPr>
          <w:p>
            <w:pPr>
              <w:spacing w:after="0" w:before="0"/>
            </w:pPr>
            <w:r/>
            <w:r>
              <w:rPr>
                <w:b w:val="0"/>
                <w:sz w:val="16"/>
              </w:rPr>
              <w:t>TC-BVA-071</w:t>
            </w:r>
          </w:p>
        </w:tc>
      </w:tr>
      <w:tr>
        <w:trPr>
          <w:cantSplit w:val="true"/>
        </w:trPr>
        <w:tc>
          <w:tcPr>
            <w:tcW w:type="dxa" w:w="907"/>
          </w:tcPr>
          <w:p>
            <w:pPr>
              <w:spacing w:after="0" w:before="0"/>
            </w:pPr>
            <w:r/>
            <w:r>
              <w:rPr>
                <w:b w:val="0"/>
                <w:sz w:val="16"/>
              </w:rPr>
              <w:t>D-12</w:t>
            </w:r>
          </w:p>
        </w:tc>
        <w:tc>
          <w:tcPr>
            <w:tcW w:type="dxa" w:w="2268"/>
          </w:tcPr>
          <w:p>
            <w:pPr>
              <w:spacing w:after="0" w:before="0"/>
            </w:pPr>
            <w:r/>
            <w:r>
              <w:rPr>
                <w:b w:val="0"/>
                <w:sz w:val="16"/>
              </w:rPr>
              <w:t>Contact</w:t>
            </w:r>
          </w:p>
        </w:tc>
        <w:tc>
          <w:tcPr>
            <w:tcW w:type="dxa" w:w="8220"/>
          </w:tcPr>
          <w:p>
            <w:pPr>
              <w:spacing w:after="0" w:before="0"/>
            </w:pPr>
            <w:r/>
            <w:r>
              <w:rPr>
                <w:b w:val="0"/>
                <w:sz w:val="16"/>
              </w:rPr>
              <w:t>Name and Email are not validated: the form submits (toast "Message sent. We will get back to you soon.") and clears with an empty Name, an empty Email or a malformed Email (notanemail). Only Subject (required) and Message (minimum 10 characters) are validated; Message is checked before Name/Email.</w:t>
            </w:r>
          </w:p>
        </w:tc>
        <w:tc>
          <w:tcPr>
            <w:tcW w:type="dxa" w:w="3685"/>
          </w:tcPr>
          <w:p>
            <w:pPr>
              <w:spacing w:after="0" w:before="0"/>
            </w:pPr>
            <w:r/>
            <w:r>
              <w:rPr>
                <w:b w:val="0"/>
                <w:sz w:val="16"/>
              </w:rPr>
              <w:t>TC-EP-127, TC-EP-130, TC-EP-131</w:t>
            </w:r>
          </w:p>
        </w:tc>
      </w:tr>
      <w:tr>
        <w:trPr>
          <w:cantSplit w:val="true"/>
        </w:trPr>
        <w:tc>
          <w:tcPr>
            <w:tcW w:type="dxa" w:w="907"/>
          </w:tcPr>
          <w:p>
            <w:pPr>
              <w:spacing w:after="0" w:before="0"/>
            </w:pPr>
            <w:r/>
            <w:r>
              <w:rPr>
                <w:b w:val="0"/>
                <w:sz w:val="16"/>
              </w:rPr>
              <w:t>D-13</w:t>
            </w:r>
          </w:p>
        </w:tc>
        <w:tc>
          <w:tcPr>
            <w:tcW w:type="dxa" w:w="2268"/>
          </w:tcPr>
          <w:p>
            <w:pPr>
              <w:spacing w:after="0" w:before="0"/>
            </w:pPr>
            <w:r/>
            <w:r>
              <w:rPr>
                <w:b w:val="0"/>
                <w:sz w:val="16"/>
              </w:rPr>
              <w:t>Sign Up</w:t>
            </w:r>
          </w:p>
        </w:tc>
        <w:tc>
          <w:tcPr>
            <w:tcW w:type="dxa" w:w="8220"/>
          </w:tcPr>
          <w:p>
            <w:pPr>
              <w:spacing w:after="0" w:before="0"/>
            </w:pPr>
            <w:r/>
            <w:r>
              <w:rPr>
                <w:b w:val="0"/>
                <w:sz w:val="16"/>
              </w:rPr>
              <w:t>Password rules are not communicated and are inconsistent: passwords below 8 characters silently disable the Confirm button (no message, no hint of the minimum), while a 73-character password is accepted without any maximum-length error.</w:t>
            </w:r>
          </w:p>
        </w:tc>
        <w:tc>
          <w:tcPr>
            <w:tcW w:type="dxa" w:w="3685"/>
          </w:tcPr>
          <w:p>
            <w:pPr>
              <w:spacing w:after="0" w:before="0"/>
            </w:pPr>
            <w:r/>
            <w:r>
              <w:rPr>
                <w:b w:val="0"/>
                <w:sz w:val="16"/>
              </w:rPr>
              <w:t>TC-EP-008, TC-EP-009, TC-BVA-001, TC-BVA-002</w:t>
            </w:r>
          </w:p>
        </w:tc>
      </w:tr>
      <w:tr>
        <w:trPr>
          <w:cantSplit w:val="true"/>
        </w:trPr>
        <w:tc>
          <w:tcPr>
            <w:tcW w:type="dxa" w:w="907"/>
          </w:tcPr>
          <w:p>
            <w:pPr>
              <w:spacing w:after="0" w:before="0"/>
            </w:pPr>
            <w:r/>
            <w:r>
              <w:rPr>
                <w:b w:val="0"/>
                <w:sz w:val="16"/>
              </w:rPr>
              <w:t>D-14</w:t>
            </w:r>
          </w:p>
        </w:tc>
        <w:tc>
          <w:tcPr>
            <w:tcW w:type="dxa" w:w="2268"/>
          </w:tcPr>
          <w:p>
            <w:pPr>
              <w:spacing w:after="0" w:before="0"/>
            </w:pPr>
            <w:r/>
            <w:r>
              <w:rPr>
                <w:b w:val="0"/>
                <w:sz w:val="16"/>
              </w:rPr>
              <w:t>Sign Up / Sign In</w:t>
            </w:r>
          </w:p>
        </w:tc>
        <w:tc>
          <w:tcPr>
            <w:tcW w:type="dxa" w:w="8220"/>
          </w:tcPr>
          <w:p>
            <w:pPr>
              <w:spacing w:after="0" w:before="0"/>
            </w:pPr>
            <w:r/>
            <w:r>
              <w:rPr>
                <w:b w:val="0"/>
                <w:sz w:val="16"/>
              </w:rPr>
              <w:t>Empty or invalid submissions give no feedback: clicking Confirm/Sign in with empty fields does nothing and shows no message; "a@b" passes the email check.</w:t>
            </w:r>
          </w:p>
        </w:tc>
        <w:tc>
          <w:tcPr>
            <w:tcW w:type="dxa" w:w="3685"/>
          </w:tcPr>
          <w:p>
            <w:pPr>
              <w:spacing w:after="0" w:before="0"/>
            </w:pPr>
            <w:r/>
            <w:r>
              <w:rPr>
                <w:b w:val="0"/>
                <w:sz w:val="16"/>
              </w:rPr>
              <w:t>TC-EP-002, TC-EP-004, TC-EP-007, TC-EP-011, TC-EP-015</w:t>
            </w:r>
          </w:p>
        </w:tc>
      </w:tr>
    </w:tbl>
    <w:p>
      <w:r>
        <w:br w:type="page"/>
      </w:r>
    </w:p>
    <w:p>
      <w:pPr>
        <w:pStyle w:val="Heading2"/>
      </w:pPr>
      <w:r>
        <w:t>Screenshots by test case</w:t>
      </w:r>
    </w:p>
    <w:p>
      <w:pPr>
        <w:pStyle w:val="Heading3"/>
      </w:pPr>
      <w:r>
        <w:t>Sign Up (testfol.io/start)</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TC-EP-001  |  Email  |  input: newuser@example.com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 name="Picture 1"/>
                  <wp:cNvGraphicFramePr>
                    <a:graphicFrameLocks noChangeAspect="1"/>
                  </wp:cNvGraphicFramePr>
                  <a:graphic>
                    <a:graphicData uri="http://schemas.openxmlformats.org/drawingml/2006/picture">
                      <pic:pic>
                        <pic:nvPicPr>
                          <pic:cNvPr id="0" name="s2_218.jpg"/>
                          <pic:cNvPicPr/>
                        </pic:nvPicPr>
                        <pic:blipFill>
                          <a:blip r:embed="rId1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 name="Picture 2"/>
                  <wp:cNvGraphicFramePr>
                    <a:graphicFrameLocks noChangeAspect="1"/>
                  </wp:cNvGraphicFramePr>
                  <a:graphic>
                    <a:graphicData uri="http://schemas.openxmlformats.org/drawingml/2006/picture">
                      <pic:pic>
                        <pic:nvPicPr>
                          <pic:cNvPr id="0" name="s2_219.jpg"/>
                          <pic:cNvPicPr/>
                        </pic:nvPicPr>
                        <pic:blipFill>
                          <a:blip r:embed="rId1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TC-EP-002  |  Email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 name="Picture 3"/>
                  <wp:cNvGraphicFramePr>
                    <a:graphicFrameLocks noChangeAspect="1"/>
                  </wp:cNvGraphicFramePr>
                  <a:graphic>
                    <a:graphicData uri="http://schemas.openxmlformats.org/drawingml/2006/picture">
                      <pic:pic>
                        <pic:nvPicPr>
                          <pic:cNvPr id="0" name="s2_203.jpg"/>
                          <pic:cNvPicPr/>
                        </pic:nvPicPr>
                        <pic:blipFill>
                          <a:blip r:embed="rId1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TC-EP-003  |  Email  |  input: notanemail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 name="Picture 4"/>
                  <wp:cNvGraphicFramePr>
                    <a:graphicFrameLocks noChangeAspect="1"/>
                  </wp:cNvGraphicFramePr>
                  <a:graphic>
                    <a:graphicData uri="http://schemas.openxmlformats.org/drawingml/2006/picture">
                      <pic:pic>
                        <pic:nvPicPr>
                          <pic:cNvPr id="0" name="s2_204.jpg"/>
                          <pic:cNvPicPr/>
                        </pic:nvPicPr>
                        <pic:blipFill>
                          <a:blip r:embed="rId14"/>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TC-EP-004  |  Email  |  input: a@b  |  result: Fail</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5" name="Picture 5"/>
                  <wp:cNvGraphicFramePr>
                    <a:graphicFrameLocks noChangeAspect="1"/>
                  </wp:cNvGraphicFramePr>
                  <a:graphic>
                    <a:graphicData uri="http://schemas.openxmlformats.org/drawingml/2006/picture">
                      <pic:pic>
                        <pic:nvPicPr>
                          <pic:cNvPr id="0" name="s2_205.jpg"/>
                          <pic:cNvPicPr/>
                        </pic:nvPicPr>
                        <pic:blipFill>
                          <a:blip r:embed="rId1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TC-EP-005  |  Email  |  input: (your registered email)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6" name="Picture 6"/>
                  <wp:cNvGraphicFramePr>
                    <a:graphicFrameLocks noChangeAspect="1"/>
                  </wp:cNvGraphicFramePr>
                  <a:graphic>
                    <a:graphicData uri="http://schemas.openxmlformats.org/drawingml/2006/picture">
                      <pic:pic>
                        <pic:nvPicPr>
                          <pic:cNvPr id="0" name="s2_216.jpg"/>
                          <pic:cNvPicPr/>
                        </pic:nvPicPr>
                        <pic:blipFill>
                          <a:blip r:embed="rId1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7" name="Picture 7"/>
                  <wp:cNvGraphicFramePr>
                    <a:graphicFrameLocks noChangeAspect="1"/>
                  </wp:cNvGraphicFramePr>
                  <a:graphic>
                    <a:graphicData uri="http://schemas.openxmlformats.org/drawingml/2006/picture">
                      <pic:pic>
                        <pic:nvPicPr>
                          <pic:cNvPr id="0" name="s2_217.jpg"/>
                          <pic:cNvPicPr/>
                        </pic:nvPicPr>
                        <pic:blipFill>
                          <a:blip r:embed="rId1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TC-EP-006  |  Password  |  input: Test@1234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8" name="Picture 8"/>
                  <wp:cNvGraphicFramePr>
                    <a:graphicFrameLocks noChangeAspect="1"/>
                  </wp:cNvGraphicFramePr>
                  <a:graphic>
                    <a:graphicData uri="http://schemas.openxmlformats.org/drawingml/2006/picture">
                      <pic:pic>
                        <pic:nvPicPr>
                          <pic:cNvPr id="0" name="s2_216.jpg"/>
                          <pic:cNvPicPr/>
                        </pic:nvPicPr>
                        <pic:blipFill>
                          <a:blip r:embed="rId1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9" name="Picture 9"/>
                  <wp:cNvGraphicFramePr>
                    <a:graphicFrameLocks noChangeAspect="1"/>
                  </wp:cNvGraphicFramePr>
                  <a:graphic>
                    <a:graphicData uri="http://schemas.openxmlformats.org/drawingml/2006/picture">
                      <pic:pic>
                        <pic:nvPicPr>
                          <pic:cNvPr id="0" name="s2_217.jpg"/>
                          <pic:cNvPicPr/>
                        </pic:nvPicPr>
                        <pic:blipFill>
                          <a:blip r:embed="rId1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TC-EP-007  |  Password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0" name="Picture 10"/>
                  <wp:cNvGraphicFramePr>
                    <a:graphicFrameLocks noChangeAspect="1"/>
                  </wp:cNvGraphicFramePr>
                  <a:graphic>
                    <a:graphicData uri="http://schemas.openxmlformats.org/drawingml/2006/picture">
                      <pic:pic>
                        <pic:nvPicPr>
                          <pic:cNvPr id="0" name="s2_206.jpg"/>
                          <pic:cNvPicPr/>
                        </pic:nvPicPr>
                        <pic:blipFill>
                          <a:blip r:embed="rId1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TC-EP-008  |  Password  |  input: abcde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1" name="Picture 11"/>
                  <wp:cNvGraphicFramePr>
                    <a:graphicFrameLocks noChangeAspect="1"/>
                  </wp:cNvGraphicFramePr>
                  <a:graphic>
                    <a:graphicData uri="http://schemas.openxmlformats.org/drawingml/2006/picture">
                      <pic:pic>
                        <pic:nvPicPr>
                          <pic:cNvPr id="0" name="s2_207.jpg"/>
                          <pic:cNvPicPr/>
                        </pic:nvPicPr>
                        <pic:blipFill>
                          <a:blip r:embed="rId19"/>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2" name="Picture 12"/>
                  <wp:cNvGraphicFramePr>
                    <a:graphicFrameLocks noChangeAspect="1"/>
                  </wp:cNvGraphicFramePr>
                  <a:graphic>
                    <a:graphicData uri="http://schemas.openxmlformats.org/drawingml/2006/picture">
                      <pic:pic>
                        <pic:nvPicPr>
                          <pic:cNvPr id="0" name="s2_208.jpg"/>
                          <pic:cNvPicPr/>
                        </pic:nvPicPr>
                        <pic:blipFill>
                          <a:blip r:embed="rId2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TC-EP-009  |  Password  |  input: 73 x a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3" name="Picture 13"/>
                  <wp:cNvGraphicFramePr>
                    <a:graphicFrameLocks noChangeAspect="1"/>
                  </wp:cNvGraphicFramePr>
                  <a:graphic>
                    <a:graphicData uri="http://schemas.openxmlformats.org/drawingml/2006/picture">
                      <pic:pic>
                        <pic:nvPicPr>
                          <pic:cNvPr id="0" name="s2_218.jpg"/>
                          <pic:cNvPicPr/>
                        </pic:nvPicPr>
                        <pic:blipFill>
                          <a:blip r:embed="rId1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4" name="Picture 14"/>
                  <wp:cNvGraphicFramePr>
                    <a:graphicFrameLocks noChangeAspect="1"/>
                  </wp:cNvGraphicFramePr>
                  <a:graphic>
                    <a:graphicData uri="http://schemas.openxmlformats.org/drawingml/2006/picture">
                      <pic:pic>
                        <pic:nvPicPr>
                          <pic:cNvPr id="0" name="s2_219.jpg"/>
                          <pic:cNvPicPr/>
                        </pic:nvPicPr>
                        <pic:blipFill>
                          <a:blip r:embed="rId12"/>
                          <a:stretch>
                            <a:fillRect/>
                          </a:stretch>
                        </pic:blipFill>
                        <pic:spPr>
                          <a:xfrm>
                            <a:off x="0" y="0"/>
                            <a:ext cx="4644000" cy="2187840"/>
                          </a:xfrm>
                          <a:prstGeom prst="rect"/>
                        </pic:spPr>
                      </pic:pic>
                    </a:graphicData>
                  </a:graphic>
                </wp:inline>
              </w:drawing>
            </w:r>
          </w:p>
        </w:tc>
      </w:tr>
    </w:tbl>
    <w:p>
      <w:pPr>
        <w:spacing w:after="40"/>
      </w:pPr>
    </w:p>
    <w:p>
      <w:pPr>
        <w:pStyle w:val="Heading3"/>
      </w:pPr>
      <w:r>
        <w:t>Sign In (testfol.io/login)</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TC-EP-010  |  Email  |  input: (your registered email)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5" name="Picture 15"/>
                  <wp:cNvGraphicFramePr>
                    <a:graphicFrameLocks noChangeAspect="1"/>
                  </wp:cNvGraphicFramePr>
                  <a:graphic>
                    <a:graphicData uri="http://schemas.openxmlformats.org/drawingml/2006/picture">
                      <pic:pic>
                        <pic:nvPicPr>
                          <pic:cNvPr id="0" name="s2_201.jpg"/>
                          <pic:cNvPicPr/>
                        </pic:nvPicPr>
                        <pic:blipFill>
                          <a:blip r:embed="rId2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TC-EP-011  |  Email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6" name="Picture 16"/>
                  <wp:cNvGraphicFramePr>
                    <a:graphicFrameLocks noChangeAspect="1"/>
                  </wp:cNvGraphicFramePr>
                  <a:graphic>
                    <a:graphicData uri="http://schemas.openxmlformats.org/drawingml/2006/picture">
                      <pic:pic>
                        <pic:nvPicPr>
                          <pic:cNvPr id="0" name="s2_199.jpg"/>
                          <pic:cNvPicPr/>
                        </pic:nvPicPr>
                        <pic:blipFill>
                          <a:blip r:embed="rId2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TC-EP-012  |  Email  |  input: notanemail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7" name="Picture 17"/>
                  <wp:cNvGraphicFramePr>
                    <a:graphicFrameLocks noChangeAspect="1"/>
                  </wp:cNvGraphicFramePr>
                  <a:graphic>
                    <a:graphicData uri="http://schemas.openxmlformats.org/drawingml/2006/picture">
                      <pic:pic>
                        <pic:nvPicPr>
                          <pic:cNvPr id="0" name="s2_200.jpg"/>
                          <pic:cNvPicPr/>
                        </pic:nvPicPr>
                        <pic:blipFill>
                          <a:blip r:embed="rId2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TC-EP-013  |  Email  |  input: nobody@x.com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8" name="Picture 18"/>
                  <wp:cNvGraphicFramePr>
                    <a:graphicFrameLocks noChangeAspect="1"/>
                  </wp:cNvGraphicFramePr>
                  <a:graphic>
                    <a:graphicData uri="http://schemas.openxmlformats.org/drawingml/2006/picture">
                      <pic:pic>
                        <pic:nvPicPr>
                          <pic:cNvPr id="0" name="s2_212.jpg"/>
                          <pic:cNvPicPr/>
                        </pic:nvPicPr>
                        <pic:blipFill>
                          <a:blip r:embed="rId2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9" name="Picture 19"/>
                  <wp:cNvGraphicFramePr>
                    <a:graphicFrameLocks noChangeAspect="1"/>
                  </wp:cNvGraphicFramePr>
                  <a:graphic>
                    <a:graphicData uri="http://schemas.openxmlformats.org/drawingml/2006/picture">
                      <pic:pic>
                        <pic:nvPicPr>
                          <pic:cNvPr id="0" name="s2_213.jpg"/>
                          <pic:cNvPicPr/>
                        </pic:nvPicPr>
                        <pic:blipFill>
                          <a:blip r:embed="rId2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TC-EP-014  |  Password  |  input: (correct password)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0" name="Picture 20"/>
                  <wp:cNvGraphicFramePr>
                    <a:graphicFrameLocks noChangeAspect="1"/>
                  </wp:cNvGraphicFramePr>
                  <a:graphic>
                    <a:graphicData uri="http://schemas.openxmlformats.org/drawingml/2006/picture">
                      <pic:pic>
                        <pic:nvPicPr>
                          <pic:cNvPr id="0" name="s2_201.jpg"/>
                          <pic:cNvPicPr/>
                        </pic:nvPicPr>
                        <pic:blipFill>
                          <a:blip r:embed="rId2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1" name="Picture 21"/>
                  <wp:cNvGraphicFramePr>
                    <a:graphicFrameLocks noChangeAspect="1"/>
                  </wp:cNvGraphicFramePr>
                  <a:graphic>
                    <a:graphicData uri="http://schemas.openxmlformats.org/drawingml/2006/picture">
                      <pic:pic>
                        <pic:nvPicPr>
                          <pic:cNvPr id="0" name="s2_202.jpg"/>
                          <pic:cNvPicPr/>
                        </pic:nvPicPr>
                        <pic:blipFill>
                          <a:blip r:embed="rId26"/>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TC-EP-015  |  Password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2" name="Picture 22"/>
                  <wp:cNvGraphicFramePr>
                    <a:graphicFrameLocks noChangeAspect="1"/>
                  </wp:cNvGraphicFramePr>
                  <a:graphic>
                    <a:graphicData uri="http://schemas.openxmlformats.org/drawingml/2006/picture">
                      <pic:pic>
                        <pic:nvPicPr>
                          <pic:cNvPr id="0" name="s2_209.jpg"/>
                          <pic:cNvPicPr/>
                        </pic:nvPicPr>
                        <pic:blipFill>
                          <a:blip r:embed="rId2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TC-EP-016  |  Password  |  input: wrongpass1234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3" name="Picture 23"/>
                  <wp:cNvGraphicFramePr>
                    <a:graphicFrameLocks noChangeAspect="1"/>
                  </wp:cNvGraphicFramePr>
                  <a:graphic>
                    <a:graphicData uri="http://schemas.openxmlformats.org/drawingml/2006/picture">
                      <pic:pic>
                        <pic:nvPicPr>
                          <pic:cNvPr id="0" name="s2_214.jpg"/>
                          <pic:cNvPicPr/>
                        </pic:nvPicPr>
                        <pic:blipFill>
                          <a:blip r:embed="rId2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4" name="Picture 24"/>
                  <wp:cNvGraphicFramePr>
                    <a:graphicFrameLocks noChangeAspect="1"/>
                  </wp:cNvGraphicFramePr>
                  <a:graphic>
                    <a:graphicData uri="http://schemas.openxmlformats.org/drawingml/2006/picture">
                      <pic:pic>
                        <pic:nvPicPr>
                          <pic:cNvPr id="0" name="s2_215.jpg"/>
                          <pic:cNvPicPr/>
                        </pic:nvPicPr>
                        <pic:blipFill>
                          <a:blip r:embed="rId29"/>
                          <a:stretch>
                            <a:fillRect/>
                          </a:stretch>
                        </pic:blipFill>
                        <pic:spPr>
                          <a:xfrm>
                            <a:off x="0" y="0"/>
                            <a:ext cx="4644000" cy="2187840"/>
                          </a:xfrm>
                          <a:prstGeom prst="rect"/>
                        </pic:spPr>
                      </pic:pic>
                    </a:graphicData>
                  </a:graphic>
                </wp:inline>
              </w:drawing>
            </w:r>
          </w:p>
        </w:tc>
      </w:tr>
    </w:tbl>
    <w:p>
      <w:pPr>
        <w:spacing w:after="40"/>
      </w:pPr>
    </w:p>
    <w:p>
      <w:pPr>
        <w:pStyle w:val="Heading3"/>
      </w:pPr>
      <w:r>
        <w:t>Portfolio Backtester (testfol.io/)</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TC-EP-017  |  Start Date  |  input: 2020-01-01 (end 2021-01-01)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5" name="Picture 25"/>
                  <wp:cNvGraphicFramePr>
                    <a:graphicFrameLocks noChangeAspect="1"/>
                  </wp:cNvGraphicFramePr>
                  <a:graphic>
                    <a:graphicData uri="http://schemas.openxmlformats.org/drawingml/2006/picture">
                      <pic:pic>
                        <pic:nvPicPr>
                          <pic:cNvPr id="0" name="screenshot-1792478146807-3.jpg"/>
                          <pic:cNvPicPr/>
                        </pic:nvPicPr>
                        <pic:blipFill>
                          <a:blip r:embed="rId3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6" name="Picture 26"/>
                  <wp:cNvGraphicFramePr>
                    <a:graphicFrameLocks noChangeAspect="1"/>
                  </wp:cNvGraphicFramePr>
                  <a:graphic>
                    <a:graphicData uri="http://schemas.openxmlformats.org/drawingml/2006/picture">
                      <pic:pic>
                        <pic:nvPicPr>
                          <pic:cNvPr id="0" name="screenshot-1792478146808-4.jpg"/>
                          <pic:cNvPicPr/>
                        </pic:nvPicPr>
                        <pic:blipFill>
                          <a:blip r:embed="rId3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TC-EP-018  |  Start Date  |  input: (empty)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7" name="Picture 27"/>
                  <wp:cNvGraphicFramePr>
                    <a:graphicFrameLocks noChangeAspect="1"/>
                  </wp:cNvGraphicFramePr>
                  <a:graphic>
                    <a:graphicData uri="http://schemas.openxmlformats.org/drawingml/2006/picture">
                      <pic:pic>
                        <pic:nvPicPr>
                          <pic:cNvPr id="0" name="screenshot-1792478146809-5.jpg"/>
                          <pic:cNvPicPr/>
                        </pic:nvPicPr>
                        <pic:blipFill>
                          <a:blip r:embed="rId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8" name="Picture 28"/>
                  <wp:cNvGraphicFramePr>
                    <a:graphicFrameLocks noChangeAspect="1"/>
                  </wp:cNvGraphicFramePr>
                  <a:graphic>
                    <a:graphicData uri="http://schemas.openxmlformats.org/drawingml/2006/picture">
                      <pic:pic>
                        <pic:nvPicPr>
                          <pic:cNvPr id="0" name="screenshot-1792478146810-6.jpg"/>
                          <pic:cNvPicPr/>
                        </pic:nvPicPr>
                        <pic:blipFill>
                          <a:blip r:embed="rId3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TC-EP-019  |  Start Date  |  input: 2020-01-01 (end 2019-01-01)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9" name="Picture 29"/>
                  <wp:cNvGraphicFramePr>
                    <a:graphicFrameLocks noChangeAspect="1"/>
                  </wp:cNvGraphicFramePr>
                  <a:graphic>
                    <a:graphicData uri="http://schemas.openxmlformats.org/drawingml/2006/picture">
                      <pic:pic>
                        <pic:nvPicPr>
                          <pic:cNvPr id="0" name="screenshot-1792478172286-8.jpg"/>
                          <pic:cNvPicPr/>
                        </pic:nvPicPr>
                        <pic:blipFill>
                          <a:blip r:embed="rId34"/>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TC-EP-020  |  Start Date  |  input: 2020-01-01 (end 2020-01-01)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0" name="Picture 30"/>
                  <wp:cNvGraphicFramePr>
                    <a:graphicFrameLocks noChangeAspect="1"/>
                  </wp:cNvGraphicFramePr>
                  <a:graphic>
                    <a:graphicData uri="http://schemas.openxmlformats.org/drawingml/2006/picture">
                      <pic:pic>
                        <pic:nvPicPr>
                          <pic:cNvPr id="0" name="screenshot-1792478241109-9.jpg"/>
                          <pic:cNvPicPr/>
                        </pic:nvPicPr>
                        <pic:blipFill>
                          <a:blip r:embed="rId3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TC-EP-021  |  Start Date  |  input: 1990-01-01 (end 2020-01-01)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1" name="Picture 31"/>
                  <wp:cNvGraphicFramePr>
                    <a:graphicFrameLocks noChangeAspect="1"/>
                  </wp:cNvGraphicFramePr>
                  <a:graphic>
                    <a:graphicData uri="http://schemas.openxmlformats.org/drawingml/2006/picture">
                      <pic:pic>
                        <pic:nvPicPr>
                          <pic:cNvPr id="0" name="screenshot-1792478241109-10.jpg"/>
                          <pic:cNvPicPr/>
                        </pic:nvPicPr>
                        <pic:blipFill>
                          <a:blip r:embed="rId3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2" name="Picture 32"/>
                  <wp:cNvGraphicFramePr>
                    <a:graphicFrameLocks noChangeAspect="1"/>
                  </wp:cNvGraphicFramePr>
                  <a:graphic>
                    <a:graphicData uri="http://schemas.openxmlformats.org/drawingml/2006/picture">
                      <pic:pic>
                        <pic:nvPicPr>
                          <pic:cNvPr id="0" name="screenshot-1792478241110-11.jpg"/>
                          <pic:cNvPicPr/>
                        </pic:nvPicPr>
                        <pic:blipFill>
                          <a:blip r:embed="rId3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TC-EP-022  |  Start Date  |  input: 2099-01-01 (end 2100-01-01)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3" name="Picture 33"/>
                  <wp:cNvGraphicFramePr>
                    <a:graphicFrameLocks noChangeAspect="1"/>
                  </wp:cNvGraphicFramePr>
                  <a:graphic>
                    <a:graphicData uri="http://schemas.openxmlformats.org/drawingml/2006/picture">
                      <pic:pic>
                        <pic:nvPicPr>
                          <pic:cNvPr id="0" name="screenshot-1792478241110-12.jpg"/>
                          <pic:cNvPicPr/>
                        </pic:nvPicPr>
                        <pic:blipFill>
                          <a:blip r:embed="rId3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TC-EP-023  |  End Date  |  input: 2020-01-01 (start empty)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4" name="Picture 34"/>
                  <wp:cNvGraphicFramePr>
                    <a:graphicFrameLocks noChangeAspect="1"/>
                  </wp:cNvGraphicFramePr>
                  <a:graphic>
                    <a:graphicData uri="http://schemas.openxmlformats.org/drawingml/2006/picture">
                      <pic:pic>
                        <pic:nvPicPr>
                          <pic:cNvPr id="0" name="screenshot-1792478241111-13.jpg"/>
                          <pic:cNvPicPr/>
                        </pic:nvPicPr>
                        <pic:blipFill>
                          <a:blip r:embed="rId39"/>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5" name="Picture 35"/>
                  <wp:cNvGraphicFramePr>
                    <a:graphicFrameLocks noChangeAspect="1"/>
                  </wp:cNvGraphicFramePr>
                  <a:graphic>
                    <a:graphicData uri="http://schemas.openxmlformats.org/drawingml/2006/picture">
                      <pic:pic>
                        <pic:nvPicPr>
                          <pic:cNvPr id="0" name="screenshot-1792478241111-14.jpg"/>
                          <pic:cNvPicPr/>
                        </pic:nvPicPr>
                        <pic:blipFill>
                          <a:blip r:embed="rId4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TC-EP-024  |  End Date  |  input: 2020-01-01 (end empty)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6" name="Picture 36"/>
                  <wp:cNvGraphicFramePr>
                    <a:graphicFrameLocks noChangeAspect="1"/>
                  </wp:cNvGraphicFramePr>
                  <a:graphic>
                    <a:graphicData uri="http://schemas.openxmlformats.org/drawingml/2006/picture">
                      <pic:pic>
                        <pic:nvPicPr>
                          <pic:cNvPr id="0" name="screenshot-1792478311029-15.jpg"/>
                          <pic:cNvPicPr/>
                        </pic:nvPicPr>
                        <pic:blipFill>
                          <a:blip r:embed="rId4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7" name="Picture 37"/>
                  <wp:cNvGraphicFramePr>
                    <a:graphicFrameLocks noChangeAspect="1"/>
                  </wp:cNvGraphicFramePr>
                  <a:graphic>
                    <a:graphicData uri="http://schemas.openxmlformats.org/drawingml/2006/picture">
                      <pic:pic>
                        <pic:nvPicPr>
                          <pic:cNvPr id="0" name="screenshot-1792478311029-16.jpg"/>
                          <pic:cNvPicPr/>
                        </pic:nvPicPr>
                        <pic:blipFill>
                          <a:blip r:embed="rId4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TC-EP-025  |  End Date  |  input: 2020-01-01 to 2030-01-01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8" name="Picture 38"/>
                  <wp:cNvGraphicFramePr>
                    <a:graphicFrameLocks noChangeAspect="1"/>
                  </wp:cNvGraphicFramePr>
                  <a:graphic>
                    <a:graphicData uri="http://schemas.openxmlformats.org/drawingml/2006/picture">
                      <pic:pic>
                        <pic:nvPicPr>
                          <pic:cNvPr id="0" name="screenshot-1792478311030-17.jpg"/>
                          <pic:cNvPicPr/>
                        </pic:nvPicPr>
                        <pic:blipFill>
                          <a:blip r:embed="rId4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9" name="Picture 39"/>
                  <wp:cNvGraphicFramePr>
                    <a:graphicFrameLocks noChangeAspect="1"/>
                  </wp:cNvGraphicFramePr>
                  <a:graphic>
                    <a:graphicData uri="http://schemas.openxmlformats.org/drawingml/2006/picture">
                      <pic:pic>
                        <pic:nvPicPr>
                          <pic:cNvPr id="0" name="screenshot-1792478311030-18.jpg"/>
                          <pic:cNvPicPr/>
                        </pic:nvPicPr>
                        <pic:blipFill>
                          <a:blip r:embed="rId4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TC-EP-026  |  Starting Value  |  input: 10000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40" name="Picture 40"/>
                  <wp:cNvGraphicFramePr>
                    <a:graphicFrameLocks noChangeAspect="1"/>
                  </wp:cNvGraphicFramePr>
                  <a:graphic>
                    <a:graphicData uri="http://schemas.openxmlformats.org/drawingml/2006/picture">
                      <pic:pic>
                        <pic:nvPicPr>
                          <pic:cNvPr id="0" name="screenshot-1792478146809-5.jpg"/>
                          <pic:cNvPicPr/>
                        </pic:nvPicPr>
                        <pic:blipFill>
                          <a:blip r:embed="rId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41" name="Picture 41"/>
                  <wp:cNvGraphicFramePr>
                    <a:graphicFrameLocks noChangeAspect="1"/>
                  </wp:cNvGraphicFramePr>
                  <a:graphic>
                    <a:graphicData uri="http://schemas.openxmlformats.org/drawingml/2006/picture">
                      <pic:pic>
                        <pic:nvPicPr>
                          <pic:cNvPr id="0" name="screenshot-1792478311031-20.jpg"/>
                          <pic:cNvPicPr/>
                        </pic:nvPicPr>
                        <pic:blipFill>
                          <a:blip r:embed="rId4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TC-EP-027  |  Starting Value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2" name="Picture 42"/>
                  <wp:cNvGraphicFramePr>
                    <a:graphicFrameLocks noChangeAspect="1"/>
                  </wp:cNvGraphicFramePr>
                  <a:graphic>
                    <a:graphicData uri="http://schemas.openxmlformats.org/drawingml/2006/picture">
                      <pic:pic>
                        <pic:nvPicPr>
                          <pic:cNvPr id="0" name="screenshot-1792478311032-21.jpg"/>
                          <pic:cNvPicPr/>
                        </pic:nvPicPr>
                        <pic:blipFill>
                          <a:blip r:embed="rId4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TC-EP-028  |  Starting Value  |  input: -5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3" name="Picture 43"/>
                  <wp:cNvGraphicFramePr>
                    <a:graphicFrameLocks noChangeAspect="1"/>
                  </wp:cNvGraphicFramePr>
                  <a:graphic>
                    <a:graphicData uri="http://schemas.openxmlformats.org/drawingml/2006/picture">
                      <pic:pic>
                        <pic:nvPicPr>
                          <pic:cNvPr id="0" name="screenshot-1792478444614-22.jpg"/>
                          <pic:cNvPicPr/>
                        </pic:nvPicPr>
                        <pic:blipFill>
                          <a:blip r:embed="rId4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TC-EP-029  |  Starting Value  |  input: 0.5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4" name="Picture 44"/>
                  <wp:cNvGraphicFramePr>
                    <a:graphicFrameLocks noChangeAspect="1"/>
                  </wp:cNvGraphicFramePr>
                  <a:graphic>
                    <a:graphicData uri="http://schemas.openxmlformats.org/drawingml/2006/picture">
                      <pic:pic>
                        <pic:nvPicPr>
                          <pic:cNvPr id="0" name="screenshot-1792478444620-23.jpg"/>
                          <pic:cNvPicPr/>
                        </pic:nvPicPr>
                        <pic:blipFill>
                          <a:blip r:embed="rId4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TC-EP-030  |  Starting Value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5" name="Picture 45"/>
                  <wp:cNvGraphicFramePr>
                    <a:graphicFrameLocks noChangeAspect="1"/>
                  </wp:cNvGraphicFramePr>
                  <a:graphic>
                    <a:graphicData uri="http://schemas.openxmlformats.org/drawingml/2006/picture">
                      <pic:pic>
                        <pic:nvPicPr>
                          <pic:cNvPr id="0" name="screenshot-1792478444620-24.jpg"/>
                          <pic:cNvPicPr/>
                        </pic:nvPicPr>
                        <pic:blipFill>
                          <a:blip r:embed="rId4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TC-EP-031  |  Starting Value  |  input: 5000000000000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6" name="Picture 46"/>
                  <wp:cNvGraphicFramePr>
                    <a:graphicFrameLocks noChangeAspect="1"/>
                  </wp:cNvGraphicFramePr>
                  <a:graphic>
                    <a:graphicData uri="http://schemas.openxmlformats.org/drawingml/2006/picture">
                      <pic:pic>
                        <pic:nvPicPr>
                          <pic:cNvPr id="0" name="screenshot-1792478444620-25.jpg"/>
                          <pic:cNvPicPr/>
                        </pic:nvPicPr>
                        <pic:blipFill>
                          <a:blip r:embed="rId5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TC-EP-032  |  Rolling Window  |  input: 60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47" name="Picture 47"/>
                  <wp:cNvGraphicFramePr>
                    <a:graphicFrameLocks noChangeAspect="1"/>
                  </wp:cNvGraphicFramePr>
                  <a:graphic>
                    <a:graphicData uri="http://schemas.openxmlformats.org/drawingml/2006/picture">
                      <pic:pic>
                        <pic:nvPicPr>
                          <pic:cNvPr id="0" name="screenshot-1792478146809-5.jpg"/>
                          <pic:cNvPicPr/>
                        </pic:nvPicPr>
                        <pic:blipFill>
                          <a:blip r:embed="rId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48" name="Picture 48"/>
                  <wp:cNvGraphicFramePr>
                    <a:graphicFrameLocks noChangeAspect="1"/>
                  </wp:cNvGraphicFramePr>
                  <a:graphic>
                    <a:graphicData uri="http://schemas.openxmlformats.org/drawingml/2006/picture">
                      <pic:pic>
                        <pic:nvPicPr>
                          <pic:cNvPr id="0" name="screenshot-1792478444620-27.jpg"/>
                          <pic:cNvPicPr/>
                        </pic:nvPicPr>
                        <pic:blipFill>
                          <a:blip r:embed="rId5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TC-EP-033  |  Rolling Window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9" name="Picture 49"/>
                  <wp:cNvGraphicFramePr>
                    <a:graphicFrameLocks noChangeAspect="1"/>
                  </wp:cNvGraphicFramePr>
                  <a:graphic>
                    <a:graphicData uri="http://schemas.openxmlformats.org/drawingml/2006/picture">
                      <pic:pic>
                        <pic:nvPicPr>
                          <pic:cNvPr id="0" name="screenshot-1792478505908-28.jpg"/>
                          <pic:cNvPicPr/>
                        </pic:nvPicPr>
                        <pic:blipFill>
                          <a:blip r:embed="rId5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TC-EP-034  |  Rolling Window  |  input: -1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50" name="Picture 50"/>
                  <wp:cNvGraphicFramePr>
                    <a:graphicFrameLocks noChangeAspect="1"/>
                  </wp:cNvGraphicFramePr>
                  <a:graphic>
                    <a:graphicData uri="http://schemas.openxmlformats.org/drawingml/2006/picture">
                      <pic:pic>
                        <pic:nvPicPr>
                          <pic:cNvPr id="0" name="screenshot-1792478505909-29.jpg"/>
                          <pic:cNvPicPr/>
                        </pic:nvPicPr>
                        <pic:blipFill>
                          <a:blip r:embed="rId5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TC-EP-035  |  Rolling Window  |  input: 1.5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51" name="Picture 51"/>
                  <wp:cNvGraphicFramePr>
                    <a:graphicFrameLocks noChangeAspect="1"/>
                  </wp:cNvGraphicFramePr>
                  <a:graphic>
                    <a:graphicData uri="http://schemas.openxmlformats.org/drawingml/2006/picture">
                      <pic:pic>
                        <pic:nvPicPr>
                          <pic:cNvPr id="0" name="screenshot-1792478505910-30.jpg"/>
                          <pic:cNvPicPr/>
                        </pic:nvPicPr>
                        <pic:blipFill>
                          <a:blip r:embed="rId54"/>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TC-EP-036  |  Rolling Window  |  input: 20000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52" name="Picture 52"/>
                  <wp:cNvGraphicFramePr>
                    <a:graphicFrameLocks noChangeAspect="1"/>
                  </wp:cNvGraphicFramePr>
                  <a:graphic>
                    <a:graphicData uri="http://schemas.openxmlformats.org/drawingml/2006/picture">
                      <pic:pic>
                        <pic:nvPicPr>
                          <pic:cNvPr id="0" name="screenshot-1792478505910-31.jpg"/>
                          <pic:cNvPicPr/>
                        </pic:nvPicPr>
                        <pic:blipFill>
                          <a:blip r:embed="rId5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TC-EP-037  |  Annual cashflow growth  |  input: 2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53" name="Picture 53"/>
                  <wp:cNvGraphicFramePr>
                    <a:graphicFrameLocks noChangeAspect="1"/>
                  </wp:cNvGraphicFramePr>
                  <a:graphic>
                    <a:graphicData uri="http://schemas.openxmlformats.org/drawingml/2006/picture">
                      <pic:pic>
                        <pic:nvPicPr>
                          <pic:cNvPr id="0" name="screenshot-1792478505911-32.jpg"/>
                          <pic:cNvPicPr/>
                        </pic:nvPicPr>
                        <pic:blipFill>
                          <a:blip r:embed="rId5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54" name="Picture 54"/>
                  <wp:cNvGraphicFramePr>
                    <a:graphicFrameLocks noChangeAspect="1"/>
                  </wp:cNvGraphicFramePr>
                  <a:graphic>
                    <a:graphicData uri="http://schemas.openxmlformats.org/drawingml/2006/picture">
                      <pic:pic>
                        <pic:nvPicPr>
                          <pic:cNvPr id="0" name="screenshot-1792478444620-27.jpg"/>
                          <pic:cNvPicPr/>
                        </pic:nvPicPr>
                        <pic:blipFill>
                          <a:blip r:embed="rId5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TC-EP-038  |  Annual cashflow growth  |  input: -100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55" name="Picture 55"/>
                  <wp:cNvGraphicFramePr>
                    <a:graphicFrameLocks noChangeAspect="1"/>
                  </wp:cNvGraphicFramePr>
                  <a:graphic>
                    <a:graphicData uri="http://schemas.openxmlformats.org/drawingml/2006/picture">
                      <pic:pic>
                        <pic:nvPicPr>
                          <pic:cNvPr id="0" name="screenshot-1792478558718-34.jpg"/>
                          <pic:cNvPicPr/>
                        </pic:nvPicPr>
                        <pic:blipFill>
                          <a:blip r:embed="rId5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TC-EP-039  |  Annual cashflow growth  |  input: 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56" name="Picture 56"/>
                  <wp:cNvGraphicFramePr>
                    <a:graphicFrameLocks noChangeAspect="1"/>
                  </wp:cNvGraphicFramePr>
                  <a:graphic>
                    <a:graphicData uri="http://schemas.openxmlformats.org/drawingml/2006/picture">
                      <pic:pic>
                        <pic:nvPicPr>
                          <pic:cNvPr id="0" name="screenshot-1792478558718-35.jpg"/>
                          <pic:cNvPicPr/>
                        </pic:nvPicPr>
                        <pic:blipFill>
                          <a:blip r:embed="rId5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TC-EP-040  |  Cashflow amount  |  input: 1000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57" name="Picture 57"/>
                  <wp:cNvGraphicFramePr>
                    <a:graphicFrameLocks noChangeAspect="1"/>
                  </wp:cNvGraphicFramePr>
                  <a:graphic>
                    <a:graphicData uri="http://schemas.openxmlformats.org/drawingml/2006/picture">
                      <pic:pic>
                        <pic:nvPicPr>
                          <pic:cNvPr id="0" name="screenshot-1792478558719-36.jpg"/>
                          <pic:cNvPicPr/>
                        </pic:nvPicPr>
                        <pic:blipFill>
                          <a:blip r:embed="rId59"/>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58" name="Picture 58"/>
                  <wp:cNvGraphicFramePr>
                    <a:graphicFrameLocks noChangeAspect="1"/>
                  </wp:cNvGraphicFramePr>
                  <a:graphic>
                    <a:graphicData uri="http://schemas.openxmlformats.org/drawingml/2006/picture">
                      <pic:pic>
                        <pic:nvPicPr>
                          <pic:cNvPr id="0" name="screenshot-1792478558719-37.jpg"/>
                          <pic:cNvPicPr/>
                        </pic:nvPicPr>
                        <pic:blipFill>
                          <a:blip r:embed="rId6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TC-EP-041  |  Cashflow amount  |  input: -500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59" name="Picture 59"/>
                  <wp:cNvGraphicFramePr>
                    <a:graphicFrameLocks noChangeAspect="1"/>
                  </wp:cNvGraphicFramePr>
                  <a:graphic>
                    <a:graphicData uri="http://schemas.openxmlformats.org/drawingml/2006/picture">
                      <pic:pic>
                        <pic:nvPicPr>
                          <pic:cNvPr id="0" name="screenshot-1792478558719-38.jpg"/>
                          <pic:cNvPicPr/>
                        </pic:nvPicPr>
                        <pic:blipFill>
                          <a:blip r:embed="rId6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60" name="Picture 60"/>
                  <wp:cNvGraphicFramePr>
                    <a:graphicFrameLocks noChangeAspect="1"/>
                  </wp:cNvGraphicFramePr>
                  <a:graphic>
                    <a:graphicData uri="http://schemas.openxmlformats.org/drawingml/2006/picture">
                      <pic:pic>
                        <pic:nvPicPr>
                          <pic:cNvPr id="0" name="screenshot-1792478558720-39.jpg"/>
                          <pic:cNvPicPr/>
                        </pic:nvPicPr>
                        <pic:blipFill>
                          <a:blip r:embed="rId6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TC-EP-042  |  Cashflow amount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61" name="Picture 61"/>
                  <wp:cNvGraphicFramePr>
                    <a:graphicFrameLocks noChangeAspect="1"/>
                  </wp:cNvGraphicFramePr>
                  <a:graphic>
                    <a:graphicData uri="http://schemas.openxmlformats.org/drawingml/2006/picture">
                      <pic:pic>
                        <pic:nvPicPr>
                          <pic:cNvPr id="0" name="screenshot-1792478146809-5.jpg"/>
                          <pic:cNvPicPr/>
                        </pic:nvPicPr>
                        <pic:blipFill>
                          <a:blip r:embed="rId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62" name="Picture 62"/>
                  <wp:cNvGraphicFramePr>
                    <a:graphicFrameLocks noChangeAspect="1"/>
                  </wp:cNvGraphicFramePr>
                  <a:graphic>
                    <a:graphicData uri="http://schemas.openxmlformats.org/drawingml/2006/picture">
                      <pic:pic>
                        <pic:nvPicPr>
                          <pic:cNvPr id="0" name="screenshot-1792478605842-41.jpg"/>
                          <pic:cNvPicPr/>
                        </pic:nvPicPr>
                        <pic:blipFill>
                          <a:blip r:embed="rId6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TC-EP-043  |  Drag (annual fee %)  |  input: 0.5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63" name="Picture 63"/>
                  <wp:cNvGraphicFramePr>
                    <a:graphicFrameLocks noChangeAspect="1"/>
                  </wp:cNvGraphicFramePr>
                  <a:graphic>
                    <a:graphicData uri="http://schemas.openxmlformats.org/drawingml/2006/picture">
                      <pic:pic>
                        <pic:nvPicPr>
                          <pic:cNvPr id="0" name="screenshot-1792478605842-42.jpg"/>
                          <pic:cNvPicPr/>
                        </pic:nvPicPr>
                        <pic:blipFill>
                          <a:blip r:embed="rId6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64" name="Picture 64"/>
                  <wp:cNvGraphicFramePr>
                    <a:graphicFrameLocks noChangeAspect="1"/>
                  </wp:cNvGraphicFramePr>
                  <a:graphic>
                    <a:graphicData uri="http://schemas.openxmlformats.org/drawingml/2006/picture">
                      <pic:pic>
                        <pic:nvPicPr>
                          <pic:cNvPr id="0" name="screenshot-1792478605843-43.jpg"/>
                          <pic:cNvPicPr/>
                        </pic:nvPicPr>
                        <pic:blipFill>
                          <a:blip r:embed="rId6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TC-EP-044  |  Drag (annual fee %)  |  input: -1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65" name="Picture 65"/>
                  <wp:cNvGraphicFramePr>
                    <a:graphicFrameLocks noChangeAspect="1"/>
                  </wp:cNvGraphicFramePr>
                  <a:graphic>
                    <a:graphicData uri="http://schemas.openxmlformats.org/drawingml/2006/picture">
                      <pic:pic>
                        <pic:nvPicPr>
                          <pic:cNvPr id="0" name="screenshot-1792478605843-44.jpg"/>
                          <pic:cNvPicPr/>
                        </pic:nvPicPr>
                        <pic:blipFill>
                          <a:blip r:embed="rId6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66" name="Picture 66"/>
                  <wp:cNvGraphicFramePr>
                    <a:graphicFrameLocks noChangeAspect="1"/>
                  </wp:cNvGraphicFramePr>
                  <a:graphic>
                    <a:graphicData uri="http://schemas.openxmlformats.org/drawingml/2006/picture">
                      <pic:pic>
                        <pic:nvPicPr>
                          <pic:cNvPr id="0" name="screenshot-1792478605844-45.jpg"/>
                          <pic:cNvPicPr/>
                        </pic:nvPicPr>
                        <pic:blipFill>
                          <a:blip r:embed="rId6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TC-EP-045  |  Drag (annual fee %)  |  input: 150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67" name="Picture 67"/>
                  <wp:cNvGraphicFramePr>
                    <a:graphicFrameLocks noChangeAspect="1"/>
                  </wp:cNvGraphicFramePr>
                  <a:graphic>
                    <a:graphicData uri="http://schemas.openxmlformats.org/drawingml/2006/picture">
                      <pic:pic>
                        <pic:nvPicPr>
                          <pic:cNvPr id="0" name="screenshot-1792478663003-46.jpg"/>
                          <pic:cNvPicPr/>
                        </pic:nvPicPr>
                        <pic:blipFill>
                          <a:blip r:embed="rId6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68" name="Picture 68"/>
                  <wp:cNvGraphicFramePr>
                    <a:graphicFrameLocks noChangeAspect="1"/>
                  </wp:cNvGraphicFramePr>
                  <a:graphic>
                    <a:graphicData uri="http://schemas.openxmlformats.org/drawingml/2006/picture">
                      <pic:pic>
                        <pic:nvPicPr>
                          <pic:cNvPr id="0" name="screenshot-1792478663004-47.jpg"/>
                          <pic:cNvPicPr/>
                        </pic:nvPicPr>
                        <pic:blipFill>
                          <a:blip r:embed="rId6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TC-EP-046  |  Ticker  |  input: SPY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69" name="Picture 69"/>
                  <wp:cNvGraphicFramePr>
                    <a:graphicFrameLocks noChangeAspect="1"/>
                  </wp:cNvGraphicFramePr>
                  <a:graphic>
                    <a:graphicData uri="http://schemas.openxmlformats.org/drawingml/2006/picture">
                      <pic:pic>
                        <pic:nvPicPr>
                          <pic:cNvPr id="0" name="screenshot-1792478146809-5.jpg"/>
                          <pic:cNvPicPr/>
                        </pic:nvPicPr>
                        <pic:blipFill>
                          <a:blip r:embed="rId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70" name="Picture 70"/>
                  <wp:cNvGraphicFramePr>
                    <a:graphicFrameLocks noChangeAspect="1"/>
                  </wp:cNvGraphicFramePr>
                  <a:graphic>
                    <a:graphicData uri="http://schemas.openxmlformats.org/drawingml/2006/picture">
                      <pic:pic>
                        <pic:nvPicPr>
                          <pic:cNvPr id="0" name="screenshot-1792478444620-27.jpg"/>
                          <pic:cNvPicPr/>
                        </pic:nvPicPr>
                        <pic:blipFill>
                          <a:blip r:embed="rId5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TC-EP-047  |  Ticker  |  input: spy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71" name="Picture 71"/>
                  <wp:cNvGraphicFramePr>
                    <a:graphicFrameLocks noChangeAspect="1"/>
                  </wp:cNvGraphicFramePr>
                  <a:graphic>
                    <a:graphicData uri="http://schemas.openxmlformats.org/drawingml/2006/picture">
                      <pic:pic>
                        <pic:nvPicPr>
                          <pic:cNvPr id="0" name="screenshot-1792478146809-5.jpg"/>
                          <pic:cNvPicPr/>
                        </pic:nvPicPr>
                        <pic:blipFill>
                          <a:blip r:embed="rId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72" name="Picture 72"/>
                  <wp:cNvGraphicFramePr>
                    <a:graphicFrameLocks noChangeAspect="1"/>
                  </wp:cNvGraphicFramePr>
                  <a:graphic>
                    <a:graphicData uri="http://schemas.openxmlformats.org/drawingml/2006/picture">
                      <pic:pic>
                        <pic:nvPicPr>
                          <pic:cNvPr id="0" name="screenshot-1792478444620-27.jpg"/>
                          <pic:cNvPicPr/>
                        </pic:nvPicPr>
                        <pic:blipFill>
                          <a:blip r:embed="rId5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TC-EP-048  |  Ticker  |  input: ZZZZZZ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73" name="Picture 73"/>
                  <wp:cNvGraphicFramePr>
                    <a:graphicFrameLocks noChangeAspect="1"/>
                  </wp:cNvGraphicFramePr>
                  <a:graphic>
                    <a:graphicData uri="http://schemas.openxmlformats.org/drawingml/2006/picture">
                      <pic:pic>
                        <pic:nvPicPr>
                          <pic:cNvPr id="0" name="screenshot-1792478663006-52.jpg"/>
                          <pic:cNvPicPr/>
                        </pic:nvPicPr>
                        <pic:blipFill>
                          <a:blip r:embed="rId7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TC-EP-049  |  Ticker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74" name="Picture 74"/>
                  <wp:cNvGraphicFramePr>
                    <a:graphicFrameLocks noChangeAspect="1"/>
                  </wp:cNvGraphicFramePr>
                  <a:graphic>
                    <a:graphicData uri="http://schemas.openxmlformats.org/drawingml/2006/picture">
                      <pic:pic>
                        <pic:nvPicPr>
                          <pic:cNvPr id="0" name="screenshot-1792478731373-53.jpg"/>
                          <pic:cNvPicPr/>
                        </pic:nvPicPr>
                        <pic:blipFill>
                          <a:blip r:embed="rId7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TC-EP-050  |  Ticker  |  input: ' OR 1=1 --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75" name="Picture 75"/>
                  <wp:cNvGraphicFramePr>
                    <a:graphicFrameLocks noChangeAspect="1"/>
                  </wp:cNvGraphicFramePr>
                  <a:graphic>
                    <a:graphicData uri="http://schemas.openxmlformats.org/drawingml/2006/picture">
                      <pic:pic>
                        <pic:nvPicPr>
                          <pic:cNvPr id="0" name="screenshot-1792478731380-54.jpg"/>
                          <pic:cNvPicPr/>
                        </pic:nvPicPr>
                        <pic:blipFill>
                          <a:blip r:embed="rId7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TC-EP-051  |  Ticker  |  input: ÄÖÜ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76" name="Picture 76"/>
                  <wp:cNvGraphicFramePr>
                    <a:graphicFrameLocks noChangeAspect="1"/>
                  </wp:cNvGraphicFramePr>
                  <a:graphic>
                    <a:graphicData uri="http://schemas.openxmlformats.org/drawingml/2006/picture">
                      <pic:pic>
                        <pic:nvPicPr>
                          <pic:cNvPr id="0" name="screenshot-1792478731380-55.jpg"/>
                          <pic:cNvPicPr/>
                        </pic:nvPicPr>
                        <pic:blipFill>
                          <a:blip r:embed="rId7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TC-EP-052  |  Ticker  |  input: S PY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77" name="Picture 77"/>
                  <wp:cNvGraphicFramePr>
                    <a:graphicFrameLocks noChangeAspect="1"/>
                  </wp:cNvGraphicFramePr>
                  <a:graphic>
                    <a:graphicData uri="http://schemas.openxmlformats.org/drawingml/2006/picture">
                      <pic:pic>
                        <pic:nvPicPr>
                          <pic:cNvPr id="0" name="screenshot-1792478731380-56.jpg"/>
                          <pic:cNvPicPr/>
                        </pic:nvPicPr>
                        <pic:blipFill>
                          <a:blip r:embed="rId74"/>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TC-EP-053  |  Ticker  |  input: ABCDEFGHIJ x5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78" name="Picture 78"/>
                  <wp:cNvGraphicFramePr>
                    <a:graphicFrameLocks noChangeAspect="1"/>
                  </wp:cNvGraphicFramePr>
                  <a:graphic>
                    <a:graphicData uri="http://schemas.openxmlformats.org/drawingml/2006/picture">
                      <pic:pic>
                        <pic:nvPicPr>
                          <pic:cNvPr id="0" name="screenshot-1792478731380-57.jpg"/>
                          <pic:cNvPicPr/>
                        </pic:nvPicPr>
                        <pic:blipFill>
                          <a:blip r:embed="rId7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TC-EP-054  |  Allocation % (portfolio total)  |  input: SPY 60 / AGG 40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79" name="Picture 79"/>
                  <wp:cNvGraphicFramePr>
                    <a:graphicFrameLocks noChangeAspect="1"/>
                  </wp:cNvGraphicFramePr>
                  <a:graphic>
                    <a:graphicData uri="http://schemas.openxmlformats.org/drawingml/2006/picture">
                      <pic:pic>
                        <pic:nvPicPr>
                          <pic:cNvPr id="0" name="screenshot-1792478146809-5.jpg"/>
                          <pic:cNvPicPr/>
                        </pic:nvPicPr>
                        <pic:blipFill>
                          <a:blip r:embed="rId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80" name="Picture 80"/>
                  <wp:cNvGraphicFramePr>
                    <a:graphicFrameLocks noChangeAspect="1"/>
                  </wp:cNvGraphicFramePr>
                  <a:graphic>
                    <a:graphicData uri="http://schemas.openxmlformats.org/drawingml/2006/picture">
                      <pic:pic>
                        <pic:nvPicPr>
                          <pic:cNvPr id="0" name="screenshot-1792478788138-61.jpg"/>
                          <pic:cNvPicPr/>
                        </pic:nvPicPr>
                        <pic:blipFill>
                          <a:blip r:embed="rId76"/>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TC-EP-055  |  Allocation % (portfolio total)  |  input: SPY 100 / AGG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81" name="Picture 81"/>
                  <wp:cNvGraphicFramePr>
                    <a:graphicFrameLocks noChangeAspect="1"/>
                  </wp:cNvGraphicFramePr>
                  <a:graphic>
                    <a:graphicData uri="http://schemas.openxmlformats.org/drawingml/2006/picture">
                      <pic:pic>
                        <pic:nvPicPr>
                          <pic:cNvPr id="0" name="screenshot-1792478788138-62.jpg"/>
                          <pic:cNvPicPr/>
                        </pic:nvPicPr>
                        <pic:blipFill>
                          <a:blip r:embed="rId7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82" name="Picture 82"/>
                  <wp:cNvGraphicFramePr>
                    <a:graphicFrameLocks noChangeAspect="1"/>
                  </wp:cNvGraphicFramePr>
                  <a:graphic>
                    <a:graphicData uri="http://schemas.openxmlformats.org/drawingml/2006/picture">
                      <pic:pic>
                        <pic:nvPicPr>
                          <pic:cNvPr id="0" name="screenshot-1792478788138-63.jpg"/>
                          <pic:cNvPicPr/>
                        </pic:nvPicPr>
                        <pic:blipFill>
                          <a:blip r:embed="rId78"/>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TC-EP-056  |  Allocation % (portfolio total)  |  input: SPY 60 / AGG 30 (90)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83" name="Picture 83"/>
                  <wp:cNvGraphicFramePr>
                    <a:graphicFrameLocks noChangeAspect="1"/>
                  </wp:cNvGraphicFramePr>
                  <a:graphic>
                    <a:graphicData uri="http://schemas.openxmlformats.org/drawingml/2006/picture">
                      <pic:pic>
                        <pic:nvPicPr>
                          <pic:cNvPr id="0" name="screenshot-1792478731381-58.jpg"/>
                          <pic:cNvPicPr/>
                        </pic:nvPicPr>
                        <pic:blipFill>
                          <a:blip r:embed="rId7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TC-EP-057  |  Allocation % (portfolio total)  |  input: SPY 60 / AGG 60 (120)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84" name="Picture 84"/>
                  <wp:cNvGraphicFramePr>
                    <a:graphicFrameLocks noChangeAspect="1"/>
                  </wp:cNvGraphicFramePr>
                  <a:graphic>
                    <a:graphicData uri="http://schemas.openxmlformats.org/drawingml/2006/picture">
                      <pic:pic>
                        <pic:nvPicPr>
                          <pic:cNvPr id="0" name="screenshot-1792478788137-59.jpg"/>
                          <pic:cNvPicPr/>
                        </pic:nvPicPr>
                        <pic:blipFill>
                          <a:blip r:embed="rId8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TC-EP-058  |  Allocation % (portfolio total)  |  input: SPY -10 / AGG 110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85" name="Picture 85"/>
                  <wp:cNvGraphicFramePr>
                    <a:graphicFrameLocks noChangeAspect="1"/>
                  </wp:cNvGraphicFramePr>
                  <a:graphic>
                    <a:graphicData uri="http://schemas.openxmlformats.org/drawingml/2006/picture">
                      <pic:pic>
                        <pic:nvPicPr>
                          <pic:cNvPr id="0" name="screenshot-1792478788138-64.jpg"/>
                          <pic:cNvPicPr/>
                        </pic:nvPicPr>
                        <pic:blipFill>
                          <a:blip r:embed="rId8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86" name="Picture 86"/>
                  <wp:cNvGraphicFramePr>
                    <a:graphicFrameLocks noChangeAspect="1"/>
                  </wp:cNvGraphicFramePr>
                  <a:graphic>
                    <a:graphicData uri="http://schemas.openxmlformats.org/drawingml/2006/picture">
                      <pic:pic>
                        <pic:nvPicPr>
                          <pic:cNvPr id="0" name="screenshot-1792478788138-65.jpg"/>
                          <pic:cNvPicPr/>
                        </pic:nvPicPr>
                        <pic:blipFill>
                          <a:blip r:embed="rId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TC-EP-059  |  Rebalance frequency  |  input: Yearly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87" name="Picture 87"/>
                  <wp:cNvGraphicFramePr>
                    <a:graphicFrameLocks noChangeAspect="1"/>
                  </wp:cNvGraphicFramePr>
                  <a:graphic>
                    <a:graphicData uri="http://schemas.openxmlformats.org/drawingml/2006/picture">
                      <pic:pic>
                        <pic:nvPicPr>
                          <pic:cNvPr id="0" name="screenshot-1792478146809-5.jpg"/>
                          <pic:cNvPicPr/>
                        </pic:nvPicPr>
                        <pic:blipFill>
                          <a:blip r:embed="rId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88" name="Picture 88"/>
                  <wp:cNvGraphicFramePr>
                    <a:graphicFrameLocks noChangeAspect="1"/>
                  </wp:cNvGraphicFramePr>
                  <a:graphic>
                    <a:graphicData uri="http://schemas.openxmlformats.org/drawingml/2006/picture">
                      <pic:pic>
                        <pic:nvPicPr>
                          <pic:cNvPr id="0" name="screenshot-1792478444620-27.jpg"/>
                          <pic:cNvPicPr/>
                        </pic:nvPicPr>
                        <pic:blipFill>
                          <a:blip r:embed="rId51"/>
                          <a:stretch>
                            <a:fillRect/>
                          </a:stretch>
                        </pic:blipFill>
                        <pic:spPr>
                          <a:xfrm>
                            <a:off x="0" y="0"/>
                            <a:ext cx="4644000" cy="2187840"/>
                          </a:xfrm>
                          <a:prstGeom prst="rect"/>
                        </pic:spPr>
                      </pic:pic>
                    </a:graphicData>
                  </a:graphic>
                </wp:inline>
              </w:drawing>
            </w:r>
          </w:p>
        </w:tc>
      </w:tr>
    </w:tbl>
    <w:p>
      <w:pPr>
        <w:spacing w:after="40"/>
      </w:pPr>
    </w:p>
    <w:p>
      <w:pPr>
        <w:pStyle w:val="Heading3"/>
      </w:pPr>
      <w:r>
        <w:t>Monte Carlo Simulator (testfol.io/monte-carlo)</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TC-EP-060  |  Start / End Date  |  input: (empty)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89" name="Picture 89"/>
                  <wp:cNvGraphicFramePr>
                    <a:graphicFrameLocks noChangeAspect="1"/>
                  </wp:cNvGraphicFramePr>
                  <a:graphic>
                    <a:graphicData uri="http://schemas.openxmlformats.org/drawingml/2006/picture">
                      <pic:pic>
                        <pic:nvPicPr>
                          <pic:cNvPr id="0" name="screenshot-1792479754581-129.jpg"/>
                          <pic:cNvPicPr/>
                        </pic:nvPicPr>
                        <pic:blipFill>
                          <a:blip r:embed="rId8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90" name="Picture 90"/>
                  <wp:cNvGraphicFramePr>
                    <a:graphicFrameLocks noChangeAspect="1"/>
                  </wp:cNvGraphicFramePr>
                  <a:graphic>
                    <a:graphicData uri="http://schemas.openxmlformats.org/drawingml/2006/picture">
                      <pic:pic>
                        <pic:nvPicPr>
                          <pic:cNvPr id="0" name="screenshot-1792479754582-130.jpg"/>
                          <pic:cNvPicPr/>
                        </pic:nvPicPr>
                        <pic:blipFill>
                          <a:blip r:embed="rId8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TC-EP-061  |  Start / End Date  |  input: 2020-01-01 / 2019-01-01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91" name="Picture 91"/>
                  <wp:cNvGraphicFramePr>
                    <a:graphicFrameLocks noChangeAspect="1"/>
                  </wp:cNvGraphicFramePr>
                  <a:graphic>
                    <a:graphicData uri="http://schemas.openxmlformats.org/drawingml/2006/picture">
                      <pic:pic>
                        <pic:nvPicPr>
                          <pic:cNvPr id="0" name="screenshot-1792479815858-131.jpg"/>
                          <pic:cNvPicPr/>
                        </pic:nvPicPr>
                        <pic:blipFill>
                          <a:blip r:embed="rId8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TC-EP-062  |  Number of years  |  input: 10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92" name="Picture 92"/>
                  <wp:cNvGraphicFramePr>
                    <a:graphicFrameLocks noChangeAspect="1"/>
                  </wp:cNvGraphicFramePr>
                  <a:graphic>
                    <a:graphicData uri="http://schemas.openxmlformats.org/drawingml/2006/picture">
                      <pic:pic>
                        <pic:nvPicPr>
                          <pic:cNvPr id="0" name="screenshot-1792479815859-132.jpg"/>
                          <pic:cNvPicPr/>
                        </pic:nvPicPr>
                        <pic:blipFill>
                          <a:blip r:embed="rId8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93" name="Picture 93"/>
                  <wp:cNvGraphicFramePr>
                    <a:graphicFrameLocks noChangeAspect="1"/>
                  </wp:cNvGraphicFramePr>
                  <a:graphic>
                    <a:graphicData uri="http://schemas.openxmlformats.org/drawingml/2006/picture">
                      <pic:pic>
                        <pic:nvPicPr>
                          <pic:cNvPr id="0" name="screenshot-1792479815859-133.jpg"/>
                          <pic:cNvPicPr/>
                        </pic:nvPicPr>
                        <pic:blipFill>
                          <a:blip r:embed="rId8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TC-EP-063  |  Number of years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94" name="Picture 94"/>
                  <wp:cNvGraphicFramePr>
                    <a:graphicFrameLocks noChangeAspect="1"/>
                  </wp:cNvGraphicFramePr>
                  <a:graphic>
                    <a:graphicData uri="http://schemas.openxmlformats.org/drawingml/2006/picture">
                      <pic:pic>
                        <pic:nvPicPr>
                          <pic:cNvPr id="0" name="screenshot-1792479815860-134.jpg"/>
                          <pic:cNvPicPr/>
                        </pic:nvPicPr>
                        <pic:blipFill>
                          <a:blip r:embed="rId8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TC-EP-064  |  Number of years  |  input: 50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95" name="Picture 95"/>
                  <wp:cNvGraphicFramePr>
                    <a:graphicFrameLocks noChangeAspect="1"/>
                  </wp:cNvGraphicFramePr>
                  <a:graphic>
                    <a:graphicData uri="http://schemas.openxmlformats.org/drawingml/2006/picture">
                      <pic:pic>
                        <pic:nvPicPr>
                          <pic:cNvPr id="0" name="screenshot-1792479815860-135.jpg"/>
                          <pic:cNvPicPr/>
                        </pic:nvPicPr>
                        <pic:blipFill>
                          <a:blip r:embed="rId89"/>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96" name="Picture 96"/>
                  <wp:cNvGraphicFramePr>
                    <a:graphicFrameLocks noChangeAspect="1"/>
                  </wp:cNvGraphicFramePr>
                  <a:graphic>
                    <a:graphicData uri="http://schemas.openxmlformats.org/drawingml/2006/picture">
                      <pic:pic>
                        <pic:nvPicPr>
                          <pic:cNvPr id="0" name="screenshot-1792479815860-136.jpg"/>
                          <pic:cNvPicPr/>
                        </pic:nvPicPr>
                        <pic:blipFill>
                          <a:blip r:embed="rId9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TC-EP-065  |  Number of years  |  input: 150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97" name="Picture 97"/>
                  <wp:cNvGraphicFramePr>
                    <a:graphicFrameLocks noChangeAspect="1"/>
                  </wp:cNvGraphicFramePr>
                  <a:graphic>
                    <a:graphicData uri="http://schemas.openxmlformats.org/drawingml/2006/picture">
                      <pic:pic>
                        <pic:nvPicPr>
                          <pic:cNvPr id="0" name="screenshot-1792479877501-137.jpg"/>
                          <pic:cNvPicPr/>
                        </pic:nvPicPr>
                        <pic:blipFill>
                          <a:blip r:embed="rId9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TC-EP-066  |  Number of years  |  input: 2.5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98" name="Picture 98"/>
                  <wp:cNvGraphicFramePr>
                    <a:graphicFrameLocks noChangeAspect="1"/>
                  </wp:cNvGraphicFramePr>
                  <a:graphic>
                    <a:graphicData uri="http://schemas.openxmlformats.org/drawingml/2006/picture">
                      <pic:pic>
                        <pic:nvPicPr>
                          <pic:cNvPr id="0" name="screenshot-1792479877502-138.jpg"/>
                          <pic:cNvPicPr/>
                        </pic:nvPicPr>
                        <pic:blipFill>
                          <a:blip r:embed="rId9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99" name="Picture 99"/>
                  <wp:cNvGraphicFramePr>
                    <a:graphicFrameLocks noChangeAspect="1"/>
                  </wp:cNvGraphicFramePr>
                  <a:graphic>
                    <a:graphicData uri="http://schemas.openxmlformats.org/drawingml/2006/picture">
                      <pic:pic>
                        <pic:nvPicPr>
                          <pic:cNvPr id="0" name="screenshot-1792479877505-139.jpg"/>
                          <pic:cNvPicPr/>
                        </pic:nvPicPr>
                        <pic:blipFill>
                          <a:blip r:embed="rId9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TC-EP-067  |  Starting Value  |  input: 10000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00" name="Picture 100"/>
                  <wp:cNvGraphicFramePr>
                    <a:graphicFrameLocks noChangeAspect="1"/>
                  </wp:cNvGraphicFramePr>
                  <a:graphic>
                    <a:graphicData uri="http://schemas.openxmlformats.org/drawingml/2006/picture">
                      <pic:pic>
                        <pic:nvPicPr>
                          <pic:cNvPr id="0" name="screenshot-1792479754581-129.jpg"/>
                          <pic:cNvPicPr/>
                        </pic:nvPicPr>
                        <pic:blipFill>
                          <a:blip r:embed="rId8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01" name="Picture 101"/>
                  <wp:cNvGraphicFramePr>
                    <a:graphicFrameLocks noChangeAspect="1"/>
                  </wp:cNvGraphicFramePr>
                  <a:graphic>
                    <a:graphicData uri="http://schemas.openxmlformats.org/drawingml/2006/picture">
                      <pic:pic>
                        <pic:nvPicPr>
                          <pic:cNvPr id="0" name="screenshot-1792479877505-141.jpg"/>
                          <pic:cNvPicPr/>
                        </pic:nvPicPr>
                        <pic:blipFill>
                          <a:blip r:embed="rId9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TC-EP-068  |  Starting Value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02" name="Picture 102"/>
                  <wp:cNvGraphicFramePr>
                    <a:graphicFrameLocks noChangeAspect="1"/>
                  </wp:cNvGraphicFramePr>
                  <a:graphic>
                    <a:graphicData uri="http://schemas.openxmlformats.org/drawingml/2006/picture">
                      <pic:pic>
                        <pic:nvPicPr>
                          <pic:cNvPr id="0" name="screenshot-1792479877506-142.jpg"/>
                          <pic:cNvPicPr/>
                        </pic:nvPicPr>
                        <pic:blipFill>
                          <a:blip r:embed="rId9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TC-EP-069  |  Min block (years)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03" name="Picture 103"/>
                  <wp:cNvGraphicFramePr>
                    <a:graphicFrameLocks noChangeAspect="1"/>
                  </wp:cNvGraphicFramePr>
                  <a:graphic>
                    <a:graphicData uri="http://schemas.openxmlformats.org/drawingml/2006/picture">
                      <pic:pic>
                        <pic:nvPicPr>
                          <pic:cNvPr id="0" name="screenshot-1792479754581-129.jpg"/>
                          <pic:cNvPicPr/>
                        </pic:nvPicPr>
                        <pic:blipFill>
                          <a:blip r:embed="rId8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04" name="Picture 104"/>
                  <wp:cNvGraphicFramePr>
                    <a:graphicFrameLocks noChangeAspect="1"/>
                  </wp:cNvGraphicFramePr>
                  <a:graphic>
                    <a:graphicData uri="http://schemas.openxmlformats.org/drawingml/2006/picture">
                      <pic:pic>
                        <pic:nvPicPr>
                          <pic:cNvPr id="0" name="screenshot-1792479951565-144.jpg"/>
                          <pic:cNvPicPr/>
                        </pic:nvPicPr>
                        <pic:blipFill>
                          <a:blip r:embed="rId96"/>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TC-EP-070  |  Min block (years)  |  input: 0.01  |  result: Fail</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05" name="Picture 105"/>
                  <wp:cNvGraphicFramePr>
                    <a:graphicFrameLocks noChangeAspect="1"/>
                  </wp:cNvGraphicFramePr>
                  <a:graphic>
                    <a:graphicData uri="http://schemas.openxmlformats.org/drawingml/2006/picture">
                      <pic:pic>
                        <pic:nvPicPr>
                          <pic:cNvPr id="0" name="screenshot-1792479993440-150.jpg"/>
                          <pic:cNvPicPr/>
                        </pic:nvPicPr>
                        <pic:blipFill>
                          <a:blip r:embed="rId9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TC-EP-071  |  Max block (years)  |  input: 5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06" name="Picture 106"/>
                  <wp:cNvGraphicFramePr>
                    <a:graphicFrameLocks noChangeAspect="1"/>
                  </wp:cNvGraphicFramePr>
                  <a:graphic>
                    <a:graphicData uri="http://schemas.openxmlformats.org/drawingml/2006/picture">
                      <pic:pic>
                        <pic:nvPicPr>
                          <pic:cNvPr id="0" name="screenshot-1792479754581-129.jpg"/>
                          <pic:cNvPicPr/>
                        </pic:nvPicPr>
                        <pic:blipFill>
                          <a:blip r:embed="rId8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07" name="Picture 107"/>
                  <wp:cNvGraphicFramePr>
                    <a:graphicFrameLocks noChangeAspect="1"/>
                  </wp:cNvGraphicFramePr>
                  <a:graphic>
                    <a:graphicData uri="http://schemas.openxmlformats.org/drawingml/2006/picture">
                      <pic:pic>
                        <pic:nvPicPr>
                          <pic:cNvPr id="0" name="screenshot-1792479951566-147.jpg"/>
                          <pic:cNvPicPr/>
                        </pic:nvPicPr>
                        <pic:blipFill>
                          <a:blip r:embed="rId98"/>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TC-EP-072  |  Max block (years)  |  input: 25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08" name="Picture 108"/>
                  <wp:cNvGraphicFramePr>
                    <a:graphicFrameLocks noChangeAspect="1"/>
                  </wp:cNvGraphicFramePr>
                  <a:graphic>
                    <a:graphicData uri="http://schemas.openxmlformats.org/drawingml/2006/picture">
                      <pic:pic>
                        <pic:nvPicPr>
                          <pic:cNvPr id="0" name="screenshot-1792479951566-148.jpg"/>
                          <pic:cNvPicPr/>
                        </pic:nvPicPr>
                        <pic:blipFill>
                          <a:blip r:embed="rId9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TC-EP-073  |  Max block (years)  |  input: 0.01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09" name="Picture 109"/>
                  <wp:cNvGraphicFramePr>
                    <a:graphicFrameLocks noChangeAspect="1"/>
                  </wp:cNvGraphicFramePr>
                  <a:graphic>
                    <a:graphicData uri="http://schemas.openxmlformats.org/drawingml/2006/picture">
                      <pic:pic>
                        <pic:nvPicPr>
                          <pic:cNvPr id="0" name="screenshot-1792479951566-149.jpg"/>
                          <pic:cNvPicPr/>
                        </pic:nvPicPr>
                        <pic:blipFill>
                          <a:blip r:embed="rId10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TC-EP-074  |  Random seed  |  input: (empty)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10" name="Picture 110"/>
                  <wp:cNvGraphicFramePr>
                    <a:graphicFrameLocks noChangeAspect="1"/>
                  </wp:cNvGraphicFramePr>
                  <a:graphic>
                    <a:graphicData uri="http://schemas.openxmlformats.org/drawingml/2006/picture">
                      <pic:pic>
                        <pic:nvPicPr>
                          <pic:cNvPr id="0" name="screenshot-1792479754581-129.jpg"/>
                          <pic:cNvPicPr/>
                        </pic:nvPicPr>
                        <pic:blipFill>
                          <a:blip r:embed="rId8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11" name="Picture 111"/>
                  <wp:cNvGraphicFramePr>
                    <a:graphicFrameLocks noChangeAspect="1"/>
                  </wp:cNvGraphicFramePr>
                  <a:graphic>
                    <a:graphicData uri="http://schemas.openxmlformats.org/drawingml/2006/picture">
                      <pic:pic>
                        <pic:nvPicPr>
                          <pic:cNvPr id="0" name="screenshot-1792480075184-152.jpg"/>
                          <pic:cNvPicPr/>
                        </pic:nvPicPr>
                        <pic:blipFill>
                          <a:blip r:embed="rId10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TC-EP-075  |  Random seed  |  input: 42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12" name="Picture 112"/>
                  <wp:cNvGraphicFramePr>
                    <a:graphicFrameLocks noChangeAspect="1"/>
                  </wp:cNvGraphicFramePr>
                  <a:graphic>
                    <a:graphicData uri="http://schemas.openxmlformats.org/drawingml/2006/picture">
                      <pic:pic>
                        <pic:nvPicPr>
                          <pic:cNvPr id="0" name="screenshot-1792480075184-153.jpg"/>
                          <pic:cNvPicPr/>
                        </pic:nvPicPr>
                        <pic:blipFill>
                          <a:blip r:embed="rId10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13" name="Picture 113"/>
                  <wp:cNvGraphicFramePr>
                    <a:graphicFrameLocks noChangeAspect="1"/>
                  </wp:cNvGraphicFramePr>
                  <a:graphic>
                    <a:graphicData uri="http://schemas.openxmlformats.org/drawingml/2006/picture">
                      <pic:pic>
                        <pic:nvPicPr>
                          <pic:cNvPr id="0" name="screenshot-1792480075185-154.jpg"/>
                          <pic:cNvPicPr/>
                        </pic:nvPicPr>
                        <pic:blipFill>
                          <a:blip r:embed="rId10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TC-EP-076  |  Random seed  |  input: -1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14" name="Picture 114"/>
                  <wp:cNvGraphicFramePr>
                    <a:graphicFrameLocks noChangeAspect="1"/>
                  </wp:cNvGraphicFramePr>
                  <a:graphic>
                    <a:graphicData uri="http://schemas.openxmlformats.org/drawingml/2006/picture">
                      <pic:pic>
                        <pic:nvPicPr>
                          <pic:cNvPr id="0" name="screenshot-1792480075185-155.jpg"/>
                          <pic:cNvPicPr/>
                        </pic:nvPicPr>
                        <pic:blipFill>
                          <a:blip r:embed="rId10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15" name="Picture 115"/>
                  <wp:cNvGraphicFramePr>
                    <a:graphicFrameLocks noChangeAspect="1"/>
                  </wp:cNvGraphicFramePr>
                  <a:graphic>
                    <a:graphicData uri="http://schemas.openxmlformats.org/drawingml/2006/picture">
                      <pic:pic>
                        <pic:nvPicPr>
                          <pic:cNvPr id="0" name="screenshot-1792480075186-156.jpg"/>
                          <pic:cNvPicPr/>
                        </pic:nvPicPr>
                        <pic:blipFill>
                          <a:blip r:embed="rId10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TC-EP-077  |  Random seed  |  input: 1.5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16" name="Picture 116"/>
                  <wp:cNvGraphicFramePr>
                    <a:graphicFrameLocks noChangeAspect="1"/>
                  </wp:cNvGraphicFramePr>
                  <a:graphic>
                    <a:graphicData uri="http://schemas.openxmlformats.org/drawingml/2006/picture">
                      <pic:pic>
                        <pic:nvPicPr>
                          <pic:cNvPr id="0" name="screenshot-1792480133069-157.jpg"/>
                          <pic:cNvPicPr/>
                        </pic:nvPicPr>
                        <pic:blipFill>
                          <a:blip r:embed="rId10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17" name="Picture 117"/>
                  <wp:cNvGraphicFramePr>
                    <a:graphicFrameLocks noChangeAspect="1"/>
                  </wp:cNvGraphicFramePr>
                  <a:graphic>
                    <a:graphicData uri="http://schemas.openxmlformats.org/drawingml/2006/picture">
                      <pic:pic>
                        <pic:nvPicPr>
                          <pic:cNvPr id="0" name="screenshot-1792480133069-158.jpg"/>
                          <pic:cNvPicPr/>
                        </pic:nvPicPr>
                        <pic:blipFill>
                          <a:blip r:embed="rId10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TC-EP-078  |  Allocation % (portfolio total)  |  input: 50/25/25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18" name="Picture 118"/>
                  <wp:cNvGraphicFramePr>
                    <a:graphicFrameLocks noChangeAspect="1"/>
                  </wp:cNvGraphicFramePr>
                  <a:graphic>
                    <a:graphicData uri="http://schemas.openxmlformats.org/drawingml/2006/picture">
                      <pic:pic>
                        <pic:nvPicPr>
                          <pic:cNvPr id="0" name="screenshot-1792479754581-129.jpg"/>
                          <pic:cNvPicPr/>
                        </pic:nvPicPr>
                        <pic:blipFill>
                          <a:blip r:embed="rId8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19" name="Picture 119"/>
                  <wp:cNvGraphicFramePr>
                    <a:graphicFrameLocks noChangeAspect="1"/>
                  </wp:cNvGraphicFramePr>
                  <a:graphic>
                    <a:graphicData uri="http://schemas.openxmlformats.org/drawingml/2006/picture">
                      <pic:pic>
                        <pic:nvPicPr>
                          <pic:cNvPr id="0" name="screenshot-1792480133070-160.jpg"/>
                          <pic:cNvPicPr/>
                        </pic:nvPicPr>
                        <pic:blipFill>
                          <a:blip r:embed="rId108"/>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TC-EP-079  |  Allocation % (portfolio total)  |  input: 50/25/20 (95)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20" name="Picture 120"/>
                  <wp:cNvGraphicFramePr>
                    <a:graphicFrameLocks noChangeAspect="1"/>
                  </wp:cNvGraphicFramePr>
                  <a:graphic>
                    <a:graphicData uri="http://schemas.openxmlformats.org/drawingml/2006/picture">
                      <pic:pic>
                        <pic:nvPicPr>
                          <pic:cNvPr id="0" name="screenshot-1792480133070-161.jpg"/>
                          <pic:cNvPicPr/>
                        </pic:nvPicPr>
                        <pic:blipFill>
                          <a:blip r:embed="rId109"/>
                          <a:stretch>
                            <a:fillRect/>
                          </a:stretch>
                        </pic:blipFill>
                        <pic:spPr>
                          <a:xfrm>
                            <a:off x="0" y="0"/>
                            <a:ext cx="8640000" cy="4070400"/>
                          </a:xfrm>
                          <a:prstGeom prst="rect"/>
                        </pic:spPr>
                      </pic:pic>
                    </a:graphicData>
                  </a:graphic>
                </wp:inline>
              </w:drawing>
            </w:r>
          </w:p>
        </w:tc>
      </w:tr>
    </w:tbl>
    <w:p>
      <w:pPr>
        <w:spacing w:after="40"/>
      </w:pPr>
    </w:p>
    <w:p>
      <w:pPr>
        <w:pStyle w:val="Heading3"/>
      </w:pPr>
      <w:r>
        <w:t>Safe Withdrawal Rate Calculator (testfol.io/safe-withdrawal-rate-calculator)</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TC-EP-080  |  Retirement horizon (years)  |  input: 30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21" name="Picture 121"/>
                  <wp:cNvGraphicFramePr>
                    <a:graphicFrameLocks noChangeAspect="1"/>
                  </wp:cNvGraphicFramePr>
                  <a:graphic>
                    <a:graphicData uri="http://schemas.openxmlformats.org/drawingml/2006/picture">
                      <pic:pic>
                        <pic:nvPicPr>
                          <pic:cNvPr id="0" name="screenshot-1792480494131-184.jpg"/>
                          <pic:cNvPicPr/>
                        </pic:nvPicPr>
                        <pic:blipFill>
                          <a:blip r:embed="rId11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22" name="Picture 122"/>
                  <wp:cNvGraphicFramePr>
                    <a:graphicFrameLocks noChangeAspect="1"/>
                  </wp:cNvGraphicFramePr>
                  <a:graphic>
                    <a:graphicData uri="http://schemas.openxmlformats.org/drawingml/2006/picture">
                      <pic:pic>
                        <pic:nvPicPr>
                          <pic:cNvPr id="0" name="screenshot-1792480494132-185.jpg"/>
                          <pic:cNvPicPr/>
                        </pic:nvPicPr>
                        <pic:blipFill>
                          <a:blip r:embed="rId11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TC-EP-081  |  Retirement horizon (years)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23" name="Picture 123"/>
                  <wp:cNvGraphicFramePr>
                    <a:graphicFrameLocks noChangeAspect="1"/>
                  </wp:cNvGraphicFramePr>
                  <a:graphic>
                    <a:graphicData uri="http://schemas.openxmlformats.org/drawingml/2006/picture">
                      <pic:pic>
                        <pic:nvPicPr>
                          <pic:cNvPr id="0" name="screenshot-1792480584069-188.jpg"/>
                          <pic:cNvPicPr/>
                        </pic:nvPicPr>
                        <pic:blipFill>
                          <a:blip r:embed="rId11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TC-EP-082  |  Retirement horizon (years)  |  input: 60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24" name="Picture 124"/>
                  <wp:cNvGraphicFramePr>
                    <a:graphicFrameLocks noChangeAspect="1"/>
                  </wp:cNvGraphicFramePr>
                  <a:graphic>
                    <a:graphicData uri="http://schemas.openxmlformats.org/drawingml/2006/picture">
                      <pic:pic>
                        <pic:nvPicPr>
                          <pic:cNvPr id="0" name="screenshot-1792480584077-189.jpg"/>
                          <pic:cNvPicPr/>
                        </pic:nvPicPr>
                        <pic:blipFill>
                          <a:blip r:embed="rId11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TC-EP-083  |  Phase 1 end year  |  input: 10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25" name="Picture 125"/>
                  <wp:cNvGraphicFramePr>
                    <a:graphicFrameLocks noChangeAspect="1"/>
                  </wp:cNvGraphicFramePr>
                  <a:graphic>
                    <a:graphicData uri="http://schemas.openxmlformats.org/drawingml/2006/picture">
                      <pic:pic>
                        <pic:nvPicPr>
                          <pic:cNvPr id="0" name="screenshot-1792480584077-190.jpg"/>
                          <pic:cNvPicPr/>
                        </pic:nvPicPr>
                        <pic:blipFill>
                          <a:blip r:embed="rId11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26" name="Picture 126"/>
                  <wp:cNvGraphicFramePr>
                    <a:graphicFrameLocks noChangeAspect="1"/>
                  </wp:cNvGraphicFramePr>
                  <a:graphic>
                    <a:graphicData uri="http://schemas.openxmlformats.org/drawingml/2006/picture">
                      <pic:pic>
                        <pic:nvPicPr>
                          <pic:cNvPr id="0" name="screenshot-1792480584077-191.jpg"/>
                          <pic:cNvPicPr/>
                        </pic:nvPicPr>
                        <pic:blipFill>
                          <a:blip r:embed="rId11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TC-EP-084  |  Phase 1 end year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27" name="Picture 127"/>
                  <wp:cNvGraphicFramePr>
                    <a:graphicFrameLocks noChangeAspect="1"/>
                  </wp:cNvGraphicFramePr>
                  <a:graphic>
                    <a:graphicData uri="http://schemas.openxmlformats.org/drawingml/2006/picture">
                      <pic:pic>
                        <pic:nvPicPr>
                          <pic:cNvPr id="0" name="screenshot-1792480584078-192.jpg"/>
                          <pic:cNvPicPr/>
                        </pic:nvPicPr>
                        <pic:blipFill>
                          <a:blip r:embed="rId11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TC-EP-085  |  Phase 1 end year  |  input: 40 (horizon 30)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28" name="Picture 128"/>
                  <wp:cNvGraphicFramePr>
                    <a:graphicFrameLocks noChangeAspect="1"/>
                  </wp:cNvGraphicFramePr>
                  <a:graphic>
                    <a:graphicData uri="http://schemas.openxmlformats.org/drawingml/2006/picture">
                      <pic:pic>
                        <pic:nvPicPr>
                          <pic:cNvPr id="0" name="screenshot-1792480584078-193.jpg"/>
                          <pic:cNvPicPr/>
                        </pic:nvPicPr>
                        <pic:blipFill>
                          <a:blip r:embed="rId11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TC-EP-086  |  Phase 1 annual withdrawal %  |  input: 4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316840"/>
                  <wp:docPr id="129" name="Picture 129"/>
                  <wp:cNvGraphicFramePr>
                    <a:graphicFrameLocks noChangeAspect="1"/>
                  </wp:cNvGraphicFramePr>
                  <a:graphic>
                    <a:graphicData uri="http://schemas.openxmlformats.org/drawingml/2006/picture">
                      <pic:pic>
                        <pic:nvPicPr>
                          <pic:cNvPr id="0" name="screenshot-1792480727331-194.jpg"/>
                          <pic:cNvPicPr/>
                        </pic:nvPicPr>
                        <pic:blipFill>
                          <a:blip r:embed="rId118"/>
                          <a:stretch>
                            <a:fillRect/>
                          </a:stretch>
                        </pic:blipFill>
                        <pic:spPr>
                          <a:xfrm>
                            <a:off x="0" y="0"/>
                            <a:ext cx="4644000" cy="2316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316840"/>
                  <wp:docPr id="130" name="Picture 130"/>
                  <wp:cNvGraphicFramePr>
                    <a:graphicFrameLocks noChangeAspect="1"/>
                  </wp:cNvGraphicFramePr>
                  <a:graphic>
                    <a:graphicData uri="http://schemas.openxmlformats.org/drawingml/2006/picture">
                      <pic:pic>
                        <pic:nvPicPr>
                          <pic:cNvPr id="0" name="screenshot-1792480727331-195.jpg"/>
                          <pic:cNvPicPr/>
                        </pic:nvPicPr>
                        <pic:blipFill>
                          <a:blip r:embed="rId119"/>
                          <a:stretch>
                            <a:fillRect/>
                          </a:stretch>
                        </pic:blipFill>
                        <pic:spPr>
                          <a:xfrm>
                            <a:off x="0" y="0"/>
                            <a:ext cx="4644000" cy="2316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TC-EP-087  |  Phase 1 annual withdrawal %  |  input: -5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310400"/>
                  <wp:docPr id="131" name="Picture 131"/>
                  <wp:cNvGraphicFramePr>
                    <a:graphicFrameLocks noChangeAspect="1"/>
                  </wp:cNvGraphicFramePr>
                  <a:graphic>
                    <a:graphicData uri="http://schemas.openxmlformats.org/drawingml/2006/picture">
                      <pic:pic>
                        <pic:nvPicPr>
                          <pic:cNvPr id="0" name="s2_0.jpg"/>
                          <pic:cNvPicPr/>
                        </pic:nvPicPr>
                        <pic:blipFill>
                          <a:blip r:embed="rId120"/>
                          <a:stretch>
                            <a:fillRect/>
                          </a:stretch>
                        </pic:blipFill>
                        <pic:spPr>
                          <a:xfrm>
                            <a:off x="0" y="0"/>
                            <a:ext cx="8640000" cy="431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TC-EP-088  |  Phase 1 annual withdrawal %  |  input: 150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310400"/>
                  <wp:docPr id="132" name="Picture 132"/>
                  <wp:cNvGraphicFramePr>
                    <a:graphicFrameLocks noChangeAspect="1"/>
                  </wp:cNvGraphicFramePr>
                  <a:graphic>
                    <a:graphicData uri="http://schemas.openxmlformats.org/drawingml/2006/picture">
                      <pic:pic>
                        <pic:nvPicPr>
                          <pic:cNvPr id="0" name="s2_1.jpg"/>
                          <pic:cNvPicPr/>
                        </pic:nvPicPr>
                        <pic:blipFill>
                          <a:blip r:embed="rId121"/>
                          <a:stretch>
                            <a:fillRect/>
                          </a:stretch>
                        </pic:blipFill>
                        <pic:spPr>
                          <a:xfrm>
                            <a:off x="0" y="0"/>
                            <a:ext cx="8640000" cy="431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TC-EP-089  |  Phase 2 annual withdrawal %  |  input: 6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316840"/>
                  <wp:docPr id="133" name="Picture 133"/>
                  <wp:cNvGraphicFramePr>
                    <a:graphicFrameLocks noChangeAspect="1"/>
                  </wp:cNvGraphicFramePr>
                  <a:graphic>
                    <a:graphicData uri="http://schemas.openxmlformats.org/drawingml/2006/picture">
                      <pic:pic>
                        <pic:nvPicPr>
                          <pic:cNvPr id="0" name="s2_2.jpg"/>
                          <pic:cNvPicPr/>
                        </pic:nvPicPr>
                        <pic:blipFill>
                          <a:blip r:embed="rId122"/>
                          <a:stretch>
                            <a:fillRect/>
                          </a:stretch>
                        </pic:blipFill>
                        <pic:spPr>
                          <a:xfrm>
                            <a:off x="0" y="0"/>
                            <a:ext cx="4644000" cy="2316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316840"/>
                  <wp:docPr id="134" name="Picture 134"/>
                  <wp:cNvGraphicFramePr>
                    <a:graphicFrameLocks noChangeAspect="1"/>
                  </wp:cNvGraphicFramePr>
                  <a:graphic>
                    <a:graphicData uri="http://schemas.openxmlformats.org/drawingml/2006/picture">
                      <pic:pic>
                        <pic:nvPicPr>
                          <pic:cNvPr id="0" name="s2_3.jpg"/>
                          <pic:cNvPicPr/>
                        </pic:nvPicPr>
                        <pic:blipFill>
                          <a:blip r:embed="rId123"/>
                          <a:stretch>
                            <a:fillRect/>
                          </a:stretch>
                        </pic:blipFill>
                        <pic:spPr>
                          <a:xfrm>
                            <a:off x="0" y="0"/>
                            <a:ext cx="4644000" cy="2316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TC-EP-090  |  Phase 2 annual withdrawal %  |  input: -5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310400"/>
                  <wp:docPr id="135" name="Picture 135"/>
                  <wp:cNvGraphicFramePr>
                    <a:graphicFrameLocks noChangeAspect="1"/>
                  </wp:cNvGraphicFramePr>
                  <a:graphic>
                    <a:graphicData uri="http://schemas.openxmlformats.org/drawingml/2006/picture">
                      <pic:pic>
                        <pic:nvPicPr>
                          <pic:cNvPr id="0" name="s2_4.jpg"/>
                          <pic:cNvPicPr/>
                        </pic:nvPicPr>
                        <pic:blipFill>
                          <a:blip r:embed="rId124"/>
                          <a:stretch>
                            <a:fillRect/>
                          </a:stretch>
                        </pic:blipFill>
                        <pic:spPr>
                          <a:xfrm>
                            <a:off x="0" y="0"/>
                            <a:ext cx="8640000" cy="431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TC-EP-091  |  Phase 2 annual withdrawal %  |  input: 150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36" name="Picture 136"/>
                  <wp:cNvGraphicFramePr>
                    <a:graphicFrameLocks noChangeAspect="1"/>
                  </wp:cNvGraphicFramePr>
                  <a:graphic>
                    <a:graphicData uri="http://schemas.openxmlformats.org/drawingml/2006/picture">
                      <pic:pic>
                        <pic:nvPicPr>
                          <pic:cNvPr id="0" name="s2_5.jpg"/>
                          <pic:cNvPicPr/>
                        </pic:nvPicPr>
                        <pic:blipFill>
                          <a:blip r:embed="rId12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TC-EP-092  |  Start / End Date  |  input: (empty)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37" name="Picture 137"/>
                  <wp:cNvGraphicFramePr>
                    <a:graphicFrameLocks noChangeAspect="1"/>
                  </wp:cNvGraphicFramePr>
                  <a:graphic>
                    <a:graphicData uri="http://schemas.openxmlformats.org/drawingml/2006/picture">
                      <pic:pic>
                        <pic:nvPicPr>
                          <pic:cNvPr id="0" name="s2_6.jpg"/>
                          <pic:cNvPicPr/>
                        </pic:nvPicPr>
                        <pic:blipFill>
                          <a:blip r:embed="rId12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38" name="Picture 138"/>
                  <wp:cNvGraphicFramePr>
                    <a:graphicFrameLocks noChangeAspect="1"/>
                  </wp:cNvGraphicFramePr>
                  <a:graphic>
                    <a:graphicData uri="http://schemas.openxmlformats.org/drawingml/2006/picture">
                      <pic:pic>
                        <pic:nvPicPr>
                          <pic:cNvPr id="0" name="s2_7.jpg"/>
                          <pic:cNvPicPr/>
                        </pic:nvPicPr>
                        <pic:blipFill>
                          <a:blip r:embed="rId12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TC-EP-093  |  Start / End Date  |  input: 2020-01-01 / 2019-01-01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39" name="Picture 139"/>
                  <wp:cNvGraphicFramePr>
                    <a:graphicFrameLocks noChangeAspect="1"/>
                  </wp:cNvGraphicFramePr>
                  <a:graphic>
                    <a:graphicData uri="http://schemas.openxmlformats.org/drawingml/2006/picture">
                      <pic:pic>
                        <pic:nvPicPr>
                          <pic:cNvPr id="0" name="s2_8.jpg"/>
                          <pic:cNvPicPr/>
                        </pic:nvPicPr>
                        <pic:blipFill>
                          <a:blip r:embed="rId12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TC-EP-094  |  Allocation % (portfolio total)  |  input: 50/30/20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40" name="Picture 140"/>
                  <wp:cNvGraphicFramePr>
                    <a:graphicFrameLocks noChangeAspect="1"/>
                  </wp:cNvGraphicFramePr>
                  <a:graphic>
                    <a:graphicData uri="http://schemas.openxmlformats.org/drawingml/2006/picture">
                      <pic:pic>
                        <pic:nvPicPr>
                          <pic:cNvPr id="0" name="s2_6.jpg"/>
                          <pic:cNvPicPr/>
                        </pic:nvPicPr>
                        <pic:blipFill>
                          <a:blip r:embed="rId12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41" name="Picture 141"/>
                  <wp:cNvGraphicFramePr>
                    <a:graphicFrameLocks noChangeAspect="1"/>
                  </wp:cNvGraphicFramePr>
                  <a:graphic>
                    <a:graphicData uri="http://schemas.openxmlformats.org/drawingml/2006/picture">
                      <pic:pic>
                        <pic:nvPicPr>
                          <pic:cNvPr id="0" name="s2_7.jpg"/>
                          <pic:cNvPicPr/>
                        </pic:nvPicPr>
                        <pic:blipFill>
                          <a:blip r:embed="rId12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TC-EP-095  |  Allocation % (portfolio total)  |  input: 50/30/10 (90)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42" name="Picture 142"/>
                  <wp:cNvGraphicFramePr>
                    <a:graphicFrameLocks noChangeAspect="1"/>
                  </wp:cNvGraphicFramePr>
                  <a:graphic>
                    <a:graphicData uri="http://schemas.openxmlformats.org/drawingml/2006/picture">
                      <pic:pic>
                        <pic:nvPicPr>
                          <pic:cNvPr id="0" name="s2_11.jpg"/>
                          <pic:cNvPicPr/>
                        </pic:nvPicPr>
                        <pic:blipFill>
                          <a:blip r:embed="rId129"/>
                          <a:stretch>
                            <a:fillRect/>
                          </a:stretch>
                        </pic:blipFill>
                        <pic:spPr>
                          <a:xfrm>
                            <a:off x="0" y="0"/>
                            <a:ext cx="8640000" cy="4070400"/>
                          </a:xfrm>
                          <a:prstGeom prst="rect"/>
                        </pic:spPr>
                      </pic:pic>
                    </a:graphicData>
                  </a:graphic>
                </wp:inline>
              </w:drawing>
            </w:r>
          </w:p>
        </w:tc>
      </w:tr>
    </w:tbl>
    <w:p>
      <w:pPr>
        <w:spacing w:after="40"/>
      </w:pPr>
    </w:p>
    <w:p>
      <w:pPr>
        <w:pStyle w:val="Heading3"/>
      </w:pPr>
      <w:r>
        <w:t>Backtest Optimizer (testfol.io/backtest-optimizer)</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TC-EP-096  |  Tickers  |  input: SPY AGG GLD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43" name="Picture 143"/>
                  <wp:cNvGraphicFramePr>
                    <a:graphicFrameLocks noChangeAspect="1"/>
                  </wp:cNvGraphicFramePr>
                  <a:graphic>
                    <a:graphicData uri="http://schemas.openxmlformats.org/drawingml/2006/picture">
                      <pic:pic>
                        <pic:nvPicPr>
                          <pic:cNvPr id="0" name="s2_12.jpg"/>
                          <pic:cNvPicPr/>
                        </pic:nvPicPr>
                        <pic:blipFill>
                          <a:blip r:embed="rId13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44" name="Picture 144"/>
                  <wp:cNvGraphicFramePr>
                    <a:graphicFrameLocks noChangeAspect="1"/>
                  </wp:cNvGraphicFramePr>
                  <a:graphic>
                    <a:graphicData uri="http://schemas.openxmlformats.org/drawingml/2006/picture">
                      <pic:pic>
                        <pic:nvPicPr>
                          <pic:cNvPr id="0" name="s2_13.jpg"/>
                          <pic:cNvPicPr/>
                        </pic:nvPicPr>
                        <pic:blipFill>
                          <a:blip r:embed="rId13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TC-EP-097  |  Tickers  |  input: SPY AGG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45" name="Picture 145"/>
                  <wp:cNvGraphicFramePr>
                    <a:graphicFrameLocks noChangeAspect="1"/>
                  </wp:cNvGraphicFramePr>
                  <a:graphic>
                    <a:graphicData uri="http://schemas.openxmlformats.org/drawingml/2006/picture">
                      <pic:pic>
                        <pic:nvPicPr>
                          <pic:cNvPr id="0" name="s2_14.jpg"/>
                          <pic:cNvPicPr/>
                        </pic:nvPicPr>
                        <pic:blipFill>
                          <a:blip r:embed="rId1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46" name="Picture 146"/>
                  <wp:cNvGraphicFramePr>
                    <a:graphicFrameLocks noChangeAspect="1"/>
                  </wp:cNvGraphicFramePr>
                  <a:graphic>
                    <a:graphicData uri="http://schemas.openxmlformats.org/drawingml/2006/picture">
                      <pic:pic>
                        <pic:nvPicPr>
                          <pic:cNvPr id="0" name="s2_15.jpg"/>
                          <pic:cNvPicPr/>
                        </pic:nvPicPr>
                        <pic:blipFill>
                          <a:blip r:embed="rId13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TC-EP-098  |  Tickers  |  input: SPY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47" name="Picture 147"/>
                  <wp:cNvGraphicFramePr>
                    <a:graphicFrameLocks noChangeAspect="1"/>
                  </wp:cNvGraphicFramePr>
                  <a:graphic>
                    <a:graphicData uri="http://schemas.openxmlformats.org/drawingml/2006/picture">
                      <pic:pic>
                        <pic:nvPicPr>
                          <pic:cNvPr id="0" name="s2_16.jpg"/>
                          <pic:cNvPicPr/>
                        </pic:nvPicPr>
                        <pic:blipFill>
                          <a:blip r:embed="rId134"/>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TC-EP-099  |  Tickers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48" name="Picture 148"/>
                  <wp:cNvGraphicFramePr>
                    <a:graphicFrameLocks noChangeAspect="1"/>
                  </wp:cNvGraphicFramePr>
                  <a:graphic>
                    <a:graphicData uri="http://schemas.openxmlformats.org/drawingml/2006/picture">
                      <pic:pic>
                        <pic:nvPicPr>
                          <pic:cNvPr id="0" name="s2_17.jpg"/>
                          <pic:cNvPicPr/>
                        </pic:nvPicPr>
                        <pic:blipFill>
                          <a:blip r:embed="rId13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TC-EP-100  |  Tickers  |  input: SPY ZZZZZZ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49" name="Picture 149"/>
                  <wp:cNvGraphicFramePr>
                    <a:graphicFrameLocks noChangeAspect="1"/>
                  </wp:cNvGraphicFramePr>
                  <a:graphic>
                    <a:graphicData uri="http://schemas.openxmlformats.org/drawingml/2006/picture">
                      <pic:pic>
                        <pic:nvPicPr>
                          <pic:cNvPr id="0" name="s2_18.jpg"/>
                          <pic:cNvPicPr/>
                        </pic:nvPicPr>
                        <pic:blipFill>
                          <a:blip r:embed="rId13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TC-EP-101  |  Tickers  |  input: SPY,AGG,GLD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50" name="Picture 150"/>
                  <wp:cNvGraphicFramePr>
                    <a:graphicFrameLocks noChangeAspect="1"/>
                  </wp:cNvGraphicFramePr>
                  <a:graphic>
                    <a:graphicData uri="http://schemas.openxmlformats.org/drawingml/2006/picture">
                      <pic:pic>
                        <pic:nvPicPr>
                          <pic:cNvPr id="0" name="s2_19.jpg"/>
                          <pic:cNvPicPr/>
                        </pic:nvPicPr>
                        <pic:blipFill>
                          <a:blip r:embed="rId13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TC-EP-102  |  Start / End Date  |  input: (empty)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51" name="Picture 151"/>
                  <wp:cNvGraphicFramePr>
                    <a:graphicFrameLocks noChangeAspect="1"/>
                  </wp:cNvGraphicFramePr>
                  <a:graphic>
                    <a:graphicData uri="http://schemas.openxmlformats.org/drawingml/2006/picture">
                      <pic:pic>
                        <pic:nvPicPr>
                          <pic:cNvPr id="0" name="s2_12.jpg"/>
                          <pic:cNvPicPr/>
                        </pic:nvPicPr>
                        <pic:blipFill>
                          <a:blip r:embed="rId13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52" name="Picture 152"/>
                  <wp:cNvGraphicFramePr>
                    <a:graphicFrameLocks noChangeAspect="1"/>
                  </wp:cNvGraphicFramePr>
                  <a:graphic>
                    <a:graphicData uri="http://schemas.openxmlformats.org/drawingml/2006/picture">
                      <pic:pic>
                        <pic:nvPicPr>
                          <pic:cNvPr id="0" name="s2_21.jpg"/>
                          <pic:cNvPicPr/>
                        </pic:nvPicPr>
                        <pic:blipFill>
                          <a:blip r:embed="rId138"/>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TC-EP-103  |  Start / End Date  |  input: 2020-01-01 / 2019-01-01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53" name="Picture 153"/>
                  <wp:cNvGraphicFramePr>
                    <a:graphicFrameLocks noChangeAspect="1"/>
                  </wp:cNvGraphicFramePr>
                  <a:graphic>
                    <a:graphicData uri="http://schemas.openxmlformats.org/drawingml/2006/picture">
                      <pic:pic>
                        <pic:nvPicPr>
                          <pic:cNvPr id="0" name="s2_22.jpg"/>
                          <pic:cNvPicPr/>
                        </pic:nvPicPr>
                        <pic:blipFill>
                          <a:blip r:embed="rId13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TC-EP-104  |  Starting Value  |  input: 10000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54" name="Picture 154"/>
                  <wp:cNvGraphicFramePr>
                    <a:graphicFrameLocks noChangeAspect="1"/>
                  </wp:cNvGraphicFramePr>
                  <a:graphic>
                    <a:graphicData uri="http://schemas.openxmlformats.org/drawingml/2006/picture">
                      <pic:pic>
                        <pic:nvPicPr>
                          <pic:cNvPr id="0" name="s2_12.jpg"/>
                          <pic:cNvPicPr/>
                        </pic:nvPicPr>
                        <pic:blipFill>
                          <a:blip r:embed="rId13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55" name="Picture 155"/>
                  <wp:cNvGraphicFramePr>
                    <a:graphicFrameLocks noChangeAspect="1"/>
                  </wp:cNvGraphicFramePr>
                  <a:graphic>
                    <a:graphicData uri="http://schemas.openxmlformats.org/drawingml/2006/picture">
                      <pic:pic>
                        <pic:nvPicPr>
                          <pic:cNvPr id="0" name="s2_24.jpg"/>
                          <pic:cNvPicPr/>
                        </pic:nvPicPr>
                        <pic:blipFill>
                          <a:blip r:embed="rId14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TC-EP-105  |  Starting Value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56" name="Picture 156"/>
                  <wp:cNvGraphicFramePr>
                    <a:graphicFrameLocks noChangeAspect="1"/>
                  </wp:cNvGraphicFramePr>
                  <a:graphic>
                    <a:graphicData uri="http://schemas.openxmlformats.org/drawingml/2006/picture">
                      <pic:pic>
                        <pic:nvPicPr>
                          <pic:cNvPr id="0" name="s2_25.jpg"/>
                          <pic:cNvPicPr/>
                        </pic:nvPicPr>
                        <pic:blipFill>
                          <a:blip r:embed="rId14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TC-EP-106  |  Rolling Window  |  input: 60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57" name="Picture 157"/>
                  <wp:cNvGraphicFramePr>
                    <a:graphicFrameLocks noChangeAspect="1"/>
                  </wp:cNvGraphicFramePr>
                  <a:graphic>
                    <a:graphicData uri="http://schemas.openxmlformats.org/drawingml/2006/picture">
                      <pic:pic>
                        <pic:nvPicPr>
                          <pic:cNvPr id="0" name="s2_12.jpg"/>
                          <pic:cNvPicPr/>
                        </pic:nvPicPr>
                        <pic:blipFill>
                          <a:blip r:embed="rId13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58" name="Picture 158"/>
                  <wp:cNvGraphicFramePr>
                    <a:graphicFrameLocks noChangeAspect="1"/>
                  </wp:cNvGraphicFramePr>
                  <a:graphic>
                    <a:graphicData uri="http://schemas.openxmlformats.org/drawingml/2006/picture">
                      <pic:pic>
                        <pic:nvPicPr>
                          <pic:cNvPr id="0" name="s2_24.jpg"/>
                          <pic:cNvPicPr/>
                        </pic:nvPicPr>
                        <pic:blipFill>
                          <a:blip r:embed="rId14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TC-EP-107  |  Rolling Window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59" name="Picture 159"/>
                  <wp:cNvGraphicFramePr>
                    <a:graphicFrameLocks noChangeAspect="1"/>
                  </wp:cNvGraphicFramePr>
                  <a:graphic>
                    <a:graphicData uri="http://schemas.openxmlformats.org/drawingml/2006/picture">
                      <pic:pic>
                        <pic:nvPicPr>
                          <pic:cNvPr id="0" name="s2_28.jpg"/>
                          <pic:cNvPicPr/>
                        </pic:nvPicPr>
                        <pic:blipFill>
                          <a:blip r:embed="rId14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TC-EP-108  |  Max holdings  |  input: 2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60" name="Picture 160"/>
                  <wp:cNvGraphicFramePr>
                    <a:graphicFrameLocks noChangeAspect="1"/>
                  </wp:cNvGraphicFramePr>
                  <a:graphic>
                    <a:graphicData uri="http://schemas.openxmlformats.org/drawingml/2006/picture">
                      <pic:pic>
                        <pic:nvPicPr>
                          <pic:cNvPr id="0" name="s2_29.jpg"/>
                          <pic:cNvPicPr/>
                        </pic:nvPicPr>
                        <pic:blipFill>
                          <a:blip r:embed="rId14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61" name="Picture 161"/>
                  <wp:cNvGraphicFramePr>
                    <a:graphicFrameLocks noChangeAspect="1"/>
                  </wp:cNvGraphicFramePr>
                  <a:graphic>
                    <a:graphicData uri="http://schemas.openxmlformats.org/drawingml/2006/picture">
                      <pic:pic>
                        <pic:nvPicPr>
                          <pic:cNvPr id="0" name="s2_30.jpg"/>
                          <pic:cNvPicPr/>
                        </pic:nvPicPr>
                        <pic:blipFill>
                          <a:blip r:embed="rId14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TC-EP-109  |  Max holdings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62" name="Picture 162"/>
                  <wp:cNvGraphicFramePr>
                    <a:graphicFrameLocks noChangeAspect="1"/>
                  </wp:cNvGraphicFramePr>
                  <a:graphic>
                    <a:graphicData uri="http://schemas.openxmlformats.org/drawingml/2006/picture">
                      <pic:pic>
                        <pic:nvPicPr>
                          <pic:cNvPr id="0" name="s2_31.jpg"/>
                          <pic:cNvPicPr/>
                        </pic:nvPicPr>
                        <pic:blipFill>
                          <a:blip r:embed="rId14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TC-EP-110  |  Min weight to include (%)  |  input: 10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63" name="Picture 163"/>
                  <wp:cNvGraphicFramePr>
                    <a:graphicFrameLocks noChangeAspect="1"/>
                  </wp:cNvGraphicFramePr>
                  <a:graphic>
                    <a:graphicData uri="http://schemas.openxmlformats.org/drawingml/2006/picture">
                      <pic:pic>
                        <pic:nvPicPr>
                          <pic:cNvPr id="0" name="s2_32.jpg"/>
                          <pic:cNvPicPr/>
                        </pic:nvPicPr>
                        <pic:blipFill>
                          <a:blip r:embed="rId14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64" name="Picture 164"/>
                  <wp:cNvGraphicFramePr>
                    <a:graphicFrameLocks noChangeAspect="1"/>
                  </wp:cNvGraphicFramePr>
                  <a:graphic>
                    <a:graphicData uri="http://schemas.openxmlformats.org/drawingml/2006/picture">
                      <pic:pic>
                        <pic:nvPicPr>
                          <pic:cNvPr id="0" name="s2_33.jpg"/>
                          <pic:cNvPicPr/>
                        </pic:nvPicPr>
                        <pic:blipFill>
                          <a:blip r:embed="rId14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TC-EP-111  |  Min weight to include (%)  |  input: -5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65" name="Picture 165"/>
                  <wp:cNvGraphicFramePr>
                    <a:graphicFrameLocks noChangeAspect="1"/>
                  </wp:cNvGraphicFramePr>
                  <a:graphic>
                    <a:graphicData uri="http://schemas.openxmlformats.org/drawingml/2006/picture">
                      <pic:pic>
                        <pic:nvPicPr>
                          <pic:cNvPr id="0" name="s2_34.jpg"/>
                          <pic:cNvPicPr/>
                        </pic:nvPicPr>
                        <pic:blipFill>
                          <a:blip r:embed="rId14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TC-EP-112  |  Min weight to include (%)  |  input: 150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66" name="Picture 166"/>
                  <wp:cNvGraphicFramePr>
                    <a:graphicFrameLocks noChangeAspect="1"/>
                  </wp:cNvGraphicFramePr>
                  <a:graphic>
                    <a:graphicData uri="http://schemas.openxmlformats.org/drawingml/2006/picture">
                      <pic:pic>
                        <pic:nvPicPr>
                          <pic:cNvPr id="0" name="s2_35.jpg"/>
                          <pic:cNvPicPr/>
                        </pic:nvPicPr>
                        <pic:blipFill>
                          <a:blip r:embed="rId14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TC-EP-113  |  Max vol (%)  |  input: 20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67" name="Picture 167"/>
                  <wp:cNvGraphicFramePr>
                    <a:graphicFrameLocks noChangeAspect="1"/>
                  </wp:cNvGraphicFramePr>
                  <a:graphic>
                    <a:graphicData uri="http://schemas.openxmlformats.org/drawingml/2006/picture">
                      <pic:pic>
                        <pic:nvPicPr>
                          <pic:cNvPr id="0" name="s2_36.jpg"/>
                          <pic:cNvPicPr/>
                        </pic:nvPicPr>
                        <pic:blipFill>
                          <a:blip r:embed="rId15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68" name="Picture 168"/>
                  <wp:cNvGraphicFramePr>
                    <a:graphicFrameLocks noChangeAspect="1"/>
                  </wp:cNvGraphicFramePr>
                  <a:graphic>
                    <a:graphicData uri="http://schemas.openxmlformats.org/drawingml/2006/picture">
                      <pic:pic>
                        <pic:nvPicPr>
                          <pic:cNvPr id="0" name="s2_37.jpg"/>
                          <pic:cNvPicPr/>
                        </pic:nvPicPr>
                        <pic:blipFill>
                          <a:blip r:embed="rId15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TC-EP-114  |  Max vol (%)  |  input: -5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69" name="Picture 169"/>
                  <wp:cNvGraphicFramePr>
                    <a:graphicFrameLocks noChangeAspect="1"/>
                  </wp:cNvGraphicFramePr>
                  <a:graphic>
                    <a:graphicData uri="http://schemas.openxmlformats.org/drawingml/2006/picture">
                      <pic:pic>
                        <pic:nvPicPr>
                          <pic:cNvPr id="0" name="s2_38.jpg"/>
                          <pic:cNvPicPr/>
                        </pic:nvPicPr>
                        <pic:blipFill>
                          <a:blip r:embed="rId152"/>
                          <a:stretch>
                            <a:fillRect/>
                          </a:stretch>
                        </pic:blipFill>
                        <pic:spPr>
                          <a:xfrm>
                            <a:off x="0" y="0"/>
                            <a:ext cx="8640000" cy="4070400"/>
                          </a:xfrm>
                          <a:prstGeom prst="rect"/>
                        </pic:spPr>
                      </pic:pic>
                    </a:graphicData>
                  </a:graphic>
                </wp:inline>
              </w:drawing>
            </w:r>
          </w:p>
        </w:tc>
      </w:tr>
    </w:tbl>
    <w:p>
      <w:pPr>
        <w:spacing w:after="40"/>
      </w:pPr>
    </w:p>
    <w:p>
      <w:pPr>
        <w:pStyle w:val="Heading3"/>
      </w:pPr>
      <w:r>
        <w:t>Efficient Frontier (testfol.io/efficient-frontier)</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TC-EP-115  |  Tickers  |  input: SPY AGG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70" name="Picture 170"/>
                  <wp:cNvGraphicFramePr>
                    <a:graphicFrameLocks noChangeAspect="1"/>
                  </wp:cNvGraphicFramePr>
                  <a:graphic>
                    <a:graphicData uri="http://schemas.openxmlformats.org/drawingml/2006/picture">
                      <pic:pic>
                        <pic:nvPicPr>
                          <pic:cNvPr id="0" name="s2_39.jpg"/>
                          <pic:cNvPicPr/>
                        </pic:nvPicPr>
                        <pic:blipFill>
                          <a:blip r:embed="rId15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71" name="Picture 171"/>
                  <wp:cNvGraphicFramePr>
                    <a:graphicFrameLocks noChangeAspect="1"/>
                  </wp:cNvGraphicFramePr>
                  <a:graphic>
                    <a:graphicData uri="http://schemas.openxmlformats.org/drawingml/2006/picture">
                      <pic:pic>
                        <pic:nvPicPr>
                          <pic:cNvPr id="0" name="s2_40.jpg"/>
                          <pic:cNvPicPr/>
                        </pic:nvPicPr>
                        <pic:blipFill>
                          <a:blip r:embed="rId15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TC-EP-116  |  Tickers  |  input: SPY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72" name="Picture 172"/>
                  <wp:cNvGraphicFramePr>
                    <a:graphicFrameLocks noChangeAspect="1"/>
                  </wp:cNvGraphicFramePr>
                  <a:graphic>
                    <a:graphicData uri="http://schemas.openxmlformats.org/drawingml/2006/picture">
                      <pic:pic>
                        <pic:nvPicPr>
                          <pic:cNvPr id="0" name="s2_41.jpg"/>
                          <pic:cNvPicPr/>
                        </pic:nvPicPr>
                        <pic:blipFill>
                          <a:blip r:embed="rId15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TC-EP-117  |  Tickers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73" name="Picture 173"/>
                  <wp:cNvGraphicFramePr>
                    <a:graphicFrameLocks noChangeAspect="1"/>
                  </wp:cNvGraphicFramePr>
                  <a:graphic>
                    <a:graphicData uri="http://schemas.openxmlformats.org/drawingml/2006/picture">
                      <pic:pic>
                        <pic:nvPicPr>
                          <pic:cNvPr id="0" name="s2_42.jpg"/>
                          <pic:cNvPicPr/>
                        </pic:nvPicPr>
                        <pic:blipFill>
                          <a:blip r:embed="rId15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TC-EP-118  |  Tickers  |  input: SPY AGG GLD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74" name="Picture 174"/>
                  <wp:cNvGraphicFramePr>
                    <a:graphicFrameLocks noChangeAspect="1"/>
                  </wp:cNvGraphicFramePr>
                  <a:graphic>
                    <a:graphicData uri="http://schemas.openxmlformats.org/drawingml/2006/picture">
                      <pic:pic>
                        <pic:nvPicPr>
                          <pic:cNvPr id="0" name="s2_43.jpg"/>
                          <pic:cNvPicPr/>
                        </pic:nvPicPr>
                        <pic:blipFill>
                          <a:blip r:embed="rId15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75" name="Picture 175"/>
                  <wp:cNvGraphicFramePr>
                    <a:graphicFrameLocks noChangeAspect="1"/>
                  </wp:cNvGraphicFramePr>
                  <a:graphic>
                    <a:graphicData uri="http://schemas.openxmlformats.org/drawingml/2006/picture">
                      <pic:pic>
                        <pic:nvPicPr>
                          <pic:cNvPr id="0" name="s2_44.jpg"/>
                          <pic:cNvPicPr/>
                        </pic:nvPicPr>
                        <pic:blipFill>
                          <a:blip r:embed="rId158"/>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TC-EP-119  |  Start / End Date  |  input: (empty)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76" name="Picture 176"/>
                  <wp:cNvGraphicFramePr>
                    <a:graphicFrameLocks noChangeAspect="1"/>
                  </wp:cNvGraphicFramePr>
                  <a:graphic>
                    <a:graphicData uri="http://schemas.openxmlformats.org/drawingml/2006/picture">
                      <pic:pic>
                        <pic:nvPicPr>
                          <pic:cNvPr id="0" name="s2_39.jpg"/>
                          <pic:cNvPicPr/>
                        </pic:nvPicPr>
                        <pic:blipFill>
                          <a:blip r:embed="rId15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77" name="Picture 177"/>
                  <wp:cNvGraphicFramePr>
                    <a:graphicFrameLocks noChangeAspect="1"/>
                  </wp:cNvGraphicFramePr>
                  <a:graphic>
                    <a:graphicData uri="http://schemas.openxmlformats.org/drawingml/2006/picture">
                      <pic:pic>
                        <pic:nvPicPr>
                          <pic:cNvPr id="0" name="s2_46.jpg"/>
                          <pic:cNvPicPr/>
                        </pic:nvPicPr>
                        <pic:blipFill>
                          <a:blip r:embed="rId15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TC-EP-120  |  Start / End Date  |  input: 2020-01-01 / 2019-01-01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78" name="Picture 178"/>
                  <wp:cNvGraphicFramePr>
                    <a:graphicFrameLocks noChangeAspect="1"/>
                  </wp:cNvGraphicFramePr>
                  <a:graphic>
                    <a:graphicData uri="http://schemas.openxmlformats.org/drawingml/2006/picture">
                      <pic:pic>
                        <pic:nvPicPr>
                          <pic:cNvPr id="0" name="s2_47.jpg"/>
                          <pic:cNvPicPr/>
                        </pic:nvPicPr>
                        <pic:blipFill>
                          <a:blip r:embed="rId16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TC-EP-121  |  Max holdings  |  input: 2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79" name="Picture 179"/>
                  <wp:cNvGraphicFramePr>
                    <a:graphicFrameLocks noChangeAspect="1"/>
                  </wp:cNvGraphicFramePr>
                  <a:graphic>
                    <a:graphicData uri="http://schemas.openxmlformats.org/drawingml/2006/picture">
                      <pic:pic>
                        <pic:nvPicPr>
                          <pic:cNvPr id="0" name="s2_48.jpg"/>
                          <pic:cNvPicPr/>
                        </pic:nvPicPr>
                        <pic:blipFill>
                          <a:blip r:embed="rId16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80" name="Picture 180"/>
                  <wp:cNvGraphicFramePr>
                    <a:graphicFrameLocks noChangeAspect="1"/>
                  </wp:cNvGraphicFramePr>
                  <a:graphic>
                    <a:graphicData uri="http://schemas.openxmlformats.org/drawingml/2006/picture">
                      <pic:pic>
                        <pic:nvPicPr>
                          <pic:cNvPr id="0" name="s2_49.jpg"/>
                          <pic:cNvPicPr/>
                        </pic:nvPicPr>
                        <pic:blipFill>
                          <a:blip r:embed="rId16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TC-EP-122  |  Max holdings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81" name="Picture 181"/>
                  <wp:cNvGraphicFramePr>
                    <a:graphicFrameLocks noChangeAspect="1"/>
                  </wp:cNvGraphicFramePr>
                  <a:graphic>
                    <a:graphicData uri="http://schemas.openxmlformats.org/drawingml/2006/picture">
                      <pic:pic>
                        <pic:nvPicPr>
                          <pic:cNvPr id="0" name="s2_50.jpg"/>
                          <pic:cNvPicPr/>
                        </pic:nvPicPr>
                        <pic:blipFill>
                          <a:blip r:embed="rId16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TC-EP-123  |  Min weight to include (%)  |  input: 10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82" name="Picture 182"/>
                  <wp:cNvGraphicFramePr>
                    <a:graphicFrameLocks noChangeAspect="1"/>
                  </wp:cNvGraphicFramePr>
                  <a:graphic>
                    <a:graphicData uri="http://schemas.openxmlformats.org/drawingml/2006/picture">
                      <pic:pic>
                        <pic:nvPicPr>
                          <pic:cNvPr id="0" name="s2_51.jpg"/>
                          <pic:cNvPicPr/>
                        </pic:nvPicPr>
                        <pic:blipFill>
                          <a:blip r:embed="rId16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83" name="Picture 183"/>
                  <wp:cNvGraphicFramePr>
                    <a:graphicFrameLocks noChangeAspect="1"/>
                  </wp:cNvGraphicFramePr>
                  <a:graphic>
                    <a:graphicData uri="http://schemas.openxmlformats.org/drawingml/2006/picture">
                      <pic:pic>
                        <pic:nvPicPr>
                          <pic:cNvPr id="0" name="s2_52.jpg"/>
                          <pic:cNvPicPr/>
                        </pic:nvPicPr>
                        <pic:blipFill>
                          <a:blip r:embed="rId16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TC-EP-124  |  Min weight to include (%)  |  input: -5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84" name="Picture 184"/>
                  <wp:cNvGraphicFramePr>
                    <a:graphicFrameLocks noChangeAspect="1"/>
                  </wp:cNvGraphicFramePr>
                  <a:graphic>
                    <a:graphicData uri="http://schemas.openxmlformats.org/drawingml/2006/picture">
                      <pic:pic>
                        <pic:nvPicPr>
                          <pic:cNvPr id="0" name="s2_53.jpg"/>
                          <pic:cNvPicPr/>
                        </pic:nvPicPr>
                        <pic:blipFill>
                          <a:blip r:embed="rId16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TC-EP-125  |  Min weight to include (%)  |  input: 150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85" name="Picture 185"/>
                  <wp:cNvGraphicFramePr>
                    <a:graphicFrameLocks noChangeAspect="1"/>
                  </wp:cNvGraphicFramePr>
                  <a:graphic>
                    <a:graphicData uri="http://schemas.openxmlformats.org/drawingml/2006/picture">
                      <pic:pic>
                        <pic:nvPicPr>
                          <pic:cNvPr id="0" name="s2_54.jpg"/>
                          <pic:cNvPicPr/>
                        </pic:nvPicPr>
                        <pic:blipFill>
                          <a:blip r:embed="rId167"/>
                          <a:stretch>
                            <a:fillRect/>
                          </a:stretch>
                        </pic:blipFill>
                        <pic:spPr>
                          <a:xfrm>
                            <a:off x="0" y="0"/>
                            <a:ext cx="8640000" cy="4070400"/>
                          </a:xfrm>
                          <a:prstGeom prst="rect"/>
                        </pic:spPr>
                      </pic:pic>
                    </a:graphicData>
                  </a:graphic>
                </wp:inline>
              </w:drawing>
            </w:r>
          </w:p>
        </w:tc>
      </w:tr>
    </w:tbl>
    <w:p>
      <w:pPr>
        <w:spacing w:after="40"/>
      </w:pPr>
    </w:p>
    <w:p>
      <w:pPr>
        <w:pStyle w:val="Heading3"/>
      </w:pPr>
      <w:r>
        <w:t>Contact Form (testfol.io/contact)</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TC-EP-126  |  Name  |  input: Muhammad Bilal Tahir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86" name="Picture 186"/>
                  <wp:cNvGraphicFramePr>
                    <a:graphicFrameLocks noChangeAspect="1"/>
                  </wp:cNvGraphicFramePr>
                  <a:graphic>
                    <a:graphicData uri="http://schemas.openxmlformats.org/drawingml/2006/picture">
                      <pic:pic>
                        <pic:nvPicPr>
                          <pic:cNvPr id="0" name="s2_197.jpg"/>
                          <pic:cNvPicPr/>
                        </pic:nvPicPr>
                        <pic:blipFill>
                          <a:blip r:embed="rId16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TC-EP-127  |  Name  |  input: (empty)  |  result: Fail</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87" name="Picture 187"/>
                  <wp:cNvGraphicFramePr>
                    <a:graphicFrameLocks noChangeAspect="1"/>
                  </wp:cNvGraphicFramePr>
                  <a:graphic>
                    <a:graphicData uri="http://schemas.openxmlformats.org/drawingml/2006/picture">
                      <pic:pic>
                        <pic:nvPicPr>
                          <pic:cNvPr id="0" name="s2_185.jpg"/>
                          <pic:cNvPicPr/>
                        </pic:nvPicPr>
                        <pic:blipFill>
                          <a:blip r:embed="rId16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TC-EP-128  |  Name  |  input: 121 x a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88" name="Picture 188"/>
                  <wp:cNvGraphicFramePr>
                    <a:graphicFrameLocks noChangeAspect="1"/>
                  </wp:cNvGraphicFramePr>
                  <a:graphic>
                    <a:graphicData uri="http://schemas.openxmlformats.org/drawingml/2006/picture">
                      <pic:pic>
                        <pic:nvPicPr>
                          <pic:cNvPr id="0" name="s2_191.jpg"/>
                          <pic:cNvPicPr/>
                        </pic:nvPicPr>
                        <pic:blipFill>
                          <a:blip r:embed="rId17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89" name="Picture 189"/>
                  <wp:cNvGraphicFramePr>
                    <a:graphicFrameLocks noChangeAspect="1"/>
                  </wp:cNvGraphicFramePr>
                  <a:graphic>
                    <a:graphicData uri="http://schemas.openxmlformats.org/drawingml/2006/picture">
                      <pic:pic>
                        <pic:nvPicPr>
                          <pic:cNvPr id="0" name="s2_192.jpg"/>
                          <pic:cNvPicPr/>
                        </pic:nvPicPr>
                        <pic:blipFill>
                          <a:blip r:embed="rId17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TC-EP-129  |  Email  |  input: student@example.com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90" name="Picture 190"/>
                  <wp:cNvGraphicFramePr>
                    <a:graphicFrameLocks noChangeAspect="1"/>
                  </wp:cNvGraphicFramePr>
                  <a:graphic>
                    <a:graphicData uri="http://schemas.openxmlformats.org/drawingml/2006/picture">
                      <pic:pic>
                        <pic:nvPicPr>
                          <pic:cNvPr id="0" name="s2_197.jpg"/>
                          <pic:cNvPicPr/>
                        </pic:nvPicPr>
                        <pic:blipFill>
                          <a:blip r:embed="rId16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TC-EP-130  |  Email  |  input: (empty)  |  result: Fail</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91" name="Picture 191"/>
                  <wp:cNvGraphicFramePr>
                    <a:graphicFrameLocks noChangeAspect="1"/>
                  </wp:cNvGraphicFramePr>
                  <a:graphic>
                    <a:graphicData uri="http://schemas.openxmlformats.org/drawingml/2006/picture">
                      <pic:pic>
                        <pic:nvPicPr>
                          <pic:cNvPr id="0" name="s2_198.jpg"/>
                          <pic:cNvPicPr/>
                        </pic:nvPicPr>
                        <pic:blipFill>
                          <a:blip r:embed="rId17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TC-EP-131  |  Email  |  input: notanemail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92" name="Picture 192"/>
                  <wp:cNvGraphicFramePr>
                    <a:graphicFrameLocks noChangeAspect="1"/>
                  </wp:cNvGraphicFramePr>
                  <a:graphic>
                    <a:graphicData uri="http://schemas.openxmlformats.org/drawingml/2006/picture">
                      <pic:pic>
                        <pic:nvPicPr>
                          <pic:cNvPr id="0" name="s2_210.jpg"/>
                          <pic:cNvPicPr/>
                        </pic:nvPicPr>
                        <pic:blipFill>
                          <a:blip r:embed="rId17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93" name="Picture 193"/>
                  <wp:cNvGraphicFramePr>
                    <a:graphicFrameLocks noChangeAspect="1"/>
                  </wp:cNvGraphicFramePr>
                  <a:graphic>
                    <a:graphicData uri="http://schemas.openxmlformats.org/drawingml/2006/picture">
                      <pic:pic>
                        <pic:nvPicPr>
                          <pic:cNvPr id="0" name="s2_211.jpg"/>
                          <pic:cNvPicPr/>
                        </pic:nvPicPr>
                        <pic:blipFill>
                          <a:blip r:embed="rId17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TC-EP-132  |  Subject  |  input: Question about backtests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94" name="Picture 194"/>
                  <wp:cNvGraphicFramePr>
                    <a:graphicFrameLocks noChangeAspect="1"/>
                  </wp:cNvGraphicFramePr>
                  <a:graphic>
                    <a:graphicData uri="http://schemas.openxmlformats.org/drawingml/2006/picture">
                      <pic:pic>
                        <pic:nvPicPr>
                          <pic:cNvPr id="0" name="s2_197.jpg"/>
                          <pic:cNvPicPr/>
                        </pic:nvPicPr>
                        <pic:blipFill>
                          <a:blip r:embed="rId16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TC-EP-133  |  Subject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95" name="Picture 195"/>
                  <wp:cNvGraphicFramePr>
                    <a:graphicFrameLocks noChangeAspect="1"/>
                  </wp:cNvGraphicFramePr>
                  <a:graphic>
                    <a:graphicData uri="http://schemas.openxmlformats.org/drawingml/2006/picture">
                      <pic:pic>
                        <pic:nvPicPr>
                          <pic:cNvPr id="0" name="s2_181.jpg"/>
                          <pic:cNvPicPr/>
                        </pic:nvPicPr>
                        <pic:blipFill>
                          <a:blip r:embed="rId17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TC-EP-134  |  Subject  |  input: 121 x a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196" name="Picture 196"/>
                  <wp:cNvGraphicFramePr>
                    <a:graphicFrameLocks noChangeAspect="1"/>
                  </wp:cNvGraphicFramePr>
                  <a:graphic>
                    <a:graphicData uri="http://schemas.openxmlformats.org/drawingml/2006/picture">
                      <pic:pic>
                        <pic:nvPicPr>
                          <pic:cNvPr id="0" name="s2_193.jpg"/>
                          <pic:cNvPicPr/>
                        </pic:nvPicPr>
                        <pic:blipFill>
                          <a:blip r:embed="rId17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197" name="Picture 197"/>
                  <wp:cNvGraphicFramePr>
                    <a:graphicFrameLocks noChangeAspect="1"/>
                  </wp:cNvGraphicFramePr>
                  <a:graphic>
                    <a:graphicData uri="http://schemas.openxmlformats.org/drawingml/2006/picture">
                      <pic:pic>
                        <pic:nvPicPr>
                          <pic:cNvPr id="0" name="s2_194.jpg"/>
                          <pic:cNvPicPr/>
                        </pic:nvPicPr>
                        <pic:blipFill>
                          <a:blip r:embed="rId17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TC-EP-135  |  Message  |  input: Hello, test message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98" name="Picture 198"/>
                  <wp:cNvGraphicFramePr>
                    <a:graphicFrameLocks noChangeAspect="1"/>
                  </wp:cNvGraphicFramePr>
                  <a:graphic>
                    <a:graphicData uri="http://schemas.openxmlformats.org/drawingml/2006/picture">
                      <pic:pic>
                        <pic:nvPicPr>
                          <pic:cNvPr id="0" name="s2_197.jpg"/>
                          <pic:cNvPicPr/>
                        </pic:nvPicPr>
                        <pic:blipFill>
                          <a:blip r:embed="rId16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TC-EP-136  |  Message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199" name="Picture 199"/>
                  <wp:cNvGraphicFramePr>
                    <a:graphicFrameLocks noChangeAspect="1"/>
                  </wp:cNvGraphicFramePr>
                  <a:graphic>
                    <a:graphicData uri="http://schemas.openxmlformats.org/drawingml/2006/picture">
                      <pic:pic>
                        <pic:nvPicPr>
                          <pic:cNvPr id="0" name="s2_182.jpg"/>
                          <pic:cNvPicPr/>
                        </pic:nvPicPr>
                        <pic:blipFill>
                          <a:blip r:embed="rId17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TC-EP-137  |  Message  |  input: 5001 x a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00" name="Picture 200"/>
                  <wp:cNvGraphicFramePr>
                    <a:graphicFrameLocks noChangeAspect="1"/>
                  </wp:cNvGraphicFramePr>
                  <a:graphic>
                    <a:graphicData uri="http://schemas.openxmlformats.org/drawingml/2006/picture">
                      <pic:pic>
                        <pic:nvPicPr>
                          <pic:cNvPr id="0" name="s2_195.jpg"/>
                          <pic:cNvPicPr/>
                        </pic:nvPicPr>
                        <pic:blipFill>
                          <a:blip r:embed="rId179"/>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01" name="Picture 201"/>
                  <wp:cNvGraphicFramePr>
                    <a:graphicFrameLocks noChangeAspect="1"/>
                  </wp:cNvGraphicFramePr>
                  <a:graphic>
                    <a:graphicData uri="http://schemas.openxmlformats.org/drawingml/2006/picture">
                      <pic:pic>
                        <pic:nvPicPr>
                          <pic:cNvPr id="0" name="s2_196.jpg"/>
                          <pic:cNvPicPr/>
                        </pic:nvPicPr>
                        <pic:blipFill>
                          <a:blip r:embed="rId180"/>
                          <a:stretch>
                            <a:fillRect/>
                          </a:stretch>
                        </pic:blipFill>
                        <pic:spPr>
                          <a:xfrm>
                            <a:off x="0" y="0"/>
                            <a:ext cx="4644000" cy="2187840"/>
                          </a:xfrm>
                          <a:prstGeom prst="rect"/>
                        </pic:spPr>
                      </pic:pic>
                    </a:graphicData>
                  </a:graphic>
                </wp:inline>
              </w:drawing>
            </w:r>
          </w:p>
        </w:tc>
      </w:tr>
    </w:tbl>
    <w:p>
      <w:pPr>
        <w:spacing w:after="40"/>
      </w:pPr>
    </w:p>
    <w:p>
      <w:pPr>
        <w:pStyle w:val="Heading3"/>
      </w:pPr>
      <w:r>
        <w:t>Lump Sum vs DCA (testfol.io/lumpsum-vs-dca)</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TC-EP-138  |  Starting Value  |  input: 10000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02" name="Picture 202"/>
                  <wp:cNvGraphicFramePr>
                    <a:graphicFrameLocks noChangeAspect="1"/>
                  </wp:cNvGraphicFramePr>
                  <a:graphic>
                    <a:graphicData uri="http://schemas.openxmlformats.org/drawingml/2006/picture">
                      <pic:pic>
                        <pic:nvPicPr>
                          <pic:cNvPr id="0" name="s2_76.jpg"/>
                          <pic:cNvPicPr/>
                        </pic:nvPicPr>
                        <pic:blipFill>
                          <a:blip r:embed="rId18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03" name="Picture 203"/>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TC-EP-139  |  Starting Value  |  input: 50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04" name="Picture 204"/>
                  <wp:cNvGraphicFramePr>
                    <a:graphicFrameLocks noChangeAspect="1"/>
                  </wp:cNvGraphicFramePr>
                  <a:graphic>
                    <a:graphicData uri="http://schemas.openxmlformats.org/drawingml/2006/picture">
                      <pic:pic>
                        <pic:nvPicPr>
                          <pic:cNvPr id="0" name="s2_79.jpg"/>
                          <pic:cNvPicPr/>
                        </pic:nvPicPr>
                        <pic:blipFill>
                          <a:blip r:embed="rId18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05" name="Picture 205"/>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TC-EP-140  |  DCA horizon (months)  |  input: 12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06" name="Picture 206"/>
                  <wp:cNvGraphicFramePr>
                    <a:graphicFrameLocks noChangeAspect="1"/>
                  </wp:cNvGraphicFramePr>
                  <a:graphic>
                    <a:graphicData uri="http://schemas.openxmlformats.org/drawingml/2006/picture">
                      <pic:pic>
                        <pic:nvPicPr>
                          <pic:cNvPr id="0" name="s2_76.jpg"/>
                          <pic:cNvPicPr/>
                        </pic:nvPicPr>
                        <pic:blipFill>
                          <a:blip r:embed="rId18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07" name="Picture 207"/>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TC-EP-141  |  DCA horizon (months)  |  input: 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08" name="Picture 208"/>
                  <wp:cNvGraphicFramePr>
                    <a:graphicFrameLocks noChangeAspect="1"/>
                  </wp:cNvGraphicFramePr>
                  <a:graphic>
                    <a:graphicData uri="http://schemas.openxmlformats.org/drawingml/2006/picture">
                      <pic:pic>
                        <pic:nvPicPr>
                          <pic:cNvPr id="0" name="s2_83.jpg"/>
                          <pic:cNvPicPr/>
                        </pic:nvPicPr>
                        <pic:blipFill>
                          <a:blip r:embed="rId18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09" name="Picture 209"/>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TC-EP-142  |  DCA horizon (months)  |  input: 200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10" name="Picture 210"/>
                  <wp:cNvGraphicFramePr>
                    <a:graphicFrameLocks noChangeAspect="1"/>
                  </wp:cNvGraphicFramePr>
                  <a:graphic>
                    <a:graphicData uri="http://schemas.openxmlformats.org/drawingml/2006/picture">
                      <pic:pic>
                        <pic:nvPicPr>
                          <pic:cNvPr id="0" name="s2_85.jpg"/>
                          <pic:cNvPicPr/>
                        </pic:nvPicPr>
                        <pic:blipFill>
                          <a:blip r:embed="rId185"/>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11" name="Picture 211"/>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TC-EP-143  |  Ticker  |  input: SPY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12" name="Picture 212"/>
                  <wp:cNvGraphicFramePr>
                    <a:graphicFrameLocks noChangeAspect="1"/>
                  </wp:cNvGraphicFramePr>
                  <a:graphic>
                    <a:graphicData uri="http://schemas.openxmlformats.org/drawingml/2006/picture">
                      <pic:pic>
                        <pic:nvPicPr>
                          <pic:cNvPr id="0" name="s2_76.jpg"/>
                          <pic:cNvPicPr/>
                        </pic:nvPicPr>
                        <pic:blipFill>
                          <a:blip r:embed="rId18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13" name="Picture 213"/>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TC-EP-144  |  Ticker  |  input: ZZZZZZ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14" name="Picture 214"/>
                  <wp:cNvGraphicFramePr>
                    <a:graphicFrameLocks noChangeAspect="1"/>
                  </wp:cNvGraphicFramePr>
                  <a:graphic>
                    <a:graphicData uri="http://schemas.openxmlformats.org/drawingml/2006/picture">
                      <pic:pic>
                        <pic:nvPicPr>
                          <pic:cNvPr id="0" name="s2_89.jpg"/>
                          <pic:cNvPicPr/>
                        </pic:nvPicPr>
                        <pic:blipFill>
                          <a:blip r:embed="rId18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15" name="Picture 215"/>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TC-EP-145  |  Allocation % (portfolio total)  |  input: 60/40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16" name="Picture 216"/>
                  <wp:cNvGraphicFramePr>
                    <a:graphicFrameLocks noChangeAspect="1"/>
                  </wp:cNvGraphicFramePr>
                  <a:graphic>
                    <a:graphicData uri="http://schemas.openxmlformats.org/drawingml/2006/picture">
                      <pic:pic>
                        <pic:nvPicPr>
                          <pic:cNvPr id="0" name="s2_76.jpg"/>
                          <pic:cNvPicPr/>
                        </pic:nvPicPr>
                        <pic:blipFill>
                          <a:blip r:embed="rId18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17" name="Picture 217"/>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TC-EP-146  |  Allocation % (portfolio total)  |  input: 60/30 (90)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18" name="Picture 218"/>
                  <wp:cNvGraphicFramePr>
                    <a:graphicFrameLocks noChangeAspect="1"/>
                  </wp:cNvGraphicFramePr>
                  <a:graphic>
                    <a:graphicData uri="http://schemas.openxmlformats.org/drawingml/2006/picture">
                      <pic:pic>
                        <pic:nvPicPr>
                          <pic:cNvPr id="0" name="s2_91.jpg"/>
                          <pic:cNvPicPr/>
                        </pic:nvPicPr>
                        <pic:blipFill>
                          <a:blip r:embed="rId18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19" name="Picture 219"/>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p>
      <w:pPr>
        <w:pStyle w:val="Heading3"/>
      </w:pPr>
      <w:r>
        <w:t>Time Value of Money Calculator (testfol.io/time-value-of-money)</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TC-EP-147  |  Starting Value  |  input: 10000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20" name="Picture 220"/>
                  <wp:cNvGraphicFramePr>
                    <a:graphicFrameLocks noChangeAspect="1"/>
                  </wp:cNvGraphicFramePr>
                  <a:graphic>
                    <a:graphicData uri="http://schemas.openxmlformats.org/drawingml/2006/picture">
                      <pic:pic>
                        <pic:nvPicPr>
                          <pic:cNvPr id="0" name="s2_55.jpg"/>
                          <pic:cNvPicPr/>
                        </pic:nvPicPr>
                        <pic:blipFill>
                          <a:blip r:embed="rId18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21" name="Picture 221"/>
                  <wp:cNvGraphicFramePr>
                    <a:graphicFrameLocks noChangeAspect="1"/>
                  </wp:cNvGraphicFramePr>
                  <a:graphic>
                    <a:graphicData uri="http://schemas.openxmlformats.org/drawingml/2006/picture">
                      <pic:pic>
                        <pic:nvPicPr>
                          <pic:cNvPr id="0" name="s2_56.jpg"/>
                          <pic:cNvPicPr/>
                        </pic:nvPicPr>
                        <pic:blipFill>
                          <a:blip r:embed="rId18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TC-EP-148  |  Starting Value  |  input: -500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22" name="Picture 222"/>
                  <wp:cNvGraphicFramePr>
                    <a:graphicFrameLocks noChangeAspect="1"/>
                  </wp:cNvGraphicFramePr>
                  <a:graphic>
                    <a:graphicData uri="http://schemas.openxmlformats.org/drawingml/2006/picture">
                      <pic:pic>
                        <pic:nvPicPr>
                          <pic:cNvPr id="0" name="s2_57.jpg"/>
                          <pic:cNvPicPr/>
                        </pic:nvPicPr>
                        <pic:blipFill>
                          <a:blip r:embed="rId19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TC-EP-149  |  Starting Value  |  input: 9000000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23" name="Picture 223"/>
                  <wp:cNvGraphicFramePr>
                    <a:graphicFrameLocks noChangeAspect="1"/>
                  </wp:cNvGraphicFramePr>
                  <a:graphic>
                    <a:graphicData uri="http://schemas.openxmlformats.org/drawingml/2006/picture">
                      <pic:pic>
                        <pic:nvPicPr>
                          <pic:cNvPr id="0" name="s2_58.jpg"/>
                          <pic:cNvPicPr/>
                        </pic:nvPicPr>
                        <pic:blipFill>
                          <a:blip r:embed="rId19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TC-EP-150  |  Starting Value  |  input: (empty)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24" name="Picture 224"/>
                  <wp:cNvGraphicFramePr>
                    <a:graphicFrameLocks noChangeAspect="1"/>
                  </wp:cNvGraphicFramePr>
                  <a:graphic>
                    <a:graphicData uri="http://schemas.openxmlformats.org/drawingml/2006/picture">
                      <pic:pic>
                        <pic:nvPicPr>
                          <pic:cNvPr id="0" name="s2_59.jpg"/>
                          <pic:cNvPicPr/>
                        </pic:nvPicPr>
                        <pic:blipFill>
                          <a:blip r:embed="rId19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TC-EP-151  |  Monthly contribution  |  input: 1000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25" name="Picture 225"/>
                  <wp:cNvGraphicFramePr>
                    <a:graphicFrameLocks noChangeAspect="1"/>
                  </wp:cNvGraphicFramePr>
                  <a:graphic>
                    <a:graphicData uri="http://schemas.openxmlformats.org/drawingml/2006/picture">
                      <pic:pic>
                        <pic:nvPicPr>
                          <pic:cNvPr id="0" name="s2_55.jpg"/>
                          <pic:cNvPicPr/>
                        </pic:nvPicPr>
                        <pic:blipFill>
                          <a:blip r:embed="rId18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26" name="Picture 226"/>
                  <wp:cNvGraphicFramePr>
                    <a:graphicFrameLocks noChangeAspect="1"/>
                  </wp:cNvGraphicFramePr>
                  <a:graphic>
                    <a:graphicData uri="http://schemas.openxmlformats.org/drawingml/2006/picture">
                      <pic:pic>
                        <pic:nvPicPr>
                          <pic:cNvPr id="0" name="s2_61.jpg"/>
                          <pic:cNvPicPr/>
                        </pic:nvPicPr>
                        <pic:blipFill>
                          <a:blip r:embed="rId19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TC-EP-152  |  Monthly contribution  |  input: -50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27" name="Picture 227"/>
                  <wp:cNvGraphicFramePr>
                    <a:graphicFrameLocks noChangeAspect="1"/>
                  </wp:cNvGraphicFramePr>
                  <a:graphic>
                    <a:graphicData uri="http://schemas.openxmlformats.org/drawingml/2006/picture">
                      <pic:pic>
                        <pic:nvPicPr>
                          <pic:cNvPr id="0" name="s2_62.jpg"/>
                          <pic:cNvPicPr/>
                        </pic:nvPicPr>
                        <pic:blipFill>
                          <a:blip r:embed="rId194"/>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TC-EP-153  |  Monthly contribution  |  input: 500000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28" name="Picture 228"/>
                  <wp:cNvGraphicFramePr>
                    <a:graphicFrameLocks noChangeAspect="1"/>
                  </wp:cNvGraphicFramePr>
                  <a:graphic>
                    <a:graphicData uri="http://schemas.openxmlformats.org/drawingml/2006/picture">
                      <pic:pic>
                        <pic:nvPicPr>
                          <pic:cNvPr id="0" name="s2_63.jpg"/>
                          <pic:cNvPicPr/>
                        </pic:nvPicPr>
                        <pic:blipFill>
                          <a:blip r:embed="rId195"/>
                          <a:stretch>
                            <a:fillRect/>
                          </a:stretch>
                        </pic:blipFill>
                        <pic:spPr>
                          <a:xfrm>
                            <a:off x="0" y="0"/>
                            <a:ext cx="8640000" cy="4070400"/>
                          </a:xfrm>
                          <a:prstGeom prst="rect"/>
                        </pic:spPr>
                      </pic:pic>
                    </a:graphicData>
                  </a:graphic>
                </wp:inline>
              </w:drawing>
            </w:r>
          </w:p>
        </w:tc>
      </w:tr>
    </w:tbl>
    <w:p>
      <w:pPr>
        <w:spacing w:after="40"/>
      </w:pPr>
    </w:p>
    <w:p>
      <w:pPr>
        <w:pStyle w:val="Heading3"/>
      </w:pPr>
      <w:r>
        <w:t>Rebalancing Sensitivity (testfol.io/rebalancing-sensitivity)</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TC-EP-154  |  Start / End Date  |  input: (empty)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29" name="Picture 229"/>
                  <wp:cNvGraphicFramePr>
                    <a:graphicFrameLocks noChangeAspect="1"/>
                  </wp:cNvGraphicFramePr>
                  <a:graphic>
                    <a:graphicData uri="http://schemas.openxmlformats.org/drawingml/2006/picture">
                      <pic:pic>
                        <pic:nvPicPr>
                          <pic:cNvPr id="0" name="s2_107.jpg"/>
                          <pic:cNvPicPr/>
                        </pic:nvPicPr>
                        <pic:blipFill>
                          <a:blip r:embed="rId19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30" name="Picture 230"/>
                  <wp:cNvGraphicFramePr>
                    <a:graphicFrameLocks noChangeAspect="1"/>
                  </wp:cNvGraphicFramePr>
                  <a:graphic>
                    <a:graphicData uri="http://schemas.openxmlformats.org/drawingml/2006/picture">
                      <pic:pic>
                        <pic:nvPicPr>
                          <pic:cNvPr id="0" name="s2_108.jpg"/>
                          <pic:cNvPicPr/>
                        </pic:nvPicPr>
                        <pic:blipFill>
                          <a:blip r:embed="rId19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TC-EP-155  |  Start / End Date  |  input: 2020-01-01 / 2019-01-01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31" name="Picture 231"/>
                  <wp:cNvGraphicFramePr>
                    <a:graphicFrameLocks noChangeAspect="1"/>
                  </wp:cNvGraphicFramePr>
                  <a:graphic>
                    <a:graphicData uri="http://schemas.openxmlformats.org/drawingml/2006/picture">
                      <pic:pic>
                        <pic:nvPicPr>
                          <pic:cNvPr id="0" name="s2_109.jpg"/>
                          <pic:cNvPicPr/>
                        </pic:nvPicPr>
                        <pic:blipFill>
                          <a:blip r:embed="rId19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32" name="Picture 232"/>
                  <wp:cNvGraphicFramePr>
                    <a:graphicFrameLocks noChangeAspect="1"/>
                  </wp:cNvGraphicFramePr>
                  <a:graphic>
                    <a:graphicData uri="http://schemas.openxmlformats.org/drawingml/2006/picture">
                      <pic:pic>
                        <pic:nvPicPr>
                          <pic:cNvPr id="0" name="s2_108.jpg"/>
                          <pic:cNvPicPr/>
                        </pic:nvPicPr>
                        <pic:blipFill>
                          <a:blip r:embed="rId19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TC-EP-156  |  Drag (annual fee %)  |  input: 0.5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33" name="Picture 233"/>
                  <wp:cNvGraphicFramePr>
                    <a:graphicFrameLocks noChangeAspect="1"/>
                  </wp:cNvGraphicFramePr>
                  <a:graphic>
                    <a:graphicData uri="http://schemas.openxmlformats.org/drawingml/2006/picture">
                      <pic:pic>
                        <pic:nvPicPr>
                          <pic:cNvPr id="0" name="s2_111.jpg"/>
                          <pic:cNvPicPr/>
                        </pic:nvPicPr>
                        <pic:blipFill>
                          <a:blip r:embed="rId199"/>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34" name="Picture 234"/>
                  <wp:cNvGraphicFramePr>
                    <a:graphicFrameLocks noChangeAspect="1"/>
                  </wp:cNvGraphicFramePr>
                  <a:graphic>
                    <a:graphicData uri="http://schemas.openxmlformats.org/drawingml/2006/picture">
                      <pic:pic>
                        <pic:nvPicPr>
                          <pic:cNvPr id="0" name="s2_112.jpg"/>
                          <pic:cNvPicPr/>
                        </pic:nvPicPr>
                        <pic:blipFill>
                          <a:blip r:embed="rId20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TC-EP-157  |  Drag (annual fee %)  |  input: -2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35" name="Picture 235"/>
                  <wp:cNvGraphicFramePr>
                    <a:graphicFrameLocks noChangeAspect="1"/>
                  </wp:cNvGraphicFramePr>
                  <a:graphic>
                    <a:graphicData uri="http://schemas.openxmlformats.org/drawingml/2006/picture">
                      <pic:pic>
                        <pic:nvPicPr>
                          <pic:cNvPr id="0" name="s2_113.jpg"/>
                          <pic:cNvPicPr/>
                        </pic:nvPicPr>
                        <pic:blipFill>
                          <a:blip r:embed="rId20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36" name="Picture 236"/>
                  <wp:cNvGraphicFramePr>
                    <a:graphicFrameLocks noChangeAspect="1"/>
                  </wp:cNvGraphicFramePr>
                  <a:graphic>
                    <a:graphicData uri="http://schemas.openxmlformats.org/drawingml/2006/picture">
                      <pic:pic>
                        <pic:nvPicPr>
                          <pic:cNvPr id="0" name="s2_112.jpg"/>
                          <pic:cNvPicPr/>
                        </pic:nvPicPr>
                        <pic:blipFill>
                          <a:blip r:embed="rId20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TC-EP-158  |  Allocation % (portfolio total)  |  input: 60/40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37" name="Picture 237"/>
                  <wp:cNvGraphicFramePr>
                    <a:graphicFrameLocks noChangeAspect="1"/>
                  </wp:cNvGraphicFramePr>
                  <a:graphic>
                    <a:graphicData uri="http://schemas.openxmlformats.org/drawingml/2006/picture">
                      <pic:pic>
                        <pic:nvPicPr>
                          <pic:cNvPr id="0" name="s2_107.jpg"/>
                          <pic:cNvPicPr/>
                        </pic:nvPicPr>
                        <pic:blipFill>
                          <a:blip r:embed="rId19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38" name="Picture 238"/>
                  <wp:cNvGraphicFramePr>
                    <a:graphicFrameLocks noChangeAspect="1"/>
                  </wp:cNvGraphicFramePr>
                  <a:graphic>
                    <a:graphicData uri="http://schemas.openxmlformats.org/drawingml/2006/picture">
                      <pic:pic>
                        <pic:nvPicPr>
                          <pic:cNvPr id="0" name="s2_108.jpg"/>
                          <pic:cNvPicPr/>
                        </pic:nvPicPr>
                        <pic:blipFill>
                          <a:blip r:embed="rId19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TC-EP-159  |  Allocation % (portfolio total)  |  input: 60/30 (90)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39" name="Picture 239"/>
                  <wp:cNvGraphicFramePr>
                    <a:graphicFrameLocks noChangeAspect="1"/>
                  </wp:cNvGraphicFramePr>
                  <a:graphic>
                    <a:graphicData uri="http://schemas.openxmlformats.org/drawingml/2006/picture">
                      <pic:pic>
                        <pic:nvPicPr>
                          <pic:cNvPr id="0" name="s2_117.jpg"/>
                          <pic:cNvPicPr/>
                        </pic:nvPicPr>
                        <pic:blipFill>
                          <a:blip r:embed="rId20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40" name="Picture 240"/>
                  <wp:cNvGraphicFramePr>
                    <a:graphicFrameLocks noChangeAspect="1"/>
                  </wp:cNvGraphicFramePr>
                  <a:graphic>
                    <a:graphicData uri="http://schemas.openxmlformats.org/drawingml/2006/picture">
                      <pic:pic>
                        <pic:nvPicPr>
                          <pic:cNvPr id="0" name="s2_108.jpg"/>
                          <pic:cNvPicPr/>
                        </pic:nvPicPr>
                        <pic:blipFill>
                          <a:blip r:embed="rId197"/>
                          <a:stretch>
                            <a:fillRect/>
                          </a:stretch>
                        </pic:blipFill>
                        <pic:spPr>
                          <a:xfrm>
                            <a:off x="0" y="0"/>
                            <a:ext cx="4644000" cy="2187840"/>
                          </a:xfrm>
                          <a:prstGeom prst="rect"/>
                        </pic:spPr>
                      </pic:pic>
                    </a:graphicData>
                  </a:graphic>
                </wp:inline>
              </w:drawing>
            </w:r>
          </w:p>
        </w:tc>
      </w:tr>
    </w:tbl>
    <w:p>
      <w:pPr>
        <w:spacing w:after="40"/>
      </w:pPr>
    </w:p>
    <w:p>
      <w:pPr>
        <w:pStyle w:val="Heading3"/>
      </w:pPr>
      <w:r>
        <w:t>Portfolio Backtester (testfol.io/)</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TC-EP-S1  |  multiple fields  |  input: Start 2015-01-01, End 2020-01-01, SV 50000, RW 36, growth 2, cashflow 100, drag 0.5, SPY60/AGG40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41" name="Picture 241"/>
                  <wp:cNvGraphicFramePr>
                    <a:graphicFrameLocks noChangeAspect="1"/>
                  </wp:cNvGraphicFramePr>
                  <a:graphic>
                    <a:graphicData uri="http://schemas.openxmlformats.org/drawingml/2006/picture">
                      <pic:pic>
                        <pic:nvPicPr>
                          <pic:cNvPr id="0" name="screenshot-1792478852342-68.jpg"/>
                          <pic:cNvPicPr/>
                        </pic:nvPicPr>
                        <pic:blipFill>
                          <a:blip r:embed="rId20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42" name="Picture 242"/>
                  <wp:cNvGraphicFramePr>
                    <a:graphicFrameLocks noChangeAspect="1"/>
                  </wp:cNvGraphicFramePr>
                  <a:graphic>
                    <a:graphicData uri="http://schemas.openxmlformats.org/drawingml/2006/picture">
                      <pic:pic>
                        <pic:nvPicPr>
                          <pic:cNvPr id="0" name="screenshot-1792478852342-69.jpg"/>
                          <pic:cNvPicPr/>
                        </pic:nvPicPr>
                        <pic:blipFill>
                          <a:blip r:embed="rId20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TC-EP-S2  |  multiple fields  |  input: SV 0, RW 0, growth -100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43" name="Picture 243"/>
                  <wp:cNvGraphicFramePr>
                    <a:graphicFrameLocks noChangeAspect="1"/>
                  </wp:cNvGraphicFramePr>
                  <a:graphic>
                    <a:graphicData uri="http://schemas.openxmlformats.org/drawingml/2006/picture">
                      <pic:pic>
                        <pic:nvPicPr>
                          <pic:cNvPr id="0" name="screenshot-1792478852342-70.jpg"/>
                          <pic:cNvPicPr/>
                        </pic:nvPicPr>
                        <pic:blipFill>
                          <a:blip r:embed="rId20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TC-EP-S3  |  multiple fields  |  input: ticker ZZZZZZ, alloc 60/30  |  result: Fail</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44" name="Picture 244"/>
                  <wp:cNvGraphicFramePr>
                    <a:graphicFrameLocks noChangeAspect="1"/>
                  </wp:cNvGraphicFramePr>
                  <a:graphic>
                    <a:graphicData uri="http://schemas.openxmlformats.org/drawingml/2006/picture">
                      <pic:pic>
                        <pic:nvPicPr>
                          <pic:cNvPr id="0" name="screenshot-1792478852343-71.jpg"/>
                          <pic:cNvPicPr/>
                        </pic:nvPicPr>
                        <pic:blipFill>
                          <a:blip r:embed="rId20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TC-EP-S4  |  multiple fields  |  input: 2020-01-01/2019-01-01, SV empty, ZZZZZZ, 60/60  |  result: Fail</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45" name="Picture 245"/>
                  <wp:cNvGraphicFramePr>
                    <a:graphicFrameLocks noChangeAspect="1"/>
                  </wp:cNvGraphicFramePr>
                  <a:graphic>
                    <a:graphicData uri="http://schemas.openxmlformats.org/drawingml/2006/picture">
                      <pic:pic>
                        <pic:nvPicPr>
                          <pic:cNvPr id="0" name="screenshot-1792478852343-72.jpg"/>
                          <pic:cNvPicPr/>
                        </pic:nvPicPr>
                        <pic:blipFill>
                          <a:blip r:embed="rId20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TC-EP-S5  |  multiple fields  |  input: 2015-01-01/2020-01-01, SV 50000, alloc -10/110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46" name="Picture 246"/>
                  <wp:cNvGraphicFramePr>
                    <a:graphicFrameLocks noChangeAspect="1"/>
                  </wp:cNvGraphicFramePr>
                  <a:graphic>
                    <a:graphicData uri="http://schemas.openxmlformats.org/drawingml/2006/picture">
                      <pic:pic>
                        <pic:nvPicPr>
                          <pic:cNvPr id="0" name="screenshot-1792478910981-73.jpg"/>
                          <pic:cNvPicPr/>
                        </pic:nvPicPr>
                        <pic:blipFill>
                          <a:blip r:embed="rId20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47" name="Picture 247"/>
                  <wp:cNvGraphicFramePr>
                    <a:graphicFrameLocks noChangeAspect="1"/>
                  </wp:cNvGraphicFramePr>
                  <a:graphic>
                    <a:graphicData uri="http://schemas.openxmlformats.org/drawingml/2006/picture">
                      <pic:pic>
                        <pic:nvPicPr>
                          <pic:cNvPr id="0" name="screenshot-1792478910981-74.jpg"/>
                          <pic:cNvPicPr/>
                        </pic:nvPicPr>
                        <pic:blipFill>
                          <a:blip r:embed="rId20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TC-EP-S6  |  multiple fields  |  input: ticker empty, drag 150  |  result: Fail</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48" name="Picture 248"/>
                  <wp:cNvGraphicFramePr>
                    <a:graphicFrameLocks noChangeAspect="1"/>
                  </wp:cNvGraphicFramePr>
                  <a:graphic>
                    <a:graphicData uri="http://schemas.openxmlformats.org/drawingml/2006/picture">
                      <pic:pic>
                        <pic:nvPicPr>
                          <pic:cNvPr id="0" name="screenshot-1792478910982-75.jpg"/>
                          <pic:cNvPicPr/>
                        </pic:nvPicPr>
                        <pic:blipFill>
                          <a:blip r:embed="rId210"/>
                          <a:stretch>
                            <a:fillRect/>
                          </a:stretch>
                        </pic:blipFill>
                        <pic:spPr>
                          <a:xfrm>
                            <a:off x="0" y="0"/>
                            <a:ext cx="8640000" cy="4070400"/>
                          </a:xfrm>
                          <a:prstGeom prst="rect"/>
                        </pic:spPr>
                      </pic:pic>
                    </a:graphicData>
                  </a:graphic>
                </wp:inline>
              </w:drawing>
            </w:r>
          </w:p>
        </w:tc>
      </w:tr>
    </w:tbl>
    <w:p>
      <w:pPr>
        <w:spacing w:after="40"/>
      </w:pPr>
    </w:p>
    <w:p>
      <w:pPr>
        <w:pStyle w:val="Heading3"/>
      </w:pPr>
      <w:r>
        <w:t>Sign Up (testfol.io/start)</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TC-BVA-001  |  Password  |  input: 7 chars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49" name="Picture 249"/>
                  <wp:cNvGraphicFramePr>
                    <a:graphicFrameLocks noChangeAspect="1"/>
                  </wp:cNvGraphicFramePr>
                  <a:graphic>
                    <a:graphicData uri="http://schemas.openxmlformats.org/drawingml/2006/picture">
                      <pic:pic>
                        <pic:nvPicPr>
                          <pic:cNvPr id="0" name="s2_221.jpg"/>
                          <pic:cNvPicPr/>
                        </pic:nvPicPr>
                        <pic:blipFill>
                          <a:blip r:embed="rId21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TC-BVA-002  |  Password  |  input: 8 chars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50" name="Picture 250"/>
                  <wp:cNvGraphicFramePr>
                    <a:graphicFrameLocks noChangeAspect="1"/>
                  </wp:cNvGraphicFramePr>
                  <a:graphic>
                    <a:graphicData uri="http://schemas.openxmlformats.org/drawingml/2006/picture">
                      <pic:pic>
                        <pic:nvPicPr>
                          <pic:cNvPr id="0" name="s2_222.jpg"/>
                          <pic:cNvPicPr/>
                        </pic:nvPicPr>
                        <pic:blipFill>
                          <a:blip r:embed="rId212"/>
                          <a:stretch>
                            <a:fillRect/>
                          </a:stretch>
                        </pic:blipFill>
                        <pic:spPr>
                          <a:xfrm>
                            <a:off x="0" y="0"/>
                            <a:ext cx="8640000" cy="4070400"/>
                          </a:xfrm>
                          <a:prstGeom prst="rect"/>
                        </pic:spPr>
                      </pic:pic>
                    </a:graphicData>
                  </a:graphic>
                </wp:inline>
              </w:drawing>
            </w:r>
          </w:p>
        </w:tc>
      </w:tr>
    </w:tbl>
    <w:p>
      <w:pPr>
        <w:spacing w:after="40"/>
      </w:pPr>
    </w:p>
    <w:p>
      <w:pPr>
        <w:pStyle w:val="Heading3"/>
      </w:pPr>
      <w:r>
        <w:t>Portfolio Backtester (testfol.io/)</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TC-BVA-003  |  Starting Value  |  input: 0.99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51" name="Picture 251"/>
                  <wp:cNvGraphicFramePr>
                    <a:graphicFrameLocks noChangeAspect="1"/>
                  </wp:cNvGraphicFramePr>
                  <a:graphic>
                    <a:graphicData uri="http://schemas.openxmlformats.org/drawingml/2006/picture">
                      <pic:pic>
                        <pic:nvPicPr>
                          <pic:cNvPr id="0" name="screenshot-1792478910982-76.jpg"/>
                          <pic:cNvPicPr/>
                        </pic:nvPicPr>
                        <pic:blipFill>
                          <a:blip r:embed="rId21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TC-BVA-004  |  Starting Value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52" name="Picture 252"/>
                  <wp:cNvGraphicFramePr>
                    <a:graphicFrameLocks noChangeAspect="1"/>
                  </wp:cNvGraphicFramePr>
                  <a:graphic>
                    <a:graphicData uri="http://schemas.openxmlformats.org/drawingml/2006/picture">
                      <pic:pic>
                        <pic:nvPicPr>
                          <pic:cNvPr id="0" name="screenshot-1792478910982-77.jpg"/>
                          <pic:cNvPicPr/>
                        </pic:nvPicPr>
                        <pic:blipFill>
                          <a:blip r:embed="rId21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53" name="Picture 253"/>
                  <wp:cNvGraphicFramePr>
                    <a:graphicFrameLocks noChangeAspect="1"/>
                  </wp:cNvGraphicFramePr>
                  <a:graphic>
                    <a:graphicData uri="http://schemas.openxmlformats.org/drawingml/2006/picture">
                      <pic:pic>
                        <pic:nvPicPr>
                          <pic:cNvPr id="0" name="screenshot-1792478910983-78.jpg"/>
                          <pic:cNvPicPr/>
                        </pic:nvPicPr>
                        <pic:blipFill>
                          <a:blip r:embed="rId21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TC-BVA-005  |  Starting Value  |  input: 2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54" name="Picture 254"/>
                  <wp:cNvGraphicFramePr>
                    <a:graphicFrameLocks noChangeAspect="1"/>
                  </wp:cNvGraphicFramePr>
                  <a:graphic>
                    <a:graphicData uri="http://schemas.openxmlformats.org/drawingml/2006/picture">
                      <pic:pic>
                        <pic:nvPicPr>
                          <pic:cNvPr id="0" name="screenshot-1792478986034-79.jpg"/>
                          <pic:cNvPicPr/>
                        </pic:nvPicPr>
                        <pic:blipFill>
                          <a:blip r:embed="rId21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55" name="Picture 255"/>
                  <wp:cNvGraphicFramePr>
                    <a:graphicFrameLocks noChangeAspect="1"/>
                  </wp:cNvGraphicFramePr>
                  <a:graphic>
                    <a:graphicData uri="http://schemas.openxmlformats.org/drawingml/2006/picture">
                      <pic:pic>
                        <pic:nvPicPr>
                          <pic:cNvPr id="0" name="screenshot-1792478986035-80.jpg"/>
                          <pic:cNvPicPr/>
                        </pic:nvPicPr>
                        <pic:blipFill>
                          <a:blip r:embed="rId21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TC-BVA-006  |  Starting Value  |  input: 999,999,999,998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56" name="Picture 256"/>
                  <wp:cNvGraphicFramePr>
                    <a:graphicFrameLocks noChangeAspect="1"/>
                  </wp:cNvGraphicFramePr>
                  <a:graphic>
                    <a:graphicData uri="http://schemas.openxmlformats.org/drawingml/2006/picture">
                      <pic:pic>
                        <pic:nvPicPr>
                          <pic:cNvPr id="0" name="screenshot-1792479116075-86.jpg"/>
                          <pic:cNvPicPr/>
                        </pic:nvPicPr>
                        <pic:blipFill>
                          <a:blip r:embed="rId21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57" name="Picture 257"/>
                  <wp:cNvGraphicFramePr>
                    <a:graphicFrameLocks noChangeAspect="1"/>
                  </wp:cNvGraphicFramePr>
                  <a:graphic>
                    <a:graphicData uri="http://schemas.openxmlformats.org/drawingml/2006/picture">
                      <pic:pic>
                        <pic:nvPicPr>
                          <pic:cNvPr id="0" name="screenshot-1792479116076-87.jpg"/>
                          <pic:cNvPicPr/>
                        </pic:nvPicPr>
                        <pic:blipFill>
                          <a:blip r:embed="rId21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TC-BVA-007  |  Starting Value  |  input: 999,999,999,999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58" name="Picture 258"/>
                  <wp:cNvGraphicFramePr>
                    <a:graphicFrameLocks noChangeAspect="1"/>
                  </wp:cNvGraphicFramePr>
                  <a:graphic>
                    <a:graphicData uri="http://schemas.openxmlformats.org/drawingml/2006/picture">
                      <pic:pic>
                        <pic:nvPicPr>
                          <pic:cNvPr id="0" name="screenshot-1792478986036-83.jpg"/>
                          <pic:cNvPicPr/>
                        </pic:nvPicPr>
                        <pic:blipFill>
                          <a:blip r:embed="rId22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59" name="Picture 259"/>
                  <wp:cNvGraphicFramePr>
                    <a:graphicFrameLocks noChangeAspect="1"/>
                  </wp:cNvGraphicFramePr>
                  <a:graphic>
                    <a:graphicData uri="http://schemas.openxmlformats.org/drawingml/2006/picture">
                      <pic:pic>
                        <pic:nvPicPr>
                          <pic:cNvPr id="0" name="screenshot-1792478986036-84.jpg"/>
                          <pic:cNvPicPr/>
                        </pic:nvPicPr>
                        <pic:blipFill>
                          <a:blip r:embed="rId22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TC-BVA-008  |  Starting Value  |  input: 1,000,000,000,000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60" name="Picture 260"/>
                  <wp:cNvGraphicFramePr>
                    <a:graphicFrameLocks noChangeAspect="1"/>
                  </wp:cNvGraphicFramePr>
                  <a:graphic>
                    <a:graphicData uri="http://schemas.openxmlformats.org/drawingml/2006/picture">
                      <pic:pic>
                        <pic:nvPicPr>
                          <pic:cNvPr id="0" name="screenshot-1792478986037-85.jpg"/>
                          <pic:cNvPicPr/>
                        </pic:nvPicPr>
                        <pic:blipFill>
                          <a:blip r:embed="rId22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TC-BVA-009  |  Rolling Window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61" name="Picture 261"/>
                  <wp:cNvGraphicFramePr>
                    <a:graphicFrameLocks noChangeAspect="1"/>
                  </wp:cNvGraphicFramePr>
                  <a:graphic>
                    <a:graphicData uri="http://schemas.openxmlformats.org/drawingml/2006/picture">
                      <pic:pic>
                        <pic:nvPicPr>
                          <pic:cNvPr id="0" name="screenshot-1792479116076-88.jpg"/>
                          <pic:cNvPicPr/>
                        </pic:nvPicPr>
                        <pic:blipFill>
                          <a:blip r:embed="rId22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TC-BVA-010  |  Rolling Window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62" name="Picture 262"/>
                  <wp:cNvGraphicFramePr>
                    <a:graphicFrameLocks noChangeAspect="1"/>
                  </wp:cNvGraphicFramePr>
                  <a:graphic>
                    <a:graphicData uri="http://schemas.openxmlformats.org/drawingml/2006/picture">
                      <pic:pic>
                        <pic:nvPicPr>
                          <pic:cNvPr id="0" name="screenshot-1792479116077-89.jpg"/>
                          <pic:cNvPicPr/>
                        </pic:nvPicPr>
                        <pic:blipFill>
                          <a:blip r:embed="rId22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63" name="Picture 263"/>
                  <wp:cNvGraphicFramePr>
                    <a:graphicFrameLocks noChangeAspect="1"/>
                  </wp:cNvGraphicFramePr>
                  <a:graphic>
                    <a:graphicData uri="http://schemas.openxmlformats.org/drawingml/2006/picture">
                      <pic:pic>
                        <pic:nvPicPr>
                          <pic:cNvPr id="0" name="screenshot-1792479116077-90.jpg"/>
                          <pic:cNvPicPr/>
                        </pic:nvPicPr>
                        <pic:blipFill>
                          <a:blip r:embed="rId22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TC-BVA-011  |  Rolling Window  |  input: 2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64" name="Picture 264"/>
                  <wp:cNvGraphicFramePr>
                    <a:graphicFrameLocks noChangeAspect="1"/>
                  </wp:cNvGraphicFramePr>
                  <a:graphic>
                    <a:graphicData uri="http://schemas.openxmlformats.org/drawingml/2006/picture">
                      <pic:pic>
                        <pic:nvPicPr>
                          <pic:cNvPr id="0" name="screenshot-1792479116077-91.jpg"/>
                          <pic:cNvPicPr/>
                        </pic:nvPicPr>
                        <pic:blipFill>
                          <a:blip r:embed="rId22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65" name="Picture 265"/>
                  <wp:cNvGraphicFramePr>
                    <a:graphicFrameLocks noChangeAspect="1"/>
                  </wp:cNvGraphicFramePr>
                  <a:graphic>
                    <a:graphicData uri="http://schemas.openxmlformats.org/drawingml/2006/picture">
                      <pic:pic>
                        <pic:nvPicPr>
                          <pic:cNvPr id="0" name="screenshot-1792479116078-92.jpg"/>
                          <pic:cNvPicPr/>
                        </pic:nvPicPr>
                        <pic:blipFill>
                          <a:blip r:embed="rId22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TC-BVA-012  |  Rolling Window  |  input: 11998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66" name="Picture 266"/>
                  <wp:cNvGraphicFramePr>
                    <a:graphicFrameLocks noChangeAspect="1"/>
                  </wp:cNvGraphicFramePr>
                  <a:graphic>
                    <a:graphicData uri="http://schemas.openxmlformats.org/drawingml/2006/picture">
                      <pic:pic>
                        <pic:nvPicPr>
                          <pic:cNvPr id="0" name="screenshot-1792479211878-93.jpg"/>
                          <pic:cNvPicPr/>
                        </pic:nvPicPr>
                        <pic:blipFill>
                          <a:blip r:embed="rId22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67" name="Picture 267"/>
                  <wp:cNvGraphicFramePr>
                    <a:graphicFrameLocks noChangeAspect="1"/>
                  </wp:cNvGraphicFramePr>
                  <a:graphic>
                    <a:graphicData uri="http://schemas.openxmlformats.org/drawingml/2006/picture">
                      <pic:pic>
                        <pic:nvPicPr>
                          <pic:cNvPr id="0" name="screenshot-1792479211878-94.jpg"/>
                          <pic:cNvPicPr/>
                        </pic:nvPicPr>
                        <pic:blipFill>
                          <a:blip r:embed="rId22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TC-BVA-013  |  Rolling Window  |  input: 11999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68" name="Picture 268"/>
                  <wp:cNvGraphicFramePr>
                    <a:graphicFrameLocks noChangeAspect="1"/>
                  </wp:cNvGraphicFramePr>
                  <a:graphic>
                    <a:graphicData uri="http://schemas.openxmlformats.org/drawingml/2006/picture">
                      <pic:pic>
                        <pic:nvPicPr>
                          <pic:cNvPr id="0" name="screenshot-1792479211879-95.jpg"/>
                          <pic:cNvPicPr/>
                        </pic:nvPicPr>
                        <pic:blipFill>
                          <a:blip r:embed="rId23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69" name="Picture 269"/>
                  <wp:cNvGraphicFramePr>
                    <a:graphicFrameLocks noChangeAspect="1"/>
                  </wp:cNvGraphicFramePr>
                  <a:graphic>
                    <a:graphicData uri="http://schemas.openxmlformats.org/drawingml/2006/picture">
                      <pic:pic>
                        <pic:nvPicPr>
                          <pic:cNvPr id="0" name="screenshot-1792479211878-94.jpg"/>
                          <pic:cNvPicPr/>
                        </pic:nvPicPr>
                        <pic:blipFill>
                          <a:blip r:embed="rId22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TC-BVA-014  |  Rolling Window  |  input: 12000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70" name="Picture 270"/>
                  <wp:cNvGraphicFramePr>
                    <a:graphicFrameLocks noChangeAspect="1"/>
                  </wp:cNvGraphicFramePr>
                  <a:graphic>
                    <a:graphicData uri="http://schemas.openxmlformats.org/drawingml/2006/picture">
                      <pic:pic>
                        <pic:nvPicPr>
                          <pic:cNvPr id="0" name="screenshot-1792479211880-97.jpg"/>
                          <pic:cNvPicPr/>
                        </pic:nvPicPr>
                        <pic:blipFill>
                          <a:blip r:embed="rId23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TC-BVA-015  |  Annual cashflow growth  |  input: -100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71" name="Picture 271"/>
                  <wp:cNvGraphicFramePr>
                    <a:graphicFrameLocks noChangeAspect="1"/>
                  </wp:cNvGraphicFramePr>
                  <a:graphic>
                    <a:graphicData uri="http://schemas.openxmlformats.org/drawingml/2006/picture">
                      <pic:pic>
                        <pic:nvPicPr>
                          <pic:cNvPr id="0" name="screenshot-1792479211880-98.jpg"/>
                          <pic:cNvPicPr/>
                        </pic:nvPicPr>
                        <pic:blipFill>
                          <a:blip r:embed="rId23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TC-BVA-016  |  Annual cashflow growth  |  input: -99.99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72" name="Picture 272"/>
                  <wp:cNvGraphicFramePr>
                    <a:graphicFrameLocks noChangeAspect="1"/>
                  </wp:cNvGraphicFramePr>
                  <a:graphic>
                    <a:graphicData uri="http://schemas.openxmlformats.org/drawingml/2006/picture">
                      <pic:pic>
                        <pic:nvPicPr>
                          <pic:cNvPr id="0" name="screenshot-1792479211881-99.jpg"/>
                          <pic:cNvPicPr/>
                        </pic:nvPicPr>
                        <pic:blipFill>
                          <a:blip r:embed="rId23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73" name="Picture 273"/>
                  <wp:cNvGraphicFramePr>
                    <a:graphicFrameLocks noChangeAspect="1"/>
                  </wp:cNvGraphicFramePr>
                  <a:graphic>
                    <a:graphicData uri="http://schemas.openxmlformats.org/drawingml/2006/picture">
                      <pic:pic>
                        <pic:nvPicPr>
                          <pic:cNvPr id="0" name="screenshot-1792479211878-94.jpg"/>
                          <pic:cNvPicPr/>
                        </pic:nvPicPr>
                        <pic:blipFill>
                          <a:blip r:embed="rId22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TC-BVA-017  |  Annual cashflow growth  |  input: -99.98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74" name="Picture 274"/>
                  <wp:cNvGraphicFramePr>
                    <a:graphicFrameLocks noChangeAspect="1"/>
                  </wp:cNvGraphicFramePr>
                  <a:graphic>
                    <a:graphicData uri="http://schemas.openxmlformats.org/drawingml/2006/picture">
                      <pic:pic>
                        <pic:nvPicPr>
                          <pic:cNvPr id="0" name="screenshot-1792479299064-101.jpg"/>
                          <pic:cNvPicPr/>
                        </pic:nvPicPr>
                        <pic:blipFill>
                          <a:blip r:embed="rId23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75" name="Picture 275"/>
                  <wp:cNvGraphicFramePr>
                    <a:graphicFrameLocks noChangeAspect="1"/>
                  </wp:cNvGraphicFramePr>
                  <a:graphic>
                    <a:graphicData uri="http://schemas.openxmlformats.org/drawingml/2006/picture">
                      <pic:pic>
                        <pic:nvPicPr>
                          <pic:cNvPr id="0" name="screenshot-1792479299065-102.jpg"/>
                          <pic:cNvPicPr/>
                        </pic:nvPicPr>
                        <pic:blipFill>
                          <a:blip r:embed="rId23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TC-BVA-018  |  Annual cashflow growth  |  input: 99.99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76" name="Picture 276"/>
                  <wp:cNvGraphicFramePr>
                    <a:graphicFrameLocks noChangeAspect="1"/>
                  </wp:cNvGraphicFramePr>
                  <a:graphic>
                    <a:graphicData uri="http://schemas.openxmlformats.org/drawingml/2006/picture">
                      <pic:pic>
                        <pic:nvPicPr>
                          <pic:cNvPr id="0" name="screenshot-1792479299065-103.jpg"/>
                          <pic:cNvPicPr/>
                        </pic:nvPicPr>
                        <pic:blipFill>
                          <a:blip r:embed="rId23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77" name="Picture 277"/>
                  <wp:cNvGraphicFramePr>
                    <a:graphicFrameLocks noChangeAspect="1"/>
                  </wp:cNvGraphicFramePr>
                  <a:graphic>
                    <a:graphicData uri="http://schemas.openxmlformats.org/drawingml/2006/picture">
                      <pic:pic>
                        <pic:nvPicPr>
                          <pic:cNvPr id="0" name="screenshot-1792479211878-94.jpg"/>
                          <pic:cNvPicPr/>
                        </pic:nvPicPr>
                        <pic:blipFill>
                          <a:blip r:embed="rId22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TC-BVA-019  |  Annual cashflow growth  |  input: 100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78" name="Picture 278"/>
                  <wp:cNvGraphicFramePr>
                    <a:graphicFrameLocks noChangeAspect="1"/>
                  </wp:cNvGraphicFramePr>
                  <a:graphic>
                    <a:graphicData uri="http://schemas.openxmlformats.org/drawingml/2006/picture">
                      <pic:pic>
                        <pic:nvPicPr>
                          <pic:cNvPr id="0" name="screenshot-1792479299066-105.jpg"/>
                          <pic:cNvPicPr/>
                        </pic:nvPicPr>
                        <pic:blipFill>
                          <a:blip r:embed="rId23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79" name="Picture 279"/>
                  <wp:cNvGraphicFramePr>
                    <a:graphicFrameLocks noChangeAspect="1"/>
                  </wp:cNvGraphicFramePr>
                  <a:graphic>
                    <a:graphicData uri="http://schemas.openxmlformats.org/drawingml/2006/picture">
                      <pic:pic>
                        <pic:nvPicPr>
                          <pic:cNvPr id="0" name="screenshot-1792479299066-106.jpg"/>
                          <pic:cNvPicPr/>
                        </pic:nvPicPr>
                        <pic:blipFill>
                          <a:blip r:embed="rId238"/>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TC-BVA-020  |  Annual cashflow growth  |  input: 100.01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80" name="Picture 280"/>
                  <wp:cNvGraphicFramePr>
                    <a:graphicFrameLocks noChangeAspect="1"/>
                  </wp:cNvGraphicFramePr>
                  <a:graphic>
                    <a:graphicData uri="http://schemas.openxmlformats.org/drawingml/2006/picture">
                      <pic:pic>
                        <pic:nvPicPr>
                          <pic:cNvPr id="0" name="screenshot-1792479299067-107.jpg"/>
                          <pic:cNvPicPr/>
                        </pic:nvPicPr>
                        <pic:blipFill>
                          <a:blip r:embed="rId23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TC-BVA-021  |  Allocation % (portfolio total)  |  input: 99.99 (60/39.99)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81" name="Picture 281"/>
                  <wp:cNvGraphicFramePr>
                    <a:graphicFrameLocks noChangeAspect="1"/>
                  </wp:cNvGraphicFramePr>
                  <a:graphic>
                    <a:graphicData uri="http://schemas.openxmlformats.org/drawingml/2006/picture">
                      <pic:pic>
                        <pic:nvPicPr>
                          <pic:cNvPr id="0" name="screenshot-1792479368489-109.jpg"/>
                          <pic:cNvPicPr/>
                        </pic:nvPicPr>
                        <pic:blipFill>
                          <a:blip r:embed="rId24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TC-BVA-022  |  Allocation % (portfolio total)  |  input: 100 (60/40)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82" name="Picture 282"/>
                  <wp:cNvGraphicFramePr>
                    <a:graphicFrameLocks noChangeAspect="1"/>
                  </wp:cNvGraphicFramePr>
                  <a:graphic>
                    <a:graphicData uri="http://schemas.openxmlformats.org/drawingml/2006/picture">
                      <pic:pic>
                        <pic:nvPicPr>
                          <pic:cNvPr id="0" name="screenshot-1792479368499-110.jpg"/>
                          <pic:cNvPicPr/>
                        </pic:nvPicPr>
                        <pic:blipFill>
                          <a:blip r:embed="rId24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83" name="Picture 283"/>
                  <wp:cNvGraphicFramePr>
                    <a:graphicFrameLocks noChangeAspect="1"/>
                  </wp:cNvGraphicFramePr>
                  <a:graphic>
                    <a:graphicData uri="http://schemas.openxmlformats.org/drawingml/2006/picture">
                      <pic:pic>
                        <pic:nvPicPr>
                          <pic:cNvPr id="0" name="screenshot-1792479368499-111.jpg"/>
                          <pic:cNvPicPr/>
                        </pic:nvPicPr>
                        <pic:blipFill>
                          <a:blip r:embed="rId24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TC-BVA-023  |  Allocation % (portfolio total)  |  input: 100.01 (60/40.01)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84" name="Picture 284"/>
                  <wp:cNvGraphicFramePr>
                    <a:graphicFrameLocks noChangeAspect="1"/>
                  </wp:cNvGraphicFramePr>
                  <a:graphic>
                    <a:graphicData uri="http://schemas.openxmlformats.org/drawingml/2006/picture">
                      <pic:pic>
                        <pic:nvPicPr>
                          <pic:cNvPr id="0" name="screenshot-1792479368500-112.jpg"/>
                          <pic:cNvPicPr/>
                        </pic:nvPicPr>
                        <pic:blipFill>
                          <a:blip r:embed="rId24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TC-BVA-024  |  Start Date / End Date  |  input: end 2019-12-31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85" name="Picture 285"/>
                  <wp:cNvGraphicFramePr>
                    <a:graphicFrameLocks noChangeAspect="1"/>
                  </wp:cNvGraphicFramePr>
                  <a:graphic>
                    <a:graphicData uri="http://schemas.openxmlformats.org/drawingml/2006/picture">
                      <pic:pic>
                        <pic:nvPicPr>
                          <pic:cNvPr id="0" name="screenshot-1792479368500-113.jpg"/>
                          <pic:cNvPicPr/>
                        </pic:nvPicPr>
                        <pic:blipFill>
                          <a:blip r:embed="rId244"/>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TC-BVA-025  |  Start Date / End Date  |  input: end 2020-01-01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286" name="Picture 286"/>
                  <wp:cNvGraphicFramePr>
                    <a:graphicFrameLocks noChangeAspect="1"/>
                  </wp:cNvGraphicFramePr>
                  <a:graphic>
                    <a:graphicData uri="http://schemas.openxmlformats.org/drawingml/2006/picture">
                      <pic:pic>
                        <pic:nvPicPr>
                          <pic:cNvPr id="0" name="screenshot-1792479368500-114.jpg"/>
                          <pic:cNvPicPr/>
                        </pic:nvPicPr>
                        <pic:blipFill>
                          <a:blip r:embed="rId24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TC-BVA-026  |  Start Date / End Date  |  input: end 2020-01-02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87" name="Picture 287"/>
                  <wp:cNvGraphicFramePr>
                    <a:graphicFrameLocks noChangeAspect="1"/>
                  </wp:cNvGraphicFramePr>
                  <a:graphic>
                    <a:graphicData uri="http://schemas.openxmlformats.org/drawingml/2006/picture">
                      <pic:pic>
                        <pic:nvPicPr>
                          <pic:cNvPr id="0" name="screenshot-1792479513860-115.jpg"/>
                          <pic:cNvPicPr/>
                        </pic:nvPicPr>
                        <pic:blipFill>
                          <a:blip r:embed="rId24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88" name="Picture 288"/>
                  <wp:cNvGraphicFramePr>
                    <a:graphicFrameLocks noChangeAspect="1"/>
                  </wp:cNvGraphicFramePr>
                  <a:graphic>
                    <a:graphicData uri="http://schemas.openxmlformats.org/drawingml/2006/picture">
                      <pic:pic>
                        <pic:nvPicPr>
                          <pic:cNvPr id="0" name="screenshot-1792479513861-116.jpg"/>
                          <pic:cNvPicPr/>
                        </pic:nvPicPr>
                        <pic:blipFill>
                          <a:blip r:embed="rId24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TC-BVA-027  |  Drag (annual fee %)  |  input: -1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89" name="Picture 289"/>
                  <wp:cNvGraphicFramePr>
                    <a:graphicFrameLocks noChangeAspect="1"/>
                  </wp:cNvGraphicFramePr>
                  <a:graphic>
                    <a:graphicData uri="http://schemas.openxmlformats.org/drawingml/2006/picture">
                      <pic:pic>
                        <pic:nvPicPr>
                          <pic:cNvPr id="0" name="screenshot-1792479513861-117.jpg"/>
                          <pic:cNvPicPr/>
                        </pic:nvPicPr>
                        <pic:blipFill>
                          <a:blip r:embed="rId24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90" name="Picture 290"/>
                  <wp:cNvGraphicFramePr>
                    <a:graphicFrameLocks noChangeAspect="1"/>
                  </wp:cNvGraphicFramePr>
                  <a:graphic>
                    <a:graphicData uri="http://schemas.openxmlformats.org/drawingml/2006/picture">
                      <pic:pic>
                        <pic:nvPicPr>
                          <pic:cNvPr id="0" name="screenshot-1792479513862-118.jpg"/>
                          <pic:cNvPicPr/>
                        </pic:nvPicPr>
                        <pic:blipFill>
                          <a:blip r:embed="rId24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TC-BVA-028  |  Drag (annual fee %)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91" name="Picture 291"/>
                  <wp:cNvGraphicFramePr>
                    <a:graphicFrameLocks noChangeAspect="1"/>
                  </wp:cNvGraphicFramePr>
                  <a:graphic>
                    <a:graphicData uri="http://schemas.openxmlformats.org/drawingml/2006/picture">
                      <pic:pic>
                        <pic:nvPicPr>
                          <pic:cNvPr id="0" name="screenshot-1792479368499-110.jpg"/>
                          <pic:cNvPicPr/>
                        </pic:nvPicPr>
                        <pic:blipFill>
                          <a:blip r:embed="rId24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92" name="Picture 292"/>
                  <wp:cNvGraphicFramePr>
                    <a:graphicFrameLocks noChangeAspect="1"/>
                  </wp:cNvGraphicFramePr>
                  <a:graphic>
                    <a:graphicData uri="http://schemas.openxmlformats.org/drawingml/2006/picture">
                      <pic:pic>
                        <pic:nvPicPr>
                          <pic:cNvPr id="0" name="screenshot-1792479558360-120.jpg"/>
                          <pic:cNvPicPr/>
                        </pic:nvPicPr>
                        <pic:blipFill>
                          <a:blip r:embed="rId25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TC-BVA-029  |  Drag (annual fee %)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93" name="Picture 293"/>
                  <wp:cNvGraphicFramePr>
                    <a:graphicFrameLocks noChangeAspect="1"/>
                  </wp:cNvGraphicFramePr>
                  <a:graphic>
                    <a:graphicData uri="http://schemas.openxmlformats.org/drawingml/2006/picture">
                      <pic:pic>
                        <pic:nvPicPr>
                          <pic:cNvPr id="0" name="screenshot-1792479558361-121.jpg"/>
                          <pic:cNvPicPr/>
                        </pic:nvPicPr>
                        <pic:blipFill>
                          <a:blip r:embed="rId25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94" name="Picture 294"/>
                  <wp:cNvGraphicFramePr>
                    <a:graphicFrameLocks noChangeAspect="1"/>
                  </wp:cNvGraphicFramePr>
                  <a:graphic>
                    <a:graphicData uri="http://schemas.openxmlformats.org/drawingml/2006/picture">
                      <pic:pic>
                        <pic:nvPicPr>
                          <pic:cNvPr id="0" name="screenshot-1792479558361-122.jpg"/>
                          <pic:cNvPicPr/>
                        </pic:nvPicPr>
                        <pic:blipFill>
                          <a:blip r:embed="rId25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TC-BVA-030  |  Drag (annual fee %)  |  input: 99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95" name="Picture 295"/>
                  <wp:cNvGraphicFramePr>
                    <a:graphicFrameLocks noChangeAspect="1"/>
                  </wp:cNvGraphicFramePr>
                  <a:graphic>
                    <a:graphicData uri="http://schemas.openxmlformats.org/drawingml/2006/picture">
                      <pic:pic>
                        <pic:nvPicPr>
                          <pic:cNvPr id="0" name="screenshot-1792479688115-124.jpg"/>
                          <pic:cNvPicPr/>
                        </pic:nvPicPr>
                        <pic:blipFill>
                          <a:blip r:embed="rId25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96" name="Picture 296"/>
                  <wp:cNvGraphicFramePr>
                    <a:graphicFrameLocks noChangeAspect="1"/>
                  </wp:cNvGraphicFramePr>
                  <a:graphic>
                    <a:graphicData uri="http://schemas.openxmlformats.org/drawingml/2006/picture">
                      <pic:pic>
                        <pic:nvPicPr>
                          <pic:cNvPr id="0" name="screenshot-1792479640444-123.jpg"/>
                          <pic:cNvPicPr/>
                        </pic:nvPicPr>
                        <pic:blipFill>
                          <a:blip r:embed="rId25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TC-BVA-031  |  Drag (annual fee %)  |  input: 100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97" name="Picture 297"/>
                  <wp:cNvGraphicFramePr>
                    <a:graphicFrameLocks noChangeAspect="1"/>
                  </wp:cNvGraphicFramePr>
                  <a:graphic>
                    <a:graphicData uri="http://schemas.openxmlformats.org/drawingml/2006/picture">
                      <pic:pic>
                        <pic:nvPicPr>
                          <pic:cNvPr id="0" name="screenshot-1792479688117-125.jpg"/>
                          <pic:cNvPicPr/>
                        </pic:nvPicPr>
                        <pic:blipFill>
                          <a:blip r:embed="rId255"/>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298" name="Picture 298"/>
                  <wp:cNvGraphicFramePr>
                    <a:graphicFrameLocks noChangeAspect="1"/>
                  </wp:cNvGraphicFramePr>
                  <a:graphic>
                    <a:graphicData uri="http://schemas.openxmlformats.org/drawingml/2006/picture">
                      <pic:pic>
                        <pic:nvPicPr>
                          <pic:cNvPr id="0" name="screenshot-1792479688118-126.jpg"/>
                          <pic:cNvPicPr/>
                        </pic:nvPicPr>
                        <pic:blipFill>
                          <a:blip r:embed="rId256"/>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TC-BVA-032  |  Drag (annual fee %)  |  input: 101  |  result: Fail</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299" name="Picture 299"/>
                  <wp:cNvGraphicFramePr>
                    <a:graphicFrameLocks noChangeAspect="1"/>
                  </wp:cNvGraphicFramePr>
                  <a:graphic>
                    <a:graphicData uri="http://schemas.openxmlformats.org/drawingml/2006/picture">
                      <pic:pic>
                        <pic:nvPicPr>
                          <pic:cNvPr id="0" name="screenshot-1792479727843-127.jpg"/>
                          <pic:cNvPicPr/>
                        </pic:nvPicPr>
                        <pic:blipFill>
                          <a:blip r:embed="rId25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00" name="Picture 300"/>
                  <wp:cNvGraphicFramePr>
                    <a:graphicFrameLocks noChangeAspect="1"/>
                  </wp:cNvGraphicFramePr>
                  <a:graphic>
                    <a:graphicData uri="http://schemas.openxmlformats.org/drawingml/2006/picture">
                      <pic:pic>
                        <pic:nvPicPr>
                          <pic:cNvPr id="0" name="screenshot-1792479727844-128.jpg"/>
                          <pic:cNvPicPr/>
                        </pic:nvPicPr>
                        <pic:blipFill>
                          <a:blip r:embed="rId258"/>
                          <a:stretch>
                            <a:fillRect/>
                          </a:stretch>
                        </pic:blipFill>
                        <pic:spPr>
                          <a:xfrm>
                            <a:off x="0" y="0"/>
                            <a:ext cx="4644000" cy="2187840"/>
                          </a:xfrm>
                          <a:prstGeom prst="rect"/>
                        </pic:spPr>
                      </pic:pic>
                    </a:graphicData>
                  </a:graphic>
                </wp:inline>
              </w:drawing>
            </w:r>
          </w:p>
        </w:tc>
      </w:tr>
    </w:tbl>
    <w:p>
      <w:pPr>
        <w:spacing w:after="40"/>
      </w:pPr>
    </w:p>
    <w:p>
      <w:pPr>
        <w:pStyle w:val="Heading3"/>
      </w:pPr>
      <w:r>
        <w:t>Monte Carlo Simulator (testfol.io/monte-carlo)</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TC-BVA-033  |  Number of years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01" name="Picture 301"/>
                  <wp:cNvGraphicFramePr>
                    <a:graphicFrameLocks noChangeAspect="1"/>
                  </wp:cNvGraphicFramePr>
                  <a:graphic>
                    <a:graphicData uri="http://schemas.openxmlformats.org/drawingml/2006/picture">
                      <pic:pic>
                        <pic:nvPicPr>
                          <pic:cNvPr id="0" name="screenshot-1792480206388-162.jpg"/>
                          <pic:cNvPicPr/>
                        </pic:nvPicPr>
                        <pic:blipFill>
                          <a:blip r:embed="rId25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TC-BVA-034  |  Number of years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02" name="Picture 302"/>
                  <wp:cNvGraphicFramePr>
                    <a:graphicFrameLocks noChangeAspect="1"/>
                  </wp:cNvGraphicFramePr>
                  <a:graphic>
                    <a:graphicData uri="http://schemas.openxmlformats.org/drawingml/2006/picture">
                      <pic:pic>
                        <pic:nvPicPr>
                          <pic:cNvPr id="0" name="screenshot-1792480206389-163.jpg"/>
                          <pic:cNvPicPr/>
                        </pic:nvPicPr>
                        <pic:blipFill>
                          <a:blip r:embed="rId26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03" name="Picture 303"/>
                  <wp:cNvGraphicFramePr>
                    <a:graphicFrameLocks noChangeAspect="1"/>
                  </wp:cNvGraphicFramePr>
                  <a:graphic>
                    <a:graphicData uri="http://schemas.openxmlformats.org/drawingml/2006/picture">
                      <pic:pic>
                        <pic:nvPicPr>
                          <pic:cNvPr id="0" name="screenshot-1792480206389-164.jpg"/>
                          <pic:cNvPicPr/>
                        </pic:nvPicPr>
                        <pic:blipFill>
                          <a:blip r:embed="rId26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TC-BVA-035  |  Number of years  |  input: 15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04" name="Picture 304"/>
                  <wp:cNvGraphicFramePr>
                    <a:graphicFrameLocks noChangeAspect="1"/>
                  </wp:cNvGraphicFramePr>
                  <a:graphic>
                    <a:graphicData uri="http://schemas.openxmlformats.org/drawingml/2006/picture">
                      <pic:pic>
                        <pic:nvPicPr>
                          <pic:cNvPr id="0" name="screenshot-1792479754581-129.jpg"/>
                          <pic:cNvPicPr/>
                        </pic:nvPicPr>
                        <pic:blipFill>
                          <a:blip r:embed="rId8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05" name="Picture 305"/>
                  <wp:cNvGraphicFramePr>
                    <a:graphicFrameLocks noChangeAspect="1"/>
                  </wp:cNvGraphicFramePr>
                  <a:graphic>
                    <a:graphicData uri="http://schemas.openxmlformats.org/drawingml/2006/picture">
                      <pic:pic>
                        <pic:nvPicPr>
                          <pic:cNvPr id="0" name="screenshot-1792480206390-166.jpg"/>
                          <pic:cNvPicPr/>
                        </pic:nvPicPr>
                        <pic:blipFill>
                          <a:blip r:embed="rId26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TC-BVA-036  |  Number of years  |  input: 16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06" name="Picture 306"/>
                  <wp:cNvGraphicFramePr>
                    <a:graphicFrameLocks noChangeAspect="1"/>
                  </wp:cNvGraphicFramePr>
                  <a:graphic>
                    <a:graphicData uri="http://schemas.openxmlformats.org/drawingml/2006/picture">
                      <pic:pic>
                        <pic:nvPicPr>
                          <pic:cNvPr id="0" name="screenshot-1792480206390-167.jpg"/>
                          <pic:cNvPicPr/>
                        </pic:nvPicPr>
                        <pic:blipFill>
                          <a:blip r:embed="rId26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07" name="Picture 307"/>
                  <wp:cNvGraphicFramePr>
                    <a:graphicFrameLocks noChangeAspect="1"/>
                  </wp:cNvGraphicFramePr>
                  <a:graphic>
                    <a:graphicData uri="http://schemas.openxmlformats.org/drawingml/2006/picture">
                      <pic:pic>
                        <pic:nvPicPr>
                          <pic:cNvPr id="0" name="screenshot-1792480206391-168.jpg"/>
                          <pic:cNvPicPr/>
                        </pic:nvPicPr>
                        <pic:blipFill>
                          <a:blip r:embed="rId26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TC-BVA-037  |  Number of years  |  input: 100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08" name="Picture 308"/>
                  <wp:cNvGraphicFramePr>
                    <a:graphicFrameLocks noChangeAspect="1"/>
                  </wp:cNvGraphicFramePr>
                  <a:graphic>
                    <a:graphicData uri="http://schemas.openxmlformats.org/drawingml/2006/picture">
                      <pic:pic>
                        <pic:nvPicPr>
                          <pic:cNvPr id="0" name="screenshot-1792480269854-169.jpg"/>
                          <pic:cNvPicPr/>
                        </pic:nvPicPr>
                        <pic:blipFill>
                          <a:blip r:embed="rId265"/>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09" name="Picture 309"/>
                  <wp:cNvGraphicFramePr>
                    <a:graphicFrameLocks noChangeAspect="1"/>
                  </wp:cNvGraphicFramePr>
                  <a:graphic>
                    <a:graphicData uri="http://schemas.openxmlformats.org/drawingml/2006/picture">
                      <pic:pic>
                        <pic:nvPicPr>
                          <pic:cNvPr id="0" name="screenshot-1792480269855-170.jpg"/>
                          <pic:cNvPicPr/>
                        </pic:nvPicPr>
                        <pic:blipFill>
                          <a:blip r:embed="rId266"/>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TC-BVA-038  |  Number of years  |  input: 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10" name="Picture 310"/>
                  <wp:cNvGraphicFramePr>
                    <a:graphicFrameLocks noChangeAspect="1"/>
                  </wp:cNvGraphicFramePr>
                  <a:graphic>
                    <a:graphicData uri="http://schemas.openxmlformats.org/drawingml/2006/picture">
                      <pic:pic>
                        <pic:nvPicPr>
                          <pic:cNvPr id="0" name="screenshot-1792480269855-171.jpg"/>
                          <pic:cNvPicPr/>
                        </pic:nvPicPr>
                        <pic:blipFill>
                          <a:blip r:embed="rId26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TC-BVA-039  |  Starting Value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11" name="Picture 311"/>
                  <wp:cNvGraphicFramePr>
                    <a:graphicFrameLocks noChangeAspect="1"/>
                  </wp:cNvGraphicFramePr>
                  <a:graphic>
                    <a:graphicData uri="http://schemas.openxmlformats.org/drawingml/2006/picture">
                      <pic:pic>
                        <pic:nvPicPr>
                          <pic:cNvPr id="0" name="screenshot-1792479877506-142.jpg"/>
                          <pic:cNvPicPr/>
                        </pic:nvPicPr>
                        <pic:blipFill>
                          <a:blip r:embed="rId9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TC-BVA-040  |  Starting Value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12" name="Picture 312"/>
                  <wp:cNvGraphicFramePr>
                    <a:graphicFrameLocks noChangeAspect="1"/>
                  </wp:cNvGraphicFramePr>
                  <a:graphic>
                    <a:graphicData uri="http://schemas.openxmlformats.org/drawingml/2006/picture">
                      <pic:pic>
                        <pic:nvPicPr>
                          <pic:cNvPr id="0" name="screenshot-1792480269857-173.jpg"/>
                          <pic:cNvPicPr/>
                        </pic:nvPicPr>
                        <pic:blipFill>
                          <a:blip r:embed="rId26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13" name="Picture 313"/>
                  <wp:cNvGraphicFramePr>
                    <a:graphicFrameLocks noChangeAspect="1"/>
                  </wp:cNvGraphicFramePr>
                  <a:graphic>
                    <a:graphicData uri="http://schemas.openxmlformats.org/drawingml/2006/picture">
                      <pic:pic>
                        <pic:nvPicPr>
                          <pic:cNvPr id="0" name="screenshot-1792480269858-174.jpg"/>
                          <pic:cNvPicPr/>
                        </pic:nvPicPr>
                        <pic:blipFill>
                          <a:blip r:embed="rId26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TC-BVA-041  |  Min block (years)  |  input: 0.04  |  result: Fail</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14" name="Picture 314"/>
                  <wp:cNvGraphicFramePr>
                    <a:graphicFrameLocks noChangeAspect="1"/>
                  </wp:cNvGraphicFramePr>
                  <a:graphic>
                    <a:graphicData uri="http://schemas.openxmlformats.org/drawingml/2006/picture">
                      <pic:pic>
                        <pic:nvPicPr>
                          <pic:cNvPr id="0" name="screenshot-1792480330729-175.jpg"/>
                          <pic:cNvPicPr/>
                        </pic:nvPicPr>
                        <pic:blipFill>
                          <a:blip r:embed="rId27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TC-BVA-042  |  Min block (years)  |  input: 0.05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15" name="Picture 315"/>
                  <wp:cNvGraphicFramePr>
                    <a:graphicFrameLocks noChangeAspect="1"/>
                  </wp:cNvGraphicFramePr>
                  <a:graphic>
                    <a:graphicData uri="http://schemas.openxmlformats.org/drawingml/2006/picture">
                      <pic:pic>
                        <pic:nvPicPr>
                          <pic:cNvPr id="0" name="screenshot-1792480330729-176.jpg"/>
                          <pic:cNvPicPr/>
                        </pic:nvPicPr>
                        <pic:blipFill>
                          <a:blip r:embed="rId271"/>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16" name="Picture 316"/>
                  <wp:cNvGraphicFramePr>
                    <a:graphicFrameLocks noChangeAspect="1"/>
                  </wp:cNvGraphicFramePr>
                  <a:graphic>
                    <a:graphicData uri="http://schemas.openxmlformats.org/drawingml/2006/picture">
                      <pic:pic>
                        <pic:nvPicPr>
                          <pic:cNvPr id="0" name="screenshot-1792480330729-177.jpg"/>
                          <pic:cNvPicPr/>
                        </pic:nvPicPr>
                        <pic:blipFill>
                          <a:blip r:embed="rId27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TC-BVA-043  |  Max block (years)  |  input: 20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17" name="Picture 317"/>
                  <wp:cNvGraphicFramePr>
                    <a:graphicFrameLocks noChangeAspect="1"/>
                  </wp:cNvGraphicFramePr>
                  <a:graphic>
                    <a:graphicData uri="http://schemas.openxmlformats.org/drawingml/2006/picture">
                      <pic:pic>
                        <pic:nvPicPr>
                          <pic:cNvPr id="0" name="screenshot-1792480330730-178.jpg"/>
                          <pic:cNvPicPr/>
                        </pic:nvPicPr>
                        <pic:blipFill>
                          <a:blip r:embed="rId27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18" name="Picture 318"/>
                  <wp:cNvGraphicFramePr>
                    <a:graphicFrameLocks noChangeAspect="1"/>
                  </wp:cNvGraphicFramePr>
                  <a:graphic>
                    <a:graphicData uri="http://schemas.openxmlformats.org/drawingml/2006/picture">
                      <pic:pic>
                        <pic:nvPicPr>
                          <pic:cNvPr id="0" name="screenshot-1792480330730-179.jpg"/>
                          <pic:cNvPicPr/>
                        </pic:nvPicPr>
                        <pic:blipFill>
                          <a:blip r:embed="rId27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TC-BVA-044  |  Max block (years)  |  input: 21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19" name="Picture 319"/>
                  <wp:cNvGraphicFramePr>
                    <a:graphicFrameLocks noChangeAspect="1"/>
                  </wp:cNvGraphicFramePr>
                  <a:graphic>
                    <a:graphicData uri="http://schemas.openxmlformats.org/drawingml/2006/picture">
                      <pic:pic>
                        <pic:nvPicPr>
                          <pic:cNvPr id="0" name="screenshot-1792480443114-180.jpg"/>
                          <pic:cNvPicPr/>
                        </pic:nvPicPr>
                        <pic:blipFill>
                          <a:blip r:embed="rId27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TC-BVA-045  |  Random seed  |  input: -1  |  result: Fail</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20" name="Picture 320"/>
                  <wp:cNvGraphicFramePr>
                    <a:graphicFrameLocks noChangeAspect="1"/>
                  </wp:cNvGraphicFramePr>
                  <a:graphic>
                    <a:graphicData uri="http://schemas.openxmlformats.org/drawingml/2006/picture">
                      <pic:pic>
                        <pic:nvPicPr>
                          <pic:cNvPr id="0" name="screenshot-1792480443115-181.jpg"/>
                          <pic:cNvPicPr/>
                        </pic:nvPicPr>
                        <pic:blipFill>
                          <a:blip r:embed="rId27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TC-BVA-046  |  Random seed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21" name="Picture 321"/>
                  <wp:cNvGraphicFramePr>
                    <a:graphicFrameLocks noChangeAspect="1"/>
                  </wp:cNvGraphicFramePr>
                  <a:graphic>
                    <a:graphicData uri="http://schemas.openxmlformats.org/drawingml/2006/picture">
                      <pic:pic>
                        <pic:nvPicPr>
                          <pic:cNvPr id="0" name="screenshot-1792480516094-186.jpg"/>
                          <pic:cNvPicPr/>
                        </pic:nvPicPr>
                        <pic:blipFill>
                          <a:blip r:embed="rId27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22" name="Picture 322"/>
                  <wp:cNvGraphicFramePr>
                    <a:graphicFrameLocks noChangeAspect="1"/>
                  </wp:cNvGraphicFramePr>
                  <a:graphic>
                    <a:graphicData uri="http://schemas.openxmlformats.org/drawingml/2006/picture">
                      <pic:pic>
                        <pic:nvPicPr>
                          <pic:cNvPr id="0" name="screenshot-1792480516095-187.jpg"/>
                          <pic:cNvPicPr/>
                        </pic:nvPicPr>
                        <pic:blipFill>
                          <a:blip r:embed="rId278"/>
                          <a:stretch>
                            <a:fillRect/>
                          </a:stretch>
                        </pic:blipFill>
                        <pic:spPr>
                          <a:xfrm>
                            <a:off x="0" y="0"/>
                            <a:ext cx="4644000" cy="2187840"/>
                          </a:xfrm>
                          <a:prstGeom prst="rect"/>
                        </pic:spPr>
                      </pic:pic>
                    </a:graphicData>
                  </a:graphic>
                </wp:inline>
              </w:drawing>
            </w:r>
          </w:p>
        </w:tc>
      </w:tr>
    </w:tbl>
    <w:p>
      <w:pPr>
        <w:spacing w:after="40"/>
      </w:pPr>
    </w:p>
    <w:p>
      <w:pPr>
        <w:pStyle w:val="Heading3"/>
      </w:pPr>
      <w:r>
        <w:t>Safe Withdrawal Rate Calculator (testfol.io/safe-withdrawal-rate-calculator)</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TC-BVA-047  |  Retirement horizon (years)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23" name="Picture 323"/>
                  <wp:cNvGraphicFramePr>
                    <a:graphicFrameLocks noChangeAspect="1"/>
                  </wp:cNvGraphicFramePr>
                  <a:graphic>
                    <a:graphicData uri="http://schemas.openxmlformats.org/drawingml/2006/picture">
                      <pic:pic>
                        <pic:nvPicPr>
                          <pic:cNvPr id="0" name="s2_119.jpg"/>
                          <pic:cNvPicPr/>
                        </pic:nvPicPr>
                        <pic:blipFill>
                          <a:blip r:embed="rId27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TC-BVA-048  |  Retirement horizon (years)  |  input: 2 (Phase 1 end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24" name="Picture 324"/>
                  <wp:cNvGraphicFramePr>
                    <a:graphicFrameLocks noChangeAspect="1"/>
                  </wp:cNvGraphicFramePr>
                  <a:graphic>
                    <a:graphicData uri="http://schemas.openxmlformats.org/drawingml/2006/picture">
                      <pic:pic>
                        <pic:nvPicPr>
                          <pic:cNvPr id="0" name="s2_120.jpg"/>
                          <pic:cNvPicPr/>
                        </pic:nvPicPr>
                        <pic:blipFill>
                          <a:blip r:embed="rId28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25" name="Picture 325"/>
                  <wp:cNvGraphicFramePr>
                    <a:graphicFrameLocks noChangeAspect="1"/>
                  </wp:cNvGraphicFramePr>
                  <a:graphic>
                    <a:graphicData uri="http://schemas.openxmlformats.org/drawingml/2006/picture">
                      <pic:pic>
                        <pic:nvPicPr>
                          <pic:cNvPr id="0" name="s2_121.jpg"/>
                          <pic:cNvPicPr/>
                        </pic:nvPicPr>
                        <pic:blipFill>
                          <a:blip r:embed="rId28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TC-BVA-049  |  Retirement horizon (years)  |  input: 50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26" name="Picture 326"/>
                  <wp:cNvGraphicFramePr>
                    <a:graphicFrameLocks noChangeAspect="1"/>
                  </wp:cNvGraphicFramePr>
                  <a:graphic>
                    <a:graphicData uri="http://schemas.openxmlformats.org/drawingml/2006/picture">
                      <pic:pic>
                        <pic:nvPicPr>
                          <pic:cNvPr id="0" name="s2_122.jpg"/>
                          <pic:cNvPicPr/>
                        </pic:nvPicPr>
                        <pic:blipFill>
                          <a:blip r:embed="rId28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27" name="Picture 327"/>
                  <wp:cNvGraphicFramePr>
                    <a:graphicFrameLocks noChangeAspect="1"/>
                  </wp:cNvGraphicFramePr>
                  <a:graphic>
                    <a:graphicData uri="http://schemas.openxmlformats.org/drawingml/2006/picture">
                      <pic:pic>
                        <pic:nvPicPr>
                          <pic:cNvPr id="0" name="s2_123.jpg"/>
                          <pic:cNvPicPr/>
                        </pic:nvPicPr>
                        <pic:blipFill>
                          <a:blip r:embed="rId28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TC-BVA-050  |  Retirement horizon (years)  |  input: 51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28" name="Picture 328"/>
                  <wp:cNvGraphicFramePr>
                    <a:graphicFrameLocks noChangeAspect="1"/>
                  </wp:cNvGraphicFramePr>
                  <a:graphic>
                    <a:graphicData uri="http://schemas.openxmlformats.org/drawingml/2006/picture">
                      <pic:pic>
                        <pic:nvPicPr>
                          <pic:cNvPr id="0" name="s2_124.jpg"/>
                          <pic:cNvPicPr/>
                        </pic:nvPicPr>
                        <pic:blipFill>
                          <a:blip r:embed="rId284"/>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TC-BVA-051  |  Phase 1 end year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29" name="Picture 329"/>
                  <wp:cNvGraphicFramePr>
                    <a:graphicFrameLocks noChangeAspect="1"/>
                  </wp:cNvGraphicFramePr>
                  <a:graphic>
                    <a:graphicData uri="http://schemas.openxmlformats.org/drawingml/2006/picture">
                      <pic:pic>
                        <pic:nvPicPr>
                          <pic:cNvPr id="0" name="s2_125.jpg"/>
                          <pic:cNvPicPr/>
                        </pic:nvPicPr>
                        <pic:blipFill>
                          <a:blip r:embed="rId285"/>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TC-BVA-052  |  Phase 1 end year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30" name="Picture 330"/>
                  <wp:cNvGraphicFramePr>
                    <a:graphicFrameLocks noChangeAspect="1"/>
                  </wp:cNvGraphicFramePr>
                  <a:graphic>
                    <a:graphicData uri="http://schemas.openxmlformats.org/drawingml/2006/picture">
                      <pic:pic>
                        <pic:nvPicPr>
                          <pic:cNvPr id="0" name="s2_126.jpg"/>
                          <pic:cNvPicPr/>
                        </pic:nvPicPr>
                        <pic:blipFill>
                          <a:blip r:embed="rId28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31" name="Picture 331"/>
                  <wp:cNvGraphicFramePr>
                    <a:graphicFrameLocks noChangeAspect="1"/>
                  </wp:cNvGraphicFramePr>
                  <a:graphic>
                    <a:graphicData uri="http://schemas.openxmlformats.org/drawingml/2006/picture">
                      <pic:pic>
                        <pic:nvPicPr>
                          <pic:cNvPr id="0" name="s2_127.jpg"/>
                          <pic:cNvPicPr/>
                        </pic:nvPicPr>
                        <pic:blipFill>
                          <a:blip r:embed="rId287"/>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TC-BVA-053  |  Phase 1 end year  |  input: 29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32" name="Picture 332"/>
                  <wp:cNvGraphicFramePr>
                    <a:graphicFrameLocks noChangeAspect="1"/>
                  </wp:cNvGraphicFramePr>
                  <a:graphic>
                    <a:graphicData uri="http://schemas.openxmlformats.org/drawingml/2006/picture">
                      <pic:pic>
                        <pic:nvPicPr>
                          <pic:cNvPr id="0" name="s2_128.jpg"/>
                          <pic:cNvPicPr/>
                        </pic:nvPicPr>
                        <pic:blipFill>
                          <a:blip r:embed="rId28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33" name="Picture 333"/>
                  <wp:cNvGraphicFramePr>
                    <a:graphicFrameLocks noChangeAspect="1"/>
                  </wp:cNvGraphicFramePr>
                  <a:graphic>
                    <a:graphicData uri="http://schemas.openxmlformats.org/drawingml/2006/picture">
                      <pic:pic>
                        <pic:nvPicPr>
                          <pic:cNvPr id="0" name="s2_129.jpg"/>
                          <pic:cNvPicPr/>
                        </pic:nvPicPr>
                        <pic:blipFill>
                          <a:blip r:embed="rId28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TC-BVA-054  |  Phase 1 end year  |  input: 30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34" name="Picture 334"/>
                  <wp:cNvGraphicFramePr>
                    <a:graphicFrameLocks noChangeAspect="1"/>
                  </wp:cNvGraphicFramePr>
                  <a:graphic>
                    <a:graphicData uri="http://schemas.openxmlformats.org/drawingml/2006/picture">
                      <pic:pic>
                        <pic:nvPicPr>
                          <pic:cNvPr id="0" name="s2_130.jpg"/>
                          <pic:cNvPicPr/>
                        </pic:nvPicPr>
                        <pic:blipFill>
                          <a:blip r:embed="rId29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TC-BVA-055  |  Phase 1 annual withdrawal %  |  input: -1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35" name="Picture 335"/>
                  <wp:cNvGraphicFramePr>
                    <a:graphicFrameLocks noChangeAspect="1"/>
                  </wp:cNvGraphicFramePr>
                  <a:graphic>
                    <a:graphicData uri="http://schemas.openxmlformats.org/drawingml/2006/picture">
                      <pic:pic>
                        <pic:nvPicPr>
                          <pic:cNvPr id="0" name="s2_131.jpg"/>
                          <pic:cNvPicPr/>
                        </pic:nvPicPr>
                        <pic:blipFill>
                          <a:blip r:embed="rId29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TC-BVA-056  |  Phase 1 annual withdrawal %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36" name="Picture 336"/>
                  <wp:cNvGraphicFramePr>
                    <a:graphicFrameLocks noChangeAspect="1"/>
                  </wp:cNvGraphicFramePr>
                  <a:graphic>
                    <a:graphicData uri="http://schemas.openxmlformats.org/drawingml/2006/picture">
                      <pic:pic>
                        <pic:nvPicPr>
                          <pic:cNvPr id="0" name="s2_132.jpg"/>
                          <pic:cNvPicPr/>
                        </pic:nvPicPr>
                        <pic:blipFill>
                          <a:blip r:embed="rId29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37" name="Picture 337"/>
                  <wp:cNvGraphicFramePr>
                    <a:graphicFrameLocks noChangeAspect="1"/>
                  </wp:cNvGraphicFramePr>
                  <a:graphic>
                    <a:graphicData uri="http://schemas.openxmlformats.org/drawingml/2006/picture">
                      <pic:pic>
                        <pic:nvPicPr>
                          <pic:cNvPr id="0" name="s2_133.jpg"/>
                          <pic:cNvPicPr/>
                        </pic:nvPicPr>
                        <pic:blipFill>
                          <a:blip r:embed="rId29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TC-BVA-057  |  Phase 1 annual withdrawal %  |  input: 100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38" name="Picture 338"/>
                  <wp:cNvGraphicFramePr>
                    <a:graphicFrameLocks noChangeAspect="1"/>
                  </wp:cNvGraphicFramePr>
                  <a:graphic>
                    <a:graphicData uri="http://schemas.openxmlformats.org/drawingml/2006/picture">
                      <pic:pic>
                        <pic:nvPicPr>
                          <pic:cNvPr id="0" name="s2_134.jpg"/>
                          <pic:cNvPicPr/>
                        </pic:nvPicPr>
                        <pic:blipFill>
                          <a:blip r:embed="rId29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39" name="Picture 339"/>
                  <wp:cNvGraphicFramePr>
                    <a:graphicFrameLocks noChangeAspect="1"/>
                  </wp:cNvGraphicFramePr>
                  <a:graphic>
                    <a:graphicData uri="http://schemas.openxmlformats.org/drawingml/2006/picture">
                      <pic:pic>
                        <pic:nvPicPr>
                          <pic:cNvPr id="0" name="s2_135.jpg"/>
                          <pic:cNvPicPr/>
                        </pic:nvPicPr>
                        <pic:blipFill>
                          <a:blip r:embed="rId29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TC-BVA-058  |  Phase 1 annual withdrawal %  |  input: 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40" name="Picture 340"/>
                  <wp:cNvGraphicFramePr>
                    <a:graphicFrameLocks noChangeAspect="1"/>
                  </wp:cNvGraphicFramePr>
                  <a:graphic>
                    <a:graphicData uri="http://schemas.openxmlformats.org/drawingml/2006/picture">
                      <pic:pic>
                        <pic:nvPicPr>
                          <pic:cNvPr id="0" name="s2_136.jpg"/>
                          <pic:cNvPicPr/>
                        </pic:nvPicPr>
                        <pic:blipFill>
                          <a:blip r:embed="rId29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TC-BVA-059  |  Phase 2 annual withdrawal %  |  input: -1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41" name="Picture 341"/>
                  <wp:cNvGraphicFramePr>
                    <a:graphicFrameLocks noChangeAspect="1"/>
                  </wp:cNvGraphicFramePr>
                  <a:graphic>
                    <a:graphicData uri="http://schemas.openxmlformats.org/drawingml/2006/picture">
                      <pic:pic>
                        <pic:nvPicPr>
                          <pic:cNvPr id="0" name="s2_137.jpg"/>
                          <pic:cNvPicPr/>
                        </pic:nvPicPr>
                        <pic:blipFill>
                          <a:blip r:embed="rId29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TC-BVA-060  |  Phase 2 annual withdrawal %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42" name="Picture 342"/>
                  <wp:cNvGraphicFramePr>
                    <a:graphicFrameLocks noChangeAspect="1"/>
                  </wp:cNvGraphicFramePr>
                  <a:graphic>
                    <a:graphicData uri="http://schemas.openxmlformats.org/drawingml/2006/picture">
                      <pic:pic>
                        <pic:nvPicPr>
                          <pic:cNvPr id="0" name="s2_138.jpg"/>
                          <pic:cNvPicPr/>
                        </pic:nvPicPr>
                        <pic:blipFill>
                          <a:blip r:embed="rId29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43" name="Picture 343"/>
                  <wp:cNvGraphicFramePr>
                    <a:graphicFrameLocks noChangeAspect="1"/>
                  </wp:cNvGraphicFramePr>
                  <a:graphic>
                    <a:graphicData uri="http://schemas.openxmlformats.org/drawingml/2006/picture">
                      <pic:pic>
                        <pic:nvPicPr>
                          <pic:cNvPr id="0" name="s2_139.jpg"/>
                          <pic:cNvPicPr/>
                        </pic:nvPicPr>
                        <pic:blipFill>
                          <a:blip r:embed="rId29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TC-BVA-061  |  Phase 2 annual withdrawal %  |  input: 100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44" name="Picture 344"/>
                  <wp:cNvGraphicFramePr>
                    <a:graphicFrameLocks noChangeAspect="1"/>
                  </wp:cNvGraphicFramePr>
                  <a:graphic>
                    <a:graphicData uri="http://schemas.openxmlformats.org/drawingml/2006/picture">
                      <pic:pic>
                        <pic:nvPicPr>
                          <pic:cNvPr id="0" name="s2_140.jpg"/>
                          <pic:cNvPicPr/>
                        </pic:nvPicPr>
                        <pic:blipFill>
                          <a:blip r:embed="rId30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45" name="Picture 345"/>
                  <wp:cNvGraphicFramePr>
                    <a:graphicFrameLocks noChangeAspect="1"/>
                  </wp:cNvGraphicFramePr>
                  <a:graphic>
                    <a:graphicData uri="http://schemas.openxmlformats.org/drawingml/2006/picture">
                      <pic:pic>
                        <pic:nvPicPr>
                          <pic:cNvPr id="0" name="s2_141.jpg"/>
                          <pic:cNvPicPr/>
                        </pic:nvPicPr>
                        <pic:blipFill>
                          <a:blip r:embed="rId30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TC-BVA-062  |  Phase 2 annual withdrawal %  |  input: 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46" name="Picture 346"/>
                  <wp:cNvGraphicFramePr>
                    <a:graphicFrameLocks noChangeAspect="1"/>
                  </wp:cNvGraphicFramePr>
                  <a:graphic>
                    <a:graphicData uri="http://schemas.openxmlformats.org/drawingml/2006/picture">
                      <pic:pic>
                        <pic:nvPicPr>
                          <pic:cNvPr id="0" name="s2_142.jpg"/>
                          <pic:cNvPicPr/>
                        </pic:nvPicPr>
                        <pic:blipFill>
                          <a:blip r:embed="rId302"/>
                          <a:stretch>
                            <a:fillRect/>
                          </a:stretch>
                        </pic:blipFill>
                        <pic:spPr>
                          <a:xfrm>
                            <a:off x="0" y="0"/>
                            <a:ext cx="8640000" cy="4070400"/>
                          </a:xfrm>
                          <a:prstGeom prst="rect"/>
                        </pic:spPr>
                      </pic:pic>
                    </a:graphicData>
                  </a:graphic>
                </wp:inline>
              </w:drawing>
            </w:r>
          </w:p>
        </w:tc>
      </w:tr>
    </w:tbl>
    <w:p>
      <w:pPr>
        <w:spacing w:after="40"/>
      </w:pPr>
    </w:p>
    <w:p>
      <w:pPr>
        <w:pStyle w:val="Heading3"/>
      </w:pPr>
      <w:r>
        <w:t>Backtest Optimizer (testfol.io/backtest-optimizer)</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TC-BVA-063  |  Starting Value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47" name="Picture 347"/>
                  <wp:cNvGraphicFramePr>
                    <a:graphicFrameLocks noChangeAspect="1"/>
                  </wp:cNvGraphicFramePr>
                  <a:graphic>
                    <a:graphicData uri="http://schemas.openxmlformats.org/drawingml/2006/picture">
                      <pic:pic>
                        <pic:nvPicPr>
                          <pic:cNvPr id="0" name="s2_143.jpg"/>
                          <pic:cNvPicPr/>
                        </pic:nvPicPr>
                        <pic:blipFill>
                          <a:blip r:embed="rId30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TC-BVA-064  |  Starting Value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48" name="Picture 348"/>
                  <wp:cNvGraphicFramePr>
                    <a:graphicFrameLocks noChangeAspect="1"/>
                  </wp:cNvGraphicFramePr>
                  <a:graphic>
                    <a:graphicData uri="http://schemas.openxmlformats.org/drawingml/2006/picture">
                      <pic:pic>
                        <pic:nvPicPr>
                          <pic:cNvPr id="0" name="s2_144.jpg"/>
                          <pic:cNvPicPr/>
                        </pic:nvPicPr>
                        <pic:blipFill>
                          <a:blip r:embed="rId30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49" name="Picture 349"/>
                  <wp:cNvGraphicFramePr>
                    <a:graphicFrameLocks noChangeAspect="1"/>
                  </wp:cNvGraphicFramePr>
                  <a:graphic>
                    <a:graphicData uri="http://schemas.openxmlformats.org/drawingml/2006/picture">
                      <pic:pic>
                        <pic:nvPicPr>
                          <pic:cNvPr id="0" name="s2_145.jpg"/>
                          <pic:cNvPicPr/>
                        </pic:nvPicPr>
                        <pic:blipFill>
                          <a:blip r:embed="rId30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TC-BVA-065  |  Rolling Window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50" name="Picture 350"/>
                  <wp:cNvGraphicFramePr>
                    <a:graphicFrameLocks noChangeAspect="1"/>
                  </wp:cNvGraphicFramePr>
                  <a:graphic>
                    <a:graphicData uri="http://schemas.openxmlformats.org/drawingml/2006/picture">
                      <pic:pic>
                        <pic:nvPicPr>
                          <pic:cNvPr id="0" name="s2_146.jpg"/>
                          <pic:cNvPicPr/>
                        </pic:nvPicPr>
                        <pic:blipFill>
                          <a:blip r:embed="rId30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TC-BVA-066  |  Rolling Window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51" name="Picture 351"/>
                  <wp:cNvGraphicFramePr>
                    <a:graphicFrameLocks noChangeAspect="1"/>
                  </wp:cNvGraphicFramePr>
                  <a:graphic>
                    <a:graphicData uri="http://schemas.openxmlformats.org/drawingml/2006/picture">
                      <pic:pic>
                        <pic:nvPicPr>
                          <pic:cNvPr id="0" name="s2_147.jpg"/>
                          <pic:cNvPicPr/>
                        </pic:nvPicPr>
                        <pic:blipFill>
                          <a:blip r:embed="rId30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52" name="Picture 352"/>
                  <wp:cNvGraphicFramePr>
                    <a:graphicFrameLocks noChangeAspect="1"/>
                  </wp:cNvGraphicFramePr>
                  <a:graphic>
                    <a:graphicData uri="http://schemas.openxmlformats.org/drawingml/2006/picture">
                      <pic:pic>
                        <pic:nvPicPr>
                          <pic:cNvPr id="0" name="s2_148.jpg"/>
                          <pic:cNvPicPr/>
                        </pic:nvPicPr>
                        <pic:blipFill>
                          <a:blip r:embed="rId308"/>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TC-BVA-067  |  Max holdings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53" name="Picture 353"/>
                  <wp:cNvGraphicFramePr>
                    <a:graphicFrameLocks noChangeAspect="1"/>
                  </wp:cNvGraphicFramePr>
                  <a:graphic>
                    <a:graphicData uri="http://schemas.openxmlformats.org/drawingml/2006/picture">
                      <pic:pic>
                        <pic:nvPicPr>
                          <pic:cNvPr id="0" name="s2_149.jpg"/>
                          <pic:cNvPicPr/>
                        </pic:nvPicPr>
                        <pic:blipFill>
                          <a:blip r:embed="rId30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TC-BVA-068  |  Max holdings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54" name="Picture 354"/>
                  <wp:cNvGraphicFramePr>
                    <a:graphicFrameLocks noChangeAspect="1"/>
                  </wp:cNvGraphicFramePr>
                  <a:graphic>
                    <a:graphicData uri="http://schemas.openxmlformats.org/drawingml/2006/picture">
                      <pic:pic>
                        <pic:nvPicPr>
                          <pic:cNvPr id="0" name="s2_150.jpg"/>
                          <pic:cNvPicPr/>
                        </pic:nvPicPr>
                        <pic:blipFill>
                          <a:blip r:embed="rId31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55" name="Picture 355"/>
                  <wp:cNvGraphicFramePr>
                    <a:graphicFrameLocks noChangeAspect="1"/>
                  </wp:cNvGraphicFramePr>
                  <a:graphic>
                    <a:graphicData uri="http://schemas.openxmlformats.org/drawingml/2006/picture">
                      <pic:pic>
                        <pic:nvPicPr>
                          <pic:cNvPr id="0" name="s2_151.jpg"/>
                          <pic:cNvPicPr/>
                        </pic:nvPicPr>
                        <pic:blipFill>
                          <a:blip r:embed="rId31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TC-BVA-069  |  Min weight to include (%)  |  input: -1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56" name="Picture 356"/>
                  <wp:cNvGraphicFramePr>
                    <a:graphicFrameLocks noChangeAspect="1"/>
                  </wp:cNvGraphicFramePr>
                  <a:graphic>
                    <a:graphicData uri="http://schemas.openxmlformats.org/drawingml/2006/picture">
                      <pic:pic>
                        <pic:nvPicPr>
                          <pic:cNvPr id="0" name="s2_152.jpg"/>
                          <pic:cNvPicPr/>
                        </pic:nvPicPr>
                        <pic:blipFill>
                          <a:blip r:embed="rId312"/>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TC-BVA-070  |  Min weight to include (%)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57" name="Picture 357"/>
                  <wp:cNvGraphicFramePr>
                    <a:graphicFrameLocks noChangeAspect="1"/>
                  </wp:cNvGraphicFramePr>
                  <a:graphic>
                    <a:graphicData uri="http://schemas.openxmlformats.org/drawingml/2006/picture">
                      <pic:pic>
                        <pic:nvPicPr>
                          <pic:cNvPr id="0" name="s2_153.jpg"/>
                          <pic:cNvPicPr/>
                        </pic:nvPicPr>
                        <pic:blipFill>
                          <a:blip r:embed="rId31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58" name="Picture 358"/>
                  <wp:cNvGraphicFramePr>
                    <a:graphicFrameLocks noChangeAspect="1"/>
                  </wp:cNvGraphicFramePr>
                  <a:graphic>
                    <a:graphicData uri="http://schemas.openxmlformats.org/drawingml/2006/picture">
                      <pic:pic>
                        <pic:nvPicPr>
                          <pic:cNvPr id="0" name="s2_154.jpg"/>
                          <pic:cNvPicPr/>
                        </pic:nvPicPr>
                        <pic:blipFill>
                          <a:blip r:embed="rId31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TC-BVA-071  |  Min weight to include (%)  |  input: 100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59" name="Picture 359"/>
                  <wp:cNvGraphicFramePr>
                    <a:graphicFrameLocks noChangeAspect="1"/>
                  </wp:cNvGraphicFramePr>
                  <a:graphic>
                    <a:graphicData uri="http://schemas.openxmlformats.org/drawingml/2006/picture">
                      <pic:pic>
                        <pic:nvPicPr>
                          <pic:cNvPr id="0" name="s2_155.jpg"/>
                          <pic:cNvPicPr/>
                        </pic:nvPicPr>
                        <pic:blipFill>
                          <a:blip r:embed="rId315"/>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60" name="Picture 360"/>
                  <wp:cNvGraphicFramePr>
                    <a:graphicFrameLocks noChangeAspect="1"/>
                  </wp:cNvGraphicFramePr>
                  <a:graphic>
                    <a:graphicData uri="http://schemas.openxmlformats.org/drawingml/2006/picture">
                      <pic:pic>
                        <pic:nvPicPr>
                          <pic:cNvPr id="0" name="s2_156.jpg"/>
                          <pic:cNvPicPr/>
                        </pic:nvPicPr>
                        <pic:blipFill>
                          <a:blip r:embed="rId316"/>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TC-BVA-072  |  Min weight to include (%)  |  input: 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61" name="Picture 361"/>
                  <wp:cNvGraphicFramePr>
                    <a:graphicFrameLocks noChangeAspect="1"/>
                  </wp:cNvGraphicFramePr>
                  <a:graphic>
                    <a:graphicData uri="http://schemas.openxmlformats.org/drawingml/2006/picture">
                      <pic:pic>
                        <pic:nvPicPr>
                          <pic:cNvPr id="0" name="s2_157.jpg"/>
                          <pic:cNvPicPr/>
                        </pic:nvPicPr>
                        <pic:blipFill>
                          <a:blip r:embed="rId31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TC-BVA-073  |  Max vol (%)  |  input: -1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62" name="Picture 362"/>
                  <wp:cNvGraphicFramePr>
                    <a:graphicFrameLocks noChangeAspect="1"/>
                  </wp:cNvGraphicFramePr>
                  <a:graphic>
                    <a:graphicData uri="http://schemas.openxmlformats.org/drawingml/2006/picture">
                      <pic:pic>
                        <pic:nvPicPr>
                          <pic:cNvPr id="0" name="s2_158.jpg"/>
                          <pic:cNvPicPr/>
                        </pic:nvPicPr>
                        <pic:blipFill>
                          <a:blip r:embed="rId318"/>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TC-BVA-074  |  Max vol (%)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63" name="Picture 363"/>
                  <wp:cNvGraphicFramePr>
                    <a:graphicFrameLocks noChangeAspect="1"/>
                  </wp:cNvGraphicFramePr>
                  <a:graphic>
                    <a:graphicData uri="http://schemas.openxmlformats.org/drawingml/2006/picture">
                      <pic:pic>
                        <pic:nvPicPr>
                          <pic:cNvPr id="0" name="s2_159.jpg"/>
                          <pic:cNvPicPr/>
                        </pic:nvPicPr>
                        <pic:blipFill>
                          <a:blip r:embed="rId319"/>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64" name="Picture 364"/>
                  <wp:cNvGraphicFramePr>
                    <a:graphicFrameLocks noChangeAspect="1"/>
                  </wp:cNvGraphicFramePr>
                  <a:graphic>
                    <a:graphicData uri="http://schemas.openxmlformats.org/drawingml/2006/picture">
                      <pic:pic>
                        <pic:nvPicPr>
                          <pic:cNvPr id="0" name="s2_160.jpg"/>
                          <pic:cNvPicPr/>
                        </pic:nvPicPr>
                        <pic:blipFill>
                          <a:blip r:embed="rId320"/>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TC-BVA-075  |  Tickers  |  input: 1 ticker (SPY)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65" name="Picture 365"/>
                  <wp:cNvGraphicFramePr>
                    <a:graphicFrameLocks noChangeAspect="1"/>
                  </wp:cNvGraphicFramePr>
                  <a:graphic>
                    <a:graphicData uri="http://schemas.openxmlformats.org/drawingml/2006/picture">
                      <pic:pic>
                        <pic:nvPicPr>
                          <pic:cNvPr id="0" name="s2_161.jpg"/>
                          <pic:cNvPicPr/>
                        </pic:nvPicPr>
                        <pic:blipFill>
                          <a:blip r:embed="rId32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TC-BVA-076  |  Tickers  |  input: 2 tickers (SPY AGG)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66" name="Picture 366"/>
                  <wp:cNvGraphicFramePr>
                    <a:graphicFrameLocks noChangeAspect="1"/>
                  </wp:cNvGraphicFramePr>
                  <a:graphic>
                    <a:graphicData uri="http://schemas.openxmlformats.org/drawingml/2006/picture">
                      <pic:pic>
                        <pic:nvPicPr>
                          <pic:cNvPr id="0" name="s2_14.jpg"/>
                          <pic:cNvPicPr/>
                        </pic:nvPicPr>
                        <pic:blipFill>
                          <a:blip r:embed="rId1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67" name="Picture 367"/>
                  <wp:cNvGraphicFramePr>
                    <a:graphicFrameLocks noChangeAspect="1"/>
                  </wp:cNvGraphicFramePr>
                  <a:graphic>
                    <a:graphicData uri="http://schemas.openxmlformats.org/drawingml/2006/picture">
                      <pic:pic>
                        <pic:nvPicPr>
                          <pic:cNvPr id="0" name="s2_163.jpg"/>
                          <pic:cNvPicPr/>
                        </pic:nvPicPr>
                        <pic:blipFill>
                          <a:blip r:embed="rId322"/>
                          <a:stretch>
                            <a:fillRect/>
                          </a:stretch>
                        </pic:blipFill>
                        <pic:spPr>
                          <a:xfrm>
                            <a:off x="0" y="0"/>
                            <a:ext cx="4644000" cy="2187840"/>
                          </a:xfrm>
                          <a:prstGeom prst="rect"/>
                        </pic:spPr>
                      </pic:pic>
                    </a:graphicData>
                  </a:graphic>
                </wp:inline>
              </w:drawing>
            </w:r>
          </w:p>
        </w:tc>
      </w:tr>
    </w:tbl>
    <w:p>
      <w:pPr>
        <w:spacing w:after="40"/>
      </w:pPr>
    </w:p>
    <w:p>
      <w:pPr>
        <w:pStyle w:val="Heading3"/>
      </w:pPr>
      <w:r>
        <w:t>Efficient Frontier (testfol.io/efficient-frontier)</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TC-BVA-077  |  Tickers  |  input: 1 ticker (SPY)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68" name="Picture 368"/>
                  <wp:cNvGraphicFramePr>
                    <a:graphicFrameLocks noChangeAspect="1"/>
                  </wp:cNvGraphicFramePr>
                  <a:graphic>
                    <a:graphicData uri="http://schemas.openxmlformats.org/drawingml/2006/picture">
                      <pic:pic>
                        <pic:nvPicPr>
                          <pic:cNvPr id="0" name="s2_164.jpg"/>
                          <pic:cNvPicPr/>
                        </pic:nvPicPr>
                        <pic:blipFill>
                          <a:blip r:embed="rId323"/>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TC-BVA-078  |  Tickers  |  input: 2 tickers (SPY AGG)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69" name="Picture 369"/>
                  <wp:cNvGraphicFramePr>
                    <a:graphicFrameLocks noChangeAspect="1"/>
                  </wp:cNvGraphicFramePr>
                  <a:graphic>
                    <a:graphicData uri="http://schemas.openxmlformats.org/drawingml/2006/picture">
                      <pic:pic>
                        <pic:nvPicPr>
                          <pic:cNvPr id="0" name="s2_39.jpg"/>
                          <pic:cNvPicPr/>
                        </pic:nvPicPr>
                        <pic:blipFill>
                          <a:blip r:embed="rId15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70" name="Picture 370"/>
                  <wp:cNvGraphicFramePr>
                    <a:graphicFrameLocks noChangeAspect="1"/>
                  </wp:cNvGraphicFramePr>
                  <a:graphic>
                    <a:graphicData uri="http://schemas.openxmlformats.org/drawingml/2006/picture">
                      <pic:pic>
                        <pic:nvPicPr>
                          <pic:cNvPr id="0" name="s2_166.jpg"/>
                          <pic:cNvPicPr/>
                        </pic:nvPicPr>
                        <pic:blipFill>
                          <a:blip r:embed="rId324"/>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TC-BVA-079  |  Tickers  |  input: 2 tickers (SPY AGG)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71" name="Picture 371"/>
                  <wp:cNvGraphicFramePr>
                    <a:graphicFrameLocks noChangeAspect="1"/>
                  </wp:cNvGraphicFramePr>
                  <a:graphic>
                    <a:graphicData uri="http://schemas.openxmlformats.org/drawingml/2006/picture">
                      <pic:pic>
                        <pic:nvPicPr>
                          <pic:cNvPr id="0" name="s2_39.jpg"/>
                          <pic:cNvPicPr/>
                        </pic:nvPicPr>
                        <pic:blipFill>
                          <a:blip r:embed="rId153"/>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72" name="Picture 372"/>
                  <wp:cNvGraphicFramePr>
                    <a:graphicFrameLocks noChangeAspect="1"/>
                  </wp:cNvGraphicFramePr>
                  <a:graphic>
                    <a:graphicData uri="http://schemas.openxmlformats.org/drawingml/2006/picture">
                      <pic:pic>
                        <pic:nvPicPr>
                          <pic:cNvPr id="0" name="s2_168.jpg"/>
                          <pic:cNvPicPr/>
                        </pic:nvPicPr>
                        <pic:blipFill>
                          <a:blip r:embed="rId32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TC-BVA-080  |  Tickers  |  input: 3 tickers (SPY AGG GLD)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73" name="Picture 373"/>
                  <wp:cNvGraphicFramePr>
                    <a:graphicFrameLocks noChangeAspect="1"/>
                  </wp:cNvGraphicFramePr>
                  <a:graphic>
                    <a:graphicData uri="http://schemas.openxmlformats.org/drawingml/2006/picture">
                      <pic:pic>
                        <pic:nvPicPr>
                          <pic:cNvPr id="0" name="s2_43.jpg"/>
                          <pic:cNvPicPr/>
                        </pic:nvPicPr>
                        <pic:blipFill>
                          <a:blip r:embed="rId15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74" name="Picture 374"/>
                  <wp:cNvGraphicFramePr>
                    <a:graphicFrameLocks noChangeAspect="1"/>
                  </wp:cNvGraphicFramePr>
                  <a:graphic>
                    <a:graphicData uri="http://schemas.openxmlformats.org/drawingml/2006/picture">
                      <pic:pic>
                        <pic:nvPicPr>
                          <pic:cNvPr id="0" name="s2_44.jpg"/>
                          <pic:cNvPicPr/>
                        </pic:nvPicPr>
                        <pic:blipFill>
                          <a:blip r:embed="rId158"/>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TC-BVA-081  |  Max holdings  |  input: 0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75" name="Picture 375"/>
                  <wp:cNvGraphicFramePr>
                    <a:graphicFrameLocks noChangeAspect="1"/>
                  </wp:cNvGraphicFramePr>
                  <a:graphic>
                    <a:graphicData uri="http://schemas.openxmlformats.org/drawingml/2006/picture">
                      <pic:pic>
                        <pic:nvPicPr>
                          <pic:cNvPr id="0" name="s2_171.jpg"/>
                          <pic:cNvPicPr/>
                        </pic:nvPicPr>
                        <pic:blipFill>
                          <a:blip r:embed="rId32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TC-BVA-082  |  Max holdings  |  input: 1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76" name="Picture 376"/>
                  <wp:cNvGraphicFramePr>
                    <a:graphicFrameLocks noChangeAspect="1"/>
                  </wp:cNvGraphicFramePr>
                  <a:graphic>
                    <a:graphicData uri="http://schemas.openxmlformats.org/drawingml/2006/picture">
                      <pic:pic>
                        <pic:nvPicPr>
                          <pic:cNvPr id="0" name="s2_172.jpg"/>
                          <pic:cNvPicPr/>
                        </pic:nvPicPr>
                        <pic:blipFill>
                          <a:blip r:embed="rId32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77" name="Picture 377"/>
                  <wp:cNvGraphicFramePr>
                    <a:graphicFrameLocks noChangeAspect="1"/>
                  </wp:cNvGraphicFramePr>
                  <a:graphic>
                    <a:graphicData uri="http://schemas.openxmlformats.org/drawingml/2006/picture">
                      <pic:pic>
                        <pic:nvPicPr>
                          <pic:cNvPr id="0" name="s2_173.jpg"/>
                          <pic:cNvPicPr/>
                        </pic:nvPicPr>
                        <pic:blipFill>
                          <a:blip r:embed="rId328"/>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TC-BVA-083  |  Min weight to include (%)  |  input: -1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78" name="Picture 378"/>
                  <wp:cNvGraphicFramePr>
                    <a:graphicFrameLocks noChangeAspect="1"/>
                  </wp:cNvGraphicFramePr>
                  <a:graphic>
                    <a:graphicData uri="http://schemas.openxmlformats.org/drawingml/2006/picture">
                      <pic:pic>
                        <pic:nvPicPr>
                          <pic:cNvPr id="0" name="s2_174.jpg"/>
                          <pic:cNvPicPr/>
                        </pic:nvPicPr>
                        <pic:blipFill>
                          <a:blip r:embed="rId32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TC-BVA-084  |  Min weight to include (%)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79" name="Picture 379"/>
                  <wp:cNvGraphicFramePr>
                    <a:graphicFrameLocks noChangeAspect="1"/>
                  </wp:cNvGraphicFramePr>
                  <a:graphic>
                    <a:graphicData uri="http://schemas.openxmlformats.org/drawingml/2006/picture">
                      <pic:pic>
                        <pic:nvPicPr>
                          <pic:cNvPr id="0" name="s2_175.jpg"/>
                          <pic:cNvPicPr/>
                        </pic:nvPicPr>
                        <pic:blipFill>
                          <a:blip r:embed="rId33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80" name="Picture 380"/>
                  <wp:cNvGraphicFramePr>
                    <a:graphicFrameLocks noChangeAspect="1"/>
                  </wp:cNvGraphicFramePr>
                  <a:graphic>
                    <a:graphicData uri="http://schemas.openxmlformats.org/drawingml/2006/picture">
                      <pic:pic>
                        <pic:nvPicPr>
                          <pic:cNvPr id="0" name="s2_176.jpg"/>
                          <pic:cNvPicPr/>
                        </pic:nvPicPr>
                        <pic:blipFill>
                          <a:blip r:embed="rId33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TC-BVA-085  |  Min weight to include (%)  |  input: 100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81" name="Picture 381"/>
                  <wp:cNvGraphicFramePr>
                    <a:graphicFrameLocks noChangeAspect="1"/>
                  </wp:cNvGraphicFramePr>
                  <a:graphic>
                    <a:graphicData uri="http://schemas.openxmlformats.org/drawingml/2006/picture">
                      <pic:pic>
                        <pic:nvPicPr>
                          <pic:cNvPr id="0" name="s2_177.jpg"/>
                          <pic:cNvPicPr/>
                        </pic:nvPicPr>
                        <pic:blipFill>
                          <a:blip r:embed="rId33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82" name="Picture 382"/>
                  <wp:cNvGraphicFramePr>
                    <a:graphicFrameLocks noChangeAspect="1"/>
                  </wp:cNvGraphicFramePr>
                  <a:graphic>
                    <a:graphicData uri="http://schemas.openxmlformats.org/drawingml/2006/picture">
                      <pic:pic>
                        <pic:nvPicPr>
                          <pic:cNvPr id="0" name="s2_178.jpg"/>
                          <pic:cNvPicPr/>
                        </pic:nvPicPr>
                        <pic:blipFill>
                          <a:blip r:embed="rId33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TC-BVA-086  |  Min weight to include (%)  |  input: 101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83" name="Picture 383"/>
                  <wp:cNvGraphicFramePr>
                    <a:graphicFrameLocks noChangeAspect="1"/>
                  </wp:cNvGraphicFramePr>
                  <a:graphic>
                    <a:graphicData uri="http://schemas.openxmlformats.org/drawingml/2006/picture">
                      <pic:pic>
                        <pic:nvPicPr>
                          <pic:cNvPr id="0" name="s2_179.jpg"/>
                          <pic:cNvPicPr/>
                        </pic:nvPicPr>
                        <pic:blipFill>
                          <a:blip r:embed="rId334"/>
                          <a:stretch>
                            <a:fillRect/>
                          </a:stretch>
                        </pic:blipFill>
                        <pic:spPr>
                          <a:xfrm>
                            <a:off x="0" y="0"/>
                            <a:ext cx="8640000" cy="4070400"/>
                          </a:xfrm>
                          <a:prstGeom prst="rect"/>
                        </pic:spPr>
                      </pic:pic>
                    </a:graphicData>
                  </a:graphic>
                </wp:inline>
              </w:drawing>
            </w:r>
          </w:p>
        </w:tc>
      </w:tr>
    </w:tbl>
    <w:p>
      <w:pPr>
        <w:spacing w:after="40"/>
      </w:pPr>
    </w:p>
    <w:p>
      <w:pPr>
        <w:pStyle w:val="Heading3"/>
      </w:pPr>
      <w:r>
        <w:t>Contact Form (testfol.io/contact)</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TC-BVA-087  |  Name  |  input: 120 chars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84" name="Picture 384"/>
                  <wp:cNvGraphicFramePr>
                    <a:graphicFrameLocks noChangeAspect="1"/>
                  </wp:cNvGraphicFramePr>
                  <a:graphic>
                    <a:graphicData uri="http://schemas.openxmlformats.org/drawingml/2006/picture">
                      <pic:pic>
                        <pic:nvPicPr>
                          <pic:cNvPr id="0" name="s2_191.jpg"/>
                          <pic:cNvPicPr/>
                        </pic:nvPicPr>
                        <pic:blipFill>
                          <a:blip r:embed="rId170"/>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TC-BVA-088  |  Name  |  input: 121 chars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85" name="Picture 385"/>
                  <wp:cNvGraphicFramePr>
                    <a:graphicFrameLocks noChangeAspect="1"/>
                  </wp:cNvGraphicFramePr>
                  <a:graphic>
                    <a:graphicData uri="http://schemas.openxmlformats.org/drawingml/2006/picture">
                      <pic:pic>
                        <pic:nvPicPr>
                          <pic:cNvPr id="0" name="s2_192.jpg"/>
                          <pic:cNvPicPr/>
                        </pic:nvPicPr>
                        <pic:blipFill>
                          <a:blip r:embed="rId17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TC-BVA-089  |  Subject  |  input: 120 chars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86" name="Picture 386"/>
                  <wp:cNvGraphicFramePr>
                    <a:graphicFrameLocks noChangeAspect="1"/>
                  </wp:cNvGraphicFramePr>
                  <a:graphic>
                    <a:graphicData uri="http://schemas.openxmlformats.org/drawingml/2006/picture">
                      <pic:pic>
                        <pic:nvPicPr>
                          <pic:cNvPr id="0" name="s2_193.jpg"/>
                          <pic:cNvPicPr/>
                        </pic:nvPicPr>
                        <pic:blipFill>
                          <a:blip r:embed="rId17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TC-BVA-090  |  Subject  |  input: 121 chars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87" name="Picture 387"/>
                  <wp:cNvGraphicFramePr>
                    <a:graphicFrameLocks noChangeAspect="1"/>
                  </wp:cNvGraphicFramePr>
                  <a:graphic>
                    <a:graphicData uri="http://schemas.openxmlformats.org/drawingml/2006/picture">
                      <pic:pic>
                        <pic:nvPicPr>
                          <pic:cNvPr id="0" name="s2_194.jpg"/>
                          <pic:cNvPicPr/>
                        </pic:nvPicPr>
                        <pic:blipFill>
                          <a:blip r:embed="rId17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TC-BVA-091  |  Message  |  input: 5000 chars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88" name="Picture 388"/>
                  <wp:cNvGraphicFramePr>
                    <a:graphicFrameLocks noChangeAspect="1"/>
                  </wp:cNvGraphicFramePr>
                  <a:graphic>
                    <a:graphicData uri="http://schemas.openxmlformats.org/drawingml/2006/picture">
                      <pic:pic>
                        <pic:nvPicPr>
                          <pic:cNvPr id="0" name="s2_195.jpg"/>
                          <pic:cNvPicPr/>
                        </pic:nvPicPr>
                        <pic:blipFill>
                          <a:blip r:embed="rId179"/>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TC-BVA-092  |  Message  |  input: 5001 chars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389" name="Picture 389"/>
                  <wp:cNvGraphicFramePr>
                    <a:graphicFrameLocks noChangeAspect="1"/>
                  </wp:cNvGraphicFramePr>
                  <a:graphic>
                    <a:graphicData uri="http://schemas.openxmlformats.org/drawingml/2006/picture">
                      <pic:pic>
                        <pic:nvPicPr>
                          <pic:cNvPr id="0" name="s2_196.jpg"/>
                          <pic:cNvPicPr/>
                        </pic:nvPicPr>
                        <pic:blipFill>
                          <a:blip r:embed="rId180"/>
                          <a:stretch>
                            <a:fillRect/>
                          </a:stretch>
                        </pic:blipFill>
                        <pic:spPr>
                          <a:xfrm>
                            <a:off x="0" y="0"/>
                            <a:ext cx="8640000" cy="4070400"/>
                          </a:xfrm>
                          <a:prstGeom prst="rect"/>
                        </pic:spPr>
                      </pic:pic>
                    </a:graphicData>
                  </a:graphic>
                </wp:inline>
              </w:drawing>
            </w:r>
          </w:p>
        </w:tc>
      </w:tr>
    </w:tbl>
    <w:p>
      <w:pPr>
        <w:spacing w:after="40"/>
      </w:pPr>
    </w:p>
    <w:p>
      <w:pPr>
        <w:pStyle w:val="Heading3"/>
      </w:pPr>
      <w:r>
        <w:t>Lump Sum vs DCA (testfol.io/lumpsum-vs-dca)</w:t>
      </w: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TC-BVA-093  |  Starting Value  |  input: 99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90" name="Picture 390"/>
                  <wp:cNvGraphicFramePr>
                    <a:graphicFrameLocks noChangeAspect="1"/>
                  </wp:cNvGraphicFramePr>
                  <a:graphic>
                    <a:graphicData uri="http://schemas.openxmlformats.org/drawingml/2006/picture">
                      <pic:pic>
                        <pic:nvPicPr>
                          <pic:cNvPr id="0" name="s2_95.jpg"/>
                          <pic:cNvPicPr/>
                        </pic:nvPicPr>
                        <pic:blipFill>
                          <a:blip r:embed="rId335"/>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91" name="Picture 391"/>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TC-BVA-094  |  Starting Value  |  input: 100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92" name="Picture 392"/>
                  <wp:cNvGraphicFramePr>
                    <a:graphicFrameLocks noChangeAspect="1"/>
                  </wp:cNvGraphicFramePr>
                  <a:graphic>
                    <a:graphicData uri="http://schemas.openxmlformats.org/drawingml/2006/picture">
                      <pic:pic>
                        <pic:nvPicPr>
                          <pic:cNvPr id="0" name="s2_97.jpg"/>
                          <pic:cNvPicPr/>
                        </pic:nvPicPr>
                        <pic:blipFill>
                          <a:blip r:embed="rId336"/>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93" name="Picture 393"/>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TC-BVA-095  |  DCA horizon (months)  |  input: 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94" name="Picture 394"/>
                  <wp:cNvGraphicFramePr>
                    <a:graphicFrameLocks noChangeAspect="1"/>
                  </wp:cNvGraphicFramePr>
                  <a:graphic>
                    <a:graphicData uri="http://schemas.openxmlformats.org/drawingml/2006/picture">
                      <pic:pic>
                        <pic:nvPicPr>
                          <pic:cNvPr id="0" name="s2_99.jpg"/>
                          <pic:cNvPicPr/>
                        </pic:nvPicPr>
                        <pic:blipFill>
                          <a:blip r:embed="rId337"/>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95" name="Picture 395"/>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TC-BVA-096  |  DCA horizon (months)  |  input: 1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96" name="Picture 396"/>
                  <wp:cNvGraphicFramePr>
                    <a:graphicFrameLocks noChangeAspect="1"/>
                  </wp:cNvGraphicFramePr>
                  <a:graphic>
                    <a:graphicData uri="http://schemas.openxmlformats.org/drawingml/2006/picture">
                      <pic:pic>
                        <pic:nvPicPr>
                          <pic:cNvPr id="0" name="s2_101.jpg"/>
                          <pic:cNvPicPr/>
                        </pic:nvPicPr>
                        <pic:blipFill>
                          <a:blip r:embed="rId33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97" name="Picture 397"/>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TC-BVA-097  |  DCA horizon (months)  |  input: 120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398" name="Picture 398"/>
                  <wp:cNvGraphicFramePr>
                    <a:graphicFrameLocks noChangeAspect="1"/>
                  </wp:cNvGraphicFramePr>
                  <a:graphic>
                    <a:graphicData uri="http://schemas.openxmlformats.org/drawingml/2006/picture">
                      <pic:pic>
                        <pic:nvPicPr>
                          <pic:cNvPr id="0" name="s2_103.jpg"/>
                          <pic:cNvPicPr/>
                        </pic:nvPicPr>
                        <pic:blipFill>
                          <a:blip r:embed="rId339"/>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399" name="Picture 399"/>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TC-BVA-098  |  DCA horizon (months)  |  input: 121  |  result: Blocked</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400" name="Picture 400"/>
                  <wp:cNvGraphicFramePr>
                    <a:graphicFrameLocks noChangeAspect="1"/>
                  </wp:cNvGraphicFramePr>
                  <a:graphic>
                    <a:graphicData uri="http://schemas.openxmlformats.org/drawingml/2006/picture">
                      <pic:pic>
                        <pic:nvPicPr>
                          <pic:cNvPr id="0" name="s2_105.jpg"/>
                          <pic:cNvPicPr/>
                        </pic:nvPicPr>
                        <pic:blipFill>
                          <a:blip r:embed="rId34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401" name="Picture 401"/>
                  <wp:cNvGraphicFramePr>
                    <a:graphicFrameLocks noChangeAspect="1"/>
                  </wp:cNvGraphicFramePr>
                  <a:graphic>
                    <a:graphicData uri="http://schemas.openxmlformats.org/drawingml/2006/picture">
                      <pic:pic>
                        <pic:nvPicPr>
                          <pic:cNvPr id="0" name="s2_77.jpg"/>
                          <pic:cNvPicPr/>
                        </pic:nvPicPr>
                        <pic:blipFill>
                          <a:blip r:embed="rId182"/>
                          <a:stretch>
                            <a:fillRect/>
                          </a:stretch>
                        </pic:blipFill>
                        <pic:spPr>
                          <a:xfrm>
                            <a:off x="0" y="0"/>
                            <a:ext cx="4644000" cy="2187840"/>
                          </a:xfrm>
                          <a:prstGeom prst="rect"/>
                        </pic:spPr>
                      </pic:pic>
                    </a:graphicData>
                  </a:graphic>
                </wp:inline>
              </w:drawing>
            </w:r>
          </w:p>
        </w:tc>
      </w:tr>
    </w:tbl>
    <w:p>
      <w:pPr>
        <w:spacing w:after="40"/>
      </w:pPr>
    </w:p>
    <w:p>
      <w:pPr>
        <w:pStyle w:val="Heading3"/>
      </w:pPr>
      <w:r>
        <w:t>Time Value of Money Calculator (testfol.io/time-value-of-money)</w:t>
      </w: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TC-BVA-099  |  Starting Value  |  input: -1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02" name="Picture 402"/>
                  <wp:cNvGraphicFramePr>
                    <a:graphicFrameLocks noChangeAspect="1"/>
                  </wp:cNvGraphicFramePr>
                  <a:graphic>
                    <a:graphicData uri="http://schemas.openxmlformats.org/drawingml/2006/picture">
                      <pic:pic>
                        <pic:nvPicPr>
                          <pic:cNvPr id="0" name="s2_64.jpg"/>
                          <pic:cNvPicPr/>
                        </pic:nvPicPr>
                        <pic:blipFill>
                          <a:blip r:embed="rId341"/>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TC-BVA-100  |  Starting Value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403" name="Picture 403"/>
                  <wp:cNvGraphicFramePr>
                    <a:graphicFrameLocks noChangeAspect="1"/>
                  </wp:cNvGraphicFramePr>
                  <a:graphic>
                    <a:graphicData uri="http://schemas.openxmlformats.org/drawingml/2006/picture">
                      <pic:pic>
                        <pic:nvPicPr>
                          <pic:cNvPr id="0" name="s2_65.jpg"/>
                          <pic:cNvPicPr/>
                        </pic:nvPicPr>
                        <pic:blipFill>
                          <a:blip r:embed="rId342"/>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404" name="Picture 404"/>
                  <wp:cNvGraphicFramePr>
                    <a:graphicFrameLocks noChangeAspect="1"/>
                  </wp:cNvGraphicFramePr>
                  <a:graphic>
                    <a:graphicData uri="http://schemas.openxmlformats.org/drawingml/2006/picture">
                      <pic:pic>
                        <pic:nvPicPr>
                          <pic:cNvPr id="0" name="s2_66.jpg"/>
                          <pic:cNvPicPr/>
                        </pic:nvPicPr>
                        <pic:blipFill>
                          <a:blip r:embed="rId343"/>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TC-BVA-101  |  Starting Value  |  input: 5,000,000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405" name="Picture 405"/>
                  <wp:cNvGraphicFramePr>
                    <a:graphicFrameLocks noChangeAspect="1"/>
                  </wp:cNvGraphicFramePr>
                  <a:graphic>
                    <a:graphicData uri="http://schemas.openxmlformats.org/drawingml/2006/picture">
                      <pic:pic>
                        <pic:nvPicPr>
                          <pic:cNvPr id="0" name="s2_67.jpg"/>
                          <pic:cNvPicPr/>
                        </pic:nvPicPr>
                        <pic:blipFill>
                          <a:blip r:embed="rId344"/>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406" name="Picture 406"/>
                  <wp:cNvGraphicFramePr>
                    <a:graphicFrameLocks noChangeAspect="1"/>
                  </wp:cNvGraphicFramePr>
                  <a:graphic>
                    <a:graphicData uri="http://schemas.openxmlformats.org/drawingml/2006/picture">
                      <pic:pic>
                        <pic:nvPicPr>
                          <pic:cNvPr id="0" name="s2_68.jpg"/>
                          <pic:cNvPicPr/>
                        </pic:nvPicPr>
                        <pic:blipFill>
                          <a:blip r:embed="rId345"/>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TC-BVA-102  |  Starting Value  |  input: 5,000,001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07" name="Picture 407"/>
                  <wp:cNvGraphicFramePr>
                    <a:graphicFrameLocks noChangeAspect="1"/>
                  </wp:cNvGraphicFramePr>
                  <a:graphic>
                    <a:graphicData uri="http://schemas.openxmlformats.org/drawingml/2006/picture">
                      <pic:pic>
                        <pic:nvPicPr>
                          <pic:cNvPr id="0" name="s2_69.jpg"/>
                          <pic:cNvPicPr/>
                        </pic:nvPicPr>
                        <pic:blipFill>
                          <a:blip r:embed="rId346"/>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TC-BVA-103  |  Monthly contribution  |  input: -1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08" name="Picture 408"/>
                  <wp:cNvGraphicFramePr>
                    <a:graphicFrameLocks noChangeAspect="1"/>
                  </wp:cNvGraphicFramePr>
                  <a:graphic>
                    <a:graphicData uri="http://schemas.openxmlformats.org/drawingml/2006/picture">
                      <pic:pic>
                        <pic:nvPicPr>
                          <pic:cNvPr id="0" name="s2_70.jpg"/>
                          <pic:cNvPicPr/>
                        </pic:nvPicPr>
                        <pic:blipFill>
                          <a:blip r:embed="rId347"/>
                          <a:stretch>
                            <a:fillRect/>
                          </a:stretch>
                        </pic:blipFill>
                        <pic:spPr>
                          <a:xfrm>
                            <a:off x="0" y="0"/>
                            <a:ext cx="8640000" cy="407040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TC-BVA-104  |  Monthly contribution  |  input: 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409" name="Picture 409"/>
                  <wp:cNvGraphicFramePr>
                    <a:graphicFrameLocks noChangeAspect="1"/>
                  </wp:cNvGraphicFramePr>
                  <a:graphic>
                    <a:graphicData uri="http://schemas.openxmlformats.org/drawingml/2006/picture">
                      <pic:pic>
                        <pic:nvPicPr>
                          <pic:cNvPr id="0" name="s2_71.jpg"/>
                          <pic:cNvPicPr/>
                        </pic:nvPicPr>
                        <pic:blipFill>
                          <a:blip r:embed="rId348"/>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410" name="Picture 410"/>
                  <wp:cNvGraphicFramePr>
                    <a:graphicFrameLocks noChangeAspect="1"/>
                  </wp:cNvGraphicFramePr>
                  <a:graphic>
                    <a:graphicData uri="http://schemas.openxmlformats.org/drawingml/2006/picture">
                      <pic:pic>
                        <pic:nvPicPr>
                          <pic:cNvPr id="0" name="s2_72.jpg"/>
                          <pic:cNvPicPr/>
                        </pic:nvPicPr>
                        <pic:blipFill>
                          <a:blip r:embed="rId349"/>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7569"/>
        <w:gridCol w:w="7569"/>
      </w:tblGrid>
      <w:tr>
        <w:trPr>
          <w:cantSplit w:val="true"/>
        </w:trPr>
        <w:tc>
          <w:tcPr>
            <w:tcW w:type="dxa" w:w="15138"/>
            <w:gridSpan w:val="2"/>
            <w:shd w:val="clear" w:color="auto" w:fill="E8EEF5"/>
          </w:tcPr>
          <w:p>
            <w:pPr>
              <w:keepNext/>
              <w:spacing w:after="0" w:before="0"/>
            </w:pPr>
            <w:r/>
            <w:r>
              <w:rPr>
                <w:b/>
                <w:sz w:val="16"/>
              </w:rPr>
              <w:t>TC-BVA-105  |  Monthly contribution  |  input: 100,000  |  result: Pass</w:t>
            </w:r>
          </w:p>
        </w:tc>
      </w:tr>
      <w:tr>
        <w:trPr>
          <w:cantSplit w:val="true"/>
        </w:trPr>
        <w:tc>
          <w:tcPr>
            <w:tcW w:type="dxa" w:w="7483"/>
          </w:tcPr>
          <w:p>
            <w:pPr>
              <w:spacing w:after="0"/>
            </w:pPr>
            <w:r>
              <w:drawing>
                <wp:inline xmlns:a="http://schemas.openxmlformats.org/drawingml/2006/main" xmlns:pic="http://schemas.openxmlformats.org/drawingml/2006/picture">
                  <wp:extent cx="4644000" cy="2187840"/>
                  <wp:docPr id="411" name="Picture 411"/>
                  <wp:cNvGraphicFramePr>
                    <a:graphicFrameLocks noChangeAspect="1"/>
                  </wp:cNvGraphicFramePr>
                  <a:graphic>
                    <a:graphicData uri="http://schemas.openxmlformats.org/drawingml/2006/picture">
                      <pic:pic>
                        <pic:nvPicPr>
                          <pic:cNvPr id="0" name="s2_73.jpg"/>
                          <pic:cNvPicPr/>
                        </pic:nvPicPr>
                        <pic:blipFill>
                          <a:blip r:embed="rId350"/>
                          <a:stretch>
                            <a:fillRect/>
                          </a:stretch>
                        </pic:blipFill>
                        <pic:spPr>
                          <a:xfrm>
                            <a:off x="0" y="0"/>
                            <a:ext cx="4644000" cy="2187840"/>
                          </a:xfrm>
                          <a:prstGeom prst="rect"/>
                        </pic:spPr>
                      </pic:pic>
                    </a:graphicData>
                  </a:graphic>
                </wp:inline>
              </w:drawing>
            </w:r>
          </w:p>
        </w:tc>
        <w:tc>
          <w:tcPr>
            <w:tcW w:type="dxa" w:w="7483"/>
          </w:tcPr>
          <w:p>
            <w:pPr>
              <w:spacing w:after="0"/>
            </w:pPr>
            <w:r>
              <w:drawing>
                <wp:inline xmlns:a="http://schemas.openxmlformats.org/drawingml/2006/main" xmlns:pic="http://schemas.openxmlformats.org/drawingml/2006/picture">
                  <wp:extent cx="4644000" cy="2187840"/>
                  <wp:docPr id="412" name="Picture 412"/>
                  <wp:cNvGraphicFramePr>
                    <a:graphicFrameLocks noChangeAspect="1"/>
                  </wp:cNvGraphicFramePr>
                  <a:graphic>
                    <a:graphicData uri="http://schemas.openxmlformats.org/drawingml/2006/picture">
                      <pic:pic>
                        <pic:nvPicPr>
                          <pic:cNvPr id="0" name="s2_74.jpg"/>
                          <pic:cNvPicPr/>
                        </pic:nvPicPr>
                        <pic:blipFill>
                          <a:blip r:embed="rId351"/>
                          <a:stretch>
                            <a:fillRect/>
                          </a:stretch>
                        </pic:blipFill>
                        <pic:spPr>
                          <a:xfrm>
                            <a:off x="0" y="0"/>
                            <a:ext cx="4644000" cy="2187840"/>
                          </a:xfrm>
                          <a:prstGeom prst="rect"/>
                        </pic:spPr>
                      </pic:pic>
                    </a:graphicData>
                  </a:graphic>
                </wp:inline>
              </w:drawing>
            </w:r>
          </w:p>
        </w:tc>
      </w:tr>
    </w:tbl>
    <w:p>
      <w:pPr>
        <w:spacing w:after="40"/>
      </w:pPr>
    </w:p>
    <w:tbl>
      <w:tblPr>
        <w:tblStyle w:val="TableGrid"/>
        <w:tblW w:type="auto" w:w="0"/>
        <w:tblLayout w:type="fixed"/>
        <w:tblLook w:firstColumn="1" w:firstRow="1" w:lastColumn="0" w:lastRow="0" w:noHBand="0" w:noVBand="1" w:val="04A0"/>
      </w:tblPr>
      <w:tblGrid>
        <w:gridCol w:w="15138"/>
      </w:tblGrid>
      <w:tr>
        <w:trPr>
          <w:cantSplit w:val="true"/>
        </w:trPr>
        <w:tc>
          <w:tcPr>
            <w:tcW w:type="dxa" w:w="15138"/>
            <w:shd w:val="clear" w:color="auto" w:fill="E8EEF5"/>
          </w:tcPr>
          <w:p>
            <w:pPr>
              <w:keepNext/>
              <w:spacing w:after="0" w:before="0"/>
            </w:pPr>
            <w:r/>
            <w:r>
              <w:rPr>
                <w:b/>
                <w:sz w:val="16"/>
              </w:rPr>
              <w:t>TC-BVA-106  |  Monthly contribution  |  input: 100,001  |  result: Pass</w:t>
            </w:r>
          </w:p>
        </w:tc>
      </w:tr>
      <w:tr>
        <w:trPr>
          <w:cantSplit w:val="true"/>
        </w:trPr>
        <w:tc>
          <w:tcPr>
            <w:tcW w:type="dxa" w:w="14060"/>
          </w:tcPr>
          <w:p>
            <w:pPr>
              <w:spacing w:after="0"/>
            </w:pPr>
            <w:r>
              <w:drawing>
                <wp:inline xmlns:a="http://schemas.openxmlformats.org/drawingml/2006/main" xmlns:pic="http://schemas.openxmlformats.org/drawingml/2006/picture">
                  <wp:extent cx="8640000" cy="4070400"/>
                  <wp:docPr id="413" name="Picture 413"/>
                  <wp:cNvGraphicFramePr>
                    <a:graphicFrameLocks noChangeAspect="1"/>
                  </wp:cNvGraphicFramePr>
                  <a:graphic>
                    <a:graphicData uri="http://schemas.openxmlformats.org/drawingml/2006/picture">
                      <pic:pic>
                        <pic:nvPicPr>
                          <pic:cNvPr id="0" name="s2_75.jpg"/>
                          <pic:cNvPicPr/>
                        </pic:nvPicPr>
                        <pic:blipFill>
                          <a:blip r:embed="rId352"/>
                          <a:stretch>
                            <a:fillRect/>
                          </a:stretch>
                        </pic:blipFill>
                        <pic:spPr>
                          <a:xfrm>
                            <a:off x="0" y="0"/>
                            <a:ext cx="8640000" cy="4070400"/>
                          </a:xfrm>
                          <a:prstGeom prst="rect"/>
                        </pic:spPr>
                      </pic:pic>
                    </a:graphicData>
                  </a:graphic>
                </wp:inline>
              </w:drawing>
            </w:r>
          </w:p>
        </w:tc>
      </w:tr>
    </w:tbl>
    <w:p>
      <w:pPr>
        <w:spacing w:after="40"/>
      </w:pPr>
    </w:p>
    <w:sectPr w:rsidR="00FC693F" w:rsidRPr="0006063C" w:rsidSect="00034616">
      <w:headerReference w:type="default" r:id="rId9"/>
      <w:footerReference w:type="default" r:id="rId10"/>
      <w:pgSz w:w="16838" w:h="11906" w:orient="landscape"/>
      <w:pgMar w:top="102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Roll No: 24i-3166   |   Page </w:t>
    </w:r>
    <w:r>
      <w:rPr>
        <w:sz w:val="17"/>
      </w:rPr>
      <w:fldChar w:fldCharType="begin"/>
    </w:r>
    <w:r>
      <w:rPr>
        <w:sz w:val="17"/>
      </w:rPr>
      <w:instrText xml:space="preserve"> PAGE </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7"/>
      </w:rPr>
      <w:t>24i-3166  |  Muhammad Bilal Tahir  |  SE-B  |  SE 3002 - Assignment 3: Black-Box Testing (EP &amp; BVA) on Testfolio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jpg"/><Relationship Id="rId85" Type="http://schemas.openxmlformats.org/officeDocument/2006/relationships/image" Target="media/image75.jpg"/><Relationship Id="rId86" Type="http://schemas.openxmlformats.org/officeDocument/2006/relationships/image" Target="media/image76.jpg"/><Relationship Id="rId87" Type="http://schemas.openxmlformats.org/officeDocument/2006/relationships/image" Target="media/image77.jpg"/><Relationship Id="rId88" Type="http://schemas.openxmlformats.org/officeDocument/2006/relationships/image" Target="media/image78.jpg"/><Relationship Id="rId89" Type="http://schemas.openxmlformats.org/officeDocument/2006/relationships/image" Target="media/image79.jpg"/><Relationship Id="rId90" Type="http://schemas.openxmlformats.org/officeDocument/2006/relationships/image" Target="media/image80.jpg"/><Relationship Id="rId91" Type="http://schemas.openxmlformats.org/officeDocument/2006/relationships/image" Target="media/image81.jpg"/><Relationship Id="rId92" Type="http://schemas.openxmlformats.org/officeDocument/2006/relationships/image" Target="media/image82.jpg"/><Relationship Id="rId93" Type="http://schemas.openxmlformats.org/officeDocument/2006/relationships/image" Target="media/image83.jpg"/><Relationship Id="rId94" Type="http://schemas.openxmlformats.org/officeDocument/2006/relationships/image" Target="media/image84.jpg"/><Relationship Id="rId95" Type="http://schemas.openxmlformats.org/officeDocument/2006/relationships/image" Target="media/image85.jpg"/><Relationship Id="rId96" Type="http://schemas.openxmlformats.org/officeDocument/2006/relationships/image" Target="media/image86.jpg"/><Relationship Id="rId97" Type="http://schemas.openxmlformats.org/officeDocument/2006/relationships/image" Target="media/image87.jpg"/><Relationship Id="rId98" Type="http://schemas.openxmlformats.org/officeDocument/2006/relationships/image" Target="media/image88.jpg"/><Relationship Id="rId99" Type="http://schemas.openxmlformats.org/officeDocument/2006/relationships/image" Target="media/image89.jpg"/><Relationship Id="rId100" Type="http://schemas.openxmlformats.org/officeDocument/2006/relationships/image" Target="media/image90.jpg"/><Relationship Id="rId101" Type="http://schemas.openxmlformats.org/officeDocument/2006/relationships/image" Target="media/image91.jpg"/><Relationship Id="rId102" Type="http://schemas.openxmlformats.org/officeDocument/2006/relationships/image" Target="media/image92.jpg"/><Relationship Id="rId103" Type="http://schemas.openxmlformats.org/officeDocument/2006/relationships/image" Target="media/image93.jpg"/><Relationship Id="rId104" Type="http://schemas.openxmlformats.org/officeDocument/2006/relationships/image" Target="media/image94.jpg"/><Relationship Id="rId105" Type="http://schemas.openxmlformats.org/officeDocument/2006/relationships/image" Target="media/image95.jpg"/><Relationship Id="rId106" Type="http://schemas.openxmlformats.org/officeDocument/2006/relationships/image" Target="media/image96.jpg"/><Relationship Id="rId107" Type="http://schemas.openxmlformats.org/officeDocument/2006/relationships/image" Target="media/image97.jpg"/><Relationship Id="rId108" Type="http://schemas.openxmlformats.org/officeDocument/2006/relationships/image" Target="media/image98.jpg"/><Relationship Id="rId109" Type="http://schemas.openxmlformats.org/officeDocument/2006/relationships/image" Target="media/image99.jpg"/><Relationship Id="rId110" Type="http://schemas.openxmlformats.org/officeDocument/2006/relationships/image" Target="media/image100.jpg"/><Relationship Id="rId111" Type="http://schemas.openxmlformats.org/officeDocument/2006/relationships/image" Target="media/image101.jpg"/><Relationship Id="rId112" Type="http://schemas.openxmlformats.org/officeDocument/2006/relationships/image" Target="media/image102.jpg"/><Relationship Id="rId113" Type="http://schemas.openxmlformats.org/officeDocument/2006/relationships/image" Target="media/image103.jpg"/><Relationship Id="rId114" Type="http://schemas.openxmlformats.org/officeDocument/2006/relationships/image" Target="media/image104.jpg"/><Relationship Id="rId115" Type="http://schemas.openxmlformats.org/officeDocument/2006/relationships/image" Target="media/image105.jpg"/><Relationship Id="rId116" Type="http://schemas.openxmlformats.org/officeDocument/2006/relationships/image" Target="media/image106.jpg"/><Relationship Id="rId117" Type="http://schemas.openxmlformats.org/officeDocument/2006/relationships/image" Target="media/image107.jpg"/><Relationship Id="rId118" Type="http://schemas.openxmlformats.org/officeDocument/2006/relationships/image" Target="media/image108.jpg"/><Relationship Id="rId119" Type="http://schemas.openxmlformats.org/officeDocument/2006/relationships/image" Target="media/image109.jpg"/><Relationship Id="rId120" Type="http://schemas.openxmlformats.org/officeDocument/2006/relationships/image" Target="media/image110.jpg"/><Relationship Id="rId121" Type="http://schemas.openxmlformats.org/officeDocument/2006/relationships/image" Target="media/image111.jpg"/><Relationship Id="rId122" Type="http://schemas.openxmlformats.org/officeDocument/2006/relationships/image" Target="media/image112.jpg"/><Relationship Id="rId123" Type="http://schemas.openxmlformats.org/officeDocument/2006/relationships/image" Target="media/image113.jpg"/><Relationship Id="rId124" Type="http://schemas.openxmlformats.org/officeDocument/2006/relationships/image" Target="media/image114.jpg"/><Relationship Id="rId125" Type="http://schemas.openxmlformats.org/officeDocument/2006/relationships/image" Target="media/image115.jpg"/><Relationship Id="rId126" Type="http://schemas.openxmlformats.org/officeDocument/2006/relationships/image" Target="media/image116.jpg"/><Relationship Id="rId127" Type="http://schemas.openxmlformats.org/officeDocument/2006/relationships/image" Target="media/image117.jpg"/><Relationship Id="rId128" Type="http://schemas.openxmlformats.org/officeDocument/2006/relationships/image" Target="media/image118.jpg"/><Relationship Id="rId129" Type="http://schemas.openxmlformats.org/officeDocument/2006/relationships/image" Target="media/image119.jpg"/><Relationship Id="rId130" Type="http://schemas.openxmlformats.org/officeDocument/2006/relationships/image" Target="media/image120.jpg"/><Relationship Id="rId131" Type="http://schemas.openxmlformats.org/officeDocument/2006/relationships/image" Target="media/image121.jpg"/><Relationship Id="rId132" Type="http://schemas.openxmlformats.org/officeDocument/2006/relationships/image" Target="media/image122.jpg"/><Relationship Id="rId133" Type="http://schemas.openxmlformats.org/officeDocument/2006/relationships/image" Target="media/image123.jpg"/><Relationship Id="rId134" Type="http://schemas.openxmlformats.org/officeDocument/2006/relationships/image" Target="media/image124.jpg"/><Relationship Id="rId135" Type="http://schemas.openxmlformats.org/officeDocument/2006/relationships/image" Target="media/image125.jpg"/><Relationship Id="rId136" Type="http://schemas.openxmlformats.org/officeDocument/2006/relationships/image" Target="media/image126.jpg"/><Relationship Id="rId137" Type="http://schemas.openxmlformats.org/officeDocument/2006/relationships/image" Target="media/image127.jpg"/><Relationship Id="rId138" Type="http://schemas.openxmlformats.org/officeDocument/2006/relationships/image" Target="media/image128.jpg"/><Relationship Id="rId139" Type="http://schemas.openxmlformats.org/officeDocument/2006/relationships/image" Target="media/image129.jpg"/><Relationship Id="rId140" Type="http://schemas.openxmlformats.org/officeDocument/2006/relationships/image" Target="media/image130.jpg"/><Relationship Id="rId141" Type="http://schemas.openxmlformats.org/officeDocument/2006/relationships/image" Target="media/image131.jpg"/><Relationship Id="rId142" Type="http://schemas.openxmlformats.org/officeDocument/2006/relationships/image" Target="media/image132.jpg"/><Relationship Id="rId143" Type="http://schemas.openxmlformats.org/officeDocument/2006/relationships/image" Target="media/image133.jpg"/><Relationship Id="rId144" Type="http://schemas.openxmlformats.org/officeDocument/2006/relationships/image" Target="media/image134.jpg"/><Relationship Id="rId145" Type="http://schemas.openxmlformats.org/officeDocument/2006/relationships/image" Target="media/image135.jpg"/><Relationship Id="rId146" Type="http://schemas.openxmlformats.org/officeDocument/2006/relationships/image" Target="media/image136.jpg"/><Relationship Id="rId147" Type="http://schemas.openxmlformats.org/officeDocument/2006/relationships/image" Target="media/image137.jpg"/><Relationship Id="rId148" Type="http://schemas.openxmlformats.org/officeDocument/2006/relationships/image" Target="media/image138.jpg"/><Relationship Id="rId149" Type="http://schemas.openxmlformats.org/officeDocument/2006/relationships/image" Target="media/image139.jpg"/><Relationship Id="rId150" Type="http://schemas.openxmlformats.org/officeDocument/2006/relationships/image" Target="media/image140.jpg"/><Relationship Id="rId151" Type="http://schemas.openxmlformats.org/officeDocument/2006/relationships/image" Target="media/image141.jpg"/><Relationship Id="rId152" Type="http://schemas.openxmlformats.org/officeDocument/2006/relationships/image" Target="media/image142.jpg"/><Relationship Id="rId153" Type="http://schemas.openxmlformats.org/officeDocument/2006/relationships/image" Target="media/image143.jpg"/><Relationship Id="rId154" Type="http://schemas.openxmlformats.org/officeDocument/2006/relationships/image" Target="media/image144.jpg"/><Relationship Id="rId155" Type="http://schemas.openxmlformats.org/officeDocument/2006/relationships/image" Target="media/image145.jpg"/><Relationship Id="rId156" Type="http://schemas.openxmlformats.org/officeDocument/2006/relationships/image" Target="media/image146.jpg"/><Relationship Id="rId157" Type="http://schemas.openxmlformats.org/officeDocument/2006/relationships/image" Target="media/image147.jpg"/><Relationship Id="rId158" Type="http://schemas.openxmlformats.org/officeDocument/2006/relationships/image" Target="media/image148.jpg"/><Relationship Id="rId159" Type="http://schemas.openxmlformats.org/officeDocument/2006/relationships/image" Target="media/image149.jpg"/><Relationship Id="rId160" Type="http://schemas.openxmlformats.org/officeDocument/2006/relationships/image" Target="media/image150.jpg"/><Relationship Id="rId161" Type="http://schemas.openxmlformats.org/officeDocument/2006/relationships/image" Target="media/image151.jpg"/><Relationship Id="rId162" Type="http://schemas.openxmlformats.org/officeDocument/2006/relationships/image" Target="media/image152.jpg"/><Relationship Id="rId163" Type="http://schemas.openxmlformats.org/officeDocument/2006/relationships/image" Target="media/image153.jpg"/><Relationship Id="rId164" Type="http://schemas.openxmlformats.org/officeDocument/2006/relationships/image" Target="media/image154.jpg"/><Relationship Id="rId165" Type="http://schemas.openxmlformats.org/officeDocument/2006/relationships/image" Target="media/image155.jpg"/><Relationship Id="rId166" Type="http://schemas.openxmlformats.org/officeDocument/2006/relationships/image" Target="media/image156.jpg"/><Relationship Id="rId167" Type="http://schemas.openxmlformats.org/officeDocument/2006/relationships/image" Target="media/image157.jpg"/><Relationship Id="rId168" Type="http://schemas.openxmlformats.org/officeDocument/2006/relationships/image" Target="media/image158.jpg"/><Relationship Id="rId169" Type="http://schemas.openxmlformats.org/officeDocument/2006/relationships/image" Target="media/image159.jpg"/><Relationship Id="rId170" Type="http://schemas.openxmlformats.org/officeDocument/2006/relationships/image" Target="media/image160.jpg"/><Relationship Id="rId171" Type="http://schemas.openxmlformats.org/officeDocument/2006/relationships/image" Target="media/image161.jpg"/><Relationship Id="rId172" Type="http://schemas.openxmlformats.org/officeDocument/2006/relationships/image" Target="media/image162.jpg"/><Relationship Id="rId173" Type="http://schemas.openxmlformats.org/officeDocument/2006/relationships/image" Target="media/image163.jpg"/><Relationship Id="rId174" Type="http://schemas.openxmlformats.org/officeDocument/2006/relationships/image" Target="media/image164.jpg"/><Relationship Id="rId175" Type="http://schemas.openxmlformats.org/officeDocument/2006/relationships/image" Target="media/image165.jpg"/><Relationship Id="rId176" Type="http://schemas.openxmlformats.org/officeDocument/2006/relationships/image" Target="media/image166.jpg"/><Relationship Id="rId177" Type="http://schemas.openxmlformats.org/officeDocument/2006/relationships/image" Target="media/image167.jpg"/><Relationship Id="rId178" Type="http://schemas.openxmlformats.org/officeDocument/2006/relationships/image" Target="media/image168.jpg"/><Relationship Id="rId179" Type="http://schemas.openxmlformats.org/officeDocument/2006/relationships/image" Target="media/image169.jpg"/><Relationship Id="rId180" Type="http://schemas.openxmlformats.org/officeDocument/2006/relationships/image" Target="media/image170.jpg"/><Relationship Id="rId181" Type="http://schemas.openxmlformats.org/officeDocument/2006/relationships/image" Target="media/image171.jpg"/><Relationship Id="rId182" Type="http://schemas.openxmlformats.org/officeDocument/2006/relationships/image" Target="media/image172.jpg"/><Relationship Id="rId183" Type="http://schemas.openxmlformats.org/officeDocument/2006/relationships/image" Target="media/image173.jpg"/><Relationship Id="rId184" Type="http://schemas.openxmlformats.org/officeDocument/2006/relationships/image" Target="media/image174.jpg"/><Relationship Id="rId185" Type="http://schemas.openxmlformats.org/officeDocument/2006/relationships/image" Target="media/image175.jpg"/><Relationship Id="rId186" Type="http://schemas.openxmlformats.org/officeDocument/2006/relationships/image" Target="media/image176.jpg"/><Relationship Id="rId187" Type="http://schemas.openxmlformats.org/officeDocument/2006/relationships/image" Target="media/image177.jpg"/><Relationship Id="rId188" Type="http://schemas.openxmlformats.org/officeDocument/2006/relationships/image" Target="media/image178.jpg"/><Relationship Id="rId189" Type="http://schemas.openxmlformats.org/officeDocument/2006/relationships/image" Target="media/image179.jpg"/><Relationship Id="rId190" Type="http://schemas.openxmlformats.org/officeDocument/2006/relationships/image" Target="media/image180.jpg"/><Relationship Id="rId191" Type="http://schemas.openxmlformats.org/officeDocument/2006/relationships/image" Target="media/image181.jpg"/><Relationship Id="rId192" Type="http://schemas.openxmlformats.org/officeDocument/2006/relationships/image" Target="media/image182.jpg"/><Relationship Id="rId193" Type="http://schemas.openxmlformats.org/officeDocument/2006/relationships/image" Target="media/image183.jpg"/><Relationship Id="rId194" Type="http://schemas.openxmlformats.org/officeDocument/2006/relationships/image" Target="media/image184.jpg"/><Relationship Id="rId195" Type="http://schemas.openxmlformats.org/officeDocument/2006/relationships/image" Target="media/image185.jpg"/><Relationship Id="rId196" Type="http://schemas.openxmlformats.org/officeDocument/2006/relationships/image" Target="media/image186.jpg"/><Relationship Id="rId197" Type="http://schemas.openxmlformats.org/officeDocument/2006/relationships/image" Target="media/image187.jpg"/><Relationship Id="rId198" Type="http://schemas.openxmlformats.org/officeDocument/2006/relationships/image" Target="media/image188.jpg"/><Relationship Id="rId199" Type="http://schemas.openxmlformats.org/officeDocument/2006/relationships/image" Target="media/image189.jpg"/><Relationship Id="rId200" Type="http://schemas.openxmlformats.org/officeDocument/2006/relationships/image" Target="media/image190.jpg"/><Relationship Id="rId201" Type="http://schemas.openxmlformats.org/officeDocument/2006/relationships/image" Target="media/image191.jpg"/><Relationship Id="rId202" Type="http://schemas.openxmlformats.org/officeDocument/2006/relationships/image" Target="media/image192.jpg"/><Relationship Id="rId203" Type="http://schemas.openxmlformats.org/officeDocument/2006/relationships/image" Target="media/image193.jpg"/><Relationship Id="rId204" Type="http://schemas.openxmlformats.org/officeDocument/2006/relationships/image" Target="media/image194.jpg"/><Relationship Id="rId205" Type="http://schemas.openxmlformats.org/officeDocument/2006/relationships/image" Target="media/image195.jpg"/><Relationship Id="rId206" Type="http://schemas.openxmlformats.org/officeDocument/2006/relationships/image" Target="media/image196.jpg"/><Relationship Id="rId207" Type="http://schemas.openxmlformats.org/officeDocument/2006/relationships/image" Target="media/image197.jpg"/><Relationship Id="rId208" Type="http://schemas.openxmlformats.org/officeDocument/2006/relationships/image" Target="media/image198.jpg"/><Relationship Id="rId209" Type="http://schemas.openxmlformats.org/officeDocument/2006/relationships/image" Target="media/image199.jpg"/><Relationship Id="rId210" Type="http://schemas.openxmlformats.org/officeDocument/2006/relationships/image" Target="media/image200.jpg"/><Relationship Id="rId211" Type="http://schemas.openxmlformats.org/officeDocument/2006/relationships/image" Target="media/image201.jpg"/><Relationship Id="rId212" Type="http://schemas.openxmlformats.org/officeDocument/2006/relationships/image" Target="media/image202.jpg"/><Relationship Id="rId213" Type="http://schemas.openxmlformats.org/officeDocument/2006/relationships/image" Target="media/image203.jpg"/><Relationship Id="rId214" Type="http://schemas.openxmlformats.org/officeDocument/2006/relationships/image" Target="media/image204.jpg"/><Relationship Id="rId215" Type="http://schemas.openxmlformats.org/officeDocument/2006/relationships/image" Target="media/image205.jpg"/><Relationship Id="rId216" Type="http://schemas.openxmlformats.org/officeDocument/2006/relationships/image" Target="media/image206.jpg"/><Relationship Id="rId217" Type="http://schemas.openxmlformats.org/officeDocument/2006/relationships/image" Target="media/image207.jpg"/><Relationship Id="rId218" Type="http://schemas.openxmlformats.org/officeDocument/2006/relationships/image" Target="media/image208.jpg"/><Relationship Id="rId219" Type="http://schemas.openxmlformats.org/officeDocument/2006/relationships/image" Target="media/image209.jpg"/><Relationship Id="rId220" Type="http://schemas.openxmlformats.org/officeDocument/2006/relationships/image" Target="media/image210.jpg"/><Relationship Id="rId221" Type="http://schemas.openxmlformats.org/officeDocument/2006/relationships/image" Target="media/image211.jpg"/><Relationship Id="rId222" Type="http://schemas.openxmlformats.org/officeDocument/2006/relationships/image" Target="media/image212.jpg"/><Relationship Id="rId223" Type="http://schemas.openxmlformats.org/officeDocument/2006/relationships/image" Target="media/image213.jpg"/><Relationship Id="rId224" Type="http://schemas.openxmlformats.org/officeDocument/2006/relationships/image" Target="media/image214.jpg"/><Relationship Id="rId225" Type="http://schemas.openxmlformats.org/officeDocument/2006/relationships/image" Target="media/image215.jpg"/><Relationship Id="rId226" Type="http://schemas.openxmlformats.org/officeDocument/2006/relationships/image" Target="media/image216.jpg"/><Relationship Id="rId227" Type="http://schemas.openxmlformats.org/officeDocument/2006/relationships/image" Target="media/image217.jpg"/><Relationship Id="rId228" Type="http://schemas.openxmlformats.org/officeDocument/2006/relationships/image" Target="media/image218.jpg"/><Relationship Id="rId229" Type="http://schemas.openxmlformats.org/officeDocument/2006/relationships/image" Target="media/image219.jpg"/><Relationship Id="rId230" Type="http://schemas.openxmlformats.org/officeDocument/2006/relationships/image" Target="media/image220.jpg"/><Relationship Id="rId231" Type="http://schemas.openxmlformats.org/officeDocument/2006/relationships/image" Target="media/image221.jpg"/><Relationship Id="rId232" Type="http://schemas.openxmlformats.org/officeDocument/2006/relationships/image" Target="media/image222.jpg"/><Relationship Id="rId233" Type="http://schemas.openxmlformats.org/officeDocument/2006/relationships/image" Target="media/image223.jpg"/><Relationship Id="rId234" Type="http://schemas.openxmlformats.org/officeDocument/2006/relationships/image" Target="media/image224.jpg"/><Relationship Id="rId235" Type="http://schemas.openxmlformats.org/officeDocument/2006/relationships/image" Target="media/image225.jpg"/><Relationship Id="rId236" Type="http://schemas.openxmlformats.org/officeDocument/2006/relationships/image" Target="media/image226.jpg"/><Relationship Id="rId237" Type="http://schemas.openxmlformats.org/officeDocument/2006/relationships/image" Target="media/image227.jpg"/><Relationship Id="rId238" Type="http://schemas.openxmlformats.org/officeDocument/2006/relationships/image" Target="media/image228.jpg"/><Relationship Id="rId239" Type="http://schemas.openxmlformats.org/officeDocument/2006/relationships/image" Target="media/image229.jpg"/><Relationship Id="rId240" Type="http://schemas.openxmlformats.org/officeDocument/2006/relationships/image" Target="media/image230.jpg"/><Relationship Id="rId241" Type="http://schemas.openxmlformats.org/officeDocument/2006/relationships/image" Target="media/image231.jpg"/><Relationship Id="rId242" Type="http://schemas.openxmlformats.org/officeDocument/2006/relationships/image" Target="media/image232.jpg"/><Relationship Id="rId243" Type="http://schemas.openxmlformats.org/officeDocument/2006/relationships/image" Target="media/image233.jpg"/><Relationship Id="rId244" Type="http://schemas.openxmlformats.org/officeDocument/2006/relationships/image" Target="media/image234.jpg"/><Relationship Id="rId245" Type="http://schemas.openxmlformats.org/officeDocument/2006/relationships/image" Target="media/image235.jpg"/><Relationship Id="rId246" Type="http://schemas.openxmlformats.org/officeDocument/2006/relationships/image" Target="media/image236.jpg"/><Relationship Id="rId247" Type="http://schemas.openxmlformats.org/officeDocument/2006/relationships/image" Target="media/image237.jpg"/><Relationship Id="rId248" Type="http://schemas.openxmlformats.org/officeDocument/2006/relationships/image" Target="media/image238.jpg"/><Relationship Id="rId249" Type="http://schemas.openxmlformats.org/officeDocument/2006/relationships/image" Target="media/image239.jpg"/><Relationship Id="rId250" Type="http://schemas.openxmlformats.org/officeDocument/2006/relationships/image" Target="media/image240.jpg"/><Relationship Id="rId251" Type="http://schemas.openxmlformats.org/officeDocument/2006/relationships/image" Target="media/image241.jpg"/><Relationship Id="rId252" Type="http://schemas.openxmlformats.org/officeDocument/2006/relationships/image" Target="media/image242.jpg"/><Relationship Id="rId253" Type="http://schemas.openxmlformats.org/officeDocument/2006/relationships/image" Target="media/image243.jpg"/><Relationship Id="rId254" Type="http://schemas.openxmlformats.org/officeDocument/2006/relationships/image" Target="media/image244.jpg"/><Relationship Id="rId255" Type="http://schemas.openxmlformats.org/officeDocument/2006/relationships/image" Target="media/image245.jpg"/><Relationship Id="rId256" Type="http://schemas.openxmlformats.org/officeDocument/2006/relationships/image" Target="media/image246.jpg"/><Relationship Id="rId257" Type="http://schemas.openxmlformats.org/officeDocument/2006/relationships/image" Target="media/image247.jpg"/><Relationship Id="rId258" Type="http://schemas.openxmlformats.org/officeDocument/2006/relationships/image" Target="media/image248.jpg"/><Relationship Id="rId259" Type="http://schemas.openxmlformats.org/officeDocument/2006/relationships/image" Target="media/image249.jpg"/><Relationship Id="rId260" Type="http://schemas.openxmlformats.org/officeDocument/2006/relationships/image" Target="media/image250.jpg"/><Relationship Id="rId261" Type="http://schemas.openxmlformats.org/officeDocument/2006/relationships/image" Target="media/image251.jpg"/><Relationship Id="rId262" Type="http://schemas.openxmlformats.org/officeDocument/2006/relationships/image" Target="media/image252.jpg"/><Relationship Id="rId263" Type="http://schemas.openxmlformats.org/officeDocument/2006/relationships/image" Target="media/image253.jpg"/><Relationship Id="rId264" Type="http://schemas.openxmlformats.org/officeDocument/2006/relationships/image" Target="media/image254.jpg"/><Relationship Id="rId265" Type="http://schemas.openxmlformats.org/officeDocument/2006/relationships/image" Target="media/image255.jpg"/><Relationship Id="rId266" Type="http://schemas.openxmlformats.org/officeDocument/2006/relationships/image" Target="media/image256.jpg"/><Relationship Id="rId267" Type="http://schemas.openxmlformats.org/officeDocument/2006/relationships/image" Target="media/image257.jpg"/><Relationship Id="rId268" Type="http://schemas.openxmlformats.org/officeDocument/2006/relationships/image" Target="media/image258.jpg"/><Relationship Id="rId269" Type="http://schemas.openxmlformats.org/officeDocument/2006/relationships/image" Target="media/image259.jpg"/><Relationship Id="rId270" Type="http://schemas.openxmlformats.org/officeDocument/2006/relationships/image" Target="media/image260.jpg"/><Relationship Id="rId271" Type="http://schemas.openxmlformats.org/officeDocument/2006/relationships/image" Target="media/image261.jpg"/><Relationship Id="rId272" Type="http://schemas.openxmlformats.org/officeDocument/2006/relationships/image" Target="media/image262.jpg"/><Relationship Id="rId273" Type="http://schemas.openxmlformats.org/officeDocument/2006/relationships/image" Target="media/image263.jpg"/><Relationship Id="rId274" Type="http://schemas.openxmlformats.org/officeDocument/2006/relationships/image" Target="media/image264.jpg"/><Relationship Id="rId275" Type="http://schemas.openxmlformats.org/officeDocument/2006/relationships/image" Target="media/image265.jpg"/><Relationship Id="rId276" Type="http://schemas.openxmlformats.org/officeDocument/2006/relationships/image" Target="media/image266.jpg"/><Relationship Id="rId277" Type="http://schemas.openxmlformats.org/officeDocument/2006/relationships/image" Target="media/image267.jpg"/><Relationship Id="rId278" Type="http://schemas.openxmlformats.org/officeDocument/2006/relationships/image" Target="media/image268.jpg"/><Relationship Id="rId279" Type="http://schemas.openxmlformats.org/officeDocument/2006/relationships/image" Target="media/image269.jpg"/><Relationship Id="rId280" Type="http://schemas.openxmlformats.org/officeDocument/2006/relationships/image" Target="media/image270.jpg"/><Relationship Id="rId281" Type="http://schemas.openxmlformats.org/officeDocument/2006/relationships/image" Target="media/image271.jpg"/><Relationship Id="rId282" Type="http://schemas.openxmlformats.org/officeDocument/2006/relationships/image" Target="media/image272.jpg"/><Relationship Id="rId283" Type="http://schemas.openxmlformats.org/officeDocument/2006/relationships/image" Target="media/image273.jpg"/><Relationship Id="rId284" Type="http://schemas.openxmlformats.org/officeDocument/2006/relationships/image" Target="media/image274.jpg"/><Relationship Id="rId285" Type="http://schemas.openxmlformats.org/officeDocument/2006/relationships/image" Target="media/image275.jpg"/><Relationship Id="rId286" Type="http://schemas.openxmlformats.org/officeDocument/2006/relationships/image" Target="media/image276.jpg"/><Relationship Id="rId287" Type="http://schemas.openxmlformats.org/officeDocument/2006/relationships/image" Target="media/image277.jpg"/><Relationship Id="rId288" Type="http://schemas.openxmlformats.org/officeDocument/2006/relationships/image" Target="media/image278.jpg"/><Relationship Id="rId289" Type="http://schemas.openxmlformats.org/officeDocument/2006/relationships/image" Target="media/image279.jpg"/><Relationship Id="rId290" Type="http://schemas.openxmlformats.org/officeDocument/2006/relationships/image" Target="media/image280.jpg"/><Relationship Id="rId291" Type="http://schemas.openxmlformats.org/officeDocument/2006/relationships/image" Target="media/image281.jpg"/><Relationship Id="rId292" Type="http://schemas.openxmlformats.org/officeDocument/2006/relationships/image" Target="media/image282.jpg"/><Relationship Id="rId293" Type="http://schemas.openxmlformats.org/officeDocument/2006/relationships/image" Target="media/image283.jpg"/><Relationship Id="rId294" Type="http://schemas.openxmlformats.org/officeDocument/2006/relationships/image" Target="media/image284.jpg"/><Relationship Id="rId295" Type="http://schemas.openxmlformats.org/officeDocument/2006/relationships/image" Target="media/image285.jpg"/><Relationship Id="rId296" Type="http://schemas.openxmlformats.org/officeDocument/2006/relationships/image" Target="media/image286.jpg"/><Relationship Id="rId297" Type="http://schemas.openxmlformats.org/officeDocument/2006/relationships/image" Target="media/image287.jpg"/><Relationship Id="rId298" Type="http://schemas.openxmlformats.org/officeDocument/2006/relationships/image" Target="media/image288.jpg"/><Relationship Id="rId299" Type="http://schemas.openxmlformats.org/officeDocument/2006/relationships/image" Target="media/image289.jpg"/><Relationship Id="rId300" Type="http://schemas.openxmlformats.org/officeDocument/2006/relationships/image" Target="media/image290.jpg"/><Relationship Id="rId301" Type="http://schemas.openxmlformats.org/officeDocument/2006/relationships/image" Target="media/image291.jpg"/><Relationship Id="rId302" Type="http://schemas.openxmlformats.org/officeDocument/2006/relationships/image" Target="media/image292.jpg"/><Relationship Id="rId303" Type="http://schemas.openxmlformats.org/officeDocument/2006/relationships/image" Target="media/image293.jpg"/><Relationship Id="rId304" Type="http://schemas.openxmlformats.org/officeDocument/2006/relationships/image" Target="media/image294.jpg"/><Relationship Id="rId305" Type="http://schemas.openxmlformats.org/officeDocument/2006/relationships/image" Target="media/image295.jpg"/><Relationship Id="rId306" Type="http://schemas.openxmlformats.org/officeDocument/2006/relationships/image" Target="media/image296.jpg"/><Relationship Id="rId307" Type="http://schemas.openxmlformats.org/officeDocument/2006/relationships/image" Target="media/image297.jpg"/><Relationship Id="rId308" Type="http://schemas.openxmlformats.org/officeDocument/2006/relationships/image" Target="media/image298.jpg"/><Relationship Id="rId309" Type="http://schemas.openxmlformats.org/officeDocument/2006/relationships/image" Target="media/image299.jpg"/><Relationship Id="rId310" Type="http://schemas.openxmlformats.org/officeDocument/2006/relationships/image" Target="media/image300.jpg"/><Relationship Id="rId311" Type="http://schemas.openxmlformats.org/officeDocument/2006/relationships/image" Target="media/image301.jpg"/><Relationship Id="rId312" Type="http://schemas.openxmlformats.org/officeDocument/2006/relationships/image" Target="media/image302.jpg"/><Relationship Id="rId313" Type="http://schemas.openxmlformats.org/officeDocument/2006/relationships/image" Target="media/image303.jpg"/><Relationship Id="rId314" Type="http://schemas.openxmlformats.org/officeDocument/2006/relationships/image" Target="media/image304.jpg"/><Relationship Id="rId315" Type="http://schemas.openxmlformats.org/officeDocument/2006/relationships/image" Target="media/image305.jpg"/><Relationship Id="rId316" Type="http://schemas.openxmlformats.org/officeDocument/2006/relationships/image" Target="media/image306.jpg"/><Relationship Id="rId317" Type="http://schemas.openxmlformats.org/officeDocument/2006/relationships/image" Target="media/image307.jpg"/><Relationship Id="rId318" Type="http://schemas.openxmlformats.org/officeDocument/2006/relationships/image" Target="media/image308.jpg"/><Relationship Id="rId319" Type="http://schemas.openxmlformats.org/officeDocument/2006/relationships/image" Target="media/image309.jpg"/><Relationship Id="rId320" Type="http://schemas.openxmlformats.org/officeDocument/2006/relationships/image" Target="media/image310.jpg"/><Relationship Id="rId321" Type="http://schemas.openxmlformats.org/officeDocument/2006/relationships/image" Target="media/image311.jpg"/><Relationship Id="rId322" Type="http://schemas.openxmlformats.org/officeDocument/2006/relationships/image" Target="media/image312.jpg"/><Relationship Id="rId323" Type="http://schemas.openxmlformats.org/officeDocument/2006/relationships/image" Target="media/image313.jpg"/><Relationship Id="rId324" Type="http://schemas.openxmlformats.org/officeDocument/2006/relationships/image" Target="media/image314.jpg"/><Relationship Id="rId325" Type="http://schemas.openxmlformats.org/officeDocument/2006/relationships/image" Target="media/image315.jpg"/><Relationship Id="rId326" Type="http://schemas.openxmlformats.org/officeDocument/2006/relationships/image" Target="media/image316.jpg"/><Relationship Id="rId327" Type="http://schemas.openxmlformats.org/officeDocument/2006/relationships/image" Target="media/image317.jpg"/><Relationship Id="rId328" Type="http://schemas.openxmlformats.org/officeDocument/2006/relationships/image" Target="media/image318.jpg"/><Relationship Id="rId329" Type="http://schemas.openxmlformats.org/officeDocument/2006/relationships/image" Target="media/image319.jpg"/><Relationship Id="rId330" Type="http://schemas.openxmlformats.org/officeDocument/2006/relationships/image" Target="media/image320.jpg"/><Relationship Id="rId331" Type="http://schemas.openxmlformats.org/officeDocument/2006/relationships/image" Target="media/image321.jpg"/><Relationship Id="rId332" Type="http://schemas.openxmlformats.org/officeDocument/2006/relationships/image" Target="media/image322.jpg"/><Relationship Id="rId333" Type="http://schemas.openxmlformats.org/officeDocument/2006/relationships/image" Target="media/image323.jpg"/><Relationship Id="rId334" Type="http://schemas.openxmlformats.org/officeDocument/2006/relationships/image" Target="media/image324.jpg"/><Relationship Id="rId335" Type="http://schemas.openxmlformats.org/officeDocument/2006/relationships/image" Target="media/image325.jpg"/><Relationship Id="rId336" Type="http://schemas.openxmlformats.org/officeDocument/2006/relationships/image" Target="media/image326.jpg"/><Relationship Id="rId337" Type="http://schemas.openxmlformats.org/officeDocument/2006/relationships/image" Target="media/image327.jpg"/><Relationship Id="rId338" Type="http://schemas.openxmlformats.org/officeDocument/2006/relationships/image" Target="media/image328.jpg"/><Relationship Id="rId339" Type="http://schemas.openxmlformats.org/officeDocument/2006/relationships/image" Target="media/image329.jpg"/><Relationship Id="rId340" Type="http://schemas.openxmlformats.org/officeDocument/2006/relationships/image" Target="media/image330.jpg"/><Relationship Id="rId341" Type="http://schemas.openxmlformats.org/officeDocument/2006/relationships/image" Target="media/image331.jpg"/><Relationship Id="rId342" Type="http://schemas.openxmlformats.org/officeDocument/2006/relationships/image" Target="media/image332.jpg"/><Relationship Id="rId343" Type="http://schemas.openxmlformats.org/officeDocument/2006/relationships/image" Target="media/image333.jpg"/><Relationship Id="rId344" Type="http://schemas.openxmlformats.org/officeDocument/2006/relationships/image" Target="media/image334.jpg"/><Relationship Id="rId345" Type="http://schemas.openxmlformats.org/officeDocument/2006/relationships/image" Target="media/image335.jpg"/><Relationship Id="rId346" Type="http://schemas.openxmlformats.org/officeDocument/2006/relationships/image" Target="media/image336.jpg"/><Relationship Id="rId347" Type="http://schemas.openxmlformats.org/officeDocument/2006/relationships/image" Target="media/image337.jpg"/><Relationship Id="rId348" Type="http://schemas.openxmlformats.org/officeDocument/2006/relationships/image" Target="media/image338.jpg"/><Relationship Id="rId349" Type="http://schemas.openxmlformats.org/officeDocument/2006/relationships/image" Target="media/image339.jpg"/><Relationship Id="rId350" Type="http://schemas.openxmlformats.org/officeDocument/2006/relationships/image" Target="media/image340.jpg"/><Relationship Id="rId351" Type="http://schemas.openxmlformats.org/officeDocument/2006/relationships/image" Target="media/image341.jpg"/><Relationship Id="rId352" Type="http://schemas.openxmlformats.org/officeDocument/2006/relationships/image" Target="media/image3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