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024E1" w14:textId="77777777" w:rsidR="00BA1408" w:rsidRPr="007C3841" w:rsidRDefault="00BA1408" w:rsidP="007C3841">
      <w:pPr>
        <w:jc w:val="center"/>
        <w:rPr>
          <w:b/>
          <w:bCs/>
          <w:sz w:val="36"/>
          <w:szCs w:val="36"/>
        </w:rPr>
      </w:pPr>
    </w:p>
    <w:p w14:paraId="7E00E40A" w14:textId="492FEA20" w:rsidR="007C3841" w:rsidRDefault="007C3841" w:rsidP="007C3841">
      <w:pPr>
        <w:jc w:val="center"/>
        <w:rPr>
          <w:b/>
          <w:bCs/>
          <w:sz w:val="36"/>
          <w:szCs w:val="36"/>
        </w:rPr>
      </w:pPr>
      <w:r w:rsidRPr="007C3841">
        <w:rPr>
          <w:b/>
          <w:bCs/>
          <w:sz w:val="36"/>
          <w:szCs w:val="36"/>
          <w:highlight w:val="yellow"/>
        </w:rPr>
        <w:t>BERT (Bidirectional Encoder Representations from Transformers)</w:t>
      </w:r>
    </w:p>
    <w:p w14:paraId="539EA0E1" w14:textId="77777777" w:rsidR="007C3841" w:rsidRDefault="007C3841" w:rsidP="007C3841">
      <w:r w:rsidRPr="007C3841">
        <w:rPr>
          <w:b/>
          <w:bCs/>
        </w:rPr>
        <w:t>BERT (Bidirectional Encoder Representations from Transformers)</w:t>
      </w:r>
      <w:r w:rsidRPr="007C3841">
        <w:t xml:space="preserve"> is a transformer-based model designed for natural language processing (NLP) tasks, developed by researchers at Google. </w:t>
      </w:r>
    </w:p>
    <w:p w14:paraId="071CF981" w14:textId="77777777" w:rsidR="007C3841" w:rsidRDefault="007C3841" w:rsidP="007C3841">
      <w:r w:rsidRPr="007C3841">
        <w:t xml:space="preserve">BERT represents a breakthrough in how models understand and generate language, particularly in tasks such as sentiment analysis, question answering, and named entity recognition (NER). </w:t>
      </w:r>
    </w:p>
    <w:p w14:paraId="79CD68E0" w14:textId="078EAA03" w:rsidR="007C3841" w:rsidRPr="007C3841" w:rsidRDefault="007C3841" w:rsidP="007C3841">
      <w:r w:rsidRPr="007C3841">
        <w:t>BERT has achieved state-of-the-art results on a wide range of NLP benchmarks and has since become one of the most widely used models in the field.</w:t>
      </w:r>
    </w:p>
    <w:p w14:paraId="583D5AB3" w14:textId="77777777" w:rsidR="007C3841" w:rsidRPr="007C3841" w:rsidRDefault="007C3841" w:rsidP="007C3841">
      <w:pPr>
        <w:rPr>
          <w:b/>
          <w:bCs/>
        </w:rPr>
      </w:pPr>
      <w:r w:rsidRPr="007C3841">
        <w:rPr>
          <w:b/>
          <w:bCs/>
        </w:rPr>
        <w:t>Key Features of BERT:</w:t>
      </w:r>
    </w:p>
    <w:p w14:paraId="44CD72A6" w14:textId="77777777" w:rsidR="007C3841" w:rsidRPr="007C3841" w:rsidRDefault="007C3841" w:rsidP="007C3841">
      <w:pPr>
        <w:numPr>
          <w:ilvl w:val="0"/>
          <w:numId w:val="1"/>
        </w:numPr>
      </w:pPr>
      <w:r w:rsidRPr="007C3841">
        <w:rPr>
          <w:b/>
          <w:bCs/>
        </w:rPr>
        <w:t>Bidirectional Contextualization</w:t>
      </w:r>
      <w:r w:rsidRPr="007C3841">
        <w:t>:</w:t>
      </w:r>
      <w:r w:rsidRPr="007C3841">
        <w:br/>
        <w:t xml:space="preserve">One of BERT's key innovations is that it processes text </w:t>
      </w:r>
      <w:r w:rsidRPr="007C3841">
        <w:rPr>
          <w:b/>
          <w:bCs/>
        </w:rPr>
        <w:t>bidirectionally</w:t>
      </w:r>
      <w:r w:rsidRPr="007C3841">
        <w:t xml:space="preserve">, meaning it </w:t>
      </w:r>
      <w:proofErr w:type="gramStart"/>
      <w:r w:rsidRPr="007C3841">
        <w:t>takes into account</w:t>
      </w:r>
      <w:proofErr w:type="gramEnd"/>
      <w:r w:rsidRPr="007C3841">
        <w:t xml:space="preserve"> the context of a word both before and after it in the sentence. This is different from previous models, such as traditional LSTMs or unidirectional transformers, which only process text left-to-right or right-to-left. Bidirectionality allows BERT to capture richer, more nuanced meanings of words based on their surrounding context.</w:t>
      </w:r>
    </w:p>
    <w:p w14:paraId="18B41A2E" w14:textId="77777777" w:rsidR="007C3841" w:rsidRPr="007C3841" w:rsidRDefault="007C3841" w:rsidP="007C3841">
      <w:pPr>
        <w:numPr>
          <w:ilvl w:val="0"/>
          <w:numId w:val="1"/>
        </w:numPr>
      </w:pPr>
      <w:r w:rsidRPr="007C3841">
        <w:rPr>
          <w:b/>
          <w:bCs/>
        </w:rPr>
        <w:t>Transformer Architecture</w:t>
      </w:r>
      <w:r w:rsidRPr="007C3841">
        <w:t>:</w:t>
      </w:r>
      <w:r w:rsidRPr="007C3841">
        <w:br/>
        <w:t xml:space="preserve">BERT is based on the </w:t>
      </w:r>
      <w:r w:rsidRPr="007C3841">
        <w:rPr>
          <w:b/>
          <w:bCs/>
        </w:rPr>
        <w:t>Transformer</w:t>
      </w:r>
      <w:r w:rsidRPr="007C3841">
        <w:t xml:space="preserve"> architecture, which was introduced by Vaswani et al. in the paper "Attention is All You Need" (2017). The Transformer model uses self-attention mechanisms to process words in parallel, instead of sequentially like RNNs (Recurrent Neural Networks). This enables better scalability and efficiency for training on large datasets.</w:t>
      </w:r>
    </w:p>
    <w:p w14:paraId="505D2250" w14:textId="77777777" w:rsidR="007C3841" w:rsidRPr="007C3841" w:rsidRDefault="007C3841" w:rsidP="007C3841">
      <w:pPr>
        <w:numPr>
          <w:ilvl w:val="0"/>
          <w:numId w:val="1"/>
        </w:numPr>
      </w:pPr>
      <w:r w:rsidRPr="007C3841">
        <w:rPr>
          <w:b/>
          <w:bCs/>
        </w:rPr>
        <w:t>Pre-training and Fine-tuning</w:t>
      </w:r>
      <w:r w:rsidRPr="007C3841">
        <w:t>:</w:t>
      </w:r>
      <w:r w:rsidRPr="007C3841">
        <w:br/>
        <w:t>BERT is trained in two phases: pre-training and fine-tuning.</w:t>
      </w:r>
    </w:p>
    <w:p w14:paraId="1FFA3B78" w14:textId="77777777" w:rsidR="007C3841" w:rsidRPr="007C3841" w:rsidRDefault="007C3841" w:rsidP="007C3841">
      <w:pPr>
        <w:numPr>
          <w:ilvl w:val="1"/>
          <w:numId w:val="1"/>
        </w:numPr>
      </w:pPr>
      <w:r w:rsidRPr="007C3841">
        <w:rPr>
          <w:b/>
          <w:bCs/>
        </w:rPr>
        <w:t>Pre-training</w:t>
      </w:r>
      <w:r w:rsidRPr="007C3841">
        <w:t xml:space="preserve">: BERT is pre-trained on vast amounts of text data (e.g., Wikipedia, </w:t>
      </w:r>
      <w:proofErr w:type="spellStart"/>
      <w:r w:rsidRPr="007C3841">
        <w:t>BookCorpus</w:t>
      </w:r>
      <w:proofErr w:type="spellEnd"/>
      <w:r w:rsidRPr="007C3841">
        <w:t>) using two main tasks:</w:t>
      </w:r>
    </w:p>
    <w:p w14:paraId="5DC82D5A" w14:textId="77777777" w:rsidR="007C3841" w:rsidRPr="007C3841" w:rsidRDefault="007C3841" w:rsidP="007C3841">
      <w:pPr>
        <w:numPr>
          <w:ilvl w:val="2"/>
          <w:numId w:val="1"/>
        </w:numPr>
      </w:pPr>
      <w:r w:rsidRPr="007C3841">
        <w:rPr>
          <w:b/>
          <w:bCs/>
        </w:rPr>
        <w:t>Masked Language Model (MLM)</w:t>
      </w:r>
      <w:r w:rsidRPr="007C3841">
        <w:t>: Randomly masks out some words in a sentence and trains the model to predict the missing words based on the surrounding context. This task allows the model to learn a deep understanding of word relationships.</w:t>
      </w:r>
    </w:p>
    <w:p w14:paraId="6380CFD4" w14:textId="77777777" w:rsidR="007C3841" w:rsidRPr="007C3841" w:rsidRDefault="007C3841" w:rsidP="007C3841">
      <w:pPr>
        <w:numPr>
          <w:ilvl w:val="2"/>
          <w:numId w:val="1"/>
        </w:numPr>
      </w:pPr>
      <w:r w:rsidRPr="007C3841">
        <w:rPr>
          <w:b/>
          <w:bCs/>
        </w:rPr>
        <w:t>Next Sentence Prediction (NSP)</w:t>
      </w:r>
      <w:r w:rsidRPr="007C3841">
        <w:t>: This task trains the model to predict whether a given pair of sentences are consecutive in the original text. This helps BERT understand the relationship between two sentences, which is useful for tasks like question answering.</w:t>
      </w:r>
    </w:p>
    <w:p w14:paraId="5FB1D4B3" w14:textId="77777777" w:rsidR="007C3841" w:rsidRDefault="007C3841" w:rsidP="007C3841">
      <w:pPr>
        <w:numPr>
          <w:ilvl w:val="1"/>
          <w:numId w:val="1"/>
        </w:numPr>
      </w:pPr>
      <w:r w:rsidRPr="007C3841">
        <w:rPr>
          <w:b/>
          <w:bCs/>
        </w:rPr>
        <w:t>Fine-tuning</w:t>
      </w:r>
      <w:r w:rsidRPr="007C3841">
        <w:t>: After pre-training, BERT is fine-tuned on a smaller task-specific dataset (e.g., for sentiment analysis or named entity recognition). During fine-tuning, only the final layers of the model are adjusted to fit the new task.</w:t>
      </w:r>
    </w:p>
    <w:p w14:paraId="330E376A" w14:textId="77777777" w:rsidR="007C3841" w:rsidRPr="007C3841" w:rsidRDefault="007C3841" w:rsidP="007C3841">
      <w:pPr>
        <w:ind w:left="720"/>
      </w:pPr>
    </w:p>
    <w:p w14:paraId="4439CB51" w14:textId="77777777" w:rsidR="007C3841" w:rsidRPr="007C3841" w:rsidRDefault="007C3841" w:rsidP="007C3841">
      <w:pPr>
        <w:numPr>
          <w:ilvl w:val="0"/>
          <w:numId w:val="1"/>
        </w:numPr>
      </w:pPr>
      <w:r w:rsidRPr="007C3841">
        <w:rPr>
          <w:b/>
          <w:bCs/>
        </w:rPr>
        <w:t>Transformers and Attention Mechanism</w:t>
      </w:r>
      <w:r w:rsidRPr="007C3841">
        <w:t>:</w:t>
      </w:r>
      <w:r w:rsidRPr="007C3841">
        <w:br/>
        <w:t xml:space="preserve">BERT uses a mechanism called </w:t>
      </w:r>
      <w:r w:rsidRPr="007C3841">
        <w:rPr>
          <w:b/>
          <w:bCs/>
        </w:rPr>
        <w:t>self-attention</w:t>
      </w:r>
      <w:r w:rsidRPr="007C3841">
        <w:t>, which allows the model to weigh the importance of each word in the context of all other words in the sentence. For instance, in the sentence "The bank of the river is beautiful," BERT would use attention to correctly relate the word "bank" to "river" and disambiguate it from the financial institution meaning of "bank."</w:t>
      </w:r>
    </w:p>
    <w:p w14:paraId="7839B8AA" w14:textId="77777777" w:rsidR="007C3841" w:rsidRPr="007C3841" w:rsidRDefault="007C3841" w:rsidP="007C3841">
      <w:pPr>
        <w:rPr>
          <w:b/>
          <w:bCs/>
        </w:rPr>
      </w:pPr>
      <w:r w:rsidRPr="007C3841">
        <w:rPr>
          <w:b/>
          <w:bCs/>
        </w:rPr>
        <w:t>Why BERT is Powerful:</w:t>
      </w:r>
    </w:p>
    <w:p w14:paraId="596E5495" w14:textId="77777777" w:rsidR="007C3841" w:rsidRPr="007C3841" w:rsidRDefault="007C3841" w:rsidP="007C3841">
      <w:pPr>
        <w:numPr>
          <w:ilvl w:val="0"/>
          <w:numId w:val="2"/>
        </w:numPr>
      </w:pPr>
      <w:r w:rsidRPr="007C3841">
        <w:rPr>
          <w:b/>
          <w:bCs/>
        </w:rPr>
        <w:t>Contextual Word Embeddings</w:t>
      </w:r>
      <w:r w:rsidRPr="007C3841">
        <w:t xml:space="preserve">: Traditional word embeddings like Word2Vec or </w:t>
      </w:r>
      <w:proofErr w:type="spellStart"/>
      <w:r w:rsidRPr="007C3841">
        <w:t>GloVe</w:t>
      </w:r>
      <w:proofErr w:type="spellEnd"/>
      <w:r w:rsidRPr="007C3841">
        <w:t xml:space="preserve"> represent each word as a fixed vector. In contrast, BERT generates </w:t>
      </w:r>
      <w:r w:rsidRPr="007C3841">
        <w:rPr>
          <w:b/>
          <w:bCs/>
        </w:rPr>
        <w:t>contextual embeddings</w:t>
      </w:r>
      <w:r w:rsidRPr="007C3841">
        <w:t>, meaning the representation of a word depends on the context in which it appears. For example, the word "bank" will have different embeddings when it refers to a financial institution versus when it refers to the side of a river.</w:t>
      </w:r>
    </w:p>
    <w:p w14:paraId="78AFB7A9" w14:textId="77777777" w:rsidR="007C3841" w:rsidRPr="007C3841" w:rsidRDefault="007C3841" w:rsidP="007C3841">
      <w:pPr>
        <w:numPr>
          <w:ilvl w:val="0"/>
          <w:numId w:val="2"/>
        </w:numPr>
      </w:pPr>
      <w:r w:rsidRPr="007C3841">
        <w:rPr>
          <w:b/>
          <w:bCs/>
        </w:rPr>
        <w:t>State-of-the-Art Performance</w:t>
      </w:r>
      <w:r w:rsidRPr="007C3841">
        <w:t>: BERT has set new records in a variety of NLP tasks, including:</w:t>
      </w:r>
    </w:p>
    <w:p w14:paraId="0825BEF1" w14:textId="77777777" w:rsidR="007C3841" w:rsidRPr="007C3841" w:rsidRDefault="007C3841" w:rsidP="007C3841">
      <w:pPr>
        <w:numPr>
          <w:ilvl w:val="1"/>
          <w:numId w:val="2"/>
        </w:numPr>
      </w:pPr>
      <w:proofErr w:type="spellStart"/>
      <w:r w:rsidRPr="007C3841">
        <w:rPr>
          <w:b/>
          <w:bCs/>
        </w:rPr>
        <w:t>SQuAD</w:t>
      </w:r>
      <w:proofErr w:type="spellEnd"/>
      <w:r w:rsidRPr="007C3841">
        <w:rPr>
          <w:b/>
          <w:bCs/>
        </w:rPr>
        <w:t xml:space="preserve"> (Stanford Question Answering Dataset)</w:t>
      </w:r>
      <w:r w:rsidRPr="007C3841">
        <w:t>: BERT achieved human-level performance on this question-answering dataset.</w:t>
      </w:r>
    </w:p>
    <w:p w14:paraId="2B1AD06F" w14:textId="77777777" w:rsidR="007C3841" w:rsidRPr="007C3841" w:rsidRDefault="007C3841" w:rsidP="007C3841">
      <w:pPr>
        <w:numPr>
          <w:ilvl w:val="1"/>
          <w:numId w:val="2"/>
        </w:numPr>
      </w:pPr>
      <w:r w:rsidRPr="007C3841">
        <w:rPr>
          <w:b/>
          <w:bCs/>
        </w:rPr>
        <w:t>GLUE (General Language Understanding Evaluation)</w:t>
      </w:r>
      <w:r w:rsidRPr="007C3841">
        <w:t>: BERT set the benchmark for several NLP tasks such as sentiment analysis, textual entailment, and more.</w:t>
      </w:r>
    </w:p>
    <w:p w14:paraId="3EBB0499" w14:textId="77777777" w:rsidR="007C3841" w:rsidRPr="007C3841" w:rsidRDefault="007C3841" w:rsidP="007C3841">
      <w:pPr>
        <w:numPr>
          <w:ilvl w:val="0"/>
          <w:numId w:val="2"/>
        </w:numPr>
      </w:pPr>
      <w:r w:rsidRPr="007C3841">
        <w:rPr>
          <w:b/>
          <w:bCs/>
        </w:rPr>
        <w:t>Transfer Learning for NLP</w:t>
      </w:r>
      <w:r w:rsidRPr="007C3841">
        <w:t xml:space="preserve">: BERT popularized the use of </w:t>
      </w:r>
      <w:r w:rsidRPr="007C3841">
        <w:rPr>
          <w:b/>
          <w:bCs/>
        </w:rPr>
        <w:t>transfer learning</w:t>
      </w:r>
      <w:r w:rsidRPr="007C3841">
        <w:t xml:space="preserve"> in NLP, where a pre-trained model is fine-tuned for specific tasks. This approach has significantly reduced the need for task-specific training data.</w:t>
      </w:r>
    </w:p>
    <w:p w14:paraId="27AC25FE" w14:textId="77777777" w:rsidR="007C3841" w:rsidRPr="007C3841" w:rsidRDefault="007C3841" w:rsidP="007C3841">
      <w:pPr>
        <w:rPr>
          <w:b/>
          <w:bCs/>
        </w:rPr>
      </w:pPr>
      <w:r w:rsidRPr="007C3841">
        <w:rPr>
          <w:b/>
          <w:bCs/>
        </w:rPr>
        <w:t>BERT Variants:</w:t>
      </w:r>
    </w:p>
    <w:p w14:paraId="123A54E6" w14:textId="77777777" w:rsidR="007C3841" w:rsidRPr="007C3841" w:rsidRDefault="007C3841" w:rsidP="007C3841">
      <w:pPr>
        <w:numPr>
          <w:ilvl w:val="0"/>
          <w:numId w:val="3"/>
        </w:numPr>
      </w:pPr>
      <w:proofErr w:type="spellStart"/>
      <w:r w:rsidRPr="007C3841">
        <w:rPr>
          <w:b/>
          <w:bCs/>
        </w:rPr>
        <w:t>RoBERTa</w:t>
      </w:r>
      <w:proofErr w:type="spellEnd"/>
      <w:r w:rsidRPr="007C3841">
        <w:t xml:space="preserve">: A variant of BERT developed by Facebook AI, </w:t>
      </w:r>
      <w:proofErr w:type="spellStart"/>
      <w:r w:rsidRPr="007C3841">
        <w:t>RoBERTa</w:t>
      </w:r>
      <w:proofErr w:type="spellEnd"/>
      <w:r w:rsidRPr="007C3841">
        <w:t xml:space="preserve"> (Robustly optimized BERT approach) improves on BERT by training the model with more data, removing the Next Sentence Prediction task, and increasing the training time.</w:t>
      </w:r>
    </w:p>
    <w:p w14:paraId="62D7A3F0" w14:textId="77777777" w:rsidR="007C3841" w:rsidRPr="007C3841" w:rsidRDefault="007C3841" w:rsidP="007C3841">
      <w:pPr>
        <w:numPr>
          <w:ilvl w:val="0"/>
          <w:numId w:val="3"/>
        </w:numPr>
      </w:pPr>
      <w:proofErr w:type="spellStart"/>
      <w:r w:rsidRPr="007C3841">
        <w:rPr>
          <w:b/>
          <w:bCs/>
        </w:rPr>
        <w:t>DistilBERT</w:t>
      </w:r>
      <w:proofErr w:type="spellEnd"/>
      <w:r w:rsidRPr="007C3841">
        <w:t>: A smaller, faster version of BERT, created by distilling the knowledge of a larger BERT model into a more compact form. It achieves competitive performance with fewer parameters and faster inference times.</w:t>
      </w:r>
    </w:p>
    <w:p w14:paraId="05B92AB9" w14:textId="77777777" w:rsidR="007C3841" w:rsidRPr="007C3841" w:rsidRDefault="007C3841" w:rsidP="007C3841">
      <w:pPr>
        <w:numPr>
          <w:ilvl w:val="0"/>
          <w:numId w:val="3"/>
        </w:numPr>
      </w:pPr>
      <w:r w:rsidRPr="007C3841">
        <w:rPr>
          <w:b/>
          <w:bCs/>
        </w:rPr>
        <w:t>ALBERT</w:t>
      </w:r>
      <w:r w:rsidRPr="007C3841">
        <w:t xml:space="preserve">: A lighter version of BERT that reduces the number of parameters by sharing weights across layers and factorizing the embedding layer. ALBERT has fewer parameters than </w:t>
      </w:r>
      <w:proofErr w:type="gramStart"/>
      <w:r w:rsidRPr="007C3841">
        <w:t>BERT, but</w:t>
      </w:r>
      <w:proofErr w:type="gramEnd"/>
      <w:r w:rsidRPr="007C3841">
        <w:t xml:space="preserve"> performs similarly on many tasks.</w:t>
      </w:r>
    </w:p>
    <w:p w14:paraId="2BA8AA57" w14:textId="77777777" w:rsidR="007C3841" w:rsidRDefault="007C3841" w:rsidP="007C3841">
      <w:pPr>
        <w:numPr>
          <w:ilvl w:val="0"/>
          <w:numId w:val="3"/>
        </w:numPr>
      </w:pPr>
      <w:proofErr w:type="spellStart"/>
      <w:r w:rsidRPr="007C3841">
        <w:rPr>
          <w:b/>
          <w:bCs/>
        </w:rPr>
        <w:t>TinyBERT</w:t>
      </w:r>
      <w:proofErr w:type="spellEnd"/>
      <w:r w:rsidRPr="007C3841">
        <w:t>: Another compact version of BERT optimized for mobile and resource-constrained environments.</w:t>
      </w:r>
    </w:p>
    <w:p w14:paraId="7692AF02" w14:textId="77777777" w:rsidR="007C3841" w:rsidRDefault="007C3841" w:rsidP="007C3841"/>
    <w:p w14:paraId="5D21856A" w14:textId="77777777" w:rsidR="007C3841" w:rsidRDefault="007C3841" w:rsidP="007C3841"/>
    <w:p w14:paraId="53D7CB47" w14:textId="77777777" w:rsidR="007C3841" w:rsidRDefault="007C3841" w:rsidP="007C3841"/>
    <w:p w14:paraId="0932A868" w14:textId="77777777" w:rsidR="007C3841" w:rsidRPr="007C3841" w:rsidRDefault="007C3841" w:rsidP="007C3841"/>
    <w:p w14:paraId="009B88C0" w14:textId="77777777" w:rsidR="007C3841" w:rsidRPr="007C3841" w:rsidRDefault="007C3841" w:rsidP="007C3841">
      <w:pPr>
        <w:rPr>
          <w:b/>
          <w:bCs/>
        </w:rPr>
      </w:pPr>
      <w:r w:rsidRPr="007C3841">
        <w:rPr>
          <w:b/>
          <w:bCs/>
        </w:rPr>
        <w:lastRenderedPageBreak/>
        <w:t>Applications of BERT:</w:t>
      </w:r>
    </w:p>
    <w:p w14:paraId="69D9E99E" w14:textId="77777777" w:rsidR="007C3841" w:rsidRPr="007C3841" w:rsidRDefault="007C3841" w:rsidP="007C3841">
      <w:r w:rsidRPr="007C3841">
        <w:t>BERT can be fine-tuned for a wide range of NLP tasks:</w:t>
      </w:r>
    </w:p>
    <w:p w14:paraId="67E43142" w14:textId="77777777" w:rsidR="007C3841" w:rsidRPr="007C3841" w:rsidRDefault="007C3841" w:rsidP="007C3841">
      <w:pPr>
        <w:numPr>
          <w:ilvl w:val="0"/>
          <w:numId w:val="4"/>
        </w:numPr>
      </w:pPr>
      <w:r w:rsidRPr="007C3841">
        <w:rPr>
          <w:b/>
          <w:bCs/>
        </w:rPr>
        <w:t>Text Classification</w:t>
      </w:r>
      <w:r w:rsidRPr="007C3841">
        <w:t>: BERT can be used for sentiment analysis, spam detection, topic categorization, and other types of text classification.</w:t>
      </w:r>
    </w:p>
    <w:p w14:paraId="384294A2" w14:textId="77777777" w:rsidR="007C3841" w:rsidRPr="007C3841" w:rsidRDefault="007C3841" w:rsidP="007C3841">
      <w:pPr>
        <w:numPr>
          <w:ilvl w:val="0"/>
          <w:numId w:val="4"/>
        </w:numPr>
      </w:pPr>
      <w:r w:rsidRPr="007C3841">
        <w:rPr>
          <w:b/>
          <w:bCs/>
        </w:rPr>
        <w:t>Named Entity Recognition (NER)</w:t>
      </w:r>
      <w:r w:rsidRPr="007C3841">
        <w:t>: BERT can identify entities in text, such as people's names, locations, and dates.</w:t>
      </w:r>
    </w:p>
    <w:p w14:paraId="6D4CD4A7" w14:textId="77777777" w:rsidR="007C3841" w:rsidRPr="007C3841" w:rsidRDefault="007C3841" w:rsidP="007C3841">
      <w:pPr>
        <w:numPr>
          <w:ilvl w:val="0"/>
          <w:numId w:val="4"/>
        </w:numPr>
      </w:pPr>
      <w:r w:rsidRPr="007C3841">
        <w:rPr>
          <w:b/>
          <w:bCs/>
        </w:rPr>
        <w:t>Question Answering (QA)</w:t>
      </w:r>
      <w:r w:rsidRPr="007C3841">
        <w:t>: BERT is widely used in systems where users ask questions in natural language, and the model retrieves or generates answers based on a given passage of text.</w:t>
      </w:r>
    </w:p>
    <w:p w14:paraId="378707A6" w14:textId="77777777" w:rsidR="007C3841" w:rsidRPr="007C3841" w:rsidRDefault="007C3841" w:rsidP="007C3841">
      <w:pPr>
        <w:numPr>
          <w:ilvl w:val="0"/>
          <w:numId w:val="4"/>
        </w:numPr>
      </w:pPr>
      <w:r w:rsidRPr="007C3841">
        <w:rPr>
          <w:b/>
          <w:bCs/>
        </w:rPr>
        <w:t>Sentence Pair Tasks</w:t>
      </w:r>
      <w:r w:rsidRPr="007C3841">
        <w:t>: BERT can be used for tasks that require understanding the relationship between two sentences, such as paraphrase detection or entailment tasks.</w:t>
      </w:r>
    </w:p>
    <w:p w14:paraId="523D443E" w14:textId="1F3794AF" w:rsidR="007C3841" w:rsidRDefault="007C3841" w:rsidP="007C3841">
      <w:pPr>
        <w:numPr>
          <w:ilvl w:val="0"/>
          <w:numId w:val="4"/>
        </w:numPr>
      </w:pPr>
      <w:r w:rsidRPr="007C3841">
        <w:rPr>
          <w:b/>
          <w:bCs/>
        </w:rPr>
        <w:t>Text Generation</w:t>
      </w:r>
      <w:r w:rsidRPr="007C3841">
        <w:t>: When fine-tuned appropriately, BERT can also be used in text generation tasks, though models like GPT (Generative Pretrained Transformer) are more commonly used for that purpose.</w:t>
      </w:r>
    </w:p>
    <w:p w14:paraId="023BCE33" w14:textId="77777777" w:rsidR="007C3841" w:rsidRPr="007C3841" w:rsidRDefault="007C3841" w:rsidP="007C3841">
      <w:pPr>
        <w:rPr>
          <w:b/>
          <w:bCs/>
        </w:rPr>
      </w:pPr>
      <w:r w:rsidRPr="007C3841">
        <w:rPr>
          <w:b/>
          <w:bCs/>
        </w:rPr>
        <w:t>Example of BERT in Use:</w:t>
      </w:r>
    </w:p>
    <w:p w14:paraId="5243299F" w14:textId="77777777" w:rsidR="007C3841" w:rsidRPr="007C3841" w:rsidRDefault="007C3841" w:rsidP="007C3841">
      <w:r w:rsidRPr="007C3841">
        <w:rPr>
          <w:b/>
          <w:bCs/>
        </w:rPr>
        <w:t>Pre-training:</w:t>
      </w:r>
      <w:r w:rsidRPr="007C3841">
        <w:t xml:space="preserve"> Use a pre-trained BERT model (already trained on large text corpora).</w:t>
      </w:r>
    </w:p>
    <w:p w14:paraId="75A08A5B" w14:textId="77777777" w:rsidR="007C3841" w:rsidRPr="007C3841" w:rsidRDefault="007C3841" w:rsidP="007C3841">
      <w:r w:rsidRPr="007C3841">
        <w:rPr>
          <w:b/>
          <w:bCs/>
        </w:rPr>
        <w:t>Fine-tuning:</w:t>
      </w:r>
      <w:r w:rsidRPr="007C3841">
        <w:t xml:space="preserve"> Fine-tune the BERT model on a smaller dataset of </w:t>
      </w:r>
      <w:proofErr w:type="spellStart"/>
      <w:r w:rsidRPr="007C3841">
        <w:t>labeled</w:t>
      </w:r>
      <w:proofErr w:type="spellEnd"/>
      <w:r w:rsidRPr="007C3841">
        <w:t xml:space="preserve"> customer reviews (positive, negative, neutral).</w:t>
      </w:r>
    </w:p>
    <w:p w14:paraId="3886F788" w14:textId="2AE8BDD8" w:rsidR="007C3841" w:rsidRPr="007C3841" w:rsidRDefault="007C3841" w:rsidP="007C3841">
      <w:r w:rsidRPr="007C3841">
        <w:rPr>
          <w:b/>
          <w:bCs/>
        </w:rPr>
        <w:t>Prediction:</w:t>
      </w:r>
      <w:r w:rsidRPr="007C3841">
        <w:t xml:space="preserve"> After fine-tuning, the model can be used to predict the sentiment of new reviews.</w:t>
      </w:r>
    </w:p>
    <w:p w14:paraId="7A5B5DD2" w14:textId="77777777" w:rsidR="00003B9B" w:rsidRPr="00003B9B" w:rsidRDefault="00003B9B" w:rsidP="00003B9B">
      <w:pPr>
        <w:rPr>
          <w:b/>
          <w:bCs/>
        </w:rPr>
      </w:pPr>
      <w:r w:rsidRPr="00003B9B">
        <w:rPr>
          <w:b/>
          <w:bCs/>
        </w:rPr>
        <w:t>Key Points:</w:t>
      </w:r>
    </w:p>
    <w:p w14:paraId="1E2B3F8C" w14:textId="77777777" w:rsidR="00003B9B" w:rsidRPr="00003B9B" w:rsidRDefault="00003B9B" w:rsidP="00003B9B">
      <w:pPr>
        <w:numPr>
          <w:ilvl w:val="0"/>
          <w:numId w:val="5"/>
        </w:numPr>
      </w:pPr>
      <w:r w:rsidRPr="00003B9B">
        <w:rPr>
          <w:b/>
          <w:bCs/>
        </w:rPr>
        <w:t>Dataset</w:t>
      </w:r>
      <w:r w:rsidRPr="00003B9B">
        <w:t xml:space="preserve">: The example uses the </w:t>
      </w:r>
      <w:r w:rsidRPr="00003B9B">
        <w:rPr>
          <w:b/>
          <w:bCs/>
        </w:rPr>
        <w:t>IMDB dataset</w:t>
      </w:r>
      <w:r w:rsidRPr="00003B9B">
        <w:t xml:space="preserve"> for sentiment analysis, where each review is </w:t>
      </w:r>
      <w:proofErr w:type="spellStart"/>
      <w:r w:rsidRPr="00003B9B">
        <w:t>labeled</w:t>
      </w:r>
      <w:proofErr w:type="spellEnd"/>
      <w:r w:rsidRPr="00003B9B">
        <w:t xml:space="preserve"> as positive or negative. You can replace it with your own dataset if you have one.</w:t>
      </w:r>
    </w:p>
    <w:p w14:paraId="7C3193E1" w14:textId="77777777" w:rsidR="00003B9B" w:rsidRPr="00003B9B" w:rsidRDefault="00003B9B" w:rsidP="00003B9B">
      <w:pPr>
        <w:numPr>
          <w:ilvl w:val="0"/>
          <w:numId w:val="5"/>
        </w:numPr>
      </w:pPr>
      <w:r w:rsidRPr="00003B9B">
        <w:rPr>
          <w:b/>
          <w:bCs/>
        </w:rPr>
        <w:t>Tokenization</w:t>
      </w:r>
      <w:r w:rsidRPr="00003B9B">
        <w:t>: The tokenizer(examples['text'], padding=True, truncation=True) ensures that all input sequences are of uniform length, which is required by BERT.</w:t>
      </w:r>
    </w:p>
    <w:p w14:paraId="15031D85" w14:textId="77777777" w:rsidR="00003B9B" w:rsidRPr="00003B9B" w:rsidRDefault="00003B9B" w:rsidP="00003B9B">
      <w:pPr>
        <w:numPr>
          <w:ilvl w:val="0"/>
          <w:numId w:val="5"/>
        </w:numPr>
      </w:pPr>
      <w:proofErr w:type="spellStart"/>
      <w:r w:rsidRPr="00003B9B">
        <w:rPr>
          <w:b/>
          <w:bCs/>
        </w:rPr>
        <w:t>TrainingArguments</w:t>
      </w:r>
      <w:proofErr w:type="spellEnd"/>
      <w:r w:rsidRPr="00003B9B">
        <w:t>: This class defines how the model will be trained, including the number of epochs, learning rate, and batch sizes.</w:t>
      </w:r>
    </w:p>
    <w:p w14:paraId="339037AE" w14:textId="77777777" w:rsidR="00003B9B" w:rsidRPr="00003B9B" w:rsidRDefault="00003B9B" w:rsidP="00003B9B">
      <w:pPr>
        <w:numPr>
          <w:ilvl w:val="0"/>
          <w:numId w:val="5"/>
        </w:numPr>
      </w:pPr>
      <w:r w:rsidRPr="00003B9B">
        <w:rPr>
          <w:b/>
          <w:bCs/>
        </w:rPr>
        <w:t>Trainer</w:t>
      </w:r>
      <w:r w:rsidRPr="00003B9B">
        <w:t>: The Trainer class is a high-level API in Hugging Face that makes it easier to train models. It handles many of the common training tasks like gradient descent, logging, and evaluation.</w:t>
      </w:r>
    </w:p>
    <w:p w14:paraId="3EB4E92D" w14:textId="77777777" w:rsidR="00003B9B" w:rsidRPr="00003B9B" w:rsidRDefault="00003B9B" w:rsidP="00003B9B">
      <w:pPr>
        <w:rPr>
          <w:b/>
          <w:bCs/>
        </w:rPr>
      </w:pPr>
      <w:r w:rsidRPr="00003B9B">
        <w:rPr>
          <w:b/>
          <w:bCs/>
        </w:rPr>
        <w:t>Why Fine-tuning is Necessary:</w:t>
      </w:r>
    </w:p>
    <w:p w14:paraId="3D622A75" w14:textId="77777777" w:rsidR="00003B9B" w:rsidRPr="00003B9B" w:rsidRDefault="00003B9B" w:rsidP="00003B9B">
      <w:pPr>
        <w:numPr>
          <w:ilvl w:val="0"/>
          <w:numId w:val="6"/>
        </w:numPr>
      </w:pPr>
      <w:r w:rsidRPr="00003B9B">
        <w:rPr>
          <w:b/>
          <w:bCs/>
        </w:rPr>
        <w:t>Classifier Layer</w:t>
      </w:r>
      <w:r w:rsidRPr="00003B9B">
        <w:t xml:space="preserve">: When you initialize </w:t>
      </w:r>
      <w:proofErr w:type="spellStart"/>
      <w:r w:rsidRPr="00003B9B">
        <w:t>BertForSequenceClassification</w:t>
      </w:r>
      <w:proofErr w:type="spellEnd"/>
      <w:r w:rsidRPr="00003B9B">
        <w:t>, the classifier layer (</w:t>
      </w:r>
      <w:proofErr w:type="spellStart"/>
      <w:proofErr w:type="gramStart"/>
      <w:r w:rsidRPr="00003B9B">
        <w:t>classifier.bias</w:t>
      </w:r>
      <w:proofErr w:type="spellEnd"/>
      <w:proofErr w:type="gramEnd"/>
      <w:r w:rsidRPr="00003B9B">
        <w:t xml:space="preserve"> and </w:t>
      </w:r>
      <w:proofErr w:type="spellStart"/>
      <w:r w:rsidRPr="00003B9B">
        <w:t>classifier.weight</w:t>
      </w:r>
      <w:proofErr w:type="spellEnd"/>
      <w:r w:rsidRPr="00003B9B">
        <w:t>) is randomly initialized because it's a new task-specific head that wasn't part of the original BERT pre-training. Fine-tuning ensures that these weights are adjusted based on your specific task, which allows the model to make accurate predictions for your use case (e.g., sentiment analysis, text classification, etc.).</w:t>
      </w:r>
    </w:p>
    <w:p w14:paraId="7A038C70" w14:textId="77777777" w:rsidR="00003B9B" w:rsidRPr="00003B9B" w:rsidRDefault="00003B9B" w:rsidP="00003B9B">
      <w:pPr>
        <w:numPr>
          <w:ilvl w:val="0"/>
          <w:numId w:val="6"/>
        </w:numPr>
      </w:pPr>
      <w:r w:rsidRPr="00003B9B">
        <w:rPr>
          <w:b/>
          <w:bCs/>
        </w:rPr>
        <w:lastRenderedPageBreak/>
        <w:t>Model Adaptation</w:t>
      </w:r>
      <w:r w:rsidRPr="00003B9B">
        <w:t>: Even though the core BERT model has been pre-trained on a large corpus, it still needs to adjust its learned representations to understand the specific nuances of your task (e.g., positive vs. negative sentiment).</w:t>
      </w:r>
    </w:p>
    <w:p w14:paraId="497D28A0" w14:textId="77777777" w:rsidR="007C3841" w:rsidRDefault="007C3841"/>
    <w:sectPr w:rsidR="007C3841" w:rsidSect="00003B9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E8374" w14:textId="77777777" w:rsidR="0042686D" w:rsidRDefault="0042686D" w:rsidP="00003B9B">
      <w:pPr>
        <w:spacing w:after="0" w:line="240" w:lineRule="auto"/>
      </w:pPr>
      <w:r>
        <w:separator/>
      </w:r>
    </w:p>
  </w:endnote>
  <w:endnote w:type="continuationSeparator" w:id="0">
    <w:p w14:paraId="5CD4228E" w14:textId="77777777" w:rsidR="0042686D" w:rsidRDefault="0042686D" w:rsidP="0000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3505C" w14:textId="77777777" w:rsidR="00C30B4D" w:rsidRDefault="00C30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03B9B" w14:paraId="1412E93B" w14:textId="77777777">
      <w:trPr>
        <w:jc w:val="right"/>
      </w:trPr>
      <w:tc>
        <w:tcPr>
          <w:tcW w:w="4795" w:type="dxa"/>
          <w:vAlign w:val="center"/>
        </w:tcPr>
        <w:sdt>
          <w:sdtPr>
            <w:rPr>
              <w:caps/>
              <w:color w:val="000000" w:themeColor="text1"/>
            </w:rPr>
            <w:alias w:val="Author"/>
            <w:tag w:val=""/>
            <w:id w:val="1534539408"/>
            <w:placeholder>
              <w:docPart w:val="0AD27E4FBC9940BEBFE266FAE904898B"/>
            </w:placeholder>
            <w:dataBinding w:prefixMappings="xmlns:ns0='http://purl.org/dc/elements/1.1/' xmlns:ns1='http://schemas.openxmlformats.org/package/2006/metadata/core-properties' " w:xpath="/ns1:coreProperties[1]/ns0:creator[1]" w:storeItemID="{6C3C8BC8-F283-45AE-878A-BAB7291924A1}"/>
            <w:text/>
          </w:sdtPr>
          <w:sdtContent>
            <w:p w14:paraId="745CDFDB" w14:textId="3749E860" w:rsidR="00003B9B" w:rsidRDefault="00003B9B">
              <w:pPr>
                <w:pStyle w:val="Header"/>
                <w:jc w:val="right"/>
                <w:rPr>
                  <w:caps/>
                  <w:color w:val="000000" w:themeColor="text1"/>
                </w:rPr>
              </w:pPr>
              <w:r>
                <w:rPr>
                  <w:caps/>
                  <w:color w:val="000000" w:themeColor="text1"/>
                </w:rPr>
                <w:t>kodi prakash senapati</w:t>
              </w:r>
            </w:p>
          </w:sdtContent>
        </w:sdt>
      </w:tc>
      <w:tc>
        <w:tcPr>
          <w:tcW w:w="250" w:type="pct"/>
          <w:shd w:val="clear" w:color="auto" w:fill="E97132" w:themeFill="accent2"/>
          <w:vAlign w:val="center"/>
        </w:tcPr>
        <w:p w14:paraId="2A04C554" w14:textId="77777777" w:rsidR="00003B9B" w:rsidRDefault="00003B9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89F4760" w14:textId="77777777" w:rsidR="00003B9B" w:rsidRDefault="00003B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F0C6" w14:textId="77777777" w:rsidR="00C30B4D" w:rsidRDefault="00C30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5EF72" w14:textId="77777777" w:rsidR="0042686D" w:rsidRDefault="0042686D" w:rsidP="00003B9B">
      <w:pPr>
        <w:spacing w:after="0" w:line="240" w:lineRule="auto"/>
      </w:pPr>
      <w:r>
        <w:separator/>
      </w:r>
    </w:p>
  </w:footnote>
  <w:footnote w:type="continuationSeparator" w:id="0">
    <w:p w14:paraId="057A30E8" w14:textId="77777777" w:rsidR="0042686D" w:rsidRDefault="0042686D" w:rsidP="00003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41AA" w14:textId="77777777" w:rsidR="00C30B4D" w:rsidRDefault="00C30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997563"/>
      <w:docPartObj>
        <w:docPartGallery w:val="Watermarks"/>
        <w:docPartUnique/>
      </w:docPartObj>
    </w:sdtPr>
    <w:sdtContent>
      <w:p w14:paraId="59C535D5" w14:textId="501AF454" w:rsidR="00C30B4D" w:rsidRDefault="00C30B4D">
        <w:pPr>
          <w:pStyle w:val="Header"/>
        </w:pPr>
        <w:r>
          <w:rPr>
            <w:noProof/>
          </w:rPr>
          <w:pict w14:anchorId="0030BD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650111" o:spid="_x0000_s1025" type="#_x0000_t136" style="position:absolute;margin-left:0;margin-top:0;width:530.25pt;height:106.05pt;rotation:315;z-index:-251657216;mso-position-horizontal:center;mso-position-horizontal-relative:margin;mso-position-vertical:center;mso-position-vertical-relative:margin" o:allowincell="f" fillcolor="silver" stroked="f">
              <v:fill opacity=".5"/>
              <v:textpath style="font-family:&quot;Calibri&quot;;font-size:1pt" string="k prakash senapat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17942" w14:textId="77777777" w:rsidR="00C30B4D" w:rsidRDefault="00C30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43A6"/>
    <w:multiLevelType w:val="multilevel"/>
    <w:tmpl w:val="EBAC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1F3A"/>
    <w:multiLevelType w:val="multilevel"/>
    <w:tmpl w:val="4A38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464A1"/>
    <w:multiLevelType w:val="multilevel"/>
    <w:tmpl w:val="6DB8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E62F7"/>
    <w:multiLevelType w:val="multilevel"/>
    <w:tmpl w:val="EF3E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852D8"/>
    <w:multiLevelType w:val="multilevel"/>
    <w:tmpl w:val="BDF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A5931"/>
    <w:multiLevelType w:val="multilevel"/>
    <w:tmpl w:val="ECF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36149">
    <w:abstractNumId w:val="2"/>
  </w:num>
  <w:num w:numId="2" w16cid:durableId="1847598534">
    <w:abstractNumId w:val="1"/>
  </w:num>
  <w:num w:numId="3" w16cid:durableId="883903312">
    <w:abstractNumId w:val="5"/>
  </w:num>
  <w:num w:numId="4" w16cid:durableId="1562129377">
    <w:abstractNumId w:val="0"/>
  </w:num>
  <w:num w:numId="5" w16cid:durableId="1351640595">
    <w:abstractNumId w:val="3"/>
  </w:num>
  <w:num w:numId="6" w16cid:durableId="916404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41"/>
    <w:rsid w:val="00003B9B"/>
    <w:rsid w:val="0042686D"/>
    <w:rsid w:val="00501966"/>
    <w:rsid w:val="007C3841"/>
    <w:rsid w:val="00BA1408"/>
    <w:rsid w:val="00C3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8B64E"/>
  <w15:chartTrackingRefBased/>
  <w15:docId w15:val="{1821A178-B43F-4976-B73B-63F00B3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841"/>
    <w:rPr>
      <w:rFonts w:eastAsiaTheme="majorEastAsia" w:cstheme="majorBidi"/>
      <w:color w:val="272727" w:themeColor="text1" w:themeTint="D8"/>
    </w:rPr>
  </w:style>
  <w:style w:type="paragraph" w:styleId="Title">
    <w:name w:val="Title"/>
    <w:basedOn w:val="Normal"/>
    <w:next w:val="Normal"/>
    <w:link w:val="TitleChar"/>
    <w:uiPriority w:val="10"/>
    <w:qFormat/>
    <w:rsid w:val="007C3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841"/>
    <w:pPr>
      <w:spacing w:before="160"/>
      <w:jc w:val="center"/>
    </w:pPr>
    <w:rPr>
      <w:i/>
      <w:iCs/>
      <w:color w:val="404040" w:themeColor="text1" w:themeTint="BF"/>
    </w:rPr>
  </w:style>
  <w:style w:type="character" w:customStyle="1" w:styleId="QuoteChar">
    <w:name w:val="Quote Char"/>
    <w:basedOn w:val="DefaultParagraphFont"/>
    <w:link w:val="Quote"/>
    <w:uiPriority w:val="29"/>
    <w:rsid w:val="007C3841"/>
    <w:rPr>
      <w:i/>
      <w:iCs/>
      <w:color w:val="404040" w:themeColor="text1" w:themeTint="BF"/>
    </w:rPr>
  </w:style>
  <w:style w:type="paragraph" w:styleId="ListParagraph">
    <w:name w:val="List Paragraph"/>
    <w:basedOn w:val="Normal"/>
    <w:uiPriority w:val="34"/>
    <w:qFormat/>
    <w:rsid w:val="007C3841"/>
    <w:pPr>
      <w:ind w:left="720"/>
      <w:contextualSpacing/>
    </w:pPr>
  </w:style>
  <w:style w:type="character" w:styleId="IntenseEmphasis">
    <w:name w:val="Intense Emphasis"/>
    <w:basedOn w:val="DefaultParagraphFont"/>
    <w:uiPriority w:val="21"/>
    <w:qFormat/>
    <w:rsid w:val="007C3841"/>
    <w:rPr>
      <w:i/>
      <w:iCs/>
      <w:color w:val="0F4761" w:themeColor="accent1" w:themeShade="BF"/>
    </w:rPr>
  </w:style>
  <w:style w:type="paragraph" w:styleId="IntenseQuote">
    <w:name w:val="Intense Quote"/>
    <w:basedOn w:val="Normal"/>
    <w:next w:val="Normal"/>
    <w:link w:val="IntenseQuoteChar"/>
    <w:uiPriority w:val="30"/>
    <w:qFormat/>
    <w:rsid w:val="007C3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841"/>
    <w:rPr>
      <w:i/>
      <w:iCs/>
      <w:color w:val="0F4761" w:themeColor="accent1" w:themeShade="BF"/>
    </w:rPr>
  </w:style>
  <w:style w:type="character" w:styleId="IntenseReference">
    <w:name w:val="Intense Reference"/>
    <w:basedOn w:val="DefaultParagraphFont"/>
    <w:uiPriority w:val="32"/>
    <w:qFormat/>
    <w:rsid w:val="007C3841"/>
    <w:rPr>
      <w:b/>
      <w:bCs/>
      <w:smallCaps/>
      <w:color w:val="0F4761" w:themeColor="accent1" w:themeShade="BF"/>
      <w:spacing w:val="5"/>
    </w:rPr>
  </w:style>
  <w:style w:type="paragraph" w:styleId="Header">
    <w:name w:val="header"/>
    <w:basedOn w:val="Normal"/>
    <w:link w:val="HeaderChar"/>
    <w:uiPriority w:val="99"/>
    <w:unhideWhenUsed/>
    <w:rsid w:val="00003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B9B"/>
  </w:style>
  <w:style w:type="paragraph" w:styleId="Footer">
    <w:name w:val="footer"/>
    <w:basedOn w:val="Normal"/>
    <w:link w:val="FooterChar"/>
    <w:uiPriority w:val="99"/>
    <w:unhideWhenUsed/>
    <w:rsid w:val="00003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1392">
      <w:bodyDiv w:val="1"/>
      <w:marLeft w:val="0"/>
      <w:marRight w:val="0"/>
      <w:marTop w:val="0"/>
      <w:marBottom w:val="0"/>
      <w:divBdr>
        <w:top w:val="none" w:sz="0" w:space="0" w:color="auto"/>
        <w:left w:val="none" w:sz="0" w:space="0" w:color="auto"/>
        <w:bottom w:val="none" w:sz="0" w:space="0" w:color="auto"/>
        <w:right w:val="none" w:sz="0" w:space="0" w:color="auto"/>
      </w:divBdr>
      <w:divsChild>
        <w:div w:id="2083139020">
          <w:marLeft w:val="0"/>
          <w:marRight w:val="0"/>
          <w:marTop w:val="0"/>
          <w:marBottom w:val="0"/>
          <w:divBdr>
            <w:top w:val="none" w:sz="0" w:space="0" w:color="auto"/>
            <w:left w:val="none" w:sz="0" w:space="0" w:color="auto"/>
            <w:bottom w:val="none" w:sz="0" w:space="0" w:color="auto"/>
            <w:right w:val="none" w:sz="0" w:space="0" w:color="auto"/>
          </w:divBdr>
          <w:divsChild>
            <w:div w:id="815073931">
              <w:marLeft w:val="0"/>
              <w:marRight w:val="0"/>
              <w:marTop w:val="0"/>
              <w:marBottom w:val="0"/>
              <w:divBdr>
                <w:top w:val="none" w:sz="0" w:space="0" w:color="auto"/>
                <w:left w:val="none" w:sz="0" w:space="0" w:color="auto"/>
                <w:bottom w:val="none" w:sz="0" w:space="0" w:color="auto"/>
                <w:right w:val="none" w:sz="0" w:space="0" w:color="auto"/>
              </w:divBdr>
              <w:divsChild>
                <w:div w:id="1533768486">
                  <w:marLeft w:val="0"/>
                  <w:marRight w:val="0"/>
                  <w:marTop w:val="0"/>
                  <w:marBottom w:val="0"/>
                  <w:divBdr>
                    <w:top w:val="none" w:sz="0" w:space="0" w:color="auto"/>
                    <w:left w:val="none" w:sz="0" w:space="0" w:color="auto"/>
                    <w:bottom w:val="none" w:sz="0" w:space="0" w:color="auto"/>
                    <w:right w:val="none" w:sz="0" w:space="0" w:color="auto"/>
                  </w:divBdr>
                  <w:divsChild>
                    <w:div w:id="995840208">
                      <w:marLeft w:val="0"/>
                      <w:marRight w:val="0"/>
                      <w:marTop w:val="0"/>
                      <w:marBottom w:val="0"/>
                      <w:divBdr>
                        <w:top w:val="none" w:sz="0" w:space="0" w:color="auto"/>
                        <w:left w:val="none" w:sz="0" w:space="0" w:color="auto"/>
                        <w:bottom w:val="none" w:sz="0" w:space="0" w:color="auto"/>
                        <w:right w:val="none" w:sz="0" w:space="0" w:color="auto"/>
                      </w:divBdr>
                      <w:divsChild>
                        <w:div w:id="313994271">
                          <w:marLeft w:val="0"/>
                          <w:marRight w:val="0"/>
                          <w:marTop w:val="0"/>
                          <w:marBottom w:val="0"/>
                          <w:divBdr>
                            <w:top w:val="none" w:sz="0" w:space="0" w:color="auto"/>
                            <w:left w:val="none" w:sz="0" w:space="0" w:color="auto"/>
                            <w:bottom w:val="none" w:sz="0" w:space="0" w:color="auto"/>
                            <w:right w:val="none" w:sz="0" w:space="0" w:color="auto"/>
                          </w:divBdr>
                          <w:divsChild>
                            <w:div w:id="19538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67021">
      <w:bodyDiv w:val="1"/>
      <w:marLeft w:val="0"/>
      <w:marRight w:val="0"/>
      <w:marTop w:val="0"/>
      <w:marBottom w:val="0"/>
      <w:divBdr>
        <w:top w:val="none" w:sz="0" w:space="0" w:color="auto"/>
        <w:left w:val="none" w:sz="0" w:space="0" w:color="auto"/>
        <w:bottom w:val="none" w:sz="0" w:space="0" w:color="auto"/>
        <w:right w:val="none" w:sz="0" w:space="0" w:color="auto"/>
      </w:divBdr>
    </w:div>
    <w:div w:id="694312116">
      <w:bodyDiv w:val="1"/>
      <w:marLeft w:val="0"/>
      <w:marRight w:val="0"/>
      <w:marTop w:val="0"/>
      <w:marBottom w:val="0"/>
      <w:divBdr>
        <w:top w:val="none" w:sz="0" w:space="0" w:color="auto"/>
        <w:left w:val="none" w:sz="0" w:space="0" w:color="auto"/>
        <w:bottom w:val="none" w:sz="0" w:space="0" w:color="auto"/>
        <w:right w:val="none" w:sz="0" w:space="0" w:color="auto"/>
      </w:divBdr>
    </w:div>
    <w:div w:id="792136252">
      <w:bodyDiv w:val="1"/>
      <w:marLeft w:val="0"/>
      <w:marRight w:val="0"/>
      <w:marTop w:val="0"/>
      <w:marBottom w:val="0"/>
      <w:divBdr>
        <w:top w:val="none" w:sz="0" w:space="0" w:color="auto"/>
        <w:left w:val="none" w:sz="0" w:space="0" w:color="auto"/>
        <w:bottom w:val="none" w:sz="0" w:space="0" w:color="auto"/>
        <w:right w:val="none" w:sz="0" w:space="0" w:color="auto"/>
      </w:divBdr>
    </w:div>
    <w:div w:id="818112305">
      <w:bodyDiv w:val="1"/>
      <w:marLeft w:val="0"/>
      <w:marRight w:val="0"/>
      <w:marTop w:val="0"/>
      <w:marBottom w:val="0"/>
      <w:divBdr>
        <w:top w:val="none" w:sz="0" w:space="0" w:color="auto"/>
        <w:left w:val="none" w:sz="0" w:space="0" w:color="auto"/>
        <w:bottom w:val="none" w:sz="0" w:space="0" w:color="auto"/>
        <w:right w:val="none" w:sz="0" w:space="0" w:color="auto"/>
      </w:divBdr>
    </w:div>
    <w:div w:id="1113016690">
      <w:bodyDiv w:val="1"/>
      <w:marLeft w:val="0"/>
      <w:marRight w:val="0"/>
      <w:marTop w:val="0"/>
      <w:marBottom w:val="0"/>
      <w:divBdr>
        <w:top w:val="none" w:sz="0" w:space="0" w:color="auto"/>
        <w:left w:val="none" w:sz="0" w:space="0" w:color="auto"/>
        <w:bottom w:val="none" w:sz="0" w:space="0" w:color="auto"/>
        <w:right w:val="none" w:sz="0" w:space="0" w:color="auto"/>
      </w:divBdr>
      <w:divsChild>
        <w:div w:id="1832941708">
          <w:marLeft w:val="0"/>
          <w:marRight w:val="0"/>
          <w:marTop w:val="0"/>
          <w:marBottom w:val="0"/>
          <w:divBdr>
            <w:top w:val="none" w:sz="0" w:space="0" w:color="auto"/>
            <w:left w:val="none" w:sz="0" w:space="0" w:color="auto"/>
            <w:bottom w:val="none" w:sz="0" w:space="0" w:color="auto"/>
            <w:right w:val="none" w:sz="0" w:space="0" w:color="auto"/>
          </w:divBdr>
          <w:divsChild>
            <w:div w:id="1912423879">
              <w:marLeft w:val="0"/>
              <w:marRight w:val="0"/>
              <w:marTop w:val="0"/>
              <w:marBottom w:val="0"/>
              <w:divBdr>
                <w:top w:val="none" w:sz="0" w:space="0" w:color="auto"/>
                <w:left w:val="none" w:sz="0" w:space="0" w:color="auto"/>
                <w:bottom w:val="none" w:sz="0" w:space="0" w:color="auto"/>
                <w:right w:val="none" w:sz="0" w:space="0" w:color="auto"/>
              </w:divBdr>
              <w:divsChild>
                <w:div w:id="1820609678">
                  <w:marLeft w:val="0"/>
                  <w:marRight w:val="0"/>
                  <w:marTop w:val="0"/>
                  <w:marBottom w:val="0"/>
                  <w:divBdr>
                    <w:top w:val="none" w:sz="0" w:space="0" w:color="auto"/>
                    <w:left w:val="none" w:sz="0" w:space="0" w:color="auto"/>
                    <w:bottom w:val="none" w:sz="0" w:space="0" w:color="auto"/>
                    <w:right w:val="none" w:sz="0" w:space="0" w:color="auto"/>
                  </w:divBdr>
                  <w:divsChild>
                    <w:div w:id="531498694">
                      <w:marLeft w:val="0"/>
                      <w:marRight w:val="0"/>
                      <w:marTop w:val="0"/>
                      <w:marBottom w:val="0"/>
                      <w:divBdr>
                        <w:top w:val="none" w:sz="0" w:space="0" w:color="auto"/>
                        <w:left w:val="none" w:sz="0" w:space="0" w:color="auto"/>
                        <w:bottom w:val="none" w:sz="0" w:space="0" w:color="auto"/>
                        <w:right w:val="none" w:sz="0" w:space="0" w:color="auto"/>
                      </w:divBdr>
                      <w:divsChild>
                        <w:div w:id="1461025554">
                          <w:marLeft w:val="0"/>
                          <w:marRight w:val="0"/>
                          <w:marTop w:val="0"/>
                          <w:marBottom w:val="0"/>
                          <w:divBdr>
                            <w:top w:val="none" w:sz="0" w:space="0" w:color="auto"/>
                            <w:left w:val="none" w:sz="0" w:space="0" w:color="auto"/>
                            <w:bottom w:val="none" w:sz="0" w:space="0" w:color="auto"/>
                            <w:right w:val="none" w:sz="0" w:space="0" w:color="auto"/>
                          </w:divBdr>
                          <w:divsChild>
                            <w:div w:id="7665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AD27E4FBC9940BEBFE266FAE904898B"/>
        <w:category>
          <w:name w:val="General"/>
          <w:gallery w:val="placeholder"/>
        </w:category>
        <w:types>
          <w:type w:val="bbPlcHdr"/>
        </w:types>
        <w:behaviors>
          <w:behavior w:val="content"/>
        </w:behaviors>
        <w:guid w:val="{E52BBEDD-1BC2-4809-9B73-E050A8A73CBB}"/>
      </w:docPartPr>
      <w:docPartBody>
        <w:p w:rsidR="00000000" w:rsidRDefault="00B26FEC" w:rsidP="00B26FEC">
          <w:pPr>
            <w:pStyle w:val="0AD27E4FBC9940BEBFE266FAE904898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EC"/>
    <w:rsid w:val="00501966"/>
    <w:rsid w:val="005360A8"/>
    <w:rsid w:val="00B26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27E4FBC9940BEBFE266FAE904898B">
    <w:name w:val="0AD27E4FBC9940BEBFE266FAE904898B"/>
    <w:rsid w:val="00B26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prakash senapati</dc:creator>
  <cp:keywords/>
  <dc:description/>
  <cp:lastModifiedBy>kodi prakash senapati</cp:lastModifiedBy>
  <cp:revision>2</cp:revision>
  <dcterms:created xsi:type="dcterms:W3CDTF">2024-11-24T16:22:00Z</dcterms:created>
  <dcterms:modified xsi:type="dcterms:W3CDTF">2024-11-24T16:54:00Z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2024-11-24T16:54:07Z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fef07c45-9e0d-4224-8a97-78a39d8ae827</vt:lpwstr>
  </property>
  <property fmtid="{D5CDD505-2E9C-101B-9397-08002B2CF9AE}" pid="7" name="MSIP_Label_defa4170-0d19-0005-0004-bc88714345d2_ActionId">
    <vt:lpwstr>791e835c-42c6-4889-bbbf-dca0a8fb9c6e</vt:lpwstr>
  </property>
  <property fmtid="{D5CDD505-2E9C-101B-9397-08002B2CF9AE}" pid="8" name="MSIP_Label_defa4170-0d19-0005-0004-bc88714345d2_ContentBits">
    <vt:lpwstr>0</vt:lpwstr>
  </property>
</Properties>
</file>