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>
          <w:b/>
          <w:bCs/>
          <w:color w:val="36363d"/>
        </w:rPr>
      </w:pPr>
      <w:r>
        <w:rPr>
          <w:b/>
          <w:bCs/>
          <w:color w:val="36363d"/>
        </w:rPr>
        <w:t>Week 3 SQL Report – Chinook Database</w:t>
      </w:r>
    </w:p>
    <w:p>
      <w:pPr>
        <w:pStyle w:val="style0"/>
        <w:rPr>
          <w:b/>
          <w:bCs/>
          <w:color w:val="36363d"/>
        </w:rPr>
      </w:pPr>
      <w:r>
        <w:rPr>
          <w:b/>
          <w:bCs/>
          <w:color w:val="36363d"/>
        </w:rPr>
        <w:t>Name: Christabel Ifeanyichukwu</w:t>
        <w:br/>
        <w:t>Tool: Microsoft SQL Server (SSMS)</w:t>
      </w:r>
    </w:p>
    <w:p>
      <w:pPr>
        <w:pStyle w:val="style2"/>
        <w:rPr>
          <w:b/>
          <w:bCs/>
          <w:color w:val="36363d"/>
        </w:rPr>
      </w:pPr>
      <w:r>
        <w:rPr>
          <w:b/>
          <w:bCs/>
          <w:color w:val="36363d"/>
        </w:rPr>
        <w:t>Objective</w:t>
      </w:r>
    </w:p>
    <w:p>
      <w:pPr>
        <w:pStyle w:val="style0"/>
        <w:rPr>
          <w:b/>
          <w:bCs/>
          <w:color w:val="36363d"/>
        </w:rPr>
      </w:pPr>
      <w:r>
        <w:rPr>
          <w:b/>
          <w:bCs/>
          <w:color w:val="36363d"/>
        </w:rPr>
        <w:t>Analyze the Chinook database using SQL by querying, joining related tables, aggregating data, and answering business questions.</w:t>
      </w:r>
    </w:p>
    <w:p>
      <w:pPr>
        <w:pStyle w:val="style2"/>
        <w:rPr>
          <w:b/>
          <w:bCs/>
          <w:color w:val="36363d"/>
        </w:rPr>
      </w:pPr>
      <w:r>
        <w:rPr>
          <w:b/>
          <w:bCs/>
          <w:color w:val="36363d"/>
        </w:rPr>
        <w:t>Work Completed</w:t>
      </w:r>
    </w:p>
    <w:p>
      <w:pPr>
        <w:pStyle w:val="style0"/>
        <w:rPr>
          <w:b/>
          <w:bCs/>
          <w:color w:val="36363d"/>
        </w:rPr>
      </w:pPr>
      <w:r>
        <w:rPr>
          <w:b/>
          <w:bCs/>
          <w:color w:val="36363d"/>
        </w:rPr>
        <w:t>• Imported the Chinook database into SQL Server.</w:t>
        <w:br/>
        <w:t>• Explored the schema and assessed data quality.</w:t>
        <w:br/>
        <w:t>• Used SELECT, WHERE, ORDER BY, GROUP BY, HAVING, aggregate functions, JOINs, subqueries, and window functions.</w:t>
        <w:br/>
        <w:t>• Created a master query by joining the main business tables.</w:t>
      </w:r>
    </w:p>
    <w:p>
      <w:pPr>
        <w:pStyle w:val="style2"/>
        <w:rPr>
          <w:b/>
          <w:bCs/>
          <w:color w:val="36363d"/>
        </w:rPr>
      </w:pPr>
      <w:r>
        <w:rPr>
          <w:b/>
          <w:bCs/>
          <w:color w:val="36363d"/>
        </w:rPr>
        <w:t>Key Findings</w:t>
      </w:r>
    </w:p>
    <w:p>
      <w:pPr>
        <w:pStyle w:val="style0"/>
        <w:rPr>
          <w:b/>
          <w:bCs/>
          <w:color w:val="36363d"/>
        </w:rPr>
      </w:pPr>
      <w:r>
        <w:rPr>
          <w:b/>
          <w:bCs/>
          <w:color w:val="36363d"/>
        </w:rPr>
        <w:t>• Highest spending customer: Helena Holý (49.62).</w:t>
        <w:br/>
        <w:t>• Highest revenue country: USA (523.06), followed by Canada (303.96) and France (195.10).</w:t>
        <w:br/>
        <w:t>• Best-selling artist: Iron Maiden (140 tracks sold).</w:t>
        <w:br/>
        <w:t>• Most popular genre: Rock (835 sales), followed by Latin (386) and Metal (264).</w:t>
        <w:br/>
        <w:t>• Yearly revenue trend was analyzed using invoice dates in the database.</w:t>
      </w:r>
    </w:p>
    <w:p>
      <w:pPr>
        <w:pStyle w:val="style2"/>
        <w:rPr>
          <w:b/>
          <w:bCs/>
          <w:color w:val="36363d"/>
        </w:rPr>
      </w:pPr>
      <w:r>
        <w:rPr>
          <w:b/>
          <w:bCs/>
          <w:color w:val="36363d"/>
        </w:rPr>
        <w:t>Conclusion</w:t>
      </w:r>
    </w:p>
    <w:p>
      <w:pPr>
        <w:pStyle w:val="style0"/>
        <w:rPr>
          <w:b/>
          <w:bCs/>
          <w:color w:val="36363d"/>
        </w:rPr>
      </w:pPr>
      <w:r>
        <w:rPr>
          <w:b/>
          <w:bCs/>
          <w:color w:val="36363d"/>
        </w:rPr>
        <w:t>SQL enabled efficient extraction and analysis of business data. The project demonstrated practical skills in querying relational databases, combining multiple tables, and producing business insights for decision-making.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3c65d40f-36ce-462e-9ea9-daa82bd31ad3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33447ac-69b7-4dff-b307-f936927ef60a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990371af-3ad7-4ced-a1d7-ab0e46e14c43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09452c89-563a-4424-af40-c7b55f61585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e14834d-2caa-4e21-b671-3bcc62067e4a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c9a5a48b-ad7d-4e1c-ba63-78f604e60373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46cd575-4066-4255-b2ef-5d46f14c8bc9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54a2547b-fb3e-4ded-998b-22a302ccd8d4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f0d526c2-031e-4173-8589-82a1985bf787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0f927df3-fc12-4e03-b9d9-6116aaa0f385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78c1e86c-3920-46cc-9343-769052631dde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eef42c20-2e36-47b1-b6ba-65e0a04a3b15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007da6b0-eac2-481f-9b07-12be0cf8a19f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0b69fad2-4b93-4b85-b7b4-53b23b4afd40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152</Words>
  <Pages>1</Pages>
  <Characters>957</Characters>
  <Application>WPS Office</Application>
  <DocSecurity>0</DocSecurity>
  <Paragraphs>10</Paragraphs>
  <ScaleCrop>false</ScaleCrop>
  <LinksUpToDate>false</LinksUpToDate>
  <CharactersWithSpaces>1109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23106RN0DA</lastModifiedBy>
  <dcterms:modified xsi:type="dcterms:W3CDTF">2026-07-22T06:58:06Z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c320a0c81b2c4025ba7a98d4bac3e394</vt:lpwstr>
  </property>
</Properties>
</file>