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5CFE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7900670"/>
            <wp:effectExtent l="0" t="0" r="16510" b="24130"/>
            <wp:docPr id="1" name="Picture 1" descr="d6872b80-2802-4f2f-8cc9-7010e0d6fb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6872b80-2802-4f2f-8cc9-7010e0d6fb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51D9">
      <w:pPr>
        <w:rPr>
          <w:rFonts w:hint="default"/>
          <w:lang w:val="en-US"/>
        </w:rPr>
      </w:pPr>
    </w:p>
    <w:p w14:paraId="3952DD8F">
      <w:pPr>
        <w:rPr>
          <w:rFonts w:hint="default"/>
          <w:lang w:val="en-US"/>
        </w:rPr>
      </w:pPr>
    </w:p>
    <w:p w14:paraId="75CAE98A">
      <w:pPr>
        <w:rPr>
          <w:rFonts w:hint="default"/>
          <w:lang w:val="en-US"/>
        </w:rPr>
      </w:pPr>
    </w:p>
    <w:p w14:paraId="22109DF6">
      <w:pPr>
        <w:rPr>
          <w:rFonts w:hint="default"/>
          <w:lang w:val="en-US"/>
        </w:rPr>
      </w:pPr>
    </w:p>
    <w:p w14:paraId="6D581304">
      <w:pPr>
        <w:rPr>
          <w:rFonts w:hint="default"/>
          <w:lang w:val="en-US"/>
        </w:rPr>
      </w:pPr>
    </w:p>
    <w:p w14:paraId="26DB4BD1">
      <w:pPr>
        <w:rPr>
          <w:rFonts w:hint="default"/>
          <w:lang w:val="en-US"/>
        </w:rPr>
      </w:pPr>
    </w:p>
    <w:p w14:paraId="61E5929E">
      <w:pPr>
        <w:rPr>
          <w:rFonts w:hint="default"/>
          <w:lang w:val="en-US"/>
        </w:rPr>
      </w:pPr>
    </w:p>
    <w:p w14:paraId="46407EE6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B9163C"/>
    <w:rsid w:val="FCB9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277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2026-05-06T15:00:00Z</dcterms:created>
  <dc:creator>ifeanyi</dc:creator>
  <cp:lastModifiedBy>ifeanyi</cp:lastModifiedBy>
  <dcterms:modified xsi:type="dcterms:W3CDTF">2026-05-06T19:54:33Z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9FEB534C339F0D879349FB69176EEDFB_41</vt:lpwstr>
  </property>
</Properties>
</file>