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509CB" w14:textId="5A858317" w:rsidR="009223B4" w:rsidRPr="009223B4" w:rsidRDefault="009223B4" w:rsidP="009223B4">
      <w:pPr>
        <w:jc w:val="center"/>
        <w:rPr>
          <w:sz w:val="32"/>
          <w:szCs w:val="32"/>
        </w:rPr>
      </w:pPr>
      <w:r w:rsidRPr="009223B4">
        <w:rPr>
          <w:sz w:val="32"/>
          <w:szCs w:val="32"/>
        </w:rPr>
        <w:t>A MARKET SIZING CASE</w:t>
      </w:r>
    </w:p>
    <w:p w14:paraId="186060FE" w14:textId="37E1D070" w:rsidR="00CB238F" w:rsidRDefault="008E7BF1">
      <w:r>
        <w:t xml:space="preserve">HOW MANY BOTTLES OF SODA ARE SOLD IN THE US </w:t>
      </w:r>
      <w:r w:rsidR="009223B4">
        <w:t>YEARLY</w:t>
      </w:r>
      <w:r w:rsidR="000A4644">
        <w:t xml:space="preserve"> ASSUMING EACH BOTTLE OF SODA CONTAINS 2 GLASSES?</w:t>
      </w:r>
    </w:p>
    <w:p w14:paraId="3DB12535" w14:textId="7EEDE84B" w:rsidR="008E7BF1" w:rsidRDefault="008E7BF1">
      <w:r>
        <w:t xml:space="preserve">TARGET POPULATION – </w:t>
      </w:r>
      <w:r w:rsidR="00D657AF">
        <w:t>400</w:t>
      </w:r>
      <w:r>
        <w:t xml:space="preserve"> MILLION</w:t>
      </w:r>
    </w:p>
    <w:p w14:paraId="23723AD2" w14:textId="7BC7498A" w:rsidR="00D657AF" w:rsidRDefault="009223B4">
      <w:r>
        <w:t>Firstly,</w:t>
      </w:r>
      <w:r w:rsidR="00D657AF">
        <w:t xml:space="preserve"> lets segment the population by age and also by profile.</w:t>
      </w:r>
    </w:p>
    <w:p w14:paraId="1FB819E1" w14:textId="3A192AE8" w:rsidR="00862E5A" w:rsidRDefault="009223B4" w:rsidP="00862E5A">
      <w:r>
        <w:t>Let’s</w:t>
      </w:r>
      <w:r w:rsidR="00D657AF">
        <w:t xml:space="preserve"> assume an average life expectancy </w:t>
      </w:r>
      <w:r w:rsidR="004B6AB8">
        <w:t xml:space="preserve">is </w:t>
      </w:r>
      <w:r w:rsidR="00D657AF">
        <w:t xml:space="preserve"> 80 years with equal distribution ages. This gives us </w:t>
      </w:r>
      <w:r w:rsidR="00862E5A">
        <w:t xml:space="preserve">about </w:t>
      </w:r>
      <w:r w:rsidR="00570275">
        <w:t>six distributions</w:t>
      </w:r>
      <w:r w:rsidR="00D657AF">
        <w:t xml:space="preserve"> of ages</w:t>
      </w:r>
      <w:r w:rsidR="00570275">
        <w:t xml:space="preserve"> but we </w:t>
      </w:r>
      <w:r w:rsidR="00862E5A">
        <w:t>know that children below the age of 12 shouldn’t consume soda.</w:t>
      </w:r>
    </w:p>
    <w:p w14:paraId="74C59AD0" w14:textId="77777777" w:rsidR="00862E5A" w:rsidRDefault="00862E5A" w:rsidP="00862E5A">
      <w:r>
        <w:t xml:space="preserve">So, lets divide the population segment, the drinking age for soda is 12 years. </w:t>
      </w:r>
    </w:p>
    <w:p w14:paraId="1287B6C7" w14:textId="63592DC0" w:rsidR="001C0397" w:rsidRDefault="00862E5A">
      <w:r>
        <w:t>0-12 YEARS (DO NOT DRINK SODA) and 13-80 yrs. can drink soda</w:t>
      </w:r>
    </w:p>
    <w:p w14:paraId="1504BD65" w14:textId="3460E8A1" w:rsidR="00665BCF" w:rsidRDefault="00665BCF">
      <w:r>
        <w:rPr>
          <w:noProof/>
        </w:rPr>
        <w:drawing>
          <wp:inline distT="0" distB="0" distL="0" distR="0" wp14:anchorId="262A0D82" wp14:editId="7CD5E28B">
            <wp:extent cx="4594860" cy="2743200"/>
            <wp:effectExtent l="0" t="0" r="0" b="0"/>
            <wp:docPr id="812328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4860" cy="2743200"/>
                    </a:xfrm>
                    <a:prstGeom prst="rect">
                      <a:avLst/>
                    </a:prstGeom>
                    <a:noFill/>
                  </pic:spPr>
                </pic:pic>
              </a:graphicData>
            </a:graphic>
          </wp:inline>
        </w:drawing>
      </w:r>
    </w:p>
    <w:p w14:paraId="3FC83C5A" w14:textId="3AC363A6" w:rsidR="00D657AF" w:rsidRDefault="00282D60">
      <w:r>
        <w:t xml:space="preserve">This implies </w:t>
      </w:r>
      <w:r w:rsidR="00862E5A">
        <w:t>that 15</w:t>
      </w:r>
      <w:r w:rsidR="00D657AF">
        <w:t xml:space="preserve"> percent or 3/20 of the population don’t drink soda. While 85% of the population can drink soda. Therefore 60 million people </w:t>
      </w:r>
      <w:r w:rsidR="009223B4">
        <w:t>can’t</w:t>
      </w:r>
      <w:r w:rsidR="00D657AF">
        <w:t xml:space="preserve"> drink soda while 340 million people can drink soda.</w:t>
      </w:r>
    </w:p>
    <w:p w14:paraId="3A867E2A" w14:textId="77777777" w:rsidR="00D657AF" w:rsidRDefault="00D657AF"/>
    <w:p w14:paraId="34DF3410" w14:textId="146100FB" w:rsidR="008E7BF1" w:rsidRDefault="008E7BF1"/>
    <w:p w14:paraId="210DC663" w14:textId="17199F7E" w:rsidR="008E7BF1" w:rsidRDefault="008E7BF1">
      <w:r>
        <w:t>AND WHEN WE TALK ABOUT PEOPLE WHO DRINK SODA, WE CAN DIVIDE THEM INTO THREE SECTIONS</w:t>
      </w:r>
    </w:p>
    <w:p w14:paraId="55425481" w14:textId="2EB9101D" w:rsidR="008E7BF1" w:rsidRDefault="008E7BF1" w:rsidP="008E7BF1">
      <w:pPr>
        <w:pStyle w:val="ListParagraph"/>
        <w:numPr>
          <w:ilvl w:val="0"/>
          <w:numId w:val="1"/>
        </w:numPr>
      </w:pPr>
      <w:r>
        <w:t>People who don’t like soda</w:t>
      </w:r>
      <w:r w:rsidR="00D657AF">
        <w:t xml:space="preserve"> – </w:t>
      </w:r>
      <w:r w:rsidR="009223B4">
        <w:t>NON-DRINKERS</w:t>
      </w:r>
    </w:p>
    <w:p w14:paraId="46E42025" w14:textId="66B9CAEA" w:rsidR="008E7BF1" w:rsidRDefault="008E7BF1" w:rsidP="008E7BF1">
      <w:pPr>
        <w:pStyle w:val="ListParagraph"/>
        <w:numPr>
          <w:ilvl w:val="0"/>
          <w:numId w:val="1"/>
        </w:numPr>
      </w:pPr>
      <w:r>
        <w:t>People who take soda on a moderate level</w:t>
      </w:r>
      <w:r w:rsidR="00D657AF">
        <w:t xml:space="preserve"> – MODERATE DRINKERS</w:t>
      </w:r>
    </w:p>
    <w:p w14:paraId="0BCE7989" w14:textId="1F4C827A" w:rsidR="008E7BF1" w:rsidRDefault="008E7BF1" w:rsidP="008E7BF1">
      <w:pPr>
        <w:pStyle w:val="ListParagraph"/>
        <w:numPr>
          <w:ilvl w:val="0"/>
          <w:numId w:val="1"/>
        </w:numPr>
      </w:pPr>
      <w:r>
        <w:t>People who take soda a lot</w:t>
      </w:r>
      <w:r w:rsidR="00D657AF">
        <w:t xml:space="preserve"> – HEAVY DRINKERS</w:t>
      </w:r>
    </w:p>
    <w:p w14:paraId="1DA62EAB" w14:textId="77777777" w:rsidR="00D657AF" w:rsidRDefault="00D657AF" w:rsidP="00D657AF"/>
    <w:p w14:paraId="0F5EFD52" w14:textId="67F2D1ED" w:rsidR="00D657AF" w:rsidRDefault="00862E5A" w:rsidP="00D657AF">
      <w:r>
        <w:t>Let’s</w:t>
      </w:r>
      <w:r w:rsidR="00CD0AFC">
        <w:t xml:space="preserve"> assume 24% of people don’t like soda, 58% of people </w:t>
      </w:r>
      <w:r>
        <w:t xml:space="preserve">that </w:t>
      </w:r>
      <w:r w:rsidR="00CD0AFC">
        <w:t xml:space="preserve">consume soda </w:t>
      </w:r>
      <w:r>
        <w:t>are moderate drinkers</w:t>
      </w:r>
      <w:r w:rsidR="00CD0AFC">
        <w:t xml:space="preserve"> and 18% of the population are heavy drinkers.</w:t>
      </w:r>
    </w:p>
    <w:p w14:paraId="42A86AD5" w14:textId="77777777" w:rsidR="00570275" w:rsidRDefault="00570275" w:rsidP="00D657AF"/>
    <w:p w14:paraId="49830052" w14:textId="7D9A274B" w:rsidR="00CD0AFC" w:rsidRDefault="00CD0AFC" w:rsidP="00D657AF">
      <w:r>
        <w:lastRenderedPageBreak/>
        <w:t xml:space="preserve">We have a </w:t>
      </w:r>
      <w:r w:rsidR="00862E5A">
        <w:t>table;</w:t>
      </w:r>
    </w:p>
    <w:tbl>
      <w:tblPr>
        <w:tblW w:w="10380" w:type="dxa"/>
        <w:tblLook w:val="04A0" w:firstRow="1" w:lastRow="0" w:firstColumn="1" w:lastColumn="0" w:noHBand="0" w:noVBand="1"/>
      </w:tblPr>
      <w:tblGrid>
        <w:gridCol w:w="1693"/>
        <w:gridCol w:w="1749"/>
        <w:gridCol w:w="2087"/>
        <w:gridCol w:w="1374"/>
        <w:gridCol w:w="1158"/>
        <w:gridCol w:w="960"/>
        <w:gridCol w:w="1401"/>
      </w:tblGrid>
      <w:tr w:rsidR="008216DD" w:rsidRPr="008216DD" w14:paraId="7289ED29" w14:textId="77777777" w:rsidTr="008216DD">
        <w:trPr>
          <w:trHeight w:val="1200"/>
        </w:trPr>
        <w:tc>
          <w:tcPr>
            <w:tcW w:w="1693" w:type="dxa"/>
            <w:tcBorders>
              <w:top w:val="single" w:sz="4" w:space="0" w:color="8EA9DB"/>
              <w:left w:val="single" w:sz="4" w:space="0" w:color="8EA9DB"/>
              <w:bottom w:val="single" w:sz="4" w:space="0" w:color="8EA9DB"/>
              <w:right w:val="nil"/>
            </w:tcBorders>
            <w:shd w:val="clear" w:color="4472C4" w:fill="4472C4"/>
            <w:vAlign w:val="bottom"/>
            <w:hideMark/>
          </w:tcPr>
          <w:p w14:paraId="3B048E95" w14:textId="77777777" w:rsidR="008216DD" w:rsidRPr="008216DD" w:rsidRDefault="008216DD" w:rsidP="008216DD">
            <w:pPr>
              <w:spacing w:after="0" w:line="240" w:lineRule="auto"/>
              <w:rPr>
                <w:rFonts w:ascii="Calibri" w:eastAsia="Times New Roman" w:hAnsi="Calibri" w:cs="Calibri"/>
                <w:b/>
                <w:bCs/>
                <w:color w:val="FFFFFF"/>
                <w:kern w:val="0"/>
                <w14:ligatures w14:val="none"/>
              </w:rPr>
            </w:pPr>
            <w:r w:rsidRPr="008216DD">
              <w:rPr>
                <w:rFonts w:ascii="Calibri" w:eastAsia="Times New Roman" w:hAnsi="Calibri" w:cs="Calibri"/>
                <w:b/>
                <w:bCs/>
                <w:color w:val="FFFFFF"/>
                <w:kern w:val="0"/>
                <w14:ligatures w14:val="none"/>
              </w:rPr>
              <w:t>population segment</w:t>
            </w:r>
          </w:p>
        </w:tc>
        <w:tc>
          <w:tcPr>
            <w:tcW w:w="1749" w:type="dxa"/>
            <w:tcBorders>
              <w:top w:val="single" w:sz="4" w:space="0" w:color="8EA9DB"/>
              <w:left w:val="nil"/>
              <w:bottom w:val="single" w:sz="4" w:space="0" w:color="8EA9DB"/>
              <w:right w:val="nil"/>
            </w:tcBorders>
            <w:shd w:val="clear" w:color="4472C4" w:fill="4472C4"/>
            <w:vAlign w:val="bottom"/>
            <w:hideMark/>
          </w:tcPr>
          <w:p w14:paraId="38DEC4CB" w14:textId="77777777" w:rsidR="008216DD" w:rsidRPr="008216DD" w:rsidRDefault="008216DD" w:rsidP="008216DD">
            <w:pPr>
              <w:spacing w:after="0" w:line="240" w:lineRule="auto"/>
              <w:rPr>
                <w:rFonts w:ascii="Calibri" w:eastAsia="Times New Roman" w:hAnsi="Calibri" w:cs="Calibri"/>
                <w:b/>
                <w:bCs/>
                <w:color w:val="FFFFFF"/>
                <w:kern w:val="0"/>
                <w14:ligatures w14:val="none"/>
              </w:rPr>
            </w:pPr>
            <w:r w:rsidRPr="008216DD">
              <w:rPr>
                <w:rFonts w:ascii="Calibri" w:eastAsia="Times New Roman" w:hAnsi="Calibri" w:cs="Calibri"/>
                <w:b/>
                <w:bCs/>
                <w:color w:val="FFFFFF"/>
                <w:kern w:val="0"/>
                <w14:ligatures w14:val="none"/>
              </w:rPr>
              <w:t>percentage of population</w:t>
            </w:r>
          </w:p>
        </w:tc>
        <w:tc>
          <w:tcPr>
            <w:tcW w:w="2087" w:type="dxa"/>
            <w:tcBorders>
              <w:top w:val="single" w:sz="4" w:space="0" w:color="8EA9DB"/>
              <w:left w:val="nil"/>
              <w:bottom w:val="single" w:sz="4" w:space="0" w:color="8EA9DB"/>
              <w:right w:val="nil"/>
            </w:tcBorders>
            <w:shd w:val="clear" w:color="4472C4" w:fill="4472C4"/>
            <w:vAlign w:val="bottom"/>
            <w:hideMark/>
          </w:tcPr>
          <w:p w14:paraId="55307158" w14:textId="77777777" w:rsidR="008216DD" w:rsidRPr="008216DD" w:rsidRDefault="008216DD" w:rsidP="008216DD">
            <w:pPr>
              <w:spacing w:after="0" w:line="240" w:lineRule="auto"/>
              <w:rPr>
                <w:rFonts w:ascii="Calibri" w:eastAsia="Times New Roman" w:hAnsi="Calibri" w:cs="Calibri"/>
                <w:b/>
                <w:bCs/>
                <w:color w:val="FFFFFF"/>
                <w:kern w:val="0"/>
                <w14:ligatures w14:val="none"/>
              </w:rPr>
            </w:pPr>
            <w:r w:rsidRPr="008216DD">
              <w:rPr>
                <w:rFonts w:ascii="Calibri" w:eastAsia="Times New Roman" w:hAnsi="Calibri" w:cs="Calibri"/>
                <w:b/>
                <w:bCs/>
                <w:color w:val="FFFFFF"/>
                <w:kern w:val="0"/>
                <w14:ligatures w14:val="none"/>
              </w:rPr>
              <w:t>number of people that consume soda(Million)</w:t>
            </w:r>
          </w:p>
        </w:tc>
        <w:tc>
          <w:tcPr>
            <w:tcW w:w="1374" w:type="dxa"/>
            <w:tcBorders>
              <w:top w:val="single" w:sz="4" w:space="0" w:color="8EA9DB"/>
              <w:left w:val="nil"/>
              <w:bottom w:val="single" w:sz="4" w:space="0" w:color="8EA9DB"/>
              <w:right w:val="nil"/>
            </w:tcBorders>
            <w:shd w:val="clear" w:color="4472C4" w:fill="4472C4"/>
            <w:vAlign w:val="bottom"/>
            <w:hideMark/>
          </w:tcPr>
          <w:p w14:paraId="3E790F64" w14:textId="77777777" w:rsidR="008216DD" w:rsidRPr="008216DD" w:rsidRDefault="008216DD" w:rsidP="008216DD">
            <w:pPr>
              <w:spacing w:after="0" w:line="240" w:lineRule="auto"/>
              <w:rPr>
                <w:rFonts w:ascii="Calibri" w:eastAsia="Times New Roman" w:hAnsi="Calibri" w:cs="Calibri"/>
                <w:b/>
                <w:bCs/>
                <w:color w:val="FFFFFF"/>
                <w:kern w:val="0"/>
                <w14:ligatures w14:val="none"/>
              </w:rPr>
            </w:pPr>
            <w:r w:rsidRPr="008216DD">
              <w:rPr>
                <w:rFonts w:ascii="Calibri" w:eastAsia="Times New Roman" w:hAnsi="Calibri" w:cs="Calibri"/>
                <w:b/>
                <w:bCs/>
                <w:color w:val="FFFFFF"/>
                <w:kern w:val="0"/>
                <w14:ligatures w14:val="none"/>
              </w:rPr>
              <w:t>number of bottles consumed per week</w:t>
            </w:r>
          </w:p>
        </w:tc>
        <w:tc>
          <w:tcPr>
            <w:tcW w:w="1157" w:type="dxa"/>
            <w:tcBorders>
              <w:top w:val="single" w:sz="4" w:space="0" w:color="8EA9DB"/>
              <w:left w:val="nil"/>
              <w:bottom w:val="single" w:sz="4" w:space="0" w:color="8EA9DB"/>
              <w:right w:val="single" w:sz="4" w:space="0" w:color="8EA9DB"/>
            </w:tcBorders>
            <w:shd w:val="clear" w:color="4472C4" w:fill="4472C4"/>
            <w:vAlign w:val="bottom"/>
            <w:hideMark/>
          </w:tcPr>
          <w:p w14:paraId="455041AD" w14:textId="77777777" w:rsidR="008216DD" w:rsidRPr="008216DD" w:rsidRDefault="008216DD" w:rsidP="008216DD">
            <w:pPr>
              <w:spacing w:after="0" w:line="240" w:lineRule="auto"/>
              <w:rPr>
                <w:rFonts w:ascii="Calibri" w:eastAsia="Times New Roman" w:hAnsi="Calibri" w:cs="Calibri"/>
                <w:b/>
                <w:bCs/>
                <w:color w:val="FFFFFF"/>
                <w:kern w:val="0"/>
                <w14:ligatures w14:val="none"/>
              </w:rPr>
            </w:pPr>
            <w:r w:rsidRPr="008216DD">
              <w:rPr>
                <w:rFonts w:ascii="Calibri" w:eastAsia="Times New Roman" w:hAnsi="Calibri" w:cs="Calibri"/>
                <w:b/>
                <w:bCs/>
                <w:color w:val="FFFFFF"/>
                <w:kern w:val="0"/>
                <w14:ligatures w14:val="none"/>
              </w:rPr>
              <w:t>bottles consumed</w:t>
            </w:r>
          </w:p>
        </w:tc>
        <w:tc>
          <w:tcPr>
            <w:tcW w:w="960" w:type="dxa"/>
            <w:tcBorders>
              <w:top w:val="nil"/>
              <w:left w:val="nil"/>
              <w:bottom w:val="nil"/>
              <w:right w:val="nil"/>
            </w:tcBorders>
            <w:shd w:val="clear" w:color="auto" w:fill="auto"/>
            <w:noWrap/>
            <w:vAlign w:val="bottom"/>
            <w:hideMark/>
          </w:tcPr>
          <w:p w14:paraId="32F4553A" w14:textId="77777777" w:rsidR="008216DD" w:rsidRPr="008216DD" w:rsidRDefault="008216DD" w:rsidP="008216DD">
            <w:pPr>
              <w:spacing w:after="0" w:line="240" w:lineRule="auto"/>
              <w:rPr>
                <w:rFonts w:ascii="Calibri" w:eastAsia="Times New Roman" w:hAnsi="Calibri" w:cs="Calibri"/>
                <w:b/>
                <w:bCs/>
                <w:color w:val="FFFFFF"/>
                <w:kern w:val="0"/>
                <w14:ligatures w14:val="none"/>
              </w:rPr>
            </w:pPr>
          </w:p>
        </w:tc>
        <w:tc>
          <w:tcPr>
            <w:tcW w:w="1360" w:type="dxa"/>
            <w:tcBorders>
              <w:top w:val="nil"/>
              <w:left w:val="nil"/>
              <w:bottom w:val="nil"/>
              <w:right w:val="nil"/>
            </w:tcBorders>
            <w:shd w:val="clear" w:color="auto" w:fill="auto"/>
            <w:noWrap/>
            <w:vAlign w:val="bottom"/>
            <w:hideMark/>
          </w:tcPr>
          <w:p w14:paraId="62766191" w14:textId="77777777" w:rsidR="008216DD" w:rsidRPr="008216DD" w:rsidRDefault="008216DD" w:rsidP="008216DD">
            <w:pPr>
              <w:spacing w:after="0" w:line="240" w:lineRule="auto"/>
              <w:rPr>
                <w:rFonts w:ascii="Times New Roman" w:eastAsia="Times New Roman" w:hAnsi="Times New Roman" w:cs="Times New Roman"/>
                <w:kern w:val="0"/>
                <w:sz w:val="20"/>
                <w:szCs w:val="20"/>
                <w14:ligatures w14:val="none"/>
              </w:rPr>
            </w:pPr>
          </w:p>
        </w:tc>
      </w:tr>
      <w:tr w:rsidR="008216DD" w:rsidRPr="008216DD" w14:paraId="2B5EE3FF" w14:textId="77777777" w:rsidTr="008216DD">
        <w:trPr>
          <w:trHeight w:val="600"/>
        </w:trPr>
        <w:tc>
          <w:tcPr>
            <w:tcW w:w="1693" w:type="dxa"/>
            <w:tcBorders>
              <w:top w:val="single" w:sz="4" w:space="0" w:color="8EA9DB"/>
              <w:left w:val="single" w:sz="4" w:space="0" w:color="8EA9DB"/>
              <w:bottom w:val="single" w:sz="4" w:space="0" w:color="8EA9DB"/>
              <w:right w:val="nil"/>
            </w:tcBorders>
            <w:shd w:val="clear" w:color="D9E1F2" w:fill="D9E1F2"/>
            <w:noWrap/>
            <w:vAlign w:val="bottom"/>
            <w:hideMark/>
          </w:tcPr>
          <w:p w14:paraId="305C36E8" w14:textId="77777777" w:rsidR="008216DD" w:rsidRPr="008216DD" w:rsidRDefault="008216DD" w:rsidP="008216DD">
            <w:pPr>
              <w:spacing w:after="0" w:line="240" w:lineRule="auto"/>
              <w:rPr>
                <w:rFonts w:ascii="Calibri" w:eastAsia="Times New Roman" w:hAnsi="Calibri" w:cs="Calibri"/>
                <w:color w:val="000000"/>
                <w:kern w:val="0"/>
                <w14:ligatures w14:val="none"/>
              </w:rPr>
            </w:pPr>
            <w:r w:rsidRPr="008216DD">
              <w:rPr>
                <w:rFonts w:ascii="Calibri" w:eastAsia="Times New Roman" w:hAnsi="Calibri" w:cs="Calibri"/>
                <w:color w:val="000000"/>
                <w:kern w:val="0"/>
                <w14:ligatures w14:val="none"/>
              </w:rPr>
              <w:t>non drinkers</w:t>
            </w:r>
          </w:p>
        </w:tc>
        <w:tc>
          <w:tcPr>
            <w:tcW w:w="1749" w:type="dxa"/>
            <w:tcBorders>
              <w:top w:val="single" w:sz="4" w:space="0" w:color="8EA9DB"/>
              <w:left w:val="nil"/>
              <w:bottom w:val="single" w:sz="4" w:space="0" w:color="8EA9DB"/>
              <w:right w:val="nil"/>
            </w:tcBorders>
            <w:shd w:val="clear" w:color="D9E1F2" w:fill="D9E1F2"/>
            <w:noWrap/>
            <w:vAlign w:val="bottom"/>
            <w:hideMark/>
          </w:tcPr>
          <w:p w14:paraId="5CB3233E" w14:textId="77777777" w:rsidR="008216DD" w:rsidRPr="008216DD" w:rsidRDefault="008216DD" w:rsidP="008216DD">
            <w:pPr>
              <w:spacing w:after="0" w:line="240" w:lineRule="auto"/>
              <w:jc w:val="right"/>
              <w:rPr>
                <w:rFonts w:ascii="Calibri" w:eastAsia="Times New Roman" w:hAnsi="Calibri" w:cs="Calibri"/>
                <w:color w:val="000000"/>
                <w:kern w:val="0"/>
                <w14:ligatures w14:val="none"/>
              </w:rPr>
            </w:pPr>
            <w:r w:rsidRPr="008216DD">
              <w:rPr>
                <w:rFonts w:ascii="Calibri" w:eastAsia="Times New Roman" w:hAnsi="Calibri" w:cs="Calibri"/>
                <w:color w:val="000000"/>
                <w:kern w:val="0"/>
                <w14:ligatures w14:val="none"/>
              </w:rPr>
              <w:t>24%</w:t>
            </w:r>
          </w:p>
        </w:tc>
        <w:tc>
          <w:tcPr>
            <w:tcW w:w="2087" w:type="dxa"/>
            <w:tcBorders>
              <w:top w:val="single" w:sz="4" w:space="0" w:color="8EA9DB"/>
              <w:left w:val="nil"/>
              <w:bottom w:val="single" w:sz="4" w:space="0" w:color="8EA9DB"/>
              <w:right w:val="nil"/>
            </w:tcBorders>
            <w:shd w:val="clear" w:color="D9E1F2" w:fill="D9E1F2"/>
            <w:noWrap/>
            <w:vAlign w:val="bottom"/>
            <w:hideMark/>
          </w:tcPr>
          <w:p w14:paraId="5F5BEDDE" w14:textId="77777777" w:rsidR="008216DD" w:rsidRPr="008216DD" w:rsidRDefault="008216DD" w:rsidP="008216DD">
            <w:pPr>
              <w:spacing w:after="0" w:line="240" w:lineRule="auto"/>
              <w:jc w:val="right"/>
              <w:rPr>
                <w:rFonts w:ascii="Calibri" w:eastAsia="Times New Roman" w:hAnsi="Calibri" w:cs="Calibri"/>
                <w:color w:val="000000"/>
                <w:kern w:val="0"/>
                <w14:ligatures w14:val="none"/>
              </w:rPr>
            </w:pPr>
            <w:r w:rsidRPr="008216DD">
              <w:rPr>
                <w:rFonts w:ascii="Calibri" w:eastAsia="Times New Roman" w:hAnsi="Calibri" w:cs="Calibri"/>
                <w:color w:val="000000"/>
                <w:kern w:val="0"/>
                <w14:ligatures w14:val="none"/>
              </w:rPr>
              <w:t>81.6</w:t>
            </w:r>
          </w:p>
        </w:tc>
        <w:tc>
          <w:tcPr>
            <w:tcW w:w="1374" w:type="dxa"/>
            <w:tcBorders>
              <w:top w:val="single" w:sz="4" w:space="0" w:color="8EA9DB"/>
              <w:left w:val="nil"/>
              <w:bottom w:val="single" w:sz="4" w:space="0" w:color="8EA9DB"/>
              <w:right w:val="nil"/>
            </w:tcBorders>
            <w:shd w:val="clear" w:color="D9E1F2" w:fill="D9E1F2"/>
            <w:noWrap/>
            <w:vAlign w:val="bottom"/>
            <w:hideMark/>
          </w:tcPr>
          <w:p w14:paraId="64C15083" w14:textId="77777777" w:rsidR="008216DD" w:rsidRPr="008216DD" w:rsidRDefault="008216DD" w:rsidP="008216DD">
            <w:pPr>
              <w:spacing w:after="0" w:line="240" w:lineRule="auto"/>
              <w:jc w:val="right"/>
              <w:rPr>
                <w:rFonts w:ascii="Calibri" w:eastAsia="Times New Roman" w:hAnsi="Calibri" w:cs="Calibri"/>
                <w:color w:val="000000"/>
                <w:kern w:val="0"/>
                <w14:ligatures w14:val="none"/>
              </w:rPr>
            </w:pPr>
            <w:r w:rsidRPr="008216DD">
              <w:rPr>
                <w:rFonts w:ascii="Calibri" w:eastAsia="Times New Roman" w:hAnsi="Calibri" w:cs="Calibri"/>
                <w:color w:val="000000"/>
                <w:kern w:val="0"/>
                <w14:ligatures w14:val="none"/>
              </w:rPr>
              <w:t>0</w:t>
            </w:r>
          </w:p>
        </w:tc>
        <w:tc>
          <w:tcPr>
            <w:tcW w:w="1157" w:type="dxa"/>
            <w:tcBorders>
              <w:top w:val="single" w:sz="4" w:space="0" w:color="8EA9DB"/>
              <w:left w:val="nil"/>
              <w:bottom w:val="single" w:sz="4" w:space="0" w:color="8EA9DB"/>
              <w:right w:val="single" w:sz="4" w:space="0" w:color="8EA9DB"/>
            </w:tcBorders>
            <w:shd w:val="clear" w:color="D9E1F2" w:fill="D9E1F2"/>
            <w:noWrap/>
            <w:vAlign w:val="bottom"/>
            <w:hideMark/>
          </w:tcPr>
          <w:p w14:paraId="673A9CE3" w14:textId="77777777" w:rsidR="008216DD" w:rsidRPr="008216DD" w:rsidRDefault="008216DD" w:rsidP="008216DD">
            <w:pPr>
              <w:spacing w:after="0" w:line="240" w:lineRule="auto"/>
              <w:jc w:val="right"/>
              <w:rPr>
                <w:rFonts w:ascii="Calibri" w:eastAsia="Times New Roman" w:hAnsi="Calibri" w:cs="Calibri"/>
                <w:color w:val="000000"/>
                <w:kern w:val="0"/>
                <w14:ligatures w14:val="none"/>
              </w:rPr>
            </w:pPr>
            <w:r w:rsidRPr="008216DD">
              <w:rPr>
                <w:rFonts w:ascii="Calibri" w:eastAsia="Times New Roman" w:hAnsi="Calibri" w:cs="Calibri"/>
                <w:color w:val="000000"/>
                <w:kern w:val="0"/>
                <w14:ligatures w14:val="none"/>
              </w:rPr>
              <w:t>0</w:t>
            </w:r>
          </w:p>
        </w:tc>
        <w:tc>
          <w:tcPr>
            <w:tcW w:w="960" w:type="dxa"/>
            <w:tcBorders>
              <w:top w:val="nil"/>
              <w:left w:val="nil"/>
              <w:bottom w:val="nil"/>
              <w:right w:val="nil"/>
            </w:tcBorders>
            <w:shd w:val="clear" w:color="auto" w:fill="auto"/>
            <w:noWrap/>
            <w:vAlign w:val="bottom"/>
            <w:hideMark/>
          </w:tcPr>
          <w:p w14:paraId="4EA18E80" w14:textId="77777777" w:rsidR="008216DD" w:rsidRPr="008216DD" w:rsidRDefault="008216DD" w:rsidP="008216DD">
            <w:pPr>
              <w:spacing w:after="0" w:line="240" w:lineRule="auto"/>
              <w:jc w:val="right"/>
              <w:rPr>
                <w:rFonts w:ascii="Calibri" w:eastAsia="Times New Roman" w:hAnsi="Calibri" w:cs="Calibri"/>
                <w:color w:val="000000"/>
                <w:kern w:val="0"/>
                <w14:ligatures w14:val="none"/>
              </w:rPr>
            </w:pPr>
          </w:p>
        </w:tc>
        <w:tc>
          <w:tcPr>
            <w:tcW w:w="1360" w:type="dxa"/>
            <w:tcBorders>
              <w:top w:val="nil"/>
              <w:left w:val="nil"/>
              <w:bottom w:val="nil"/>
              <w:right w:val="nil"/>
            </w:tcBorders>
            <w:shd w:val="clear" w:color="000000" w:fill="FFD966"/>
            <w:vAlign w:val="bottom"/>
            <w:hideMark/>
          </w:tcPr>
          <w:p w14:paraId="26E49CC4" w14:textId="77777777" w:rsidR="008216DD" w:rsidRPr="008216DD" w:rsidRDefault="008216DD" w:rsidP="008216DD">
            <w:pPr>
              <w:spacing w:after="0" w:line="240" w:lineRule="auto"/>
              <w:rPr>
                <w:rFonts w:ascii="Calibri" w:eastAsia="Times New Roman" w:hAnsi="Calibri" w:cs="Calibri"/>
                <w:color w:val="000000"/>
                <w:kern w:val="0"/>
                <w14:ligatures w14:val="none"/>
              </w:rPr>
            </w:pPr>
            <w:r w:rsidRPr="008216DD">
              <w:rPr>
                <w:rFonts w:ascii="Calibri" w:eastAsia="Times New Roman" w:hAnsi="Calibri" w:cs="Calibri"/>
                <w:color w:val="000000"/>
                <w:kern w:val="0"/>
                <w14:ligatures w14:val="none"/>
              </w:rPr>
              <w:t>TARGET POPULATION</w:t>
            </w:r>
          </w:p>
        </w:tc>
      </w:tr>
      <w:tr w:rsidR="008216DD" w:rsidRPr="008216DD" w14:paraId="35B76A7C" w14:textId="77777777" w:rsidTr="008216DD">
        <w:trPr>
          <w:trHeight w:val="300"/>
        </w:trPr>
        <w:tc>
          <w:tcPr>
            <w:tcW w:w="1693" w:type="dxa"/>
            <w:tcBorders>
              <w:top w:val="single" w:sz="4" w:space="0" w:color="8EA9DB"/>
              <w:left w:val="single" w:sz="4" w:space="0" w:color="8EA9DB"/>
              <w:bottom w:val="single" w:sz="4" w:space="0" w:color="8EA9DB"/>
              <w:right w:val="nil"/>
            </w:tcBorders>
            <w:shd w:val="clear" w:color="auto" w:fill="auto"/>
            <w:noWrap/>
            <w:vAlign w:val="bottom"/>
            <w:hideMark/>
          </w:tcPr>
          <w:p w14:paraId="725D6A7A" w14:textId="77777777" w:rsidR="008216DD" w:rsidRPr="008216DD" w:rsidRDefault="008216DD" w:rsidP="008216DD">
            <w:pPr>
              <w:spacing w:after="0" w:line="240" w:lineRule="auto"/>
              <w:rPr>
                <w:rFonts w:ascii="Calibri" w:eastAsia="Times New Roman" w:hAnsi="Calibri" w:cs="Calibri"/>
                <w:color w:val="000000"/>
                <w:kern w:val="0"/>
                <w14:ligatures w14:val="none"/>
              </w:rPr>
            </w:pPr>
            <w:r w:rsidRPr="008216DD">
              <w:rPr>
                <w:rFonts w:ascii="Calibri" w:eastAsia="Times New Roman" w:hAnsi="Calibri" w:cs="Calibri"/>
                <w:color w:val="000000"/>
                <w:kern w:val="0"/>
                <w14:ligatures w14:val="none"/>
              </w:rPr>
              <w:t>moderate drinkers</w:t>
            </w:r>
          </w:p>
        </w:tc>
        <w:tc>
          <w:tcPr>
            <w:tcW w:w="1749" w:type="dxa"/>
            <w:tcBorders>
              <w:top w:val="single" w:sz="4" w:space="0" w:color="8EA9DB"/>
              <w:left w:val="nil"/>
              <w:bottom w:val="single" w:sz="4" w:space="0" w:color="8EA9DB"/>
              <w:right w:val="nil"/>
            </w:tcBorders>
            <w:shd w:val="clear" w:color="auto" w:fill="auto"/>
            <w:noWrap/>
            <w:vAlign w:val="bottom"/>
            <w:hideMark/>
          </w:tcPr>
          <w:p w14:paraId="04CAB70C" w14:textId="77777777" w:rsidR="008216DD" w:rsidRPr="008216DD" w:rsidRDefault="008216DD" w:rsidP="008216DD">
            <w:pPr>
              <w:spacing w:after="0" w:line="240" w:lineRule="auto"/>
              <w:jc w:val="right"/>
              <w:rPr>
                <w:rFonts w:ascii="Calibri" w:eastAsia="Times New Roman" w:hAnsi="Calibri" w:cs="Calibri"/>
                <w:color w:val="000000"/>
                <w:kern w:val="0"/>
                <w14:ligatures w14:val="none"/>
              </w:rPr>
            </w:pPr>
            <w:r w:rsidRPr="008216DD">
              <w:rPr>
                <w:rFonts w:ascii="Calibri" w:eastAsia="Times New Roman" w:hAnsi="Calibri" w:cs="Calibri"/>
                <w:color w:val="000000"/>
                <w:kern w:val="0"/>
                <w14:ligatures w14:val="none"/>
              </w:rPr>
              <w:t>58%</w:t>
            </w:r>
          </w:p>
        </w:tc>
        <w:tc>
          <w:tcPr>
            <w:tcW w:w="2087" w:type="dxa"/>
            <w:tcBorders>
              <w:top w:val="single" w:sz="4" w:space="0" w:color="8EA9DB"/>
              <w:left w:val="nil"/>
              <w:bottom w:val="single" w:sz="4" w:space="0" w:color="8EA9DB"/>
              <w:right w:val="nil"/>
            </w:tcBorders>
            <w:shd w:val="clear" w:color="auto" w:fill="auto"/>
            <w:noWrap/>
            <w:vAlign w:val="bottom"/>
            <w:hideMark/>
          </w:tcPr>
          <w:p w14:paraId="6FDCEA0C" w14:textId="77777777" w:rsidR="008216DD" w:rsidRPr="008216DD" w:rsidRDefault="008216DD" w:rsidP="008216DD">
            <w:pPr>
              <w:spacing w:after="0" w:line="240" w:lineRule="auto"/>
              <w:jc w:val="right"/>
              <w:rPr>
                <w:rFonts w:ascii="Calibri" w:eastAsia="Times New Roman" w:hAnsi="Calibri" w:cs="Calibri"/>
                <w:color w:val="000000"/>
                <w:kern w:val="0"/>
                <w14:ligatures w14:val="none"/>
              </w:rPr>
            </w:pPr>
            <w:r w:rsidRPr="008216DD">
              <w:rPr>
                <w:rFonts w:ascii="Calibri" w:eastAsia="Times New Roman" w:hAnsi="Calibri" w:cs="Calibri"/>
                <w:color w:val="000000"/>
                <w:kern w:val="0"/>
                <w14:ligatures w14:val="none"/>
              </w:rPr>
              <w:t>197.2</w:t>
            </w:r>
          </w:p>
        </w:tc>
        <w:tc>
          <w:tcPr>
            <w:tcW w:w="1374" w:type="dxa"/>
            <w:tcBorders>
              <w:top w:val="single" w:sz="4" w:space="0" w:color="8EA9DB"/>
              <w:left w:val="nil"/>
              <w:bottom w:val="single" w:sz="4" w:space="0" w:color="8EA9DB"/>
              <w:right w:val="nil"/>
            </w:tcBorders>
            <w:shd w:val="clear" w:color="auto" w:fill="auto"/>
            <w:noWrap/>
            <w:vAlign w:val="bottom"/>
            <w:hideMark/>
          </w:tcPr>
          <w:p w14:paraId="090BD263" w14:textId="77777777" w:rsidR="008216DD" w:rsidRPr="008216DD" w:rsidRDefault="008216DD" w:rsidP="008216DD">
            <w:pPr>
              <w:spacing w:after="0" w:line="240" w:lineRule="auto"/>
              <w:jc w:val="right"/>
              <w:rPr>
                <w:rFonts w:ascii="Calibri" w:eastAsia="Times New Roman" w:hAnsi="Calibri" w:cs="Calibri"/>
                <w:color w:val="000000"/>
                <w:kern w:val="0"/>
                <w14:ligatures w14:val="none"/>
              </w:rPr>
            </w:pPr>
            <w:r w:rsidRPr="008216DD">
              <w:rPr>
                <w:rFonts w:ascii="Calibri" w:eastAsia="Times New Roman" w:hAnsi="Calibri" w:cs="Calibri"/>
                <w:color w:val="000000"/>
                <w:kern w:val="0"/>
                <w14:ligatures w14:val="none"/>
              </w:rPr>
              <w:t>2</w:t>
            </w:r>
          </w:p>
        </w:tc>
        <w:tc>
          <w:tcPr>
            <w:tcW w:w="1157" w:type="dxa"/>
            <w:tcBorders>
              <w:top w:val="single" w:sz="4" w:space="0" w:color="8EA9DB"/>
              <w:left w:val="nil"/>
              <w:bottom w:val="single" w:sz="4" w:space="0" w:color="8EA9DB"/>
              <w:right w:val="single" w:sz="4" w:space="0" w:color="8EA9DB"/>
            </w:tcBorders>
            <w:shd w:val="clear" w:color="auto" w:fill="auto"/>
            <w:noWrap/>
            <w:vAlign w:val="bottom"/>
            <w:hideMark/>
          </w:tcPr>
          <w:p w14:paraId="2592D58A" w14:textId="77777777" w:rsidR="008216DD" w:rsidRPr="008216DD" w:rsidRDefault="008216DD" w:rsidP="008216DD">
            <w:pPr>
              <w:spacing w:after="0" w:line="240" w:lineRule="auto"/>
              <w:jc w:val="right"/>
              <w:rPr>
                <w:rFonts w:ascii="Calibri" w:eastAsia="Times New Roman" w:hAnsi="Calibri" w:cs="Calibri"/>
                <w:color w:val="000000"/>
                <w:kern w:val="0"/>
                <w14:ligatures w14:val="none"/>
              </w:rPr>
            </w:pPr>
            <w:r w:rsidRPr="008216DD">
              <w:rPr>
                <w:rFonts w:ascii="Calibri" w:eastAsia="Times New Roman" w:hAnsi="Calibri" w:cs="Calibri"/>
                <w:color w:val="000000"/>
                <w:kern w:val="0"/>
                <w14:ligatures w14:val="none"/>
              </w:rPr>
              <w:t>394.4</w:t>
            </w:r>
          </w:p>
        </w:tc>
        <w:tc>
          <w:tcPr>
            <w:tcW w:w="960" w:type="dxa"/>
            <w:tcBorders>
              <w:top w:val="nil"/>
              <w:left w:val="nil"/>
              <w:bottom w:val="nil"/>
              <w:right w:val="nil"/>
            </w:tcBorders>
            <w:shd w:val="clear" w:color="auto" w:fill="auto"/>
            <w:noWrap/>
            <w:vAlign w:val="bottom"/>
            <w:hideMark/>
          </w:tcPr>
          <w:p w14:paraId="0D16E41B" w14:textId="77777777" w:rsidR="008216DD" w:rsidRPr="008216DD" w:rsidRDefault="008216DD" w:rsidP="008216DD">
            <w:pPr>
              <w:spacing w:after="0" w:line="240" w:lineRule="auto"/>
              <w:jc w:val="right"/>
              <w:rPr>
                <w:rFonts w:ascii="Calibri" w:eastAsia="Times New Roman" w:hAnsi="Calibri" w:cs="Calibri"/>
                <w:color w:val="000000"/>
                <w:kern w:val="0"/>
                <w14:ligatures w14:val="none"/>
              </w:rPr>
            </w:pPr>
          </w:p>
        </w:tc>
        <w:tc>
          <w:tcPr>
            <w:tcW w:w="1360" w:type="dxa"/>
            <w:tcBorders>
              <w:top w:val="nil"/>
              <w:left w:val="nil"/>
              <w:bottom w:val="nil"/>
              <w:right w:val="nil"/>
            </w:tcBorders>
            <w:shd w:val="clear" w:color="auto" w:fill="auto"/>
            <w:noWrap/>
            <w:vAlign w:val="bottom"/>
            <w:hideMark/>
          </w:tcPr>
          <w:p w14:paraId="42399289" w14:textId="77777777" w:rsidR="008216DD" w:rsidRPr="008216DD" w:rsidRDefault="008216DD" w:rsidP="008216DD">
            <w:pPr>
              <w:spacing w:after="0" w:line="240" w:lineRule="auto"/>
              <w:jc w:val="right"/>
              <w:rPr>
                <w:rFonts w:ascii="Calibri" w:eastAsia="Times New Roman" w:hAnsi="Calibri" w:cs="Calibri"/>
                <w:color w:val="000000"/>
                <w:kern w:val="0"/>
                <w14:ligatures w14:val="none"/>
              </w:rPr>
            </w:pPr>
            <w:r w:rsidRPr="008216DD">
              <w:rPr>
                <w:rFonts w:ascii="Calibri" w:eastAsia="Times New Roman" w:hAnsi="Calibri" w:cs="Calibri"/>
                <w:color w:val="000000"/>
                <w:kern w:val="0"/>
                <w14:ligatures w14:val="none"/>
              </w:rPr>
              <w:t>340</w:t>
            </w:r>
          </w:p>
        </w:tc>
      </w:tr>
      <w:tr w:rsidR="008216DD" w:rsidRPr="008216DD" w14:paraId="58FB9AA4" w14:textId="77777777" w:rsidTr="008216DD">
        <w:trPr>
          <w:trHeight w:val="300"/>
        </w:trPr>
        <w:tc>
          <w:tcPr>
            <w:tcW w:w="1693" w:type="dxa"/>
            <w:tcBorders>
              <w:top w:val="single" w:sz="4" w:space="0" w:color="8EA9DB"/>
              <w:left w:val="single" w:sz="4" w:space="0" w:color="8EA9DB"/>
              <w:bottom w:val="single" w:sz="4" w:space="0" w:color="8EA9DB"/>
              <w:right w:val="nil"/>
            </w:tcBorders>
            <w:shd w:val="clear" w:color="D9E1F2" w:fill="D9E1F2"/>
            <w:noWrap/>
            <w:vAlign w:val="bottom"/>
            <w:hideMark/>
          </w:tcPr>
          <w:p w14:paraId="587CF348" w14:textId="77777777" w:rsidR="008216DD" w:rsidRPr="008216DD" w:rsidRDefault="008216DD" w:rsidP="008216DD">
            <w:pPr>
              <w:spacing w:after="0" w:line="240" w:lineRule="auto"/>
              <w:rPr>
                <w:rFonts w:ascii="Calibri" w:eastAsia="Times New Roman" w:hAnsi="Calibri" w:cs="Calibri"/>
                <w:color w:val="000000"/>
                <w:kern w:val="0"/>
                <w14:ligatures w14:val="none"/>
              </w:rPr>
            </w:pPr>
            <w:r w:rsidRPr="008216DD">
              <w:rPr>
                <w:rFonts w:ascii="Calibri" w:eastAsia="Times New Roman" w:hAnsi="Calibri" w:cs="Calibri"/>
                <w:color w:val="000000"/>
                <w:kern w:val="0"/>
                <w14:ligatures w14:val="none"/>
              </w:rPr>
              <w:t>heavy drinkers</w:t>
            </w:r>
          </w:p>
        </w:tc>
        <w:tc>
          <w:tcPr>
            <w:tcW w:w="1749" w:type="dxa"/>
            <w:tcBorders>
              <w:top w:val="single" w:sz="4" w:space="0" w:color="8EA9DB"/>
              <w:left w:val="nil"/>
              <w:bottom w:val="single" w:sz="4" w:space="0" w:color="8EA9DB"/>
              <w:right w:val="nil"/>
            </w:tcBorders>
            <w:shd w:val="clear" w:color="D9E1F2" w:fill="D9E1F2"/>
            <w:noWrap/>
            <w:vAlign w:val="bottom"/>
            <w:hideMark/>
          </w:tcPr>
          <w:p w14:paraId="4C8E01FF" w14:textId="77777777" w:rsidR="008216DD" w:rsidRPr="008216DD" w:rsidRDefault="008216DD" w:rsidP="008216DD">
            <w:pPr>
              <w:spacing w:after="0" w:line="240" w:lineRule="auto"/>
              <w:jc w:val="right"/>
              <w:rPr>
                <w:rFonts w:ascii="Calibri" w:eastAsia="Times New Roman" w:hAnsi="Calibri" w:cs="Calibri"/>
                <w:color w:val="000000"/>
                <w:kern w:val="0"/>
                <w14:ligatures w14:val="none"/>
              </w:rPr>
            </w:pPr>
            <w:r w:rsidRPr="008216DD">
              <w:rPr>
                <w:rFonts w:ascii="Calibri" w:eastAsia="Times New Roman" w:hAnsi="Calibri" w:cs="Calibri"/>
                <w:color w:val="000000"/>
                <w:kern w:val="0"/>
                <w14:ligatures w14:val="none"/>
              </w:rPr>
              <w:t>18%</w:t>
            </w:r>
          </w:p>
        </w:tc>
        <w:tc>
          <w:tcPr>
            <w:tcW w:w="2087" w:type="dxa"/>
            <w:tcBorders>
              <w:top w:val="single" w:sz="4" w:space="0" w:color="8EA9DB"/>
              <w:left w:val="nil"/>
              <w:bottom w:val="single" w:sz="4" w:space="0" w:color="8EA9DB"/>
              <w:right w:val="nil"/>
            </w:tcBorders>
            <w:shd w:val="clear" w:color="D9E1F2" w:fill="D9E1F2"/>
            <w:noWrap/>
            <w:vAlign w:val="bottom"/>
            <w:hideMark/>
          </w:tcPr>
          <w:p w14:paraId="7EEF829A" w14:textId="77777777" w:rsidR="008216DD" w:rsidRPr="008216DD" w:rsidRDefault="008216DD" w:rsidP="008216DD">
            <w:pPr>
              <w:spacing w:after="0" w:line="240" w:lineRule="auto"/>
              <w:jc w:val="right"/>
              <w:rPr>
                <w:rFonts w:ascii="Calibri" w:eastAsia="Times New Roman" w:hAnsi="Calibri" w:cs="Calibri"/>
                <w:color w:val="000000"/>
                <w:kern w:val="0"/>
                <w14:ligatures w14:val="none"/>
              </w:rPr>
            </w:pPr>
            <w:r w:rsidRPr="008216DD">
              <w:rPr>
                <w:rFonts w:ascii="Calibri" w:eastAsia="Times New Roman" w:hAnsi="Calibri" w:cs="Calibri"/>
                <w:color w:val="000000"/>
                <w:kern w:val="0"/>
                <w14:ligatures w14:val="none"/>
              </w:rPr>
              <w:t>61.2</w:t>
            </w:r>
          </w:p>
        </w:tc>
        <w:tc>
          <w:tcPr>
            <w:tcW w:w="1374" w:type="dxa"/>
            <w:tcBorders>
              <w:top w:val="single" w:sz="4" w:space="0" w:color="8EA9DB"/>
              <w:left w:val="nil"/>
              <w:bottom w:val="single" w:sz="4" w:space="0" w:color="8EA9DB"/>
              <w:right w:val="nil"/>
            </w:tcBorders>
            <w:shd w:val="clear" w:color="D9E1F2" w:fill="D9E1F2"/>
            <w:noWrap/>
            <w:vAlign w:val="bottom"/>
            <w:hideMark/>
          </w:tcPr>
          <w:p w14:paraId="45724E86" w14:textId="77777777" w:rsidR="008216DD" w:rsidRPr="008216DD" w:rsidRDefault="008216DD" w:rsidP="008216DD">
            <w:pPr>
              <w:spacing w:after="0" w:line="240" w:lineRule="auto"/>
              <w:jc w:val="right"/>
              <w:rPr>
                <w:rFonts w:ascii="Calibri" w:eastAsia="Times New Roman" w:hAnsi="Calibri" w:cs="Calibri"/>
                <w:color w:val="000000"/>
                <w:kern w:val="0"/>
                <w14:ligatures w14:val="none"/>
              </w:rPr>
            </w:pPr>
            <w:r w:rsidRPr="008216DD">
              <w:rPr>
                <w:rFonts w:ascii="Calibri" w:eastAsia="Times New Roman" w:hAnsi="Calibri" w:cs="Calibri"/>
                <w:color w:val="000000"/>
                <w:kern w:val="0"/>
                <w14:ligatures w14:val="none"/>
              </w:rPr>
              <w:t>10</w:t>
            </w:r>
          </w:p>
        </w:tc>
        <w:tc>
          <w:tcPr>
            <w:tcW w:w="1157" w:type="dxa"/>
            <w:tcBorders>
              <w:top w:val="single" w:sz="4" w:space="0" w:color="8EA9DB"/>
              <w:left w:val="nil"/>
              <w:bottom w:val="single" w:sz="4" w:space="0" w:color="8EA9DB"/>
              <w:right w:val="single" w:sz="4" w:space="0" w:color="8EA9DB"/>
            </w:tcBorders>
            <w:shd w:val="clear" w:color="D9E1F2" w:fill="D9E1F2"/>
            <w:noWrap/>
            <w:vAlign w:val="bottom"/>
            <w:hideMark/>
          </w:tcPr>
          <w:p w14:paraId="4D3B38D4" w14:textId="77777777" w:rsidR="008216DD" w:rsidRPr="008216DD" w:rsidRDefault="008216DD" w:rsidP="008216DD">
            <w:pPr>
              <w:spacing w:after="0" w:line="240" w:lineRule="auto"/>
              <w:jc w:val="right"/>
              <w:rPr>
                <w:rFonts w:ascii="Calibri" w:eastAsia="Times New Roman" w:hAnsi="Calibri" w:cs="Calibri"/>
                <w:color w:val="000000"/>
                <w:kern w:val="0"/>
                <w14:ligatures w14:val="none"/>
              </w:rPr>
            </w:pPr>
            <w:r w:rsidRPr="008216DD">
              <w:rPr>
                <w:rFonts w:ascii="Calibri" w:eastAsia="Times New Roman" w:hAnsi="Calibri" w:cs="Calibri"/>
                <w:color w:val="000000"/>
                <w:kern w:val="0"/>
                <w14:ligatures w14:val="none"/>
              </w:rPr>
              <w:t>612</w:t>
            </w:r>
          </w:p>
        </w:tc>
        <w:tc>
          <w:tcPr>
            <w:tcW w:w="960" w:type="dxa"/>
            <w:tcBorders>
              <w:top w:val="nil"/>
              <w:left w:val="nil"/>
              <w:bottom w:val="nil"/>
              <w:right w:val="nil"/>
            </w:tcBorders>
            <w:shd w:val="clear" w:color="auto" w:fill="auto"/>
            <w:noWrap/>
            <w:vAlign w:val="bottom"/>
            <w:hideMark/>
          </w:tcPr>
          <w:p w14:paraId="74000829" w14:textId="77777777" w:rsidR="008216DD" w:rsidRPr="008216DD" w:rsidRDefault="008216DD" w:rsidP="008216DD">
            <w:pPr>
              <w:spacing w:after="0" w:line="240" w:lineRule="auto"/>
              <w:jc w:val="right"/>
              <w:rPr>
                <w:rFonts w:ascii="Calibri" w:eastAsia="Times New Roman" w:hAnsi="Calibri" w:cs="Calibri"/>
                <w:color w:val="000000"/>
                <w:kern w:val="0"/>
                <w14:ligatures w14:val="none"/>
              </w:rPr>
            </w:pPr>
          </w:p>
        </w:tc>
        <w:tc>
          <w:tcPr>
            <w:tcW w:w="1360" w:type="dxa"/>
            <w:tcBorders>
              <w:top w:val="nil"/>
              <w:left w:val="nil"/>
              <w:bottom w:val="nil"/>
              <w:right w:val="nil"/>
            </w:tcBorders>
            <w:shd w:val="clear" w:color="auto" w:fill="auto"/>
            <w:noWrap/>
            <w:vAlign w:val="bottom"/>
            <w:hideMark/>
          </w:tcPr>
          <w:p w14:paraId="4046035B" w14:textId="77777777" w:rsidR="008216DD" w:rsidRPr="008216DD" w:rsidRDefault="008216DD" w:rsidP="008216DD">
            <w:pPr>
              <w:spacing w:after="0" w:line="240" w:lineRule="auto"/>
              <w:rPr>
                <w:rFonts w:ascii="Times New Roman" w:eastAsia="Times New Roman" w:hAnsi="Times New Roman" w:cs="Times New Roman"/>
                <w:kern w:val="0"/>
                <w:sz w:val="20"/>
                <w:szCs w:val="20"/>
                <w14:ligatures w14:val="none"/>
              </w:rPr>
            </w:pPr>
          </w:p>
        </w:tc>
      </w:tr>
      <w:tr w:rsidR="008216DD" w:rsidRPr="008216DD" w14:paraId="01F7F216" w14:textId="77777777" w:rsidTr="008216DD">
        <w:trPr>
          <w:trHeight w:val="300"/>
        </w:trPr>
        <w:tc>
          <w:tcPr>
            <w:tcW w:w="1693" w:type="dxa"/>
            <w:tcBorders>
              <w:top w:val="single" w:sz="4" w:space="0" w:color="8EA9DB"/>
              <w:left w:val="single" w:sz="4" w:space="0" w:color="8EA9DB"/>
              <w:bottom w:val="single" w:sz="4" w:space="0" w:color="8EA9DB"/>
              <w:right w:val="nil"/>
            </w:tcBorders>
            <w:shd w:val="clear" w:color="auto" w:fill="auto"/>
            <w:noWrap/>
            <w:vAlign w:val="bottom"/>
            <w:hideMark/>
          </w:tcPr>
          <w:p w14:paraId="47686496" w14:textId="77777777" w:rsidR="008216DD" w:rsidRPr="008216DD" w:rsidRDefault="008216DD" w:rsidP="008216DD">
            <w:pPr>
              <w:spacing w:after="0" w:line="240" w:lineRule="auto"/>
              <w:rPr>
                <w:rFonts w:ascii="Calibri" w:eastAsia="Times New Roman" w:hAnsi="Calibri" w:cs="Calibri"/>
                <w:color w:val="000000"/>
                <w:kern w:val="0"/>
                <w14:ligatures w14:val="none"/>
              </w:rPr>
            </w:pPr>
            <w:r w:rsidRPr="008216DD">
              <w:rPr>
                <w:rFonts w:ascii="Calibri" w:eastAsia="Times New Roman" w:hAnsi="Calibri" w:cs="Calibri"/>
                <w:color w:val="000000"/>
                <w:kern w:val="0"/>
                <w14:ligatures w14:val="none"/>
              </w:rPr>
              <w:t>TOTAL</w:t>
            </w:r>
          </w:p>
        </w:tc>
        <w:tc>
          <w:tcPr>
            <w:tcW w:w="1749" w:type="dxa"/>
            <w:tcBorders>
              <w:top w:val="single" w:sz="4" w:space="0" w:color="8EA9DB"/>
              <w:left w:val="nil"/>
              <w:bottom w:val="single" w:sz="4" w:space="0" w:color="8EA9DB"/>
              <w:right w:val="nil"/>
            </w:tcBorders>
            <w:shd w:val="clear" w:color="auto" w:fill="auto"/>
            <w:noWrap/>
            <w:vAlign w:val="bottom"/>
            <w:hideMark/>
          </w:tcPr>
          <w:p w14:paraId="0AE7B49F" w14:textId="77777777" w:rsidR="008216DD" w:rsidRPr="008216DD" w:rsidRDefault="008216DD" w:rsidP="008216DD">
            <w:pPr>
              <w:spacing w:after="0" w:line="240" w:lineRule="auto"/>
              <w:rPr>
                <w:rFonts w:ascii="Calibri" w:eastAsia="Times New Roman" w:hAnsi="Calibri" w:cs="Calibri"/>
                <w:color w:val="000000"/>
                <w:kern w:val="0"/>
                <w14:ligatures w14:val="none"/>
              </w:rPr>
            </w:pPr>
          </w:p>
        </w:tc>
        <w:tc>
          <w:tcPr>
            <w:tcW w:w="2087" w:type="dxa"/>
            <w:tcBorders>
              <w:top w:val="single" w:sz="4" w:space="0" w:color="8EA9DB"/>
              <w:left w:val="nil"/>
              <w:bottom w:val="single" w:sz="4" w:space="0" w:color="8EA9DB"/>
              <w:right w:val="nil"/>
            </w:tcBorders>
            <w:shd w:val="clear" w:color="auto" w:fill="auto"/>
            <w:noWrap/>
            <w:vAlign w:val="bottom"/>
            <w:hideMark/>
          </w:tcPr>
          <w:p w14:paraId="76090157" w14:textId="77777777" w:rsidR="008216DD" w:rsidRPr="008216DD" w:rsidRDefault="008216DD" w:rsidP="008216DD">
            <w:pPr>
              <w:spacing w:after="0" w:line="240" w:lineRule="auto"/>
              <w:rPr>
                <w:rFonts w:ascii="Times New Roman" w:eastAsia="Times New Roman" w:hAnsi="Times New Roman" w:cs="Times New Roman"/>
                <w:kern w:val="0"/>
                <w:sz w:val="20"/>
                <w:szCs w:val="20"/>
                <w14:ligatures w14:val="none"/>
              </w:rPr>
            </w:pPr>
          </w:p>
        </w:tc>
        <w:tc>
          <w:tcPr>
            <w:tcW w:w="1374" w:type="dxa"/>
            <w:tcBorders>
              <w:top w:val="single" w:sz="4" w:space="0" w:color="8EA9DB"/>
              <w:left w:val="nil"/>
              <w:bottom w:val="single" w:sz="4" w:space="0" w:color="8EA9DB"/>
              <w:right w:val="nil"/>
            </w:tcBorders>
            <w:shd w:val="clear" w:color="auto" w:fill="auto"/>
            <w:noWrap/>
            <w:vAlign w:val="bottom"/>
            <w:hideMark/>
          </w:tcPr>
          <w:p w14:paraId="52854EAE" w14:textId="77777777" w:rsidR="008216DD" w:rsidRPr="008216DD" w:rsidRDefault="008216DD" w:rsidP="008216DD">
            <w:pPr>
              <w:spacing w:after="0" w:line="240" w:lineRule="auto"/>
              <w:rPr>
                <w:rFonts w:ascii="Times New Roman" w:eastAsia="Times New Roman" w:hAnsi="Times New Roman" w:cs="Times New Roman"/>
                <w:kern w:val="0"/>
                <w:sz w:val="20"/>
                <w:szCs w:val="20"/>
                <w14:ligatures w14:val="none"/>
              </w:rPr>
            </w:pPr>
          </w:p>
        </w:tc>
        <w:tc>
          <w:tcPr>
            <w:tcW w:w="1157" w:type="dxa"/>
            <w:tcBorders>
              <w:top w:val="single" w:sz="4" w:space="0" w:color="8EA9DB"/>
              <w:left w:val="nil"/>
              <w:bottom w:val="single" w:sz="4" w:space="0" w:color="8EA9DB"/>
              <w:right w:val="single" w:sz="4" w:space="0" w:color="8EA9DB"/>
            </w:tcBorders>
            <w:shd w:val="clear" w:color="auto" w:fill="auto"/>
            <w:noWrap/>
            <w:vAlign w:val="bottom"/>
            <w:hideMark/>
          </w:tcPr>
          <w:p w14:paraId="5F284E96" w14:textId="77777777" w:rsidR="008216DD" w:rsidRPr="008216DD" w:rsidRDefault="008216DD" w:rsidP="008216DD">
            <w:pPr>
              <w:spacing w:after="0" w:line="240" w:lineRule="auto"/>
              <w:jc w:val="right"/>
              <w:rPr>
                <w:rFonts w:ascii="Calibri" w:eastAsia="Times New Roman" w:hAnsi="Calibri" w:cs="Calibri"/>
                <w:color w:val="000000"/>
                <w:kern w:val="0"/>
                <w14:ligatures w14:val="none"/>
              </w:rPr>
            </w:pPr>
            <w:r w:rsidRPr="008216DD">
              <w:rPr>
                <w:rFonts w:ascii="Calibri" w:eastAsia="Times New Roman" w:hAnsi="Calibri" w:cs="Calibri"/>
                <w:color w:val="000000"/>
                <w:kern w:val="0"/>
                <w14:ligatures w14:val="none"/>
              </w:rPr>
              <w:t>1006.4</w:t>
            </w:r>
          </w:p>
        </w:tc>
        <w:tc>
          <w:tcPr>
            <w:tcW w:w="960" w:type="dxa"/>
            <w:tcBorders>
              <w:top w:val="nil"/>
              <w:left w:val="nil"/>
              <w:bottom w:val="nil"/>
              <w:right w:val="nil"/>
            </w:tcBorders>
            <w:shd w:val="clear" w:color="auto" w:fill="auto"/>
            <w:noWrap/>
            <w:vAlign w:val="bottom"/>
            <w:hideMark/>
          </w:tcPr>
          <w:p w14:paraId="285BC77B" w14:textId="77777777" w:rsidR="008216DD" w:rsidRPr="008216DD" w:rsidRDefault="008216DD" w:rsidP="008216DD">
            <w:pPr>
              <w:spacing w:after="0" w:line="240" w:lineRule="auto"/>
              <w:jc w:val="right"/>
              <w:rPr>
                <w:rFonts w:ascii="Calibri" w:eastAsia="Times New Roman" w:hAnsi="Calibri" w:cs="Calibri"/>
                <w:color w:val="000000"/>
                <w:kern w:val="0"/>
                <w14:ligatures w14:val="none"/>
              </w:rPr>
            </w:pPr>
          </w:p>
        </w:tc>
        <w:tc>
          <w:tcPr>
            <w:tcW w:w="1360" w:type="dxa"/>
            <w:tcBorders>
              <w:top w:val="nil"/>
              <w:left w:val="nil"/>
              <w:bottom w:val="nil"/>
              <w:right w:val="nil"/>
            </w:tcBorders>
            <w:shd w:val="clear" w:color="auto" w:fill="auto"/>
            <w:noWrap/>
            <w:vAlign w:val="bottom"/>
            <w:hideMark/>
          </w:tcPr>
          <w:p w14:paraId="64007E3E" w14:textId="77777777" w:rsidR="008216DD" w:rsidRPr="008216DD" w:rsidRDefault="008216DD" w:rsidP="008216DD">
            <w:pPr>
              <w:spacing w:after="0" w:line="240" w:lineRule="auto"/>
              <w:rPr>
                <w:rFonts w:ascii="Times New Roman" w:eastAsia="Times New Roman" w:hAnsi="Times New Roman" w:cs="Times New Roman"/>
                <w:kern w:val="0"/>
                <w:sz w:val="20"/>
                <w:szCs w:val="20"/>
                <w14:ligatures w14:val="none"/>
              </w:rPr>
            </w:pPr>
          </w:p>
        </w:tc>
      </w:tr>
    </w:tbl>
    <w:p w14:paraId="5DF541AD" w14:textId="77777777" w:rsidR="009223B4" w:rsidRDefault="009223B4" w:rsidP="008E7BF1"/>
    <w:p w14:paraId="787C13C7" w14:textId="0088011F" w:rsidR="009223B4" w:rsidRDefault="00165BCF" w:rsidP="008E7BF1">
      <w:r>
        <w:t xml:space="preserve">The number of people that consumed soda is gotten by multiplying the percentage of each population segment by 340 million. Since 340 million is the target population we are working with after excluding 0 to 12 </w:t>
      </w:r>
      <w:r w:rsidR="00862E5A">
        <w:t>years.</w:t>
      </w:r>
      <w:r>
        <w:t xml:space="preserve"> </w:t>
      </w:r>
      <w:r w:rsidR="008216DD">
        <w:t>N</w:t>
      </w:r>
      <w:r>
        <w:t xml:space="preserve">early half of Americans report drinking at least one </w:t>
      </w:r>
      <w:r w:rsidR="000A4644">
        <w:t>bottle</w:t>
      </w:r>
      <w:r>
        <w:t xml:space="preserve"> of soda per day. </w:t>
      </w:r>
      <w:r w:rsidR="00862E5A">
        <w:t>So,</w:t>
      </w:r>
      <w:r>
        <w:t xml:space="preserve"> we decided to say 3 </w:t>
      </w:r>
      <w:r w:rsidR="000A4644">
        <w:t>bottles</w:t>
      </w:r>
      <w:r>
        <w:t xml:space="preserve"> of soda are consumed by moderate drinkers in a week and 10 </w:t>
      </w:r>
      <w:r w:rsidR="000A4644">
        <w:t>bottles</w:t>
      </w:r>
      <w:r>
        <w:t xml:space="preserve"> by heavy drinkers in a week.</w:t>
      </w:r>
      <w:r w:rsidR="009223B4">
        <w:t xml:space="preserve"> The total number of </w:t>
      </w:r>
      <w:r w:rsidR="000A4644">
        <w:t>bottles</w:t>
      </w:r>
      <w:r w:rsidR="009223B4">
        <w:t xml:space="preserve"> consumed weekly is </w:t>
      </w:r>
      <w:r w:rsidR="008216DD">
        <w:t>1006.4</w:t>
      </w:r>
      <w:r w:rsidR="009223B4">
        <w:t xml:space="preserve">. let’s us give a rough estimate of </w:t>
      </w:r>
      <w:r w:rsidR="008216DD">
        <w:t>1000</w:t>
      </w:r>
      <w:r w:rsidR="009223B4">
        <w:t xml:space="preserve"> </w:t>
      </w:r>
      <w:r w:rsidR="000A4644">
        <w:t>bottles.</w:t>
      </w:r>
      <w:r w:rsidR="009223B4">
        <w:t xml:space="preserve"> Therefore, in a </w:t>
      </w:r>
      <w:r w:rsidR="00862E5A">
        <w:t xml:space="preserve">year, </w:t>
      </w:r>
    </w:p>
    <w:p w14:paraId="0FDE33B5" w14:textId="6B2ABA9C" w:rsidR="00862E5A" w:rsidRDefault="008216DD" w:rsidP="008E7BF1">
      <w:r>
        <w:t>1000</w:t>
      </w:r>
      <w:r w:rsidR="00862E5A">
        <w:t xml:space="preserve">*52 = </w:t>
      </w:r>
      <w:r>
        <w:t>52,000</w:t>
      </w:r>
    </w:p>
    <w:p w14:paraId="36AD9F0D" w14:textId="03BA615F" w:rsidR="009223B4" w:rsidRDefault="008216DD" w:rsidP="008E7BF1">
      <w:r>
        <w:t>100</w:t>
      </w:r>
      <w:r w:rsidR="009223B4">
        <w:t>0 * 5</w:t>
      </w:r>
      <w:r>
        <w:t>0</w:t>
      </w:r>
      <w:r w:rsidR="009223B4">
        <w:t xml:space="preserve"> = </w:t>
      </w:r>
      <w:r>
        <w:t>50,000</w:t>
      </w:r>
    </w:p>
    <w:p w14:paraId="7F8001A4" w14:textId="180BFF32" w:rsidR="00ED7723" w:rsidRDefault="00ED7723" w:rsidP="008E7BF1">
      <w:r>
        <w:t>Let’s assume soda takes up one third of beverage consumption.</w:t>
      </w:r>
    </w:p>
    <w:p w14:paraId="6E4A0AEE" w14:textId="317A0E73" w:rsidR="00ED7723" w:rsidRDefault="00ED7723" w:rsidP="008E7BF1">
      <w:r>
        <w:t>Therefore 50,000 divided by 3 – 16,670</w:t>
      </w:r>
    </w:p>
    <w:p w14:paraId="76A3A1F4" w14:textId="098A8B70" w:rsidR="009223B4" w:rsidRDefault="00ED7723" w:rsidP="008E7BF1">
      <w:r>
        <w:t>16,670</w:t>
      </w:r>
      <w:r w:rsidR="000A4644">
        <w:t xml:space="preserve"> million</w:t>
      </w:r>
      <w:r w:rsidR="009223B4">
        <w:t xml:space="preserve"> </w:t>
      </w:r>
      <w:r w:rsidR="000A4644">
        <w:t>bottles</w:t>
      </w:r>
      <w:r w:rsidR="009223B4">
        <w:t xml:space="preserve"> of soda are sold annually. Since it’s a rough estimate, we use 5</w:t>
      </w:r>
      <w:r w:rsidR="008216DD">
        <w:t xml:space="preserve">0 </w:t>
      </w:r>
      <w:r w:rsidR="009223B4">
        <w:t>weeks instead of 52 weeks.</w:t>
      </w:r>
    </w:p>
    <w:p w14:paraId="5C090974" w14:textId="5FA383B2" w:rsidR="00862E5A" w:rsidRDefault="00862E5A" w:rsidP="008E7BF1">
      <w:r>
        <w:t xml:space="preserve">In summary, </w:t>
      </w:r>
      <w:r w:rsidR="00ED7723">
        <w:t>16,670</w:t>
      </w:r>
      <w:r w:rsidR="008216DD">
        <w:t xml:space="preserve"> </w:t>
      </w:r>
      <w:r w:rsidR="000A4644">
        <w:t>million bottles</w:t>
      </w:r>
      <w:r>
        <w:t xml:space="preserve"> of Soda are sold annually in the US</w:t>
      </w:r>
      <w:r w:rsidR="000A4644">
        <w:t xml:space="preserve"> and </w:t>
      </w:r>
      <w:r w:rsidR="00ED7723">
        <w:t>8.33</w:t>
      </w:r>
      <w:r w:rsidR="000A4644">
        <w:t xml:space="preserve"> billion </w:t>
      </w:r>
      <w:r w:rsidR="00ED7723">
        <w:t xml:space="preserve">glasses </w:t>
      </w:r>
      <w:r w:rsidR="000A4644">
        <w:t>are consumed yearly.</w:t>
      </w:r>
    </w:p>
    <w:p w14:paraId="47514E99" w14:textId="77777777" w:rsidR="00165BCF" w:rsidRDefault="00165BCF" w:rsidP="008E7BF1"/>
    <w:sectPr w:rsidR="00165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D56CC3"/>
    <w:multiLevelType w:val="hybridMultilevel"/>
    <w:tmpl w:val="1E005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4319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BF1"/>
    <w:rsid w:val="000A4644"/>
    <w:rsid w:val="000C26B9"/>
    <w:rsid w:val="00165BCF"/>
    <w:rsid w:val="001C0397"/>
    <w:rsid w:val="001C2497"/>
    <w:rsid w:val="00282D60"/>
    <w:rsid w:val="0046125A"/>
    <w:rsid w:val="004B6AB8"/>
    <w:rsid w:val="00570275"/>
    <w:rsid w:val="00665BCF"/>
    <w:rsid w:val="008216DD"/>
    <w:rsid w:val="0084042C"/>
    <w:rsid w:val="00862E5A"/>
    <w:rsid w:val="008E7BF1"/>
    <w:rsid w:val="009223B4"/>
    <w:rsid w:val="009A5790"/>
    <w:rsid w:val="00CB238F"/>
    <w:rsid w:val="00CD0AFC"/>
    <w:rsid w:val="00D657AF"/>
    <w:rsid w:val="00ED7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84D25"/>
  <w15:chartTrackingRefBased/>
  <w15:docId w15:val="{762208BB-3B40-401D-8A03-1B8BB19A7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744496">
      <w:bodyDiv w:val="1"/>
      <w:marLeft w:val="0"/>
      <w:marRight w:val="0"/>
      <w:marTop w:val="0"/>
      <w:marBottom w:val="0"/>
      <w:divBdr>
        <w:top w:val="none" w:sz="0" w:space="0" w:color="auto"/>
        <w:left w:val="none" w:sz="0" w:space="0" w:color="auto"/>
        <w:bottom w:val="none" w:sz="0" w:space="0" w:color="auto"/>
        <w:right w:val="none" w:sz="0" w:space="0" w:color="auto"/>
      </w:divBdr>
    </w:div>
    <w:div w:id="1242787905">
      <w:bodyDiv w:val="1"/>
      <w:marLeft w:val="0"/>
      <w:marRight w:val="0"/>
      <w:marTop w:val="0"/>
      <w:marBottom w:val="0"/>
      <w:divBdr>
        <w:top w:val="none" w:sz="0" w:space="0" w:color="auto"/>
        <w:left w:val="none" w:sz="0" w:space="0" w:color="auto"/>
        <w:bottom w:val="none" w:sz="0" w:space="0" w:color="auto"/>
        <w:right w:val="none" w:sz="0" w:space="0" w:color="auto"/>
      </w:divBdr>
    </w:div>
    <w:div w:id="1448045340">
      <w:bodyDiv w:val="1"/>
      <w:marLeft w:val="0"/>
      <w:marRight w:val="0"/>
      <w:marTop w:val="0"/>
      <w:marBottom w:val="0"/>
      <w:divBdr>
        <w:top w:val="none" w:sz="0" w:space="0" w:color="auto"/>
        <w:left w:val="none" w:sz="0" w:space="0" w:color="auto"/>
        <w:bottom w:val="none" w:sz="0" w:space="0" w:color="auto"/>
        <w:right w:val="none" w:sz="0" w:space="0" w:color="auto"/>
      </w:divBdr>
    </w:div>
    <w:div w:id="1720670905">
      <w:bodyDiv w:val="1"/>
      <w:marLeft w:val="0"/>
      <w:marRight w:val="0"/>
      <w:marTop w:val="0"/>
      <w:marBottom w:val="0"/>
      <w:divBdr>
        <w:top w:val="none" w:sz="0" w:space="0" w:color="auto"/>
        <w:left w:val="none" w:sz="0" w:space="0" w:color="auto"/>
        <w:bottom w:val="none" w:sz="0" w:space="0" w:color="auto"/>
        <w:right w:val="none" w:sz="0" w:space="0" w:color="auto"/>
      </w:divBdr>
    </w:div>
    <w:div w:id="1903254422">
      <w:bodyDiv w:val="1"/>
      <w:marLeft w:val="0"/>
      <w:marRight w:val="0"/>
      <w:marTop w:val="0"/>
      <w:marBottom w:val="0"/>
      <w:divBdr>
        <w:top w:val="none" w:sz="0" w:space="0" w:color="auto"/>
        <w:left w:val="none" w:sz="0" w:space="0" w:color="auto"/>
        <w:bottom w:val="none" w:sz="0" w:space="0" w:color="auto"/>
        <w:right w:val="none" w:sz="0" w:space="0" w:color="auto"/>
      </w:divBdr>
    </w:div>
    <w:div w:id="2036497079">
      <w:bodyDiv w:val="1"/>
      <w:marLeft w:val="0"/>
      <w:marRight w:val="0"/>
      <w:marTop w:val="0"/>
      <w:marBottom w:val="0"/>
      <w:divBdr>
        <w:top w:val="none" w:sz="0" w:space="0" w:color="auto"/>
        <w:left w:val="none" w:sz="0" w:space="0" w:color="auto"/>
        <w:bottom w:val="none" w:sz="0" w:space="0" w:color="auto"/>
        <w:right w:val="none" w:sz="0" w:space="0" w:color="auto"/>
      </w:divBdr>
    </w:div>
    <w:div w:id="207299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1</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2024-05-09T10:38:00Z</dcterms:created>
  <dcterms:modified xsi:type="dcterms:W3CDTF">2024-05-10T01:55:00Z</dcterms:modified>
</cp:coreProperties>
</file>