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CognoRise Infotech Internship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1: Retail Sales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Project Title: Retail Sales Analysis</w:t>
      </w:r>
    </w:p>
    <w:p w:rsidR="00000000" w:rsidDel="00000000" w:rsidP="00000000" w:rsidRDefault="00000000" w:rsidRPr="00000000" w14:paraId="00000008">
      <w:pPr>
        <w:rPr/>
      </w:pPr>
      <w:r w:rsidDel="00000000" w:rsidR="00000000" w:rsidRPr="00000000">
        <w:rPr>
          <w:rtl w:val="0"/>
        </w:rPr>
        <w:t xml:space="preserve">Tool Used: Microsoft Power BI</w:t>
      </w:r>
    </w:p>
    <w:p w:rsidR="00000000" w:rsidDel="00000000" w:rsidP="00000000" w:rsidRDefault="00000000" w:rsidRPr="00000000" w14:paraId="00000009">
      <w:pPr>
        <w:rPr/>
      </w:pPr>
      <w:r w:rsidDel="00000000" w:rsidR="00000000" w:rsidRPr="00000000">
        <w:rPr>
          <w:rtl w:val="0"/>
        </w:rPr>
        <w:t xml:space="preserve">Dataset: Retail Sales Dataset</w:t>
      </w:r>
    </w:p>
    <w:p w:rsidR="00000000" w:rsidDel="00000000" w:rsidP="00000000" w:rsidRDefault="00000000" w:rsidRPr="00000000" w14:paraId="0000000A">
      <w:pPr>
        <w:rPr/>
      </w:pPr>
      <w:r w:rsidDel="00000000" w:rsidR="00000000" w:rsidRPr="00000000">
        <w:rPr>
          <w:rtl w:val="0"/>
        </w:rPr>
        <w:t xml:space="preserve">Project Level: Beginner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Project Objective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objective of this project was to analyze retail transaction data to understand sales performance across product categories, cities, and months. The analysis focused on total revenue, quantity sold, average order value, total orders and high-value orders.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project also aimed to identify sales patterns, highlight differences in performance and provide actionable recommendations to support business decision-making.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Dataset Description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retail sales dataset contains transaction-level information, including customer age, city, customer ID, date, gender, high-value order status, order ID, payment method, price per unit, product category, quantity, sales representative email, store type and total amount.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These fields were used to analyze revenue, purchasing activity, customer demographics, product-category performance, geographical difference and monthly sales trends.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Data Cleaning and Preparation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dataset was imported into Power BI and prepared using Power Query before the dashboard was developed.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following checks and cleaning activities were performed: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Data quality assessment: Column quality, column distribution, and column profiling were reviewed across the entire dataset.</w:t>
      </w:r>
    </w:p>
    <w:p w:rsidR="00000000" w:rsidDel="00000000" w:rsidP="00000000" w:rsidRDefault="00000000" w:rsidRPr="00000000" w14:paraId="0000001F">
      <w:pPr>
        <w:rPr/>
      </w:pPr>
      <w:r w:rsidDel="00000000" w:rsidR="00000000" w:rsidRPr="00000000">
        <w:rPr>
          <w:rtl w:val="0"/>
        </w:rPr>
        <w:t xml:space="preserve">- Missing values and errors: Column profiling was used to assess valid values, errors, and empty values. The reported profile showed 100% valid values, 0% errors and 0% empty values across the columns at that stage of profiling.</w:t>
      </w:r>
    </w:p>
    <w:p w:rsidR="00000000" w:rsidDel="00000000" w:rsidP="00000000" w:rsidRDefault="00000000" w:rsidRPr="00000000" w14:paraId="00000020">
      <w:pPr>
        <w:rPr/>
      </w:pPr>
      <w:r w:rsidDel="00000000" w:rsidR="00000000" w:rsidRPr="00000000">
        <w:rPr>
          <w:rtl w:val="0"/>
        </w:rPr>
        <w:t xml:space="preserve">- Data types: Column data types were reviewed to ensure fields were suitable for analysis.</w:t>
      </w:r>
    </w:p>
    <w:p w:rsidR="00000000" w:rsidDel="00000000" w:rsidP="00000000" w:rsidRDefault="00000000" w:rsidRPr="00000000" w14:paraId="00000021">
      <w:pPr>
        <w:rPr/>
      </w:pPr>
      <w:r w:rsidDel="00000000" w:rsidR="00000000" w:rsidRPr="00000000">
        <w:rPr>
          <w:rtl w:val="0"/>
        </w:rPr>
        <w:t xml:space="preserve">- Date conversion: The Date column initially produced conversion errors when the United States English locale was used. The column was successfully converted using the English (United Kingdom) locale, which matched the source date format more appropriately.</w:t>
      </w:r>
    </w:p>
    <w:p w:rsidR="00000000" w:rsidDel="00000000" w:rsidP="00000000" w:rsidRDefault="00000000" w:rsidRPr="00000000" w14:paraId="00000022">
      <w:pPr>
        <w:rPr/>
      </w:pPr>
      <w:r w:rsidDel="00000000" w:rsidR="00000000" w:rsidRPr="00000000">
        <w:rPr>
          <w:rtl w:val="0"/>
        </w:rPr>
        <w:t xml:space="preserve">- Transaction validation: Order ID, age, quantity, price per unit and total amount were reviewed using distinct and unique value information and observed ranges.</w:t>
      </w:r>
    </w:p>
    <w:p w:rsidR="00000000" w:rsidDel="00000000" w:rsidP="00000000" w:rsidRDefault="00000000" w:rsidRPr="00000000" w14:paraId="00000023">
      <w:pPr>
        <w:rPr/>
      </w:pPr>
      <w:r w:rsidDel="00000000" w:rsidR="00000000" w:rsidRPr="00000000">
        <w:rPr>
          <w:rtl w:val="0"/>
        </w:rPr>
        <w:t xml:space="preserve">- Duplicate assessment: Repeated values were assessed in the context of their fields. Repeated values alone were not treated as sufficient evidence that transaction records should be deleted.</w:t>
      </w:r>
    </w:p>
    <w:p w:rsidR="00000000" w:rsidDel="00000000" w:rsidP="00000000" w:rsidRDefault="00000000" w:rsidRPr="00000000" w14:paraId="00000024">
      <w:pPr>
        <w:rPr/>
      </w:pPr>
      <w:r w:rsidDel="00000000" w:rsidR="00000000" w:rsidRPr="00000000">
        <w:rPr>
          <w:rtl w:val="0"/>
        </w:rPr>
        <w:t xml:space="preserve">- Monthly reporting: The Date Month field was used for the monthly sales visualization. Blank month values were excluded from the month-by-month chart so that unassigned records would not appear as a separate month.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date of January 1, 2024, was also noticed among records otherwise appearing to fall in 2023. This date should be validated against the source data before being classified as an error.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Dashboard Development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 interactive Power BI dashboard titled Retail Sales Analysis Dashboard was created.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Subtitle: Sales Performance Overview by Category, City, and Month.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dashboard contains a gender slicer and five key performance indicators (KPIs):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Total Revenue</w:t>
      </w:r>
    </w:p>
    <w:p w:rsidR="00000000" w:rsidDel="00000000" w:rsidP="00000000" w:rsidRDefault="00000000" w:rsidRPr="00000000" w14:paraId="00000031">
      <w:pPr>
        <w:rPr/>
      </w:pPr>
      <w:r w:rsidDel="00000000" w:rsidR="00000000" w:rsidRPr="00000000">
        <w:rPr>
          <w:rtl w:val="0"/>
        </w:rPr>
        <w:t xml:space="preserve">- Total Quantity Sold</w:t>
      </w:r>
    </w:p>
    <w:p w:rsidR="00000000" w:rsidDel="00000000" w:rsidP="00000000" w:rsidRDefault="00000000" w:rsidRPr="00000000" w14:paraId="00000032">
      <w:pPr>
        <w:rPr/>
      </w:pPr>
      <w:r w:rsidDel="00000000" w:rsidR="00000000" w:rsidRPr="00000000">
        <w:rPr>
          <w:rtl w:val="0"/>
        </w:rPr>
        <w:t xml:space="preserve">- Average Order Value</w:t>
      </w:r>
    </w:p>
    <w:p w:rsidR="00000000" w:rsidDel="00000000" w:rsidP="00000000" w:rsidRDefault="00000000" w:rsidRPr="00000000" w14:paraId="00000033">
      <w:pPr>
        <w:rPr/>
      </w:pPr>
      <w:r w:rsidDel="00000000" w:rsidR="00000000" w:rsidRPr="00000000">
        <w:rPr>
          <w:rtl w:val="0"/>
        </w:rPr>
        <w:t xml:space="preserve">- Total Orders</w:t>
      </w:r>
    </w:p>
    <w:p w:rsidR="00000000" w:rsidDel="00000000" w:rsidP="00000000" w:rsidRDefault="00000000" w:rsidRPr="00000000" w14:paraId="00000034">
      <w:pPr>
        <w:rPr/>
      </w:pPr>
      <w:r w:rsidDel="00000000" w:rsidR="00000000" w:rsidRPr="00000000">
        <w:rPr>
          <w:rtl w:val="0"/>
        </w:rPr>
        <w:t xml:space="preserve">- High-Value Orders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 also includes the following visualizations: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Sales by Product Category</w:t>
      </w:r>
    </w:p>
    <w:p w:rsidR="00000000" w:rsidDel="00000000" w:rsidP="00000000" w:rsidRDefault="00000000" w:rsidRPr="00000000" w14:paraId="00000039">
      <w:pPr>
        <w:rPr/>
      </w:pPr>
      <w:r w:rsidDel="00000000" w:rsidR="00000000" w:rsidRPr="00000000">
        <w:rPr>
          <w:rtl w:val="0"/>
        </w:rPr>
        <w:t xml:space="preserve">2. Sales by City</w:t>
      </w:r>
    </w:p>
    <w:p w:rsidR="00000000" w:rsidDel="00000000" w:rsidP="00000000" w:rsidRDefault="00000000" w:rsidRPr="00000000" w14:paraId="0000003A">
      <w:pPr>
        <w:rPr/>
      </w:pPr>
      <w:r w:rsidDel="00000000" w:rsidR="00000000" w:rsidRPr="00000000">
        <w:rPr>
          <w:rtl w:val="0"/>
        </w:rPr>
        <w:t xml:space="preserve">3. Sales by Month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gender slicer allows users to compare the displayed sales performance for male and female customers.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Key Performance Indicators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KPI| Result</w:t>
      </w:r>
    </w:p>
    <w:p w:rsidR="00000000" w:rsidDel="00000000" w:rsidP="00000000" w:rsidRDefault="00000000" w:rsidRPr="00000000" w14:paraId="00000041">
      <w:pPr>
        <w:rPr/>
      </w:pPr>
      <w:r w:rsidDel="00000000" w:rsidR="00000000" w:rsidRPr="00000000">
        <w:rPr>
          <w:rtl w:val="0"/>
        </w:rPr>
        <w:t xml:space="preserve">Total Revenue| 476,160</w:t>
      </w:r>
    </w:p>
    <w:p w:rsidR="00000000" w:rsidDel="00000000" w:rsidP="00000000" w:rsidRDefault="00000000" w:rsidRPr="00000000" w14:paraId="00000042">
      <w:pPr>
        <w:rPr/>
      </w:pPr>
      <w:r w:rsidDel="00000000" w:rsidR="00000000" w:rsidRPr="00000000">
        <w:rPr>
          <w:rtl w:val="0"/>
        </w:rPr>
        <w:t xml:space="preserve">Total Quantity Sold| 2,632</w:t>
      </w:r>
    </w:p>
    <w:p w:rsidR="00000000" w:rsidDel="00000000" w:rsidP="00000000" w:rsidRDefault="00000000" w:rsidRPr="00000000" w14:paraId="00000043">
      <w:pPr>
        <w:rPr/>
      </w:pPr>
      <w:r w:rsidDel="00000000" w:rsidR="00000000" w:rsidRPr="00000000">
        <w:rPr>
          <w:rtl w:val="0"/>
        </w:rPr>
        <w:t xml:space="preserve">Average Order Value| 476.16</w:t>
      </w:r>
    </w:p>
    <w:p w:rsidR="00000000" w:rsidDel="00000000" w:rsidP="00000000" w:rsidRDefault="00000000" w:rsidRPr="00000000" w14:paraId="00000044">
      <w:pPr>
        <w:rPr/>
      </w:pPr>
      <w:r w:rsidDel="00000000" w:rsidR="00000000" w:rsidRPr="00000000">
        <w:rPr>
          <w:rtl w:val="0"/>
        </w:rPr>
        <w:t xml:space="preserve">Total Orders| 1,000</w:t>
      </w:r>
    </w:p>
    <w:p w:rsidR="00000000" w:rsidDel="00000000" w:rsidP="00000000" w:rsidRDefault="00000000" w:rsidRPr="00000000" w14:paraId="00000045">
      <w:pPr>
        <w:rPr/>
      </w:pPr>
      <w:r w:rsidDel="00000000" w:rsidR="00000000" w:rsidRPr="00000000">
        <w:rPr>
          <w:rtl w:val="0"/>
        </w:rPr>
        <w:t xml:space="preserve">High-Value Orders| 299</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overall average order value was calculated as total revenue divided by total orders. High-value orders represented 29.9% of the 1,000 orders.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Sales Performance by Product Category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Product Category| Revenue| Quantity Sold| Average Order Value| Total Orders| High-Value Orders</w:t>
      </w:r>
    </w:p>
    <w:p w:rsidR="00000000" w:rsidDel="00000000" w:rsidP="00000000" w:rsidRDefault="00000000" w:rsidRPr="00000000" w14:paraId="0000004C">
      <w:pPr>
        <w:rPr/>
      </w:pPr>
      <w:r w:rsidDel="00000000" w:rsidR="00000000" w:rsidRPr="00000000">
        <w:rPr>
          <w:rtl w:val="0"/>
        </w:rPr>
        <w:t xml:space="preserve">Electronics| 166,955| 882| 488.17| 342| 100</w:t>
      </w:r>
    </w:p>
    <w:p w:rsidR="00000000" w:rsidDel="00000000" w:rsidP="00000000" w:rsidRDefault="00000000" w:rsidRPr="00000000" w14:paraId="0000004D">
      <w:pPr>
        <w:rPr/>
      </w:pPr>
      <w:r w:rsidDel="00000000" w:rsidR="00000000" w:rsidRPr="00000000">
        <w:rPr>
          <w:rtl w:val="0"/>
        </w:rPr>
        <w:t xml:space="preserve">Clothing| 158,965| 939| 452.89| 351| 102</w:t>
      </w:r>
    </w:p>
    <w:p w:rsidR="00000000" w:rsidDel="00000000" w:rsidP="00000000" w:rsidRDefault="00000000" w:rsidRPr="00000000" w14:paraId="0000004E">
      <w:pPr>
        <w:rPr/>
      </w:pPr>
      <w:r w:rsidDel="00000000" w:rsidR="00000000" w:rsidRPr="00000000">
        <w:rPr>
          <w:rtl w:val="0"/>
        </w:rPr>
        <w:t xml:space="preserve">Beauty| 150,240| 811| 489.38| 307| 97</w:t>
      </w:r>
    </w:p>
    <w:p w:rsidR="00000000" w:rsidDel="00000000" w:rsidP="00000000" w:rsidRDefault="00000000" w:rsidRPr="00000000" w14:paraId="0000004F">
      <w:pPr>
        <w:rPr/>
      </w:pPr>
      <w:r w:rsidDel="00000000" w:rsidR="00000000" w:rsidRPr="00000000">
        <w:rPr>
          <w:rtl w:val="0"/>
        </w:rPr>
        <w:t xml:space="preserve">Total| 476,160| 2,632| 476.16 overall| 1,000| 299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Electronics generated the highest revenue, while Clothing recorded the highest quantity sold and the highest number of orders. Beauty had the highest average order value among the three categories.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Sales Performance by City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City was used as the geographical field because a separate region field was not available in the recorded dataset columns.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following results were observed in the gender-filtered dashboard views: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Gender Selection| Highest-Revenue City| Revenue| Lowest-Revenue City| Revenue</w:t>
      </w:r>
    </w:p>
    <w:p w:rsidR="00000000" w:rsidDel="00000000" w:rsidP="00000000" w:rsidRDefault="00000000" w:rsidRPr="00000000" w14:paraId="0000005A">
      <w:pPr>
        <w:rPr/>
      </w:pPr>
      <w:r w:rsidDel="00000000" w:rsidR="00000000" w:rsidRPr="00000000">
        <w:rPr>
          <w:rtl w:val="0"/>
        </w:rPr>
        <w:t xml:space="preserve">Female| San Francisco| 38,265| New York| 13,940</w:t>
      </w:r>
    </w:p>
    <w:p w:rsidR="00000000" w:rsidDel="00000000" w:rsidP="00000000" w:rsidRDefault="00000000" w:rsidRPr="00000000" w14:paraId="0000005B">
      <w:pPr>
        <w:rPr/>
      </w:pPr>
      <w:r w:rsidDel="00000000" w:rsidR="00000000" w:rsidRPr="00000000">
        <w:rPr>
          <w:rtl w:val="0"/>
        </w:rPr>
        <w:t xml:space="preserve">Male| San Francisco| 33,070| Atlanta| 16,815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San Francisco was the leading city in both gender-filtered views. The lowest-revenue city differed between the two selections.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These results suggest that sales performance varies across cities and customer gender selections. Further investigation would be needed to establish the reasons for these differences.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8. Monthly Sales Analysis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monthly sales visualization showed the following results: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Month| Revenue</w:t>
      </w:r>
    </w:p>
    <w:p w:rsidR="00000000" w:rsidDel="00000000" w:rsidP="00000000" w:rsidRDefault="00000000" w:rsidRPr="00000000" w14:paraId="00000066">
      <w:pPr>
        <w:rPr/>
      </w:pPr>
      <w:r w:rsidDel="00000000" w:rsidR="00000000" w:rsidRPr="00000000">
        <w:rPr>
          <w:rtl w:val="0"/>
        </w:rPr>
        <w:t xml:space="preserve">January| 51,900</w:t>
      </w:r>
    </w:p>
    <w:p w:rsidR="00000000" w:rsidDel="00000000" w:rsidP="00000000" w:rsidRDefault="00000000" w:rsidRPr="00000000" w14:paraId="00000067">
      <w:pPr>
        <w:rPr/>
      </w:pPr>
      <w:r w:rsidDel="00000000" w:rsidR="00000000" w:rsidRPr="00000000">
        <w:rPr>
          <w:rtl w:val="0"/>
        </w:rPr>
        <w:t xml:space="preserve">February| 39,810</w:t>
      </w:r>
    </w:p>
    <w:p w:rsidR="00000000" w:rsidDel="00000000" w:rsidP="00000000" w:rsidRDefault="00000000" w:rsidRPr="00000000" w14:paraId="00000068">
      <w:pPr>
        <w:rPr/>
      </w:pPr>
      <w:r w:rsidDel="00000000" w:rsidR="00000000" w:rsidRPr="00000000">
        <w:rPr>
          <w:rtl w:val="0"/>
        </w:rPr>
        <w:t xml:space="preserve">March| 30,940</w:t>
      </w:r>
    </w:p>
    <w:p w:rsidR="00000000" w:rsidDel="00000000" w:rsidP="00000000" w:rsidRDefault="00000000" w:rsidRPr="00000000" w14:paraId="00000069">
      <w:pPr>
        <w:rPr/>
      </w:pPr>
      <w:r w:rsidDel="00000000" w:rsidR="00000000" w:rsidRPr="00000000">
        <w:rPr>
          <w:rtl w:val="0"/>
        </w:rPr>
        <w:t xml:space="preserve">April| 30,515</w:t>
      </w:r>
    </w:p>
    <w:p w:rsidR="00000000" w:rsidDel="00000000" w:rsidP="00000000" w:rsidRDefault="00000000" w:rsidRPr="00000000" w14:paraId="0000006A">
      <w:pPr>
        <w:rPr/>
      </w:pPr>
      <w:r w:rsidDel="00000000" w:rsidR="00000000" w:rsidRPr="00000000">
        <w:rPr>
          <w:rtl w:val="0"/>
        </w:rPr>
        <w:t xml:space="preserve">May| 63,790</w:t>
      </w:r>
    </w:p>
    <w:p w:rsidR="00000000" w:rsidDel="00000000" w:rsidP="00000000" w:rsidRDefault="00000000" w:rsidRPr="00000000" w14:paraId="0000006B">
      <w:pPr>
        <w:rPr/>
      </w:pPr>
      <w:r w:rsidDel="00000000" w:rsidR="00000000" w:rsidRPr="00000000">
        <w:rPr>
          <w:rtl w:val="0"/>
        </w:rPr>
        <w:t xml:space="preserve">June| 42,705</w:t>
      </w:r>
    </w:p>
    <w:p w:rsidR="00000000" w:rsidDel="00000000" w:rsidP="00000000" w:rsidRDefault="00000000" w:rsidRPr="00000000" w14:paraId="0000006C">
      <w:pPr>
        <w:rPr/>
      </w:pPr>
      <w:r w:rsidDel="00000000" w:rsidR="00000000" w:rsidRPr="00000000">
        <w:rPr>
          <w:rtl w:val="0"/>
        </w:rPr>
        <w:t xml:space="preserve">July| 42,880</w:t>
      </w:r>
    </w:p>
    <w:p w:rsidR="00000000" w:rsidDel="00000000" w:rsidP="00000000" w:rsidRDefault="00000000" w:rsidRPr="00000000" w14:paraId="0000006D">
      <w:pPr>
        <w:rPr/>
      </w:pPr>
      <w:r w:rsidDel="00000000" w:rsidR="00000000" w:rsidRPr="00000000">
        <w:rPr>
          <w:rtl w:val="0"/>
        </w:rPr>
        <w:t xml:space="preserve">August| 39,485</w:t>
      </w:r>
    </w:p>
    <w:p w:rsidR="00000000" w:rsidDel="00000000" w:rsidP="00000000" w:rsidRDefault="00000000" w:rsidRPr="00000000" w14:paraId="0000006E">
      <w:pPr>
        <w:rPr/>
      </w:pPr>
      <w:r w:rsidDel="00000000" w:rsidR="00000000" w:rsidRPr="00000000">
        <w:rPr>
          <w:rtl w:val="0"/>
        </w:rPr>
        <w:t xml:space="preserve">September| 30,480</w:t>
      </w:r>
    </w:p>
    <w:p w:rsidR="00000000" w:rsidDel="00000000" w:rsidP="00000000" w:rsidRDefault="00000000" w:rsidRPr="00000000" w14:paraId="0000006F">
      <w:pPr>
        <w:rPr/>
      </w:pPr>
      <w:r w:rsidDel="00000000" w:rsidR="00000000" w:rsidRPr="00000000">
        <w:rPr>
          <w:rtl w:val="0"/>
        </w:rPr>
        <w:t xml:space="preserve">October| 40,130</w:t>
      </w:r>
    </w:p>
    <w:p w:rsidR="00000000" w:rsidDel="00000000" w:rsidP="00000000" w:rsidRDefault="00000000" w:rsidRPr="00000000" w14:paraId="00000070">
      <w:pPr>
        <w:rPr/>
      </w:pPr>
      <w:r w:rsidDel="00000000" w:rsidR="00000000" w:rsidRPr="00000000">
        <w:rPr>
          <w:rtl w:val="0"/>
        </w:rPr>
        <w:t xml:space="preserve">November| 35,170</w:t>
      </w:r>
    </w:p>
    <w:p w:rsidR="00000000" w:rsidDel="00000000" w:rsidP="00000000" w:rsidRDefault="00000000" w:rsidRPr="00000000" w14:paraId="00000071">
      <w:pPr>
        <w:rPr/>
      </w:pPr>
      <w:r w:rsidDel="00000000" w:rsidR="00000000" w:rsidRPr="00000000">
        <w:rPr>
          <w:rtl w:val="0"/>
        </w:rPr>
        <w:t xml:space="preserve">December| 28,355</w:t>
      </w:r>
    </w:p>
    <w:p w:rsidR="00000000" w:rsidDel="00000000" w:rsidP="00000000" w:rsidRDefault="00000000" w:rsidRPr="00000000" w14:paraId="00000072">
      <w:pPr>
        <w:rPr/>
      </w:pPr>
      <w:r w:rsidDel="00000000" w:rsidR="00000000" w:rsidRPr="00000000">
        <w:rPr>
          <w:rtl w:val="0"/>
        </w:rPr>
        <w:t xml:space="preserve">Total| 476,160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May recorded the highest monthly sales at 63,790, while December recorded the lowest at 28,355. Sales fluctuated throughout the year, with a substantial increase from April to May followed by a decline in June.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figures indicate monthly variation, but they do not establish the causes of that variation. Further analysis of promotions, stock availability, and customer purchasing behavior would be required to understand the underlying factors.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9. Key Insights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Electronics was the leading revenue category. It generated 166,955, ahead of Clothing and Beauty.</w:t>
      </w:r>
    </w:p>
    <w:p w:rsidR="00000000" w:rsidDel="00000000" w:rsidP="00000000" w:rsidRDefault="00000000" w:rsidRPr="00000000" w14:paraId="0000007B">
      <w:pPr>
        <w:rPr/>
      </w:pPr>
      <w:r w:rsidDel="00000000" w:rsidR="00000000" w:rsidRPr="00000000">
        <w:rPr>
          <w:rtl w:val="0"/>
        </w:rPr>
        <w:t xml:space="preserve">2. Clothing recorded the highest sales volume. It sold 939 units and accounted for 351 orders, but had the lowest average order value at 452.89.</w:t>
      </w:r>
    </w:p>
    <w:p w:rsidR="00000000" w:rsidDel="00000000" w:rsidP="00000000" w:rsidRDefault="00000000" w:rsidRPr="00000000" w14:paraId="0000007C">
      <w:pPr>
        <w:rPr/>
      </w:pPr>
      <w:r w:rsidDel="00000000" w:rsidR="00000000" w:rsidRPr="00000000">
        <w:rPr>
          <w:rtl w:val="0"/>
        </w:rPr>
        <w:t xml:space="preserve">3. Beauty had the highest average order value. Its average order value of 489.38 was slightly higher than Electronics at 488.17.</w:t>
      </w:r>
    </w:p>
    <w:p w:rsidR="00000000" w:rsidDel="00000000" w:rsidP="00000000" w:rsidRDefault="00000000" w:rsidRPr="00000000" w14:paraId="0000007D">
      <w:pPr>
        <w:rPr/>
      </w:pPr>
      <w:r w:rsidDel="00000000" w:rsidR="00000000" w:rsidRPr="00000000">
        <w:rPr>
          <w:rtl w:val="0"/>
        </w:rPr>
        <w:t xml:space="preserve">4. San Francisco led the city comparisons. It recorded the highest revenue in both the female and male slicer views examined.</w:t>
      </w:r>
    </w:p>
    <w:p w:rsidR="00000000" w:rsidDel="00000000" w:rsidP="00000000" w:rsidRDefault="00000000" w:rsidRPr="00000000" w14:paraId="0000007E">
      <w:pPr>
        <w:rPr/>
      </w:pPr>
      <w:r w:rsidDel="00000000" w:rsidR="00000000" w:rsidRPr="00000000">
        <w:rPr>
          <w:rtl w:val="0"/>
        </w:rPr>
        <w:t xml:space="preserve">5. Monthly revenue fluctuated. May was the strongest month, while December was the weakest based on the reported monthly figures.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10. Business Recommendations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Recommendation 1: Sustain Electronics performance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business should review the products, stock levels, and sales activities contributing to Electronics' leading revenue. Successful approaches can then be evaluated for continued use.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Recommendation 2: Improve Clothing's average order value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Because Clothing recorded the highest quantity sold but the lowest average order value, the business could test product bundles, complementary-item offers, or carefully targeted promotions to encourage higher-value purchases.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Recommendation 3: Investigate monthly sales changes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Management should investigate the factors behind May's peak and December's lower sales. Reviewing stock availability, promotions and purchasing patterns could help improve sales planning across the year.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Recommendation 4: Develop city-level sales strategies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business should examine the factors associated with San Francisco's stronger performance and investigate opportunities to improve results in New York and Atlanta. Promotions should be guided by further analysis of local customer behavior rather than assumptions about the causes of lower sales.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11. Project Limitations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The recorded dataset fields include product category but no confirmed product-name field. Consequently, individual top-selling and underperforming products could not be identified from the available field list.</w:t>
      </w:r>
    </w:p>
    <w:p w:rsidR="00000000" w:rsidDel="00000000" w:rsidP="00000000" w:rsidRDefault="00000000" w:rsidRPr="00000000" w14:paraId="00000095">
      <w:pPr>
        <w:rPr/>
      </w:pPr>
      <w:r w:rsidDel="00000000" w:rsidR="00000000" w:rsidRPr="00000000">
        <w:rPr>
          <w:rtl w:val="0"/>
        </w:rPr>
        <w:t xml:space="preserve">- No confirmed cost or profit field was identified. Profit and profit-margin figures were therefore not reported.</w:t>
      </w:r>
    </w:p>
    <w:p w:rsidR="00000000" w:rsidDel="00000000" w:rsidP="00000000" w:rsidRDefault="00000000" w:rsidRPr="00000000" w14:paraId="00000096">
      <w:pPr>
        <w:rPr/>
      </w:pPr>
      <w:r w:rsidDel="00000000" w:rsidR="00000000" w:rsidRPr="00000000">
        <w:rPr>
          <w:rtl w:val="0"/>
        </w:rPr>
        <w:t xml:space="preserve">- City was used for geographical analysis because a separate region field was not identified.</w:t>
      </w:r>
    </w:p>
    <w:p w:rsidR="00000000" w:rsidDel="00000000" w:rsidP="00000000" w:rsidRDefault="00000000" w:rsidRPr="00000000" w14:paraId="00000097">
      <w:pPr>
        <w:rPr/>
      </w:pPr>
      <w:r w:rsidDel="00000000" w:rsidR="00000000" w:rsidRPr="00000000">
        <w:rPr>
          <w:rtl w:val="0"/>
        </w:rPr>
        <w:t xml:space="preserve">- The unusual January 1, 2024 date requires validation against the source data.</w:t>
      </w:r>
    </w:p>
    <w:p w:rsidR="00000000" w:rsidDel="00000000" w:rsidP="00000000" w:rsidRDefault="00000000" w:rsidRPr="00000000" w14:paraId="00000098">
      <w:pPr>
        <w:rPr/>
      </w:pPr>
      <w:r w:rsidDel="00000000" w:rsidR="00000000" w:rsidRPr="00000000">
        <w:rPr>
          <w:rtl w:val="0"/>
        </w:rPr>
        <w:t xml:space="preserve">- The reasons behind monthly and city-level differences cannot be established from the reported totals alone.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These limitations identify areas where additional data or further validation would improve the analysis.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12. Conclusion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project used Power BI to analyze retail sales performance across product categories, cities, and months. The dashboard summarized 476,160 in total revenue, 2,632 units sold, 1,000 orders and 299 high-value orders.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analysis found that Electronics generated the highest category revenue, Clothing recorded the highest quantity sold, San Francisco led the city comparisons and May recorded the highest monthly sales.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resulting recommendations focus on sustaining category performance, improving order value, investigating monthly fluctuations and developing targeted city-level sales strategies. The project demonstrates how data cleaning, KPI calculation, interactive visualization, and evidence-based recommendations can support retail business analysis.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