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527E" w14:textId="77777777" w:rsidR="009E0075" w:rsidRPr="00F020E9" w:rsidRDefault="00000000" w:rsidP="00F020E9">
      <w:pPr>
        <w:pStyle w:val="Heading1"/>
        <w:jc w:val="center"/>
        <w:rPr>
          <w:color w:val="auto"/>
        </w:rPr>
      </w:pPr>
      <w:r w:rsidRPr="00F020E9">
        <w:rPr>
          <w:color w:val="auto"/>
        </w:rPr>
        <w:t>CHAPTER ONE</w:t>
      </w:r>
    </w:p>
    <w:p w14:paraId="7C8391F9" w14:textId="77777777" w:rsidR="009E0075" w:rsidRPr="00F020E9" w:rsidRDefault="00000000">
      <w:pPr>
        <w:spacing w:after="360" w:line="240" w:lineRule="auto"/>
        <w:jc w:val="center"/>
        <w:rPr>
          <w:b/>
          <w:bCs/>
        </w:rPr>
      </w:pPr>
      <w:r w:rsidRPr="00F020E9">
        <w:rPr>
          <w:rFonts w:ascii="Times New Roman" w:hAnsi="Times New Roman" w:cs="Times New Roman"/>
          <w:b/>
          <w:bCs/>
          <w:sz w:val="28"/>
        </w:rPr>
        <w:t>INTRODUCTION</w:t>
      </w:r>
    </w:p>
    <w:p w14:paraId="5E83F45E" w14:textId="77777777" w:rsidR="009E0075" w:rsidRPr="00F020E9" w:rsidRDefault="00000000">
      <w:pPr>
        <w:spacing w:before="240" w:after="120" w:line="240" w:lineRule="auto"/>
        <w:rPr>
          <w:b/>
          <w:bCs/>
        </w:rPr>
      </w:pPr>
      <w:r w:rsidRPr="00F020E9">
        <w:rPr>
          <w:rFonts w:ascii="Times New Roman" w:hAnsi="Times New Roman" w:cs="Times New Roman"/>
          <w:b/>
          <w:bCs/>
          <w:sz w:val="26"/>
        </w:rPr>
        <w:t>1.1</w:t>
      </w:r>
      <w:r w:rsidRPr="00F020E9">
        <w:rPr>
          <w:rFonts w:ascii="Times New Roman" w:hAnsi="Times New Roman" w:cs="Times New Roman"/>
          <w:b/>
          <w:bCs/>
          <w:sz w:val="26"/>
        </w:rPr>
        <w:tab/>
        <w:t>Background to the Study</w:t>
      </w:r>
    </w:p>
    <w:p w14:paraId="07429E2E" w14:textId="77777777" w:rsidR="009E0075" w:rsidRPr="00F020E9" w:rsidRDefault="00000000">
      <w:pPr>
        <w:pStyle w:val="NormalWeb"/>
        <w:spacing w:line="360" w:lineRule="auto"/>
        <w:jc w:val="both"/>
      </w:pPr>
      <w:r w:rsidRPr="00F020E9">
        <w:t xml:space="preserve">The Faculty of Physical Sciences at the University of Nigeria, Nsukka, has seven core departments: Computer Science, Mathematics, Physics and Astronomy, Pure and Industrial Chemistry, Statistics, Science Laboratory Technology and Geology. Every year, new students arrive in this faculty zone and immediately face the same </w:t>
      </w:r>
      <w:proofErr w:type="spellStart"/>
      <w:proofErr w:type="gramStart"/>
      <w:r w:rsidRPr="00F020E9">
        <w:t>problem.They</w:t>
      </w:r>
      <w:proofErr w:type="spellEnd"/>
      <w:proofErr w:type="gramEnd"/>
      <w:r w:rsidRPr="00F020E9">
        <w:t xml:space="preserve"> do not know where their departmental building is. They do not know which lecture theatre to go to. They do not know how to register for courses or how to pay their fees. Additionally, most of them find it difficult to know what is required for their clearance or how to go about the clearance process entirely. And they have no reliable way to find out.</w:t>
      </w:r>
    </w:p>
    <w:p w14:paraId="21BB10FF" w14:textId="77777777" w:rsidR="009E0075" w:rsidRPr="00F020E9" w:rsidRDefault="00000000">
      <w:pPr>
        <w:pStyle w:val="NormalWeb"/>
        <w:spacing w:line="360" w:lineRule="auto"/>
        <w:jc w:val="both"/>
      </w:pPr>
      <w:r w:rsidRPr="00F020E9">
        <w:t xml:space="preserve">Currently, these students rely on a mix of printed orientation handbooks, physical notice boards, word-of-mouth from senior students, and generic mapping apps. None of </w:t>
      </w:r>
      <w:proofErr w:type="gramStart"/>
      <w:r w:rsidRPr="00F020E9">
        <w:t>these work</w:t>
      </w:r>
      <w:proofErr w:type="gramEnd"/>
      <w:r w:rsidRPr="00F020E9">
        <w:t xml:space="preserve"> well. The handbooks are general and do not cover the Physical Sciences zone in detail. Notice boards are static and often outdated. Word-of-mouth is unreliable; the senior student you ask might give you wrong directions or forget key steps. While most locations at the University of Nigeria are on Google Maps, the app fails to recognize vital campus shortcuts. Instead, it provides longer, stressful routes, and compounding the issue, many freshers do not even know how to properly use the app to navigate the campus in the first place.</w:t>
      </w:r>
    </w:p>
    <w:p w14:paraId="2087C8A7" w14:textId="77777777" w:rsidR="009E0075" w:rsidRPr="00F020E9" w:rsidRDefault="00000000">
      <w:pPr>
        <w:pStyle w:val="NormalWeb"/>
        <w:spacing w:line="360" w:lineRule="auto"/>
        <w:jc w:val="both"/>
      </w:pPr>
      <w:r w:rsidRPr="00F020E9">
        <w:t>This creates real problems. Freshers miss registration deadlines because they cannot find the right office. They attend classes at the wrong venue because they misread a notice board timetable. They spend their first weeks wandering the campus instead of settling into academic work. Visitors and parents attending orientation ceremonies face the same confusion. They have no available source of information that answers questions in plain language.</w:t>
      </w:r>
    </w:p>
    <w:p w14:paraId="1429631F" w14:textId="77777777" w:rsidR="009E0075" w:rsidRPr="00F020E9" w:rsidRDefault="00000000">
      <w:pPr>
        <w:pStyle w:val="NormalWeb"/>
        <w:spacing w:line="360" w:lineRule="auto"/>
        <w:jc w:val="both"/>
      </w:pPr>
      <w:r w:rsidRPr="00F020E9">
        <w:t xml:space="preserve">Researchers have looked at parts of this problem. Schwering et al. (2017) showed that wayfinding instructions incorporating global landmarks and orientation cues help people navigate unfamiliar spaces better than metric turn-by-turn directions alone. Wenig et al. (2017) found that adding visible landmarks to navigation guidance increases user confidence. </w:t>
      </w:r>
      <w:r w:rsidRPr="00F020E9">
        <w:lastRenderedPageBreak/>
        <w:t xml:space="preserve">Yan and Wong (2021) built a campus navigation tool using Dijkstra's algorithm and proved that locally mapped routes outperform generic maps for university environments. Nguyen et al. (2021) demonstrated that chatbots can answer student questions about admission, curriculum, and fees, reducing administrative workload. </w:t>
      </w:r>
      <w:proofErr w:type="spellStart"/>
      <w:r w:rsidRPr="00F020E9">
        <w:t>Scalvini</w:t>
      </w:r>
      <w:proofErr w:type="spellEnd"/>
      <w:r w:rsidRPr="00F020E9">
        <w:t xml:space="preserve"> et al. (2024) showed that spoken audio output works well for outdoor navigation. Gbadamosi, Ilori et al. (2025) built a GIS campus navigator for a Nigerian university and achieved high user satisfaction.</w:t>
      </w:r>
    </w:p>
    <w:p w14:paraId="12CC556F" w14:textId="77777777" w:rsidR="009E0075" w:rsidRPr="00F020E9" w:rsidRDefault="00000000">
      <w:pPr>
        <w:spacing w:after="0" w:line="360" w:lineRule="auto"/>
        <w:jc w:val="both"/>
      </w:pPr>
      <w:r w:rsidRPr="00F020E9">
        <w:rPr>
          <w:rFonts w:ascii="Times New Roman" w:hAnsi="Times New Roman" w:cs="Times New Roman"/>
          <w:sz w:val="24"/>
        </w:rPr>
        <w:t>But none of these systems do everything. The navigation tools do not chat. The chatbots do not navigate. The audio systems do not answer timetable questions. No existing system combines natural language conversation with campus navigation, orientation guidance, event information, and timetable lookup in one place.</w:t>
      </w:r>
    </w:p>
    <w:p w14:paraId="43F64D81" w14:textId="77777777" w:rsidR="009E0075" w:rsidRPr="00F020E9" w:rsidRDefault="00000000">
      <w:pPr>
        <w:spacing w:after="0" w:line="360" w:lineRule="auto"/>
        <w:jc w:val="both"/>
      </w:pP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fills this gap. It is a web-based chatbot built specifically for the Faculty of Physical Sciences, UNN. A fresher or visitor opens it in any browser, types or speaks a question, and gets an answer. The system understands natural language, figures out what the user needs, and routes the query to the right module. If they need directions, it gives landmark-based turn-by-turn instructions with photos and voice output. If they need registration steps, it pulls structured answers from a knowledge base. If they want to know about events or timetables, it queries the relevant database tables. No login required. No app to download.</w:t>
      </w:r>
    </w:p>
    <w:p w14:paraId="5B0820F5" w14:textId="77777777" w:rsidR="009E0075" w:rsidRPr="00F020E9" w:rsidRDefault="00000000">
      <w:pPr>
        <w:spacing w:before="240" w:after="120" w:line="240" w:lineRule="auto"/>
        <w:rPr>
          <w:rFonts w:ascii="Times New Roman" w:hAnsi="Times New Roman" w:cs="Times New Roman"/>
          <w:b/>
          <w:bCs/>
          <w:sz w:val="26"/>
        </w:rPr>
      </w:pPr>
      <w:r w:rsidRPr="00F020E9">
        <w:rPr>
          <w:rFonts w:ascii="Times New Roman" w:hAnsi="Times New Roman" w:cs="Times New Roman"/>
          <w:b/>
          <w:bCs/>
          <w:sz w:val="26"/>
        </w:rPr>
        <w:t>1.2</w:t>
      </w:r>
      <w:r w:rsidRPr="00F020E9">
        <w:rPr>
          <w:rFonts w:ascii="Times New Roman" w:hAnsi="Times New Roman" w:cs="Times New Roman"/>
          <w:b/>
          <w:bCs/>
          <w:sz w:val="26"/>
        </w:rPr>
        <w:tab/>
        <w:t>Statement of the Problem</w:t>
      </w:r>
    </w:p>
    <w:p w14:paraId="61E541B3"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Every fresher and visitor to the Faculty of Physical Sciences, UNN, should be able to ask any question about campus life and get an accurate, immediate answer through a single available system. No prior knowledge of the campus should be required.</w:t>
      </w:r>
    </w:p>
    <w:p w14:paraId="3316630B" w14:textId="77777777" w:rsidR="009E0075" w:rsidRPr="00F020E9" w:rsidRDefault="009E0075">
      <w:pPr>
        <w:spacing w:after="0" w:line="360" w:lineRule="auto"/>
        <w:jc w:val="both"/>
        <w:rPr>
          <w:rFonts w:ascii="Times New Roman" w:hAnsi="Times New Roman" w:cs="Times New Roman"/>
          <w:sz w:val="24"/>
        </w:rPr>
      </w:pPr>
    </w:p>
    <w:p w14:paraId="7CE26FDD"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Right now, no such system exists. A fresher who needs directions to a hostel, help with course registration, information about an upcoming event, and their class timetable has to check through separate sources like, a senior student or signpost for directions, a printed handbook for registration steps, a notice board for events, and a departmental timetable posted on a wall. None of these sources talk to each other. None accept questions in natural language form. Mapping apps find it difficult </w:t>
      </w:r>
      <w:proofErr w:type="spellStart"/>
      <w:r w:rsidRPr="00F020E9">
        <w:rPr>
          <w:rFonts w:ascii="Times New Roman" w:hAnsi="Times New Roman" w:cs="Times New Roman"/>
          <w:sz w:val="24"/>
        </w:rPr>
        <w:t>recognising</w:t>
      </w:r>
      <w:proofErr w:type="spellEnd"/>
      <w:r w:rsidRPr="00F020E9">
        <w:rPr>
          <w:rFonts w:ascii="Times New Roman" w:hAnsi="Times New Roman" w:cs="Times New Roman"/>
          <w:sz w:val="24"/>
        </w:rPr>
        <w:t xml:space="preserve"> the informal names used around the faculty. The result is confusion, missed deadlines, wrong venues, and a stressful first few weeks for new students.</w:t>
      </w:r>
    </w:p>
    <w:p w14:paraId="15EA6D72" w14:textId="77777777" w:rsidR="009E0075" w:rsidRPr="00F020E9" w:rsidRDefault="009E0075">
      <w:pPr>
        <w:spacing w:after="0" w:line="360" w:lineRule="auto"/>
        <w:jc w:val="both"/>
        <w:rPr>
          <w:rFonts w:ascii="Times New Roman" w:hAnsi="Times New Roman" w:cs="Times New Roman"/>
          <w:sz w:val="24"/>
        </w:rPr>
      </w:pPr>
    </w:p>
    <w:p w14:paraId="5D756124" w14:textId="77777777" w:rsidR="009E0075" w:rsidRPr="00F020E9" w:rsidRDefault="00000000">
      <w:pPr>
        <w:spacing w:after="0" w:line="360" w:lineRule="auto"/>
        <w:jc w:val="both"/>
      </w:pPr>
      <w:r w:rsidRPr="00F020E9">
        <w:rPr>
          <w:rFonts w:ascii="Times New Roman" w:hAnsi="Times New Roman" w:cs="Times New Roman"/>
          <w:sz w:val="24"/>
        </w:rPr>
        <w:lastRenderedPageBreak/>
        <w:t xml:space="preserve">This study builds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an intelligent web-based campus orientation assistant with a conversational natural language interface for the Faculty of Physical Sciences, UNN. The system uses an AI pipeline of intent classification, entity extraction, fuzzy name resolution, and dialogue management to understand and respond to natural language queries across four domains: navigation, orientation, events, and timetables. It is deployed as a public web application on PythonAnywhere and tested with UNN Physical Sciences freshers and visitors.</w:t>
      </w:r>
    </w:p>
    <w:p w14:paraId="7B1C7ACA" w14:textId="77777777" w:rsidR="009E0075" w:rsidRPr="00F020E9" w:rsidRDefault="00000000">
      <w:pPr>
        <w:spacing w:before="240" w:after="120" w:line="240" w:lineRule="auto"/>
        <w:rPr>
          <w:b/>
          <w:bCs/>
        </w:rPr>
      </w:pPr>
      <w:r w:rsidRPr="00F020E9">
        <w:rPr>
          <w:rFonts w:ascii="Times New Roman" w:hAnsi="Times New Roman" w:cs="Times New Roman"/>
          <w:b/>
          <w:bCs/>
          <w:sz w:val="26"/>
        </w:rPr>
        <w:t>1.3</w:t>
      </w:r>
      <w:r w:rsidRPr="00F020E9">
        <w:rPr>
          <w:rFonts w:ascii="Times New Roman" w:hAnsi="Times New Roman" w:cs="Times New Roman"/>
          <w:b/>
          <w:bCs/>
          <w:sz w:val="26"/>
        </w:rPr>
        <w:tab/>
        <w:t>Aim and Objectives of the Study</w:t>
      </w:r>
    </w:p>
    <w:p w14:paraId="0E9F99FC" w14:textId="77777777" w:rsidR="009E0075" w:rsidRPr="00F020E9" w:rsidRDefault="00000000">
      <w:pPr>
        <w:spacing w:after="0" w:line="360" w:lineRule="auto"/>
        <w:jc w:val="both"/>
      </w:pPr>
      <w:r w:rsidRPr="00F020E9">
        <w:rPr>
          <w:rFonts w:ascii="Times New Roman" w:hAnsi="Times New Roman" w:cs="Times New Roman"/>
          <w:sz w:val="24"/>
        </w:rPr>
        <w:t>The aim of this study is to design and implement a web-based, conversational AI assistant that streamlines campus onboarding for freshers and visitors within the Faculty of Physical Sciences, UNN.</w:t>
      </w:r>
    </w:p>
    <w:p w14:paraId="1BE3231A" w14:textId="77777777" w:rsidR="009E0075" w:rsidRPr="00F020E9" w:rsidRDefault="00000000">
      <w:pPr>
        <w:spacing w:after="0" w:line="360" w:lineRule="auto"/>
        <w:jc w:val="both"/>
      </w:pPr>
      <w:r w:rsidRPr="00F020E9">
        <w:rPr>
          <w:rFonts w:ascii="Times New Roman" w:hAnsi="Times New Roman" w:cs="Times New Roman"/>
          <w:sz w:val="24"/>
        </w:rPr>
        <w:t>The following specific objectives of this study are to:</w:t>
      </w:r>
    </w:p>
    <w:p w14:paraId="73C66C04" w14:textId="77777777" w:rsidR="009E0075" w:rsidRPr="00F020E9" w:rsidRDefault="00000000">
      <w:pPr>
        <w:pStyle w:val="ListNumber"/>
        <w:spacing w:after="0" w:line="360" w:lineRule="auto"/>
        <w:jc w:val="both"/>
      </w:pPr>
      <w:r w:rsidRPr="00F020E9">
        <w:rPr>
          <w:rFonts w:ascii="Times New Roman" w:hAnsi="Times New Roman" w:cs="Times New Roman"/>
          <w:sz w:val="24"/>
        </w:rPr>
        <w:t>Design and implement a conversational AI pipeline comprising an intent classification engine, a custom named entity recognition module, a fuzzy name resolver, and a dialogue manager, capable of understanding and routing natural language campus life queries to the appropriate response module.</w:t>
      </w:r>
    </w:p>
    <w:p w14:paraId="1E2AD1E9" w14:textId="77777777" w:rsidR="009E0075" w:rsidRPr="00F020E9" w:rsidRDefault="00000000">
      <w:pPr>
        <w:pStyle w:val="ListNumber"/>
        <w:spacing w:after="0" w:line="360" w:lineRule="auto"/>
        <w:jc w:val="both"/>
      </w:pPr>
      <w:r w:rsidRPr="00F020E9">
        <w:rPr>
          <w:rFonts w:ascii="Times New Roman" w:hAnsi="Times New Roman" w:cs="Times New Roman"/>
          <w:sz w:val="24"/>
        </w:rPr>
        <w:t>Develop a Smart Campus Navigation module that delivers landmark-based turn-by-turn directions to any location within the Faculty of Physical Sciences zone using informal campus place names, landmark photographs at decision points, spoken audio output, and Dijkstra's Algorithm for optimal route computation.</w:t>
      </w:r>
    </w:p>
    <w:p w14:paraId="6BC3A63E" w14:textId="77777777" w:rsidR="009E0075" w:rsidRPr="00F020E9" w:rsidRDefault="00000000">
      <w:pPr>
        <w:pStyle w:val="ListNumber"/>
        <w:spacing w:after="0" w:line="360" w:lineRule="auto"/>
        <w:jc w:val="both"/>
      </w:pPr>
      <w:r w:rsidRPr="00F020E9">
        <w:rPr>
          <w:rFonts w:ascii="Times New Roman" w:hAnsi="Times New Roman" w:cs="Times New Roman"/>
          <w:sz w:val="24"/>
        </w:rPr>
        <w:t>Build a Freshers Orientation module that provides structured, step-by-step answers to natural language questions about academic registration, fee payment, ID card collection, hostel allocation, and other campus administrative processes from a curated institutional knowledge base.</w:t>
      </w:r>
    </w:p>
    <w:p w14:paraId="4BCD871E" w14:textId="77777777" w:rsidR="009E0075" w:rsidRPr="00F020E9" w:rsidRDefault="00000000">
      <w:pPr>
        <w:pStyle w:val="ListNumber"/>
        <w:spacing w:after="0" w:line="360" w:lineRule="auto"/>
        <w:jc w:val="both"/>
      </w:pPr>
      <w:r w:rsidRPr="00F020E9">
        <w:rPr>
          <w:rFonts w:ascii="Times New Roman" w:hAnsi="Times New Roman" w:cs="Times New Roman"/>
          <w:sz w:val="24"/>
        </w:rPr>
        <w:t>Implement a Campus Events and Notices module that enables freshers and visitors to query upcoming events, notices, and announcements relevant to the Faculty of Physical Sciences through natural language and receive real-time information including event venue, date, time, and a navigation option to the venue.</w:t>
      </w:r>
    </w:p>
    <w:p w14:paraId="26C567A3" w14:textId="77777777" w:rsidR="009E0075" w:rsidRPr="00F020E9" w:rsidRDefault="00000000">
      <w:pPr>
        <w:pStyle w:val="ListNumber"/>
        <w:spacing w:after="0" w:line="360" w:lineRule="auto"/>
        <w:jc w:val="both"/>
      </w:pPr>
      <w:r w:rsidRPr="00F020E9">
        <w:rPr>
          <w:rFonts w:ascii="Times New Roman" w:hAnsi="Times New Roman" w:cs="Times New Roman"/>
          <w:sz w:val="24"/>
        </w:rPr>
        <w:t>Create a Department Timetable module that provides publicly accessible timetable information for the seven core Physical Sciences departments (Computer Science, Mathematics, Physics, Chemistry, Statistics, Science Laboratory Technology and Geology) enabling users to query class venues, times, and days through the conversational interface.</w:t>
      </w:r>
    </w:p>
    <w:p w14:paraId="7E25949B" w14:textId="77777777" w:rsidR="009E0075" w:rsidRPr="00F020E9" w:rsidRDefault="00000000">
      <w:pPr>
        <w:pStyle w:val="ListNumber"/>
        <w:spacing w:after="0" w:line="360" w:lineRule="auto"/>
        <w:jc w:val="both"/>
      </w:pPr>
      <w:r w:rsidRPr="00F020E9">
        <w:rPr>
          <w:rFonts w:ascii="Times New Roman" w:hAnsi="Times New Roman" w:cs="Times New Roman"/>
          <w:sz w:val="24"/>
        </w:rPr>
        <w:lastRenderedPageBreak/>
        <w:t>Design a secure Administrator Dashboard that allows designated administrators to manage the campus landmark database, orientation knowledge base content, event notices, and department timetable data through a protected web interface.</w:t>
      </w:r>
    </w:p>
    <w:p w14:paraId="1D14F3B7" w14:textId="1AE64198" w:rsidR="00F020E9" w:rsidRDefault="00000000" w:rsidP="00161FF8">
      <w:pPr>
        <w:pStyle w:val="ListNumber"/>
        <w:spacing w:after="0" w:line="360" w:lineRule="auto"/>
        <w:jc w:val="both"/>
      </w:pPr>
      <w:r w:rsidRPr="00F020E9">
        <w:rPr>
          <w:rFonts w:ascii="Times New Roman" w:hAnsi="Times New Roman" w:cs="Times New Roman"/>
          <w:sz w:val="24"/>
        </w:rPr>
        <w:t>Evaluate the system's conversational accuracy, navigational effectiveness, and overall usability through structured testing with UNN Physical Sciences freshers and visitors across all functional modules.</w:t>
      </w:r>
    </w:p>
    <w:p w14:paraId="4D4628FE" w14:textId="1BC5120D" w:rsidR="00F020E9" w:rsidRPr="00F020E9" w:rsidRDefault="00F020E9" w:rsidP="00F020E9">
      <w:pPr>
        <w:spacing w:before="240" w:after="120" w:line="240" w:lineRule="auto"/>
        <w:rPr>
          <w:b/>
          <w:bCs/>
        </w:rPr>
      </w:pPr>
      <w:r w:rsidRPr="00F020E9">
        <w:rPr>
          <w:rFonts w:ascii="Times New Roman" w:hAnsi="Times New Roman" w:cs="Times New Roman"/>
          <w:b/>
          <w:bCs/>
          <w:sz w:val="26"/>
        </w:rPr>
        <w:t>1.</w:t>
      </w:r>
      <w:r w:rsidR="00161FF8">
        <w:rPr>
          <w:rFonts w:ascii="Times New Roman" w:hAnsi="Times New Roman" w:cs="Times New Roman"/>
          <w:b/>
          <w:bCs/>
          <w:sz w:val="26"/>
        </w:rPr>
        <w:t>4</w:t>
      </w:r>
      <w:r w:rsidRPr="00F020E9">
        <w:rPr>
          <w:rFonts w:ascii="Times New Roman" w:hAnsi="Times New Roman" w:cs="Times New Roman"/>
          <w:b/>
          <w:bCs/>
          <w:sz w:val="26"/>
        </w:rPr>
        <w:tab/>
        <w:t>Significance of the Study</w:t>
      </w:r>
    </w:p>
    <w:p w14:paraId="179F641B" w14:textId="77777777" w:rsidR="00F020E9" w:rsidRPr="00F020E9" w:rsidRDefault="00F020E9" w:rsidP="00F020E9">
      <w:pPr>
        <w:spacing w:after="0" w:line="360" w:lineRule="auto"/>
        <w:jc w:val="both"/>
      </w:pPr>
      <w:r w:rsidRPr="00F020E9">
        <w:rPr>
          <w:rFonts w:ascii="Times New Roman" w:hAnsi="Times New Roman" w:cs="Times New Roman"/>
          <w:sz w:val="24"/>
        </w:rPr>
        <w:t xml:space="preserve">Freshers at the Faculty of Physical Sciences are the main beneficiaries. Each year, hundreds of new students arrive with urgent needs for directions, registration help, event information, and timetable data. Right </w:t>
      </w:r>
      <w:proofErr w:type="gramStart"/>
      <w:r w:rsidRPr="00F020E9">
        <w:rPr>
          <w:rFonts w:ascii="Times New Roman" w:hAnsi="Times New Roman" w:cs="Times New Roman"/>
          <w:sz w:val="24"/>
        </w:rPr>
        <w:t>now</w:t>
      </w:r>
      <w:proofErr w:type="gramEnd"/>
      <w:r w:rsidRPr="00F020E9">
        <w:rPr>
          <w:rFonts w:ascii="Times New Roman" w:hAnsi="Times New Roman" w:cs="Times New Roman"/>
          <w:sz w:val="24"/>
        </w:rPr>
        <w:t xml:space="preserve"> they get this information from scattered, and sometimes unreliable sources.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gives them one place to ask any question in plain language. This reduces the disorientation and missed deadlines that currently mark the first weeks of university life. As Lambe et al. (2026) showed, campus-specific systems with locally curated knowledge consistently outperform generic tools for first-year students.</w:t>
      </w:r>
    </w:p>
    <w:p w14:paraId="58D00C64" w14:textId="77777777" w:rsidR="00F020E9" w:rsidRPr="00F020E9" w:rsidRDefault="00F020E9" w:rsidP="00F020E9">
      <w:pPr>
        <w:spacing w:after="0" w:line="360" w:lineRule="auto"/>
        <w:jc w:val="both"/>
      </w:pPr>
      <w:r w:rsidRPr="00F020E9">
        <w:rPr>
          <w:rFonts w:ascii="Times New Roman" w:hAnsi="Times New Roman" w:cs="Times New Roman"/>
          <w:sz w:val="24"/>
        </w:rPr>
        <w:t xml:space="preserve">Visitors and parents also benefit. During orientation ceremonies or open days, they need directions to faculty buildings and event venues. They have no student ID, no login credentials, and no familiarity with the campus.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requires none of these. Anyone with a phone and a browser can use it. As Schwering </w:t>
      </w:r>
      <w:proofErr w:type="gramStart"/>
      <w:r w:rsidRPr="00F020E9">
        <w:rPr>
          <w:rFonts w:ascii="Times New Roman" w:hAnsi="Times New Roman" w:cs="Times New Roman"/>
          <w:sz w:val="24"/>
        </w:rPr>
        <w:t>et al.(</w:t>
      </w:r>
      <w:proofErr w:type="gramEnd"/>
      <w:r w:rsidRPr="00F020E9">
        <w:rPr>
          <w:rFonts w:ascii="Times New Roman" w:hAnsi="Times New Roman" w:cs="Times New Roman"/>
          <w:sz w:val="24"/>
        </w:rPr>
        <w:t xml:space="preserve">2017) demonstrated, landmark-based directions produce better spatial comprehension than distance-based ones, which makes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particularly useful for people who have never been on the UNN campus before.</w:t>
      </w:r>
    </w:p>
    <w:p w14:paraId="40783517" w14:textId="77777777" w:rsidR="00F020E9" w:rsidRPr="00F020E9" w:rsidRDefault="00F020E9" w:rsidP="00F020E9">
      <w:pPr>
        <w:spacing w:after="0" w:line="360" w:lineRule="auto"/>
        <w:jc w:val="both"/>
      </w:pPr>
      <w:r w:rsidRPr="00F020E9">
        <w:rPr>
          <w:rFonts w:ascii="Times New Roman" w:hAnsi="Times New Roman" w:cs="Times New Roman"/>
          <w:sz w:val="24"/>
        </w:rPr>
        <w:t>University administration benefits from the structured knowledge bases this study produces. The campus landmark database, orientation knowledge base, and events database create a formal digital record of institutional knowledge that currently exists only in informal, non-recoverable forms. These assets can be maintained and extended for future digital initiatives.</w:t>
      </w:r>
    </w:p>
    <w:p w14:paraId="5E99883F" w14:textId="77777777" w:rsidR="00F020E9" w:rsidRPr="00F020E9" w:rsidRDefault="00F020E9" w:rsidP="00F020E9">
      <w:pPr>
        <w:spacing w:after="0" w:line="360" w:lineRule="auto"/>
        <w:jc w:val="both"/>
        <w:rPr>
          <w:rFonts w:ascii="Times New Roman" w:hAnsi="Times New Roman" w:cs="Times New Roman"/>
          <w:sz w:val="24"/>
        </w:rPr>
      </w:pPr>
      <w:r w:rsidRPr="00F020E9">
        <w:rPr>
          <w:rFonts w:ascii="Times New Roman" w:hAnsi="Times New Roman" w:cs="Times New Roman"/>
          <w:sz w:val="24"/>
        </w:rPr>
        <w:t>The academic community benefits from a demonstration that a conversational AI campus assistant can be built using only open-source tools. No proprietary AI APIs. No cloud subscription costs. The intent classification pipeline, fuzzy name resolution for informal place names, and multi-module conversational architecture are contributions that other Nigerian universities can adapt.</w:t>
      </w:r>
    </w:p>
    <w:p w14:paraId="430CD15F" w14:textId="77777777" w:rsidR="00F020E9" w:rsidRPr="00F020E9" w:rsidRDefault="00F020E9" w:rsidP="00F020E9">
      <w:pPr>
        <w:spacing w:after="0" w:line="360" w:lineRule="auto"/>
        <w:jc w:val="both"/>
        <w:rPr>
          <w:rFonts w:ascii="Times New Roman" w:hAnsi="Times New Roman" w:cs="Times New Roman"/>
          <w:sz w:val="24"/>
        </w:rPr>
      </w:pPr>
    </w:p>
    <w:p w14:paraId="2908C9F7" w14:textId="77777777" w:rsidR="00F020E9" w:rsidRDefault="00F020E9" w:rsidP="00F020E9">
      <w:pPr>
        <w:pStyle w:val="ListNumber"/>
        <w:numPr>
          <w:ilvl w:val="0"/>
          <w:numId w:val="0"/>
        </w:numPr>
        <w:spacing w:after="0" w:line="360" w:lineRule="auto"/>
        <w:ind w:left="360" w:hanging="360"/>
        <w:jc w:val="both"/>
      </w:pPr>
    </w:p>
    <w:p w14:paraId="09AD0284" w14:textId="77777777" w:rsidR="00F020E9" w:rsidRPr="00F020E9" w:rsidRDefault="00F020E9" w:rsidP="00F020E9">
      <w:pPr>
        <w:pStyle w:val="ListNumber"/>
        <w:numPr>
          <w:ilvl w:val="0"/>
          <w:numId w:val="0"/>
        </w:numPr>
        <w:spacing w:after="0" w:line="360" w:lineRule="auto"/>
        <w:ind w:left="360" w:hanging="360"/>
        <w:jc w:val="both"/>
      </w:pPr>
    </w:p>
    <w:p w14:paraId="0A3B20EA" w14:textId="5A4572CC" w:rsidR="009E0075" w:rsidRPr="00F020E9" w:rsidRDefault="00000000">
      <w:pPr>
        <w:spacing w:before="240" w:after="120" w:line="240" w:lineRule="auto"/>
        <w:rPr>
          <w:b/>
          <w:bCs/>
        </w:rPr>
      </w:pPr>
      <w:r w:rsidRPr="00F020E9">
        <w:rPr>
          <w:rFonts w:ascii="Times New Roman" w:hAnsi="Times New Roman" w:cs="Times New Roman"/>
          <w:b/>
          <w:bCs/>
          <w:sz w:val="26"/>
        </w:rPr>
        <w:lastRenderedPageBreak/>
        <w:t>1.</w:t>
      </w:r>
      <w:r w:rsidR="00161FF8">
        <w:rPr>
          <w:rFonts w:ascii="Times New Roman" w:hAnsi="Times New Roman" w:cs="Times New Roman"/>
          <w:b/>
          <w:bCs/>
          <w:sz w:val="26"/>
        </w:rPr>
        <w:t>5</w:t>
      </w:r>
      <w:r w:rsidRPr="00F020E9">
        <w:rPr>
          <w:rFonts w:ascii="Times New Roman" w:hAnsi="Times New Roman" w:cs="Times New Roman"/>
          <w:b/>
          <w:bCs/>
          <w:sz w:val="26"/>
        </w:rPr>
        <w:tab/>
        <w:t>Scope of the Study</w:t>
      </w:r>
    </w:p>
    <w:p w14:paraId="196A6610" w14:textId="77777777" w:rsidR="009E0075" w:rsidRPr="00F020E9" w:rsidRDefault="00000000">
      <w:pPr>
        <w:spacing w:after="0" w:line="360" w:lineRule="auto"/>
        <w:jc w:val="both"/>
      </w:pPr>
      <w:r w:rsidRPr="00F020E9">
        <w:rPr>
          <w:rFonts w:ascii="Times New Roman" w:hAnsi="Times New Roman" w:cs="Times New Roman"/>
          <w:sz w:val="24"/>
        </w:rPr>
        <w:t xml:space="preserve">This study covers the design and implementation of an intelligent web-based campus orientation assistant for the Faculty of Physical Sciences, University of Nigeria, Nsukka. In terms of content scope, the study encompasses these functional modules of the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system: the conversational AI pipeline including intent classification, entity extraction, fuzzy name resolution, and dialogue management; the Smart Campus Navigation module covering the Faculty of Physical Sciences zone including the six departmental buildings, nearby lecture theatres, the faculty library, adjacent hostels, and key junctions, with landmark-based routing using Dijkstra's Algorithm; the Freshers Orientation module covering the principal academic and administrative processes that new students must complete; the Campus Events module covering publicly posted events and notices relevant to the Physical Sciences faculty; and the Department Timetable module covering publicly accessible timetable data for the core Physical Sciences departments across all the levels of study.</w:t>
      </w:r>
    </w:p>
    <w:p w14:paraId="21DA2F00" w14:textId="77777777" w:rsidR="009E0075" w:rsidRPr="00F020E9" w:rsidRDefault="00000000">
      <w:pPr>
        <w:spacing w:after="0" w:line="360" w:lineRule="auto"/>
        <w:jc w:val="both"/>
      </w:pPr>
      <w:r w:rsidRPr="00F020E9">
        <w:rPr>
          <w:rFonts w:ascii="Times New Roman" w:hAnsi="Times New Roman" w:cs="Times New Roman"/>
          <w:sz w:val="24"/>
        </w:rPr>
        <w:t>In terms of delimitation, this study does not include a student login portal or personalized academic profile management, as the system is designed as a public-access conversational assistant that requires no account creation. It does not implement coordinate-based GPS routing; navigation is delivered through descriptive landmark-based instructions anchored to the Physical Sciences campus path network and. The orientation knowledge base covers general campus processes applicable to Physical Sciences freshers and visitors and does not extend to faculty-specific or department-specific academic regulations beyond what is commonly applicable. The system does not cover the entire UNN main campus outside the Physical Sciences zone; it is a proof-of-concept for one faculty, architecturally extensible to others. Extension of the system to include personalized student features, GPS-based positioning, faculty-specific knowledge bases, and coverage of other UNN faculties is identified as a direction for future work.</w:t>
      </w:r>
    </w:p>
    <w:p w14:paraId="7E94DDB7" w14:textId="77777777" w:rsidR="009E0075" w:rsidRPr="00F020E9" w:rsidRDefault="00000000">
      <w:pPr>
        <w:spacing w:before="240" w:after="120" w:line="240" w:lineRule="auto"/>
        <w:rPr>
          <w:b/>
          <w:bCs/>
        </w:rPr>
      </w:pPr>
      <w:r w:rsidRPr="00F020E9">
        <w:rPr>
          <w:rFonts w:ascii="Times New Roman" w:hAnsi="Times New Roman" w:cs="Times New Roman"/>
          <w:b/>
          <w:bCs/>
          <w:sz w:val="26"/>
        </w:rPr>
        <w:t>1.6</w:t>
      </w:r>
      <w:r w:rsidRPr="00F020E9">
        <w:rPr>
          <w:rFonts w:ascii="Times New Roman" w:hAnsi="Times New Roman" w:cs="Times New Roman"/>
          <w:b/>
          <w:bCs/>
          <w:sz w:val="26"/>
        </w:rPr>
        <w:tab/>
        <w:t>Limitation of the Study</w:t>
      </w:r>
    </w:p>
    <w:p w14:paraId="2675A5E9" w14:textId="3551D50D"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While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handles conversational onboarding and campus navigation, the system operates within defined technical boundaries. Defining these boundaries clarifies the operational scope of the application.</w:t>
      </w:r>
    </w:p>
    <w:p w14:paraId="0A6AAAEC"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First, the system relies on static pre-mapped database records rather than dynamic real-time tracking. Furthermore, because paths connections are calculated using fixed location data, temporary physical pathway closures are not reflected in real time until updated by the administrative interface. Similarly, information regarding lecture timetables, faculty events, </w:t>
      </w:r>
      <w:r w:rsidRPr="00F020E9">
        <w:rPr>
          <w:rFonts w:ascii="Times New Roman" w:hAnsi="Times New Roman" w:cs="Times New Roman"/>
          <w:sz w:val="24"/>
        </w:rPr>
        <w:lastRenderedPageBreak/>
        <w:t>and orientation procedures is pulled directly from the administrative database; any sudden or unannounced schedule changes made on campus will only reflect in the chatbot after an administrator manually updates the records.</w:t>
      </w:r>
    </w:p>
    <w:p w14:paraId="392BD9F4" w14:textId="77777777" w:rsidR="009E0075" w:rsidRPr="00F020E9" w:rsidRDefault="009E0075">
      <w:pPr>
        <w:spacing w:after="0" w:line="360" w:lineRule="auto"/>
        <w:jc w:val="both"/>
        <w:rPr>
          <w:rFonts w:ascii="Times New Roman" w:hAnsi="Times New Roman" w:cs="Times New Roman"/>
          <w:sz w:val="24"/>
        </w:rPr>
      </w:pPr>
    </w:p>
    <w:p w14:paraId="625544A6"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Second, the system is designed as a web-hosted, domain-specific assistant. Because </w:t>
      </w:r>
      <w:proofErr w:type="gramStart"/>
      <w:r w:rsidRPr="00F020E9">
        <w:rPr>
          <w:rFonts w:ascii="Times New Roman" w:hAnsi="Times New Roman" w:cs="Times New Roman"/>
          <w:sz w:val="24"/>
        </w:rPr>
        <w:t>all natural</w:t>
      </w:r>
      <w:proofErr w:type="gramEnd"/>
      <w:r w:rsidRPr="00F020E9">
        <w:rPr>
          <w:rFonts w:ascii="Times New Roman" w:hAnsi="Times New Roman" w:cs="Times New Roman"/>
          <w:sz w:val="24"/>
        </w:rPr>
        <w:t xml:space="preserve"> language processing and database are executed on the cloud backend, the application requires an active internet connection and cannot function as an offline application. Additionally, the conversational pipeline is trained specifically on campus life, </w:t>
      </w:r>
      <w:proofErr w:type="spellStart"/>
      <w:r w:rsidRPr="00F020E9">
        <w:rPr>
          <w:rFonts w:ascii="Times New Roman" w:hAnsi="Times New Roman" w:cs="Times New Roman"/>
          <w:sz w:val="24"/>
        </w:rPr>
        <w:t>administraive</w:t>
      </w:r>
      <w:proofErr w:type="spellEnd"/>
      <w:r w:rsidRPr="00F020E9">
        <w:rPr>
          <w:rFonts w:ascii="Times New Roman" w:hAnsi="Times New Roman" w:cs="Times New Roman"/>
          <w:sz w:val="24"/>
        </w:rPr>
        <w:t xml:space="preserve"> workflows, as well as the navigation that are related to the Faculty of Physical Sciences. Queries that fall completely outside the scope of the freshers’ orientation or generic questions unrelated to campus operations will not match any supported intent, prompting the system to ask the user for clarification.</w:t>
      </w:r>
    </w:p>
    <w:p w14:paraId="7C377A6E" w14:textId="77777777" w:rsidR="009E0075" w:rsidRPr="00F020E9" w:rsidRDefault="009E0075">
      <w:pPr>
        <w:spacing w:after="0" w:line="360" w:lineRule="auto"/>
        <w:jc w:val="both"/>
        <w:rPr>
          <w:rFonts w:ascii="Times New Roman" w:hAnsi="Times New Roman" w:cs="Times New Roman"/>
          <w:sz w:val="24"/>
        </w:rPr>
      </w:pPr>
    </w:p>
    <w:p w14:paraId="7760BDE7" w14:textId="77777777" w:rsidR="009E0075" w:rsidRPr="00F020E9" w:rsidRDefault="00000000">
      <w:pPr>
        <w:spacing w:before="240" w:after="120" w:line="240" w:lineRule="auto"/>
        <w:rPr>
          <w:b/>
          <w:bCs/>
        </w:rPr>
      </w:pPr>
      <w:r w:rsidRPr="00F020E9">
        <w:rPr>
          <w:rFonts w:ascii="Times New Roman" w:hAnsi="Times New Roman" w:cs="Times New Roman"/>
          <w:b/>
          <w:bCs/>
          <w:sz w:val="26"/>
        </w:rPr>
        <w:t>1.7</w:t>
      </w:r>
      <w:r w:rsidRPr="00F020E9">
        <w:rPr>
          <w:rFonts w:ascii="Times New Roman" w:hAnsi="Times New Roman" w:cs="Times New Roman"/>
          <w:b/>
          <w:bCs/>
          <w:sz w:val="26"/>
        </w:rPr>
        <w:tab/>
        <w:t>Definition of Technical Terms</w:t>
      </w:r>
    </w:p>
    <w:p w14:paraId="55622F24"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Conversational AI: </w:t>
      </w:r>
      <w:r w:rsidRPr="00F020E9">
        <w:rPr>
          <w:rFonts w:ascii="Times New Roman" w:hAnsi="Times New Roman" w:cs="Times New Roman"/>
          <w:sz w:val="24"/>
        </w:rPr>
        <w:t>An artificial intelligence system designed to understand and respond to natural language input from users in a manner that simulates human conversation, maintaining context across multiple exchanges within a session.</w:t>
      </w:r>
    </w:p>
    <w:p w14:paraId="32B76B65"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Intent Classification: </w:t>
      </w:r>
      <w:r w:rsidRPr="00F020E9">
        <w:rPr>
          <w:rFonts w:ascii="Times New Roman" w:hAnsi="Times New Roman" w:cs="Times New Roman"/>
          <w:sz w:val="24"/>
        </w:rPr>
        <w:t xml:space="preserve">A natural language processing task that determines the purpose or goal behind a user's input, used in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to route each query to the appropriate functional module: navigation, orientation, events, or timetable.</w:t>
      </w:r>
    </w:p>
    <w:p w14:paraId="419FCA13"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Named Entity Recognition (NER): </w:t>
      </w:r>
      <w:r w:rsidRPr="00F020E9">
        <w:rPr>
          <w:rFonts w:ascii="Times New Roman" w:hAnsi="Times New Roman" w:cs="Times New Roman"/>
          <w:sz w:val="24"/>
        </w:rPr>
        <w:t>A natural language processing task that identifies and classifies specific meaningful items within a text input, such as campus location names, course codes, and dates, enabling the system to extract actionable information from natural language queries.</w:t>
      </w:r>
    </w:p>
    <w:p w14:paraId="2A180036"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Fuzzy Matching: </w:t>
      </w:r>
      <w:r w:rsidRPr="00F020E9">
        <w:rPr>
          <w:rFonts w:ascii="Times New Roman" w:hAnsi="Times New Roman" w:cs="Times New Roman"/>
          <w:sz w:val="24"/>
        </w:rPr>
        <w:t xml:space="preserve">A string comparison technique that identifies approximate matches between an input string and database entries using </w:t>
      </w:r>
      <w:proofErr w:type="spellStart"/>
      <w:r w:rsidRPr="00F020E9">
        <w:rPr>
          <w:rFonts w:ascii="Times New Roman" w:hAnsi="Times New Roman" w:cs="Times New Roman"/>
          <w:sz w:val="24"/>
        </w:rPr>
        <w:t>Levenshtein</w:t>
      </w:r>
      <w:proofErr w:type="spellEnd"/>
      <w:r w:rsidRPr="00F020E9">
        <w:rPr>
          <w:rFonts w:ascii="Times New Roman" w:hAnsi="Times New Roman" w:cs="Times New Roman"/>
          <w:sz w:val="24"/>
        </w:rPr>
        <w:t xml:space="preserve"> Distance, enabling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to </w:t>
      </w:r>
      <w:proofErr w:type="spellStart"/>
      <w:r w:rsidRPr="00F020E9">
        <w:rPr>
          <w:rFonts w:ascii="Times New Roman" w:hAnsi="Times New Roman" w:cs="Times New Roman"/>
          <w:sz w:val="24"/>
        </w:rPr>
        <w:t>recognise</w:t>
      </w:r>
      <w:proofErr w:type="spellEnd"/>
      <w:r w:rsidRPr="00F020E9">
        <w:rPr>
          <w:rFonts w:ascii="Times New Roman" w:hAnsi="Times New Roman" w:cs="Times New Roman"/>
          <w:sz w:val="24"/>
        </w:rPr>
        <w:t xml:space="preserve"> misspelled or informally expressed campus location names.</w:t>
      </w:r>
    </w:p>
    <w:p w14:paraId="75CCF221"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Dialogue Manager: </w:t>
      </w:r>
      <w:r w:rsidRPr="00F020E9">
        <w:rPr>
          <w:rFonts w:ascii="Times New Roman" w:hAnsi="Times New Roman" w:cs="Times New Roman"/>
          <w:sz w:val="24"/>
        </w:rPr>
        <w:t>A component of a conversational AI system that maintains the context of an ongoing conversation, enabling the system to interpret follow-up queries such as 'How do I get there?' by referencing the location mentioned in a previous turn.</w:t>
      </w:r>
    </w:p>
    <w:p w14:paraId="5271C603"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Landmark: </w:t>
      </w:r>
      <w:r w:rsidRPr="00F020E9">
        <w:rPr>
          <w:rFonts w:ascii="Times New Roman" w:hAnsi="Times New Roman" w:cs="Times New Roman"/>
          <w:sz w:val="24"/>
        </w:rPr>
        <w:t xml:space="preserve">A distinctive, visually </w:t>
      </w:r>
      <w:proofErr w:type="spellStart"/>
      <w:r w:rsidRPr="00F020E9">
        <w:rPr>
          <w:rFonts w:ascii="Times New Roman" w:hAnsi="Times New Roman" w:cs="Times New Roman"/>
          <w:sz w:val="24"/>
        </w:rPr>
        <w:t>recognisable</w:t>
      </w:r>
      <w:proofErr w:type="spellEnd"/>
      <w:r w:rsidRPr="00F020E9">
        <w:rPr>
          <w:rFonts w:ascii="Times New Roman" w:hAnsi="Times New Roman" w:cs="Times New Roman"/>
          <w:sz w:val="24"/>
        </w:rPr>
        <w:t xml:space="preserve"> physical feature of the Physical Sciences campus environment, such as a building, gate, statue, or junction, used as a reference point in the navigation module's turn-by-turn directional instructions.</w:t>
      </w:r>
    </w:p>
    <w:p w14:paraId="71C63BD3" w14:textId="77777777" w:rsidR="009E0075" w:rsidRPr="00F020E9" w:rsidRDefault="00000000">
      <w:pPr>
        <w:spacing w:after="0" w:line="360" w:lineRule="auto"/>
        <w:ind w:left="360" w:hanging="360"/>
        <w:jc w:val="both"/>
      </w:pPr>
      <w:r w:rsidRPr="00F020E9">
        <w:rPr>
          <w:rFonts w:ascii="Times New Roman" w:hAnsi="Times New Roman" w:cs="Times New Roman"/>
          <w:b/>
          <w:sz w:val="24"/>
        </w:rPr>
        <w:lastRenderedPageBreak/>
        <w:t xml:space="preserve">Node: </w:t>
      </w:r>
      <w:r w:rsidRPr="00F020E9">
        <w:rPr>
          <w:rFonts w:ascii="Times New Roman" w:hAnsi="Times New Roman" w:cs="Times New Roman"/>
          <w:sz w:val="24"/>
        </w:rPr>
        <w:t>A data point in the campus navigation graph representing a specific landmark or location within the Faculty of Physical Sciences zone, storing the location's formal name, local slang identifiers, visual description, and landmark photograph file path.</w:t>
      </w:r>
    </w:p>
    <w:p w14:paraId="5CF20C94"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Edge: </w:t>
      </w:r>
      <w:r w:rsidRPr="00F020E9">
        <w:rPr>
          <w:rFonts w:ascii="Times New Roman" w:hAnsi="Times New Roman" w:cs="Times New Roman"/>
          <w:sz w:val="24"/>
        </w:rPr>
        <w:t>A directional connection between two adjacent nodes in the campus navigation graph, storing the natural language instruction for traversing the path, the distance weight used by Dijkstra's Algorithm, and transport mode accessibility flags.</w:t>
      </w:r>
    </w:p>
    <w:p w14:paraId="4CD97E94"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Dijkstra's Algorithm: </w:t>
      </w:r>
      <w:r w:rsidRPr="00F020E9">
        <w:rPr>
          <w:rFonts w:ascii="Times New Roman" w:hAnsi="Times New Roman" w:cs="Times New Roman"/>
          <w:sz w:val="24"/>
        </w:rPr>
        <w:t xml:space="preserve">A graph traversal algorithm that computes the shortest path between a source node and a destination node in a weighted directed graph, used in the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navigation module to compute optimal campus routes.</w:t>
      </w:r>
    </w:p>
    <w:p w14:paraId="4ED9D46C" w14:textId="77777777" w:rsidR="009E0075" w:rsidRPr="00F020E9" w:rsidRDefault="00000000">
      <w:pPr>
        <w:spacing w:after="0" w:line="360" w:lineRule="auto"/>
        <w:ind w:left="360" w:hanging="360"/>
        <w:jc w:val="both"/>
      </w:pPr>
      <w:proofErr w:type="spellStart"/>
      <w:r w:rsidRPr="00F020E9">
        <w:rPr>
          <w:rFonts w:ascii="Times New Roman" w:hAnsi="Times New Roman" w:cs="Times New Roman"/>
          <w:b/>
          <w:sz w:val="24"/>
        </w:rPr>
        <w:t>spaCy</w:t>
      </w:r>
      <w:proofErr w:type="spellEnd"/>
      <w:r w:rsidRPr="00F020E9">
        <w:rPr>
          <w:rFonts w:ascii="Times New Roman" w:hAnsi="Times New Roman" w:cs="Times New Roman"/>
          <w:b/>
          <w:sz w:val="24"/>
        </w:rPr>
        <w:t xml:space="preserve">: </w:t>
      </w:r>
      <w:r w:rsidRPr="00F020E9">
        <w:rPr>
          <w:rFonts w:ascii="Times New Roman" w:hAnsi="Times New Roman" w:cs="Times New Roman"/>
          <w:sz w:val="24"/>
        </w:rPr>
        <w:t xml:space="preserve">An open-source Python natural language processing library used in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for intent classification and named entity recognition on user queries.</w:t>
      </w:r>
    </w:p>
    <w:p w14:paraId="15B71937" w14:textId="77777777" w:rsidR="009E0075" w:rsidRPr="00F020E9" w:rsidRDefault="00000000">
      <w:pPr>
        <w:spacing w:after="0" w:line="360" w:lineRule="auto"/>
        <w:ind w:left="360" w:hanging="360"/>
        <w:jc w:val="both"/>
      </w:pPr>
      <w:proofErr w:type="spellStart"/>
      <w:r w:rsidRPr="00F020E9">
        <w:rPr>
          <w:rFonts w:ascii="Times New Roman" w:hAnsi="Times New Roman" w:cs="Times New Roman"/>
          <w:b/>
          <w:sz w:val="24"/>
        </w:rPr>
        <w:t>TheFuzz</w:t>
      </w:r>
      <w:proofErr w:type="spellEnd"/>
      <w:r w:rsidRPr="00F020E9">
        <w:rPr>
          <w:rFonts w:ascii="Times New Roman" w:hAnsi="Times New Roman" w:cs="Times New Roman"/>
          <w:b/>
          <w:sz w:val="24"/>
        </w:rPr>
        <w:t xml:space="preserve">: </w:t>
      </w:r>
      <w:r w:rsidRPr="00F020E9">
        <w:rPr>
          <w:rFonts w:ascii="Times New Roman" w:hAnsi="Times New Roman" w:cs="Times New Roman"/>
          <w:sz w:val="24"/>
        </w:rPr>
        <w:t xml:space="preserve">A Python library implementing </w:t>
      </w:r>
      <w:proofErr w:type="spellStart"/>
      <w:r w:rsidRPr="00F020E9">
        <w:rPr>
          <w:rFonts w:ascii="Times New Roman" w:hAnsi="Times New Roman" w:cs="Times New Roman"/>
          <w:sz w:val="24"/>
        </w:rPr>
        <w:t>Levenshtein</w:t>
      </w:r>
      <w:proofErr w:type="spellEnd"/>
      <w:r w:rsidRPr="00F020E9">
        <w:rPr>
          <w:rFonts w:ascii="Times New Roman" w:hAnsi="Times New Roman" w:cs="Times New Roman"/>
          <w:sz w:val="24"/>
        </w:rPr>
        <w:t xml:space="preserve"> Distance-based fuzzy string matching, used in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to map informal or misspelled campus location names to their correct database records.</w:t>
      </w:r>
    </w:p>
    <w:p w14:paraId="2C4F0EA0"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Flask: </w:t>
      </w:r>
      <w:r w:rsidRPr="00F020E9">
        <w:rPr>
          <w:rFonts w:ascii="Times New Roman" w:hAnsi="Times New Roman" w:cs="Times New Roman"/>
          <w:sz w:val="24"/>
        </w:rPr>
        <w:t xml:space="preserve">A lightweight Python web framework used to build the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web application, managing routing between the conversational frontend interface and the backend AI and database modules.</w:t>
      </w:r>
    </w:p>
    <w:p w14:paraId="6FF0DA14"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MySQL: </w:t>
      </w:r>
      <w:r w:rsidRPr="00F020E9">
        <w:rPr>
          <w:rFonts w:ascii="Times New Roman" w:hAnsi="Times New Roman" w:cs="Times New Roman"/>
          <w:sz w:val="24"/>
        </w:rPr>
        <w:t xml:space="preserve">A relational database management system used to store all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data including campus nodes, edges, events, orientation resources, course schedules, and administrator credentials, hosted on PythonAnywhere.</w:t>
      </w:r>
    </w:p>
    <w:p w14:paraId="05EB15D3"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Web Speech API: </w:t>
      </w:r>
      <w:r w:rsidRPr="00F020E9">
        <w:rPr>
          <w:rFonts w:ascii="Times New Roman" w:hAnsi="Times New Roman" w:cs="Times New Roman"/>
          <w:sz w:val="24"/>
        </w:rPr>
        <w:t xml:space="preserve">A browser-native JavaScript API providing speech recognition, which converts spoken user input to text, and speech synthesis, which converts system response text to spoken audio output, used in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for voice input and spoken navigation directions.</w:t>
      </w:r>
    </w:p>
    <w:p w14:paraId="26B0EA23"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Knowledge Base: </w:t>
      </w:r>
      <w:r w:rsidRPr="00F020E9">
        <w:rPr>
          <w:rFonts w:ascii="Times New Roman" w:hAnsi="Times New Roman" w:cs="Times New Roman"/>
          <w:sz w:val="24"/>
        </w:rPr>
        <w:t>A structured repository of curated information used by the orientation module to answer natural language questions about UNN academic and administrative processes.</w:t>
      </w:r>
    </w:p>
    <w:p w14:paraId="6C131A2D"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PythonAnywhere: </w:t>
      </w:r>
      <w:r w:rsidRPr="00F020E9">
        <w:rPr>
          <w:rFonts w:ascii="Times New Roman" w:hAnsi="Times New Roman" w:cs="Times New Roman"/>
          <w:sz w:val="24"/>
        </w:rPr>
        <w:t xml:space="preserve">A cloud-based web hosting platform supporting Python web applications and MySQL databases, used to deploy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as a publicly accessible web application.</w:t>
      </w:r>
    </w:p>
    <w:p w14:paraId="33E02BE8" w14:textId="77777777" w:rsidR="009E0075" w:rsidRPr="00F020E9" w:rsidRDefault="00000000">
      <w:pPr>
        <w:spacing w:after="0" w:line="360" w:lineRule="auto"/>
        <w:ind w:left="360" w:hanging="360"/>
        <w:jc w:val="both"/>
      </w:pPr>
      <w:r w:rsidRPr="00F020E9">
        <w:rPr>
          <w:rFonts w:ascii="Times New Roman" w:hAnsi="Times New Roman" w:cs="Times New Roman"/>
          <w:b/>
          <w:sz w:val="24"/>
        </w:rPr>
        <w:t xml:space="preserve">Multi-Modal Output: </w:t>
      </w:r>
      <w:r w:rsidRPr="00F020E9">
        <w:rPr>
          <w:rFonts w:ascii="Times New Roman" w:hAnsi="Times New Roman" w:cs="Times New Roman"/>
          <w:sz w:val="24"/>
        </w:rPr>
        <w:t xml:space="preserve">The delivery of system responses through more than one output channel simultaneously, used in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to present navigation instructions as text, landmark photographs, and spoken audio in a single response.</w:t>
      </w:r>
    </w:p>
    <w:p w14:paraId="4CDF5A6E" w14:textId="77777777" w:rsidR="00F020E9" w:rsidRDefault="00F020E9">
      <w:pPr>
        <w:spacing w:after="120" w:line="240" w:lineRule="auto"/>
        <w:jc w:val="center"/>
        <w:rPr>
          <w:rFonts w:ascii="Times New Roman" w:hAnsi="Times New Roman" w:cs="Times New Roman"/>
          <w:b/>
          <w:bCs/>
          <w:sz w:val="28"/>
        </w:rPr>
      </w:pPr>
    </w:p>
    <w:p w14:paraId="524316B5" w14:textId="641320D4" w:rsidR="009E0075" w:rsidRPr="00F020E9" w:rsidRDefault="00000000">
      <w:pPr>
        <w:spacing w:after="120" w:line="240" w:lineRule="auto"/>
        <w:jc w:val="center"/>
        <w:rPr>
          <w:b/>
          <w:bCs/>
        </w:rPr>
      </w:pPr>
      <w:r w:rsidRPr="00F020E9">
        <w:rPr>
          <w:rFonts w:ascii="Times New Roman" w:hAnsi="Times New Roman" w:cs="Times New Roman"/>
          <w:b/>
          <w:bCs/>
          <w:sz w:val="28"/>
        </w:rPr>
        <w:lastRenderedPageBreak/>
        <w:t>CHAPTER TWO</w:t>
      </w:r>
    </w:p>
    <w:p w14:paraId="72CB0F58" w14:textId="77777777" w:rsidR="009E0075" w:rsidRPr="00F020E9" w:rsidRDefault="00000000">
      <w:pPr>
        <w:spacing w:after="360" w:line="240" w:lineRule="auto"/>
        <w:jc w:val="center"/>
        <w:rPr>
          <w:b/>
          <w:bCs/>
        </w:rPr>
      </w:pPr>
      <w:r w:rsidRPr="00F020E9">
        <w:rPr>
          <w:rFonts w:ascii="Times New Roman" w:hAnsi="Times New Roman" w:cs="Times New Roman"/>
          <w:b/>
          <w:bCs/>
          <w:sz w:val="28"/>
        </w:rPr>
        <w:t>LITERATURE REVIEW</w:t>
      </w:r>
    </w:p>
    <w:p w14:paraId="73188AE4" w14:textId="77777777" w:rsidR="009E0075" w:rsidRPr="00F020E9" w:rsidRDefault="00000000">
      <w:pPr>
        <w:spacing w:before="240" w:after="120" w:line="240" w:lineRule="auto"/>
        <w:rPr>
          <w:b/>
          <w:bCs/>
        </w:rPr>
      </w:pPr>
      <w:r w:rsidRPr="00F020E9">
        <w:rPr>
          <w:rFonts w:ascii="Times New Roman" w:hAnsi="Times New Roman" w:cs="Times New Roman"/>
          <w:b/>
          <w:bCs/>
          <w:sz w:val="26"/>
        </w:rPr>
        <w:t>2.1</w:t>
      </w:r>
      <w:r w:rsidRPr="00F020E9">
        <w:rPr>
          <w:rFonts w:ascii="Times New Roman" w:hAnsi="Times New Roman" w:cs="Times New Roman"/>
          <w:b/>
          <w:bCs/>
          <w:sz w:val="26"/>
        </w:rPr>
        <w:tab/>
        <w:t>Introduction</w:t>
      </w:r>
    </w:p>
    <w:p w14:paraId="0F954AA3" w14:textId="77777777" w:rsidR="009E0075" w:rsidRPr="00F020E9" w:rsidRDefault="00000000">
      <w:pPr>
        <w:spacing w:after="0" w:line="360" w:lineRule="auto"/>
        <w:jc w:val="both"/>
      </w:pPr>
      <w:r w:rsidRPr="00F020E9">
        <w:rPr>
          <w:rFonts w:ascii="Times New Roman" w:hAnsi="Times New Roman" w:cs="Times New Roman"/>
          <w:sz w:val="24"/>
        </w:rPr>
        <w:t xml:space="preserve">This chapter presents the theoretical and empirical foundations of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It covers the concepts and technologies behind the development of the conversational AI assistant. It </w:t>
      </w:r>
      <w:proofErr w:type="gramStart"/>
      <w:r w:rsidRPr="00F020E9">
        <w:rPr>
          <w:rFonts w:ascii="Times New Roman" w:hAnsi="Times New Roman" w:cs="Times New Roman"/>
          <w:sz w:val="24"/>
        </w:rPr>
        <w:t>reviews  published</w:t>
      </w:r>
      <w:proofErr w:type="gramEnd"/>
      <w:r w:rsidRPr="00F020E9">
        <w:rPr>
          <w:rFonts w:ascii="Times New Roman" w:hAnsi="Times New Roman" w:cs="Times New Roman"/>
          <w:sz w:val="24"/>
        </w:rPr>
        <w:t xml:space="preserve"> works related to our system. Each work is </w:t>
      </w:r>
      <w:proofErr w:type="spellStart"/>
      <w:r w:rsidRPr="00F020E9">
        <w:rPr>
          <w:rFonts w:ascii="Times New Roman" w:hAnsi="Times New Roman" w:cs="Times New Roman"/>
          <w:sz w:val="24"/>
        </w:rPr>
        <w:t>analysed</w:t>
      </w:r>
      <w:proofErr w:type="spellEnd"/>
      <w:r w:rsidRPr="00F020E9">
        <w:rPr>
          <w:rFonts w:ascii="Times New Roman" w:hAnsi="Times New Roman" w:cs="Times New Roman"/>
          <w:sz w:val="24"/>
        </w:rPr>
        <w:t xml:space="preserve"> for its contribution, its similarity to this study, and its differences. It also states the research gap that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addresses.</w:t>
      </w:r>
    </w:p>
    <w:p w14:paraId="6D5D01CA" w14:textId="77777777" w:rsidR="009E0075" w:rsidRPr="00F020E9" w:rsidRDefault="00000000">
      <w:pPr>
        <w:spacing w:before="240" w:after="120" w:line="240" w:lineRule="auto"/>
        <w:rPr>
          <w:b/>
          <w:bCs/>
        </w:rPr>
      </w:pPr>
      <w:r w:rsidRPr="00F020E9">
        <w:rPr>
          <w:rFonts w:ascii="Times New Roman" w:hAnsi="Times New Roman" w:cs="Times New Roman"/>
          <w:b/>
          <w:bCs/>
          <w:sz w:val="26"/>
        </w:rPr>
        <w:t>2.2</w:t>
      </w:r>
      <w:r w:rsidRPr="00F020E9">
        <w:rPr>
          <w:rFonts w:ascii="Times New Roman" w:hAnsi="Times New Roman" w:cs="Times New Roman"/>
          <w:b/>
          <w:bCs/>
          <w:sz w:val="26"/>
        </w:rPr>
        <w:tab/>
        <w:t>Theoretical Background</w:t>
      </w:r>
    </w:p>
    <w:p w14:paraId="241A9387" w14:textId="77777777" w:rsidR="009E0075" w:rsidRPr="00F020E9" w:rsidRDefault="00000000">
      <w:pPr>
        <w:spacing w:after="0" w:line="360" w:lineRule="auto"/>
        <w:jc w:val="both"/>
      </w:pPr>
      <w:r w:rsidRPr="00F020E9">
        <w:rPr>
          <w:rFonts w:ascii="Times New Roman" w:hAnsi="Times New Roman" w:cs="Times New Roman"/>
          <w:sz w:val="24"/>
        </w:rPr>
        <w:t xml:space="preserve">This section presents the theoretical foundations of the study. It is divided into two parts: concepts and technology. The concepts subsection examines the principles behind conversational AI, natural language processing, intent classification, named entity recognition, fuzzy string matching, dialogue management, graph theory, shortest path algorithms, and landmark-based navigation. The technology subsection discusses the specific tools and platforms used to build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supported by evidence from successful case studies.</w:t>
      </w:r>
    </w:p>
    <w:p w14:paraId="2A9A604F" w14:textId="77777777" w:rsidR="009E0075" w:rsidRPr="00F020E9" w:rsidRDefault="00000000">
      <w:pPr>
        <w:spacing w:before="120" w:after="60" w:line="240" w:lineRule="auto"/>
        <w:rPr>
          <w:rFonts w:ascii="Times New Roman" w:hAnsi="Times New Roman" w:cs="Times New Roman"/>
          <w:b/>
          <w:bCs/>
          <w:sz w:val="24"/>
        </w:rPr>
      </w:pPr>
      <w:r w:rsidRPr="00F020E9">
        <w:rPr>
          <w:rFonts w:ascii="Times New Roman" w:hAnsi="Times New Roman" w:cs="Times New Roman"/>
          <w:b/>
          <w:bCs/>
          <w:sz w:val="24"/>
        </w:rPr>
        <w:t>2.2.1</w:t>
      </w:r>
      <w:r w:rsidRPr="00F020E9">
        <w:rPr>
          <w:rFonts w:ascii="Times New Roman" w:hAnsi="Times New Roman" w:cs="Times New Roman"/>
          <w:b/>
          <w:bCs/>
          <w:sz w:val="24"/>
        </w:rPr>
        <w:tab/>
        <w:t>Concepts</w:t>
      </w:r>
    </w:p>
    <w:p w14:paraId="7F6D8E5D" w14:textId="77777777" w:rsidR="009E0075" w:rsidRPr="00F020E9" w:rsidRDefault="00000000">
      <w:pPr>
        <w:spacing w:after="0" w:line="360" w:lineRule="auto"/>
        <w:jc w:val="both"/>
        <w:rPr>
          <w:rFonts w:ascii="Times New Roman" w:hAnsi="Times New Roman" w:cs="Times New Roman"/>
          <w:b/>
          <w:bCs/>
          <w:sz w:val="24"/>
        </w:rPr>
      </w:pPr>
      <w:r w:rsidRPr="00F020E9">
        <w:rPr>
          <w:rFonts w:ascii="Times New Roman" w:hAnsi="Times New Roman" w:cs="Times New Roman"/>
          <w:b/>
          <w:bCs/>
          <w:sz w:val="24"/>
        </w:rPr>
        <w:t>Conversational Artificial Intelligence (AI) and Dialogue Management</w:t>
      </w:r>
    </w:p>
    <w:p w14:paraId="28FB738F"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It refers to systems that understand natural language input and generate appropriate responses. Unlike traditional interfaces that force users through menus and forms, conversational systems let users ask questions in plain language. This reduces cognitive load and lowers the barrier to information access. A conversational AI system has three core parts: natural language understanding (NLU) which parses input, a dialogue manager which tracks conversation state, and a natural language generator (NLG) which produces responses. For campus orientation, this is valuable because freshers often do not know the precise names of institutional services. They ask questions in their own words, and the system must infer intent and extract meaning from imprecise input.</w:t>
      </w:r>
    </w:p>
    <w:p w14:paraId="518CEC78" w14:textId="77777777" w:rsidR="009E0075" w:rsidRPr="00F020E9" w:rsidRDefault="009E0075">
      <w:pPr>
        <w:spacing w:after="0" w:line="360" w:lineRule="auto"/>
        <w:jc w:val="both"/>
        <w:rPr>
          <w:rFonts w:ascii="Times New Roman" w:hAnsi="Times New Roman" w:cs="Times New Roman"/>
          <w:sz w:val="24"/>
        </w:rPr>
      </w:pPr>
    </w:p>
    <w:p w14:paraId="2658A84A" w14:textId="77777777" w:rsidR="009E0075" w:rsidRPr="00F020E9" w:rsidRDefault="00000000">
      <w:pPr>
        <w:spacing w:after="0" w:line="360" w:lineRule="auto"/>
        <w:jc w:val="both"/>
        <w:rPr>
          <w:rFonts w:ascii="Times New Roman" w:hAnsi="Times New Roman" w:cs="Times New Roman"/>
          <w:b/>
          <w:bCs/>
          <w:sz w:val="24"/>
        </w:rPr>
      </w:pPr>
      <w:r w:rsidRPr="00F020E9">
        <w:rPr>
          <w:rFonts w:ascii="Times New Roman" w:hAnsi="Times New Roman" w:cs="Times New Roman"/>
          <w:b/>
          <w:bCs/>
          <w:sz w:val="24"/>
        </w:rPr>
        <w:t>Natural Language Processing (NLP)</w:t>
      </w:r>
    </w:p>
    <w:p w14:paraId="323CD98E"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It is the branch of AI concerned with enabling computers to understand and generate human language. NLP includes </w:t>
      </w:r>
      <w:proofErr w:type="spellStart"/>
      <w:r w:rsidRPr="00F020E9">
        <w:rPr>
          <w:rFonts w:ascii="Times New Roman" w:hAnsi="Times New Roman" w:cs="Times New Roman"/>
          <w:sz w:val="24"/>
        </w:rPr>
        <w:t>tokenisation</w:t>
      </w:r>
      <w:proofErr w:type="spellEnd"/>
      <w:r w:rsidRPr="00F020E9">
        <w:rPr>
          <w:rFonts w:ascii="Times New Roman" w:hAnsi="Times New Roman" w:cs="Times New Roman"/>
          <w:sz w:val="24"/>
        </w:rPr>
        <w:t xml:space="preserve">, part-of-speech tagging, syntactic parsing, semantic analysis, and text classification. For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the most relevant tasks are intent classification </w:t>
      </w:r>
      <w:r w:rsidRPr="00F020E9">
        <w:rPr>
          <w:rFonts w:ascii="Times New Roman" w:hAnsi="Times New Roman" w:cs="Times New Roman"/>
          <w:sz w:val="24"/>
        </w:rPr>
        <w:lastRenderedPageBreak/>
        <w:t xml:space="preserve">and named entity recognition (NER). Intent classification determines the purpose of a user query. NER extracts specific items such as location names, course codes, and dates from unstructured text. These tasks turn raw user input into structured data that the system can act on. Intent classification assigns a predefined category to a user utterance based on its underlying purpose. In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the intents are </w:t>
      </w:r>
      <w:proofErr w:type="gramStart"/>
      <w:r w:rsidRPr="00F020E9">
        <w:rPr>
          <w:rFonts w:ascii="Times New Roman" w:hAnsi="Times New Roman" w:cs="Times New Roman"/>
          <w:sz w:val="24"/>
        </w:rPr>
        <w:t>navigate</w:t>
      </w:r>
      <w:proofErr w:type="gram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event_query</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orientation_help</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timetable_query</w:t>
      </w:r>
      <w:proofErr w:type="spellEnd"/>
      <w:r w:rsidRPr="00F020E9">
        <w:rPr>
          <w:rFonts w:ascii="Times New Roman" w:hAnsi="Times New Roman" w:cs="Times New Roman"/>
          <w:sz w:val="24"/>
        </w:rPr>
        <w:t xml:space="preserve">, and </w:t>
      </w:r>
      <w:proofErr w:type="spellStart"/>
      <w:r w:rsidRPr="00F020E9">
        <w:rPr>
          <w:rFonts w:ascii="Times New Roman" w:hAnsi="Times New Roman" w:cs="Times New Roman"/>
          <w:sz w:val="24"/>
        </w:rPr>
        <w:t>general_chat</w:t>
      </w:r>
      <w:proofErr w:type="spellEnd"/>
      <w:r w:rsidRPr="00F020E9">
        <w:rPr>
          <w:rFonts w:ascii="Times New Roman" w:hAnsi="Times New Roman" w:cs="Times New Roman"/>
          <w:sz w:val="24"/>
        </w:rPr>
        <w:t xml:space="preserve">. Accurate intent classification is critical because it determines which backend module handles the query. NER complements this by identifying meaningful tokens within the utterance. For example, it </w:t>
      </w:r>
      <w:proofErr w:type="spellStart"/>
      <w:r w:rsidRPr="00F020E9">
        <w:rPr>
          <w:rFonts w:ascii="Times New Roman" w:hAnsi="Times New Roman" w:cs="Times New Roman"/>
          <w:sz w:val="24"/>
        </w:rPr>
        <w:t>recognises</w:t>
      </w:r>
      <w:proofErr w:type="spellEnd"/>
      <w:r w:rsidRPr="00F020E9">
        <w:rPr>
          <w:rFonts w:ascii="Times New Roman" w:hAnsi="Times New Roman" w:cs="Times New Roman"/>
          <w:sz w:val="24"/>
        </w:rPr>
        <w:t xml:space="preserve"> a location name as a location entity, a course code as a course entity, and a day of the week as a date entity. </w:t>
      </w:r>
      <w:proofErr w:type="spellStart"/>
      <w:r w:rsidRPr="00F020E9">
        <w:rPr>
          <w:rFonts w:ascii="Times New Roman" w:hAnsi="Times New Roman" w:cs="Times New Roman"/>
          <w:sz w:val="24"/>
        </w:rPr>
        <w:t>spaCy</w:t>
      </w:r>
      <w:proofErr w:type="spellEnd"/>
      <w:r w:rsidRPr="00F020E9">
        <w:rPr>
          <w:rFonts w:ascii="Times New Roman" w:hAnsi="Times New Roman" w:cs="Times New Roman"/>
          <w:sz w:val="24"/>
        </w:rPr>
        <w:t xml:space="preserve">, an open-source Python NLP library, provides trainable text classification and NER pipelines that can be </w:t>
      </w:r>
      <w:proofErr w:type="spellStart"/>
      <w:r w:rsidRPr="00F020E9">
        <w:rPr>
          <w:rFonts w:ascii="Times New Roman" w:hAnsi="Times New Roman" w:cs="Times New Roman"/>
          <w:sz w:val="24"/>
        </w:rPr>
        <w:t>customised</w:t>
      </w:r>
      <w:proofErr w:type="spellEnd"/>
      <w:r w:rsidRPr="00F020E9">
        <w:rPr>
          <w:rFonts w:ascii="Times New Roman" w:hAnsi="Times New Roman" w:cs="Times New Roman"/>
          <w:sz w:val="24"/>
        </w:rPr>
        <w:t xml:space="preserve"> with domain-specific data. This makes it suitable for institutional applications where generic models may fail to </w:t>
      </w:r>
      <w:proofErr w:type="spellStart"/>
      <w:r w:rsidRPr="00F020E9">
        <w:rPr>
          <w:rFonts w:ascii="Times New Roman" w:hAnsi="Times New Roman" w:cs="Times New Roman"/>
          <w:sz w:val="24"/>
        </w:rPr>
        <w:t>recognise</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specialised</w:t>
      </w:r>
      <w:proofErr w:type="spellEnd"/>
      <w:r w:rsidRPr="00F020E9">
        <w:rPr>
          <w:rFonts w:ascii="Times New Roman" w:hAnsi="Times New Roman" w:cs="Times New Roman"/>
          <w:sz w:val="24"/>
        </w:rPr>
        <w:t xml:space="preserve"> terminology.</w:t>
      </w:r>
    </w:p>
    <w:p w14:paraId="6372D8AD" w14:textId="77777777" w:rsidR="009E0075" w:rsidRPr="00F020E9" w:rsidRDefault="009E0075">
      <w:pPr>
        <w:spacing w:after="0" w:line="360" w:lineRule="auto"/>
        <w:jc w:val="both"/>
        <w:rPr>
          <w:rFonts w:ascii="Times New Roman" w:hAnsi="Times New Roman" w:cs="Times New Roman"/>
          <w:sz w:val="24"/>
        </w:rPr>
      </w:pPr>
    </w:p>
    <w:p w14:paraId="47EF589D" w14:textId="77777777" w:rsidR="009E0075" w:rsidRPr="00F020E9" w:rsidRDefault="00000000">
      <w:pPr>
        <w:spacing w:after="0" w:line="360" w:lineRule="auto"/>
        <w:jc w:val="both"/>
        <w:rPr>
          <w:rFonts w:ascii="Times New Roman" w:hAnsi="Times New Roman" w:cs="Times New Roman"/>
          <w:b/>
          <w:bCs/>
          <w:sz w:val="24"/>
        </w:rPr>
      </w:pPr>
      <w:r w:rsidRPr="00F020E9">
        <w:rPr>
          <w:rFonts w:ascii="Times New Roman" w:hAnsi="Times New Roman" w:cs="Times New Roman"/>
          <w:b/>
          <w:bCs/>
          <w:sz w:val="24"/>
        </w:rPr>
        <w:t xml:space="preserve">Fuzzy </w:t>
      </w:r>
      <w:proofErr w:type="gramStart"/>
      <w:r w:rsidRPr="00F020E9">
        <w:rPr>
          <w:rFonts w:ascii="Times New Roman" w:hAnsi="Times New Roman" w:cs="Times New Roman"/>
          <w:b/>
          <w:bCs/>
          <w:sz w:val="24"/>
        </w:rPr>
        <w:t>String Matching</w:t>
      </w:r>
      <w:proofErr w:type="gramEnd"/>
      <w:r w:rsidRPr="00F020E9">
        <w:rPr>
          <w:rFonts w:ascii="Times New Roman" w:hAnsi="Times New Roman" w:cs="Times New Roman"/>
          <w:b/>
          <w:bCs/>
          <w:sz w:val="24"/>
        </w:rPr>
        <w:t xml:space="preserve"> Algorithms</w:t>
      </w:r>
    </w:p>
    <w:p w14:paraId="44274ADD"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It finds strings that are approximately equal to a given pattern even when exact matches do not exist. It is essential in campus navigation because users frequently misspell location names or use informal abbreviations. The </w:t>
      </w:r>
      <w:proofErr w:type="spellStart"/>
      <w:r w:rsidRPr="00F020E9">
        <w:rPr>
          <w:rFonts w:ascii="Times New Roman" w:hAnsi="Times New Roman" w:cs="Times New Roman"/>
          <w:sz w:val="24"/>
        </w:rPr>
        <w:t>Levenshtein</w:t>
      </w:r>
      <w:proofErr w:type="spellEnd"/>
      <w:r w:rsidRPr="00F020E9">
        <w:rPr>
          <w:rFonts w:ascii="Times New Roman" w:hAnsi="Times New Roman" w:cs="Times New Roman"/>
          <w:sz w:val="24"/>
        </w:rPr>
        <w:t xml:space="preserve"> Distance algorithm measures the minimum number of single-character edits needed to transform one string into another. Token set ratio algorithms compare the similarity of word sets independent of order. </w:t>
      </w:r>
      <w:proofErr w:type="spellStart"/>
      <w:r w:rsidRPr="00F020E9">
        <w:rPr>
          <w:rFonts w:ascii="Times New Roman" w:hAnsi="Times New Roman" w:cs="Times New Roman"/>
          <w:sz w:val="24"/>
        </w:rPr>
        <w:t>TheFuzz</w:t>
      </w:r>
      <w:proofErr w:type="spellEnd"/>
      <w:r w:rsidRPr="00F020E9">
        <w:rPr>
          <w:rFonts w:ascii="Times New Roman" w:hAnsi="Times New Roman" w:cs="Times New Roman"/>
          <w:sz w:val="24"/>
        </w:rPr>
        <w:t xml:space="preserve">, a Python library, implements these algorithms and enables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to map imprecise user inputs to canonical database entries. Dialogue management maintains the state of a conversation across multiple turns. It enables the system to resolve follow-up references such as "How do I get there?" by looking back at entities mentioned in previous turns. Effective dialogue management turns isolated queries into coherent, context-aware interactions.</w:t>
      </w:r>
    </w:p>
    <w:p w14:paraId="326FD33B" w14:textId="77777777" w:rsidR="009E0075" w:rsidRPr="00F020E9" w:rsidRDefault="009E0075">
      <w:pPr>
        <w:spacing w:after="0" w:line="360" w:lineRule="auto"/>
        <w:jc w:val="both"/>
        <w:rPr>
          <w:rFonts w:ascii="Times New Roman" w:hAnsi="Times New Roman" w:cs="Times New Roman"/>
          <w:b/>
          <w:bCs/>
          <w:sz w:val="24"/>
        </w:rPr>
      </w:pPr>
    </w:p>
    <w:p w14:paraId="07075B33" w14:textId="77777777" w:rsidR="009E0075" w:rsidRPr="00F020E9" w:rsidRDefault="00000000">
      <w:pPr>
        <w:spacing w:after="0" w:line="360" w:lineRule="auto"/>
        <w:jc w:val="both"/>
        <w:rPr>
          <w:rFonts w:ascii="Times New Roman" w:hAnsi="Times New Roman" w:cs="Times New Roman"/>
          <w:b/>
          <w:bCs/>
          <w:sz w:val="24"/>
        </w:rPr>
      </w:pPr>
      <w:r w:rsidRPr="00F020E9">
        <w:rPr>
          <w:rFonts w:ascii="Times New Roman" w:hAnsi="Times New Roman" w:cs="Times New Roman"/>
          <w:b/>
          <w:bCs/>
          <w:sz w:val="24"/>
        </w:rPr>
        <w:t>Graph Theory</w:t>
      </w:r>
      <w:r w:rsidRPr="00F020E9">
        <w:rPr>
          <w:rFonts w:ascii="Times New Roman" w:hAnsi="Times New Roman" w:cs="Times New Roman"/>
          <w:sz w:val="24"/>
        </w:rPr>
        <w:t xml:space="preserve"> </w:t>
      </w:r>
      <w:r w:rsidRPr="00F020E9">
        <w:rPr>
          <w:rFonts w:ascii="Times New Roman" w:hAnsi="Times New Roman" w:cs="Times New Roman"/>
          <w:b/>
          <w:bCs/>
          <w:sz w:val="24"/>
        </w:rPr>
        <w:t>and Shortest Path Optimization</w:t>
      </w:r>
    </w:p>
    <w:p w14:paraId="4042620F"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This provides the mathematical foundation for modelling campus navigation as a network of interconnected locations. A graph G = (V, E) consists of vertices V representing landmarks or decision points, and edges E representing traversable paths between them. Each edge has a weight representing the cost of traversal, typically distance in </w:t>
      </w:r>
      <w:proofErr w:type="spellStart"/>
      <w:r w:rsidRPr="00F020E9">
        <w:rPr>
          <w:rFonts w:ascii="Times New Roman" w:hAnsi="Times New Roman" w:cs="Times New Roman"/>
          <w:sz w:val="24"/>
        </w:rPr>
        <w:t>metres</w:t>
      </w:r>
      <w:proofErr w:type="spellEnd"/>
      <w:r w:rsidRPr="00F020E9">
        <w:rPr>
          <w:rFonts w:ascii="Times New Roman" w:hAnsi="Times New Roman" w:cs="Times New Roman"/>
          <w:sz w:val="24"/>
        </w:rPr>
        <w:t xml:space="preserve"> or time in minutes. Dijkstra's algorithm, developed by </w:t>
      </w:r>
      <w:proofErr w:type="spellStart"/>
      <w:r w:rsidRPr="00F020E9">
        <w:rPr>
          <w:rFonts w:ascii="Times New Roman" w:hAnsi="Times New Roman" w:cs="Times New Roman"/>
          <w:sz w:val="24"/>
        </w:rPr>
        <w:t>Edsger</w:t>
      </w:r>
      <w:proofErr w:type="spellEnd"/>
      <w:r w:rsidRPr="00F020E9">
        <w:rPr>
          <w:rFonts w:ascii="Times New Roman" w:hAnsi="Times New Roman" w:cs="Times New Roman"/>
          <w:sz w:val="24"/>
        </w:rPr>
        <w:t xml:space="preserve"> Dijkstra in 1959, computes the shortest path from a source vertex to all other vertices in a weighted graph with non-negative edge weights. It works by maintaining a priority queue of vertices ordered by their current shortest known </w:t>
      </w:r>
      <w:r w:rsidRPr="00F020E9">
        <w:rPr>
          <w:rFonts w:ascii="Times New Roman" w:hAnsi="Times New Roman" w:cs="Times New Roman"/>
          <w:sz w:val="24"/>
        </w:rPr>
        <w:lastRenderedPageBreak/>
        <w:t>distance from the source, relaxing edges iteratively until the shortest path to the destination is found. Dijkstra's algorithm is well suited to campus navigation because campus path networks are small compared to urban road networks, ensuring computation times well under one second.</w:t>
      </w:r>
    </w:p>
    <w:p w14:paraId="4DB8AB92" w14:textId="77777777" w:rsidR="009E0075" w:rsidRPr="00F020E9" w:rsidRDefault="009E0075">
      <w:pPr>
        <w:spacing w:after="0" w:line="360" w:lineRule="auto"/>
        <w:jc w:val="both"/>
        <w:rPr>
          <w:rFonts w:ascii="Times New Roman" w:hAnsi="Times New Roman" w:cs="Times New Roman"/>
          <w:sz w:val="24"/>
        </w:rPr>
      </w:pPr>
    </w:p>
    <w:p w14:paraId="409ADCE0"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b/>
          <w:bCs/>
          <w:sz w:val="24"/>
        </w:rPr>
        <w:t>Landmark-Based Navigation</w:t>
      </w:r>
      <w:r w:rsidRPr="00F020E9">
        <w:rPr>
          <w:rFonts w:ascii="Times New Roman" w:hAnsi="Times New Roman" w:cs="Times New Roman"/>
          <w:sz w:val="24"/>
        </w:rPr>
        <w:t xml:space="preserve"> </w:t>
      </w:r>
    </w:p>
    <w:p w14:paraId="1018593E" w14:textId="77777777" w:rsidR="009E0075" w:rsidRPr="00F020E9" w:rsidRDefault="00000000">
      <w:pPr>
        <w:spacing w:after="0" w:line="360" w:lineRule="auto"/>
        <w:jc w:val="both"/>
      </w:pPr>
      <w:r w:rsidRPr="00F020E9">
        <w:rPr>
          <w:rFonts w:ascii="Times New Roman" w:hAnsi="Times New Roman" w:cs="Times New Roman"/>
          <w:sz w:val="24"/>
        </w:rPr>
        <w:t>This uses visually distinct environmental features such as buildings, statues, gates, and junctions as reference points in directional instructions. It does not rely solely on metric distances or cardinal directions. Cognitive psychology research has established that humans naturally encode spatial environments in terms of landmarks and the relations between them. This makes landmark-based instructions more intuitive and memorable than metric alternatives. In a university campus context where street names are often absent and buildings have multiple formal and informal names, landmark-based navigation is not just helpful but necessary. Including landmark photographs at decision points further reduces ambiguity by giving users visual confirmation that they are on the correct path.</w:t>
      </w:r>
    </w:p>
    <w:p w14:paraId="1124472A" w14:textId="77777777" w:rsidR="009E0075" w:rsidRPr="00F020E9" w:rsidRDefault="00000000">
      <w:pPr>
        <w:spacing w:before="120" w:after="60" w:line="240" w:lineRule="auto"/>
        <w:rPr>
          <w:rFonts w:ascii="Times New Roman" w:hAnsi="Times New Roman" w:cs="Times New Roman"/>
          <w:b/>
          <w:bCs/>
          <w:sz w:val="24"/>
        </w:rPr>
      </w:pPr>
      <w:r w:rsidRPr="00F020E9">
        <w:rPr>
          <w:rFonts w:ascii="Times New Roman" w:hAnsi="Times New Roman" w:cs="Times New Roman"/>
          <w:b/>
          <w:bCs/>
          <w:sz w:val="24"/>
        </w:rPr>
        <w:t>2.2.2</w:t>
      </w:r>
      <w:r w:rsidRPr="00F020E9">
        <w:rPr>
          <w:rFonts w:ascii="Times New Roman" w:hAnsi="Times New Roman" w:cs="Times New Roman"/>
          <w:b/>
          <w:bCs/>
          <w:sz w:val="24"/>
        </w:rPr>
        <w:tab/>
        <w:t>Technology</w:t>
      </w:r>
    </w:p>
    <w:p w14:paraId="37CACD1B" w14:textId="77777777" w:rsidR="009E0075" w:rsidRPr="00F020E9" w:rsidRDefault="00000000">
      <w:pPr>
        <w:spacing w:before="120" w:after="60" w:line="240" w:lineRule="auto"/>
        <w:rPr>
          <w:rFonts w:ascii="Times New Roman" w:hAnsi="Times New Roman" w:cs="Times New Roman"/>
          <w:b/>
          <w:bCs/>
          <w:sz w:val="24"/>
        </w:rPr>
      </w:pPr>
      <w:r w:rsidRPr="00F020E9">
        <w:rPr>
          <w:rFonts w:ascii="Times New Roman" w:hAnsi="Times New Roman" w:cs="Times New Roman"/>
          <w:b/>
          <w:bCs/>
          <w:sz w:val="24"/>
        </w:rPr>
        <w:t>Presentation Layer</w:t>
      </w:r>
    </w:p>
    <w:p w14:paraId="7A2B5D25" w14:textId="77777777" w:rsidR="009E0075" w:rsidRPr="00F020E9" w:rsidRDefault="00000000">
      <w:pPr>
        <w:spacing w:after="0" w:line="360" w:lineRule="auto"/>
        <w:jc w:val="both"/>
        <w:rPr>
          <w:rFonts w:ascii="Times New Roman" w:hAnsi="Times New Roman" w:cs="Times New Roman"/>
          <w:sz w:val="24"/>
        </w:rPr>
      </w:pP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is a web application built on a standard three-tier architecture. The presentation layer uses HTML5, CSS3, JavaScript, and Bootstrap to deliver a responsive chat interface that works on both desktop and mobile browsers. Bootstrap provides pre-designed components for responsive layouts, ensuring consistent rendering across devices without custom media query engineering.</w:t>
      </w:r>
    </w:p>
    <w:p w14:paraId="6CA15A90" w14:textId="77777777" w:rsidR="009E0075" w:rsidRPr="00F020E9" w:rsidRDefault="009E0075">
      <w:pPr>
        <w:spacing w:after="0" w:line="360" w:lineRule="auto"/>
        <w:jc w:val="both"/>
        <w:rPr>
          <w:rFonts w:ascii="Times New Roman" w:hAnsi="Times New Roman" w:cs="Times New Roman"/>
          <w:sz w:val="24"/>
        </w:rPr>
      </w:pPr>
    </w:p>
    <w:p w14:paraId="051C258D" w14:textId="77777777" w:rsidR="009E0075" w:rsidRPr="00F020E9" w:rsidRDefault="00000000">
      <w:pPr>
        <w:spacing w:after="0" w:line="360" w:lineRule="auto"/>
        <w:jc w:val="both"/>
        <w:rPr>
          <w:rFonts w:ascii="Times New Roman" w:hAnsi="Times New Roman" w:cs="Times New Roman"/>
          <w:b/>
          <w:bCs/>
          <w:sz w:val="24"/>
        </w:rPr>
      </w:pPr>
      <w:r w:rsidRPr="00F020E9">
        <w:rPr>
          <w:rFonts w:ascii="Times New Roman" w:hAnsi="Times New Roman" w:cs="Times New Roman"/>
          <w:b/>
          <w:bCs/>
          <w:sz w:val="24"/>
        </w:rPr>
        <w:t>Application Middleware</w:t>
      </w:r>
    </w:p>
    <w:p w14:paraId="23D9409B"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The application layer uses Flask, a lightweight Python micro-framework that handles HTTP routing, request processing, and coordination between the NLP pipeline and backend modules. Flask has been used successfully in many educational technology projects because of its minimal overhead and extensive ecosystem of extensions. Grinberg (2018) provides a comprehensive guide to building production web applications with Flask.</w:t>
      </w:r>
    </w:p>
    <w:p w14:paraId="60903E7E" w14:textId="77777777" w:rsidR="009E0075" w:rsidRPr="00F020E9" w:rsidRDefault="009E0075">
      <w:pPr>
        <w:spacing w:after="0" w:line="360" w:lineRule="auto"/>
        <w:jc w:val="both"/>
        <w:rPr>
          <w:rFonts w:ascii="Times New Roman" w:hAnsi="Times New Roman" w:cs="Times New Roman"/>
          <w:sz w:val="24"/>
        </w:rPr>
      </w:pPr>
    </w:p>
    <w:p w14:paraId="18BA4CDB" w14:textId="77777777" w:rsidR="009E0075" w:rsidRPr="00F020E9" w:rsidRDefault="00000000">
      <w:pPr>
        <w:spacing w:after="0" w:line="360" w:lineRule="auto"/>
        <w:jc w:val="both"/>
        <w:rPr>
          <w:rFonts w:ascii="Times New Roman" w:hAnsi="Times New Roman" w:cs="Times New Roman"/>
          <w:b/>
          <w:bCs/>
          <w:sz w:val="24"/>
        </w:rPr>
      </w:pPr>
      <w:r w:rsidRPr="00F020E9">
        <w:rPr>
          <w:rFonts w:ascii="Times New Roman" w:hAnsi="Times New Roman" w:cs="Times New Roman"/>
          <w:b/>
          <w:bCs/>
          <w:sz w:val="24"/>
        </w:rPr>
        <w:t>Database Management System</w:t>
      </w:r>
    </w:p>
    <w:p w14:paraId="3E23224F" w14:textId="77777777" w:rsidR="009E0075" w:rsidRPr="00F020E9" w:rsidRDefault="00000000">
      <w:pPr>
        <w:spacing w:after="0" w:line="360" w:lineRule="auto"/>
        <w:jc w:val="both"/>
      </w:pPr>
      <w:r w:rsidRPr="00F020E9">
        <w:rPr>
          <w:rFonts w:ascii="Times New Roman" w:hAnsi="Times New Roman" w:cs="Times New Roman"/>
          <w:sz w:val="24"/>
        </w:rPr>
        <w:t xml:space="preserve">The data layer uses MySQL, a relational database management system, to store campus graph data, events, orientation knowledge base entries, timetables, and administrator credentials. </w:t>
      </w:r>
      <w:r w:rsidRPr="00F020E9">
        <w:rPr>
          <w:rFonts w:ascii="Times New Roman" w:hAnsi="Times New Roman" w:cs="Times New Roman"/>
          <w:sz w:val="24"/>
        </w:rPr>
        <w:lastRenderedPageBreak/>
        <w:t xml:space="preserve">MySQL provides ACID compliance, referential integrity through foreign key constraints, and efficient querying through indexed columns. Gbadamosi, Ilori, </w:t>
      </w:r>
      <w:proofErr w:type="spellStart"/>
      <w:r w:rsidRPr="00F020E9">
        <w:rPr>
          <w:rFonts w:ascii="Times New Roman" w:hAnsi="Times New Roman" w:cs="Times New Roman"/>
          <w:sz w:val="24"/>
        </w:rPr>
        <w:t>Oduwale</w:t>
      </w:r>
      <w:proofErr w:type="spellEnd"/>
      <w:r w:rsidRPr="00F020E9">
        <w:rPr>
          <w:rFonts w:ascii="Times New Roman" w:hAnsi="Times New Roman" w:cs="Times New Roman"/>
          <w:sz w:val="24"/>
        </w:rPr>
        <w:t>, and Abiona (2025) successfully used MySQL alongside Python in their GIS-based campus navigation system for OAUSTECH, demonstrating that this stack works for Nigerian university applications.</w:t>
      </w:r>
    </w:p>
    <w:p w14:paraId="64E805BE"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Voice interaction is enabled through the Web Speech API, a browser-native JavaScript interface that provides speech recognition and speech synthesis without external API keys or cloud services. This ensures the system remains fully functional after the initial page load. </w:t>
      </w:r>
      <w:proofErr w:type="spellStart"/>
      <w:r w:rsidRPr="00F020E9">
        <w:rPr>
          <w:rFonts w:ascii="Times New Roman" w:hAnsi="Times New Roman" w:cs="Times New Roman"/>
          <w:sz w:val="24"/>
        </w:rPr>
        <w:t>Scalvini</w:t>
      </w:r>
      <w:proofErr w:type="spellEnd"/>
      <w:r w:rsidRPr="00F020E9">
        <w:rPr>
          <w:rFonts w:ascii="Times New Roman" w:hAnsi="Times New Roman" w:cs="Times New Roman"/>
          <w:sz w:val="24"/>
        </w:rPr>
        <w:t xml:space="preserve"> et al. (2024) demonstrated that locally processed speech synthesis enables faster and more reliable outdoor guidance than screen-only systems, supporting the use of voice output as a primary navigation channel.</w:t>
      </w:r>
    </w:p>
    <w:p w14:paraId="34312A15" w14:textId="77777777" w:rsidR="009E0075" w:rsidRPr="00F020E9" w:rsidRDefault="009E0075">
      <w:pPr>
        <w:spacing w:after="0" w:line="360" w:lineRule="auto"/>
        <w:jc w:val="both"/>
        <w:rPr>
          <w:rFonts w:ascii="Times New Roman" w:hAnsi="Times New Roman" w:cs="Times New Roman"/>
          <w:sz w:val="24"/>
        </w:rPr>
      </w:pPr>
    </w:p>
    <w:p w14:paraId="5D283C39" w14:textId="77777777" w:rsidR="009E0075" w:rsidRPr="00F020E9" w:rsidRDefault="00000000">
      <w:pPr>
        <w:spacing w:after="0" w:line="360" w:lineRule="auto"/>
        <w:jc w:val="both"/>
        <w:rPr>
          <w:rFonts w:ascii="Times New Roman" w:hAnsi="Times New Roman" w:cs="Times New Roman"/>
          <w:b/>
          <w:bCs/>
          <w:sz w:val="24"/>
        </w:rPr>
      </w:pPr>
      <w:r w:rsidRPr="00F020E9">
        <w:rPr>
          <w:rFonts w:ascii="Times New Roman" w:hAnsi="Times New Roman" w:cs="Times New Roman"/>
          <w:b/>
          <w:bCs/>
          <w:sz w:val="24"/>
        </w:rPr>
        <w:t>Natural Language Processing Pipeline</w:t>
      </w:r>
    </w:p>
    <w:p w14:paraId="6B9B3351" w14:textId="77777777" w:rsidR="009E0075" w:rsidRPr="00F020E9" w:rsidRDefault="00000000">
      <w:pPr>
        <w:spacing w:after="0" w:line="360" w:lineRule="auto"/>
        <w:jc w:val="both"/>
      </w:pPr>
      <w:r w:rsidRPr="00F020E9">
        <w:rPr>
          <w:rFonts w:ascii="Times New Roman" w:hAnsi="Times New Roman" w:cs="Times New Roman"/>
          <w:sz w:val="24"/>
        </w:rPr>
        <w:t xml:space="preserve">The natural language processing pipeline is built using </w:t>
      </w:r>
      <w:proofErr w:type="spellStart"/>
      <w:r w:rsidRPr="00F020E9">
        <w:rPr>
          <w:rFonts w:ascii="Times New Roman" w:hAnsi="Times New Roman" w:cs="Times New Roman"/>
          <w:sz w:val="24"/>
        </w:rPr>
        <w:t>spaCy</w:t>
      </w:r>
      <w:proofErr w:type="spellEnd"/>
      <w:r w:rsidRPr="00F020E9">
        <w:rPr>
          <w:rFonts w:ascii="Times New Roman" w:hAnsi="Times New Roman" w:cs="Times New Roman"/>
          <w:sz w:val="24"/>
        </w:rPr>
        <w:t xml:space="preserve">, an open-source Python library that provides industrial-strength </w:t>
      </w:r>
      <w:proofErr w:type="spellStart"/>
      <w:r w:rsidRPr="00F020E9">
        <w:rPr>
          <w:rFonts w:ascii="Times New Roman" w:hAnsi="Times New Roman" w:cs="Times New Roman"/>
          <w:sz w:val="24"/>
        </w:rPr>
        <w:t>tokenisation</w:t>
      </w:r>
      <w:proofErr w:type="spellEnd"/>
      <w:r w:rsidRPr="00F020E9">
        <w:rPr>
          <w:rFonts w:ascii="Times New Roman" w:hAnsi="Times New Roman" w:cs="Times New Roman"/>
          <w:sz w:val="24"/>
        </w:rPr>
        <w:t xml:space="preserve">, part-of-speech tagging, dependency parsing, named entity recognition, and text classification. </w:t>
      </w:r>
      <w:proofErr w:type="spellStart"/>
      <w:r w:rsidRPr="00F020E9">
        <w:rPr>
          <w:rFonts w:ascii="Times New Roman" w:hAnsi="Times New Roman" w:cs="Times New Roman"/>
          <w:sz w:val="24"/>
        </w:rPr>
        <w:t>spaCy's</w:t>
      </w:r>
      <w:proofErr w:type="spellEnd"/>
      <w:r w:rsidRPr="00F020E9">
        <w:rPr>
          <w:rFonts w:ascii="Times New Roman" w:hAnsi="Times New Roman" w:cs="Times New Roman"/>
          <w:sz w:val="24"/>
        </w:rPr>
        <w:t xml:space="preserve"> trainable pipelines enable custom intent classification and domain-specific NER, which are essential for </w:t>
      </w:r>
      <w:proofErr w:type="spellStart"/>
      <w:r w:rsidRPr="00F020E9">
        <w:rPr>
          <w:rFonts w:ascii="Times New Roman" w:hAnsi="Times New Roman" w:cs="Times New Roman"/>
          <w:sz w:val="24"/>
        </w:rPr>
        <w:t>recognising</w:t>
      </w:r>
      <w:proofErr w:type="spellEnd"/>
      <w:r w:rsidRPr="00F020E9">
        <w:rPr>
          <w:rFonts w:ascii="Times New Roman" w:hAnsi="Times New Roman" w:cs="Times New Roman"/>
          <w:sz w:val="24"/>
        </w:rPr>
        <w:t xml:space="preserve"> UNN-specific terminology such as informal location names and course codes. </w:t>
      </w:r>
      <w:proofErr w:type="spellStart"/>
      <w:r w:rsidRPr="00F020E9">
        <w:rPr>
          <w:rFonts w:ascii="Times New Roman" w:hAnsi="Times New Roman" w:cs="Times New Roman"/>
          <w:sz w:val="24"/>
        </w:rPr>
        <w:t>Honnibal</w:t>
      </w:r>
      <w:proofErr w:type="spellEnd"/>
      <w:r w:rsidRPr="00F020E9">
        <w:rPr>
          <w:rFonts w:ascii="Times New Roman" w:hAnsi="Times New Roman" w:cs="Times New Roman"/>
          <w:sz w:val="24"/>
        </w:rPr>
        <w:t xml:space="preserve"> and Montani (2017) introduced </w:t>
      </w:r>
      <w:proofErr w:type="spellStart"/>
      <w:r w:rsidRPr="00F020E9">
        <w:rPr>
          <w:rFonts w:ascii="Times New Roman" w:hAnsi="Times New Roman" w:cs="Times New Roman"/>
          <w:sz w:val="24"/>
        </w:rPr>
        <w:t>spaCy</w:t>
      </w:r>
      <w:proofErr w:type="spellEnd"/>
      <w:r w:rsidRPr="00F020E9">
        <w:rPr>
          <w:rFonts w:ascii="Times New Roman" w:hAnsi="Times New Roman" w:cs="Times New Roman"/>
          <w:sz w:val="24"/>
        </w:rPr>
        <w:t xml:space="preserve"> 2 with Bloom embeddings, convolutional neural networks, and incremental parsing, establishing it as a production-grade NLP tool.</w:t>
      </w:r>
    </w:p>
    <w:p w14:paraId="3C0C97BF"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Nguyen et al. (2021) demonstrated the effectiveness of NLP-based chatbots in educational settings through their Smart-Bot assistant, which used natural language understanding to answer student queries about admission, courses, and fees. Their work confirms that </w:t>
      </w:r>
      <w:proofErr w:type="spellStart"/>
      <w:r w:rsidRPr="00F020E9">
        <w:rPr>
          <w:rFonts w:ascii="Times New Roman" w:hAnsi="Times New Roman" w:cs="Times New Roman"/>
          <w:sz w:val="24"/>
        </w:rPr>
        <w:t>spaCy</w:t>
      </w:r>
      <w:proofErr w:type="spellEnd"/>
      <w:r w:rsidRPr="00F020E9">
        <w:rPr>
          <w:rFonts w:ascii="Times New Roman" w:hAnsi="Times New Roman" w:cs="Times New Roman"/>
          <w:sz w:val="24"/>
        </w:rPr>
        <w:t>-level NLP tools are sufficient for institutional conversational agents without requiring proprietary cloud APIs.</w:t>
      </w:r>
    </w:p>
    <w:p w14:paraId="4A2654D3" w14:textId="77777777" w:rsidR="009E0075" w:rsidRPr="00F020E9" w:rsidRDefault="009E0075">
      <w:pPr>
        <w:spacing w:after="0" w:line="360" w:lineRule="auto"/>
        <w:jc w:val="both"/>
        <w:rPr>
          <w:rFonts w:ascii="Times New Roman" w:hAnsi="Times New Roman" w:cs="Times New Roman"/>
          <w:sz w:val="24"/>
        </w:rPr>
      </w:pPr>
    </w:p>
    <w:p w14:paraId="3B9105B5" w14:textId="77777777" w:rsidR="009E0075" w:rsidRPr="00F020E9" w:rsidRDefault="00000000">
      <w:pPr>
        <w:spacing w:after="0" w:line="360" w:lineRule="auto"/>
        <w:jc w:val="both"/>
        <w:rPr>
          <w:rFonts w:ascii="Times New Roman" w:hAnsi="Times New Roman" w:cs="Times New Roman"/>
          <w:b/>
          <w:bCs/>
          <w:sz w:val="24"/>
        </w:rPr>
      </w:pPr>
      <w:r w:rsidRPr="00F020E9">
        <w:rPr>
          <w:rFonts w:ascii="Times New Roman" w:hAnsi="Times New Roman" w:cs="Times New Roman"/>
          <w:b/>
          <w:bCs/>
          <w:sz w:val="24"/>
        </w:rPr>
        <w:t>Fuzzy Name Resolution Engine</w:t>
      </w:r>
    </w:p>
    <w:p w14:paraId="4594CF8A" w14:textId="77777777" w:rsidR="009E0075" w:rsidRPr="00F020E9" w:rsidRDefault="00000000">
      <w:pPr>
        <w:spacing w:after="0" w:line="360" w:lineRule="auto"/>
        <w:jc w:val="both"/>
      </w:pPr>
      <w:r w:rsidRPr="00F020E9">
        <w:rPr>
          <w:rFonts w:ascii="Times New Roman" w:hAnsi="Times New Roman" w:cs="Times New Roman"/>
          <w:sz w:val="24"/>
        </w:rPr>
        <w:t xml:space="preserve">Approximate string matching is implemented using </w:t>
      </w:r>
      <w:proofErr w:type="spellStart"/>
      <w:r w:rsidRPr="00F020E9">
        <w:rPr>
          <w:rFonts w:ascii="Times New Roman" w:hAnsi="Times New Roman" w:cs="Times New Roman"/>
          <w:sz w:val="24"/>
        </w:rPr>
        <w:t>TheFuzz</w:t>
      </w:r>
      <w:proofErr w:type="spellEnd"/>
      <w:r w:rsidRPr="00F020E9">
        <w:rPr>
          <w:rFonts w:ascii="Times New Roman" w:hAnsi="Times New Roman" w:cs="Times New Roman"/>
          <w:sz w:val="24"/>
        </w:rPr>
        <w:t xml:space="preserve">, a Python library that implements </w:t>
      </w:r>
      <w:proofErr w:type="spellStart"/>
      <w:r w:rsidRPr="00F020E9">
        <w:rPr>
          <w:rFonts w:ascii="Times New Roman" w:hAnsi="Times New Roman" w:cs="Times New Roman"/>
          <w:sz w:val="24"/>
        </w:rPr>
        <w:t>Levenshtein</w:t>
      </w:r>
      <w:proofErr w:type="spellEnd"/>
      <w:r w:rsidRPr="00F020E9">
        <w:rPr>
          <w:rFonts w:ascii="Times New Roman" w:hAnsi="Times New Roman" w:cs="Times New Roman"/>
          <w:sz w:val="24"/>
        </w:rPr>
        <w:t xml:space="preserve"> Distance and token set ratio algorithms for approximate string matching. This enables the system to map misspelled or abbreviated inputs to canonical database entries. The shortest path computation module implements Dijkstra's algorithm on a weighted directed graph representing the Physical Sciences campus zone. Yan and Wong (2021) demonstrated in their Path Advisor system that Dijkstra's algorithm achieves query times under 0.05 seconds for 2D campus route </w:t>
      </w:r>
      <w:proofErr w:type="spellStart"/>
      <w:r w:rsidRPr="00F020E9">
        <w:rPr>
          <w:rFonts w:ascii="Times New Roman" w:hAnsi="Times New Roman" w:cs="Times New Roman"/>
          <w:sz w:val="24"/>
        </w:rPr>
        <w:t>visualisation</w:t>
      </w:r>
      <w:proofErr w:type="spellEnd"/>
      <w:r w:rsidRPr="00F020E9">
        <w:rPr>
          <w:rFonts w:ascii="Times New Roman" w:hAnsi="Times New Roman" w:cs="Times New Roman"/>
          <w:sz w:val="24"/>
        </w:rPr>
        <w:t xml:space="preserve">, confirming its computational suitability for university-scale path networks. The entire application is deployed on </w:t>
      </w:r>
      <w:r w:rsidRPr="00F020E9">
        <w:rPr>
          <w:rFonts w:ascii="Times New Roman" w:hAnsi="Times New Roman" w:cs="Times New Roman"/>
          <w:sz w:val="24"/>
        </w:rPr>
        <w:lastRenderedPageBreak/>
        <w:t xml:space="preserve">PythonAnywhere, a cloud hosting platform that supports Python web applications and MySQL databases, making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accessible from any device with a web browser and internet connection.</w:t>
      </w:r>
    </w:p>
    <w:p w14:paraId="78EAB25A" w14:textId="77777777" w:rsidR="009E0075" w:rsidRPr="00F020E9" w:rsidRDefault="00000000">
      <w:pPr>
        <w:spacing w:before="240" w:after="120" w:line="240" w:lineRule="auto"/>
        <w:rPr>
          <w:b/>
          <w:bCs/>
        </w:rPr>
      </w:pPr>
      <w:r w:rsidRPr="00F020E9">
        <w:rPr>
          <w:rFonts w:ascii="Times New Roman" w:hAnsi="Times New Roman" w:cs="Times New Roman"/>
          <w:b/>
          <w:bCs/>
          <w:sz w:val="26"/>
        </w:rPr>
        <w:t>2.3</w:t>
      </w:r>
      <w:r w:rsidRPr="00F020E9">
        <w:rPr>
          <w:rFonts w:ascii="Times New Roman" w:hAnsi="Times New Roman" w:cs="Times New Roman"/>
          <w:b/>
          <w:bCs/>
          <w:sz w:val="26"/>
        </w:rPr>
        <w:tab/>
        <w:t>Review of Related Literature</w:t>
      </w:r>
    </w:p>
    <w:p w14:paraId="5EC92300"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This section reviews six related works published between 2017 and 2025, selected for their relevance to campus navigation, conversational information systems, and multi-modal wayfinding. </w:t>
      </w:r>
    </w:p>
    <w:p w14:paraId="65509E06" w14:textId="77777777" w:rsidR="009E0075" w:rsidRPr="00F020E9" w:rsidRDefault="009E0075">
      <w:pPr>
        <w:spacing w:after="0" w:line="360" w:lineRule="auto"/>
        <w:jc w:val="both"/>
        <w:rPr>
          <w:rFonts w:ascii="Times New Roman" w:hAnsi="Times New Roman" w:cs="Times New Roman"/>
          <w:sz w:val="24"/>
        </w:rPr>
      </w:pPr>
    </w:p>
    <w:p w14:paraId="60CB4304" w14:textId="77777777" w:rsidR="009E0075" w:rsidRPr="00F020E9" w:rsidRDefault="00000000">
      <w:pPr>
        <w:spacing w:after="0" w:line="360" w:lineRule="auto"/>
        <w:jc w:val="both"/>
      </w:pPr>
      <w:r w:rsidRPr="00F020E9">
        <w:rPr>
          <w:rFonts w:ascii="Times New Roman" w:hAnsi="Times New Roman" w:cs="Times New Roman"/>
          <w:sz w:val="24"/>
        </w:rPr>
        <w:t xml:space="preserve">Wenig, Schoning, </w:t>
      </w:r>
      <w:proofErr w:type="spellStart"/>
      <w:r w:rsidRPr="00F020E9">
        <w:rPr>
          <w:rFonts w:ascii="Times New Roman" w:hAnsi="Times New Roman" w:cs="Times New Roman"/>
          <w:sz w:val="24"/>
        </w:rPr>
        <w:t>Olwal</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Wiehr</w:t>
      </w:r>
      <w:proofErr w:type="spellEnd"/>
      <w:r w:rsidRPr="00F020E9">
        <w:rPr>
          <w:rFonts w:ascii="Times New Roman" w:hAnsi="Times New Roman" w:cs="Times New Roman"/>
          <w:sz w:val="24"/>
        </w:rPr>
        <w:t xml:space="preserve">, Kruger, and </w:t>
      </w:r>
      <w:proofErr w:type="spellStart"/>
      <w:r w:rsidRPr="00F020E9">
        <w:rPr>
          <w:rFonts w:ascii="Times New Roman" w:hAnsi="Times New Roman" w:cs="Times New Roman"/>
          <w:sz w:val="24"/>
        </w:rPr>
        <w:t>Dachselt</w:t>
      </w:r>
      <w:proofErr w:type="spellEnd"/>
      <w:r w:rsidRPr="00F020E9">
        <w:rPr>
          <w:rFonts w:ascii="Times New Roman" w:hAnsi="Times New Roman" w:cs="Times New Roman"/>
          <w:sz w:val="24"/>
        </w:rPr>
        <w:t xml:space="preserve"> (2017) presented Pharos, a smartwatch-based navigation system that improves directional instructions by adding globally visible landmarks into turn-by-turn guidance. Their study used a user experiment in which participants navigated unfamiliar urban environments using either landmark-enhanced or metric-only directions on a smartwatch. The results showed that users had significantly higher spatial comprehension and confidence when landmark references were included, compared to metric-only directions.</w:t>
      </w:r>
    </w:p>
    <w:p w14:paraId="70D6CD70" w14:textId="77777777" w:rsidR="009E0075" w:rsidRPr="00F020E9" w:rsidRDefault="00000000">
      <w:pPr>
        <w:spacing w:after="0" w:line="360" w:lineRule="auto"/>
        <w:jc w:val="both"/>
      </w:pPr>
      <w:r w:rsidRPr="00F020E9">
        <w:rPr>
          <w:rFonts w:ascii="Times New Roman" w:hAnsi="Times New Roman" w:cs="Times New Roman"/>
          <w:sz w:val="24"/>
        </w:rPr>
        <w:t xml:space="preserve">This study is related to the present study because both use landmark-based directional instructions as a core navigational strategy. Both </w:t>
      </w:r>
      <w:proofErr w:type="spellStart"/>
      <w:r w:rsidRPr="00F020E9">
        <w:rPr>
          <w:rFonts w:ascii="Times New Roman" w:hAnsi="Times New Roman" w:cs="Times New Roman"/>
          <w:sz w:val="24"/>
        </w:rPr>
        <w:t>recognise</w:t>
      </w:r>
      <w:proofErr w:type="spellEnd"/>
      <w:r w:rsidRPr="00F020E9">
        <w:rPr>
          <w:rFonts w:ascii="Times New Roman" w:hAnsi="Times New Roman" w:cs="Times New Roman"/>
          <w:sz w:val="24"/>
        </w:rPr>
        <w:t xml:space="preserve"> that visible environmental features are more intuitive navigational anchors than distance measurements alone. Both </w:t>
      </w:r>
      <w:proofErr w:type="gramStart"/>
      <w:r w:rsidRPr="00F020E9">
        <w:rPr>
          <w:rFonts w:ascii="Times New Roman" w:hAnsi="Times New Roman" w:cs="Times New Roman"/>
          <w:sz w:val="24"/>
        </w:rPr>
        <w:t>aim</w:t>
      </w:r>
      <w:proofErr w:type="gramEnd"/>
      <w:r w:rsidRPr="00F020E9">
        <w:rPr>
          <w:rFonts w:ascii="Times New Roman" w:hAnsi="Times New Roman" w:cs="Times New Roman"/>
          <w:sz w:val="24"/>
        </w:rPr>
        <w:t xml:space="preserve"> to reduce disorientation in unfamiliar environments by anchoring directions to physically </w:t>
      </w:r>
      <w:proofErr w:type="spellStart"/>
      <w:r w:rsidRPr="00F020E9">
        <w:rPr>
          <w:rFonts w:ascii="Times New Roman" w:hAnsi="Times New Roman" w:cs="Times New Roman"/>
          <w:sz w:val="24"/>
        </w:rPr>
        <w:t>recognisable</w:t>
      </w:r>
      <w:proofErr w:type="spellEnd"/>
      <w:r w:rsidRPr="00F020E9">
        <w:rPr>
          <w:rFonts w:ascii="Times New Roman" w:hAnsi="Times New Roman" w:cs="Times New Roman"/>
          <w:sz w:val="24"/>
        </w:rPr>
        <w:t xml:space="preserve"> features. The difference between the two studies is that the former is restricted to smartwatch form factors and does not provide a conversational interface. Users receive pre-computed instructions rather than asking questions in natural language. It has no integration with institutional information such as events, timetables, or orientation procedures. It does not handle informal or misspelled place names.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extends the landmark-based navigation principle to a web-based conversational assistant that combines navigation with three additional service modules.</w:t>
      </w:r>
    </w:p>
    <w:p w14:paraId="7B942B7C" w14:textId="77777777" w:rsidR="009E0075" w:rsidRPr="00F020E9" w:rsidRDefault="009E0075">
      <w:pPr>
        <w:spacing w:after="0" w:line="360" w:lineRule="auto"/>
        <w:jc w:val="both"/>
        <w:rPr>
          <w:rFonts w:ascii="Times New Roman" w:hAnsi="Times New Roman" w:cs="Times New Roman"/>
          <w:sz w:val="24"/>
        </w:rPr>
      </w:pPr>
    </w:p>
    <w:p w14:paraId="7E55202A"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Schwering, Krukar, Li, Anacta, and Fuest (2017) proposed "Wayfinding Through Orientation," a navigation approach that supports spatial knowledge acquisition by embedding global landmarks and orientation cues into wayfinding instructions. Published in Spatial Cognition &amp; Computation, the article reports three empirical studies demonstrating that navigation assistance providing orientation information and landmark references produces better survey knowledge and spatial comprehension than turn-by-turn metric </w:t>
      </w:r>
      <w:r w:rsidRPr="00F020E9">
        <w:rPr>
          <w:rFonts w:ascii="Times New Roman" w:hAnsi="Times New Roman" w:cs="Times New Roman"/>
          <w:sz w:val="24"/>
        </w:rPr>
        <w:lastRenderedPageBreak/>
        <w:t>directions alone. The researchers showed that users who received orientation-based instructions with landmark cues built more accurate cognitive maps of unfamiliar environments and demonstrated greater confidence in self-</w:t>
      </w:r>
      <w:proofErr w:type="spellStart"/>
      <w:r w:rsidRPr="00F020E9">
        <w:rPr>
          <w:rFonts w:ascii="Times New Roman" w:hAnsi="Times New Roman" w:cs="Times New Roman"/>
          <w:sz w:val="24"/>
        </w:rPr>
        <w:t>localisation</w:t>
      </w:r>
      <w:proofErr w:type="spellEnd"/>
      <w:r w:rsidRPr="00F020E9">
        <w:rPr>
          <w:rFonts w:ascii="Times New Roman" w:hAnsi="Times New Roman" w:cs="Times New Roman"/>
          <w:sz w:val="24"/>
        </w:rPr>
        <w:t xml:space="preserve"> tasks.</w:t>
      </w:r>
    </w:p>
    <w:p w14:paraId="22BFEFA9"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This study is related to the present study because both share the theoretical foundation that landmark-based instructions produce superior spatial comprehension outcomes, particularly for first-time navigators. Both </w:t>
      </w:r>
      <w:proofErr w:type="spellStart"/>
      <w:r w:rsidRPr="00F020E9">
        <w:rPr>
          <w:rFonts w:ascii="Times New Roman" w:hAnsi="Times New Roman" w:cs="Times New Roman"/>
          <w:sz w:val="24"/>
        </w:rPr>
        <w:t>recognise</w:t>
      </w:r>
      <w:proofErr w:type="spellEnd"/>
      <w:r w:rsidRPr="00F020E9">
        <w:rPr>
          <w:rFonts w:ascii="Times New Roman" w:hAnsi="Times New Roman" w:cs="Times New Roman"/>
          <w:sz w:val="24"/>
        </w:rPr>
        <w:t xml:space="preserve"> that unfamiliar users rely on visible, memorable features rather than abstract distances or coordinates. The difference between the two studies is that the former focuses on orientation wayfinding as a general cognitive principle rather than a campus-specific implementation. It provides no conversational interface, no pathfinding algorithm tailored to a university graph, and no integration with academic information.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translates these empirical findings into an operational campus assistant that combines landmark-based navigation with natural language query processing, timetable access, and event information.</w:t>
      </w:r>
    </w:p>
    <w:p w14:paraId="3859D85F" w14:textId="77777777" w:rsidR="009E0075" w:rsidRPr="00F020E9" w:rsidRDefault="009E0075">
      <w:pPr>
        <w:spacing w:after="0" w:line="360" w:lineRule="auto"/>
        <w:jc w:val="both"/>
        <w:rPr>
          <w:rFonts w:ascii="Times New Roman" w:hAnsi="Times New Roman" w:cs="Times New Roman"/>
          <w:sz w:val="24"/>
        </w:rPr>
      </w:pPr>
    </w:p>
    <w:p w14:paraId="69CE9445" w14:textId="77777777" w:rsidR="009E0075" w:rsidRPr="00F020E9" w:rsidRDefault="00000000">
      <w:pPr>
        <w:spacing w:after="0" w:line="360" w:lineRule="auto"/>
        <w:jc w:val="both"/>
      </w:pPr>
      <w:r w:rsidRPr="00F020E9">
        <w:rPr>
          <w:rFonts w:ascii="Times New Roman" w:hAnsi="Times New Roman" w:cs="Times New Roman"/>
          <w:sz w:val="24"/>
        </w:rPr>
        <w:t xml:space="preserve">Yan and Wong (2021) developed Path Advisor, a web-based multi-functional campus map tool for shortest path </w:t>
      </w:r>
      <w:proofErr w:type="spellStart"/>
      <w:r w:rsidRPr="00F020E9">
        <w:rPr>
          <w:rFonts w:ascii="Times New Roman" w:hAnsi="Times New Roman" w:cs="Times New Roman"/>
          <w:sz w:val="24"/>
        </w:rPr>
        <w:t>visualisation</w:t>
      </w:r>
      <w:proofErr w:type="spellEnd"/>
      <w:r w:rsidRPr="00F020E9">
        <w:rPr>
          <w:rFonts w:ascii="Times New Roman" w:hAnsi="Times New Roman" w:cs="Times New Roman"/>
          <w:sz w:val="24"/>
        </w:rPr>
        <w:t xml:space="preserve"> at the Hong Kong University of Science and Technology. The system uses Dijkstra's shortest path algorithm on a predefined road network to compute routes, presenting results in 2D, bird's eye, and virtual reality views. The study evaluated query performance and user experience, achieving query times under 0.05 seconds for 2D views and under 0.1 seconds for 3D views. The researchers showed that locally curated campus path data outperforms generic mapping services for university environments where buildings, walkways, and restricted zones differ from public road networks.</w:t>
      </w:r>
    </w:p>
    <w:p w14:paraId="351AFA27" w14:textId="77777777" w:rsidR="009E0075" w:rsidRPr="00F020E9" w:rsidRDefault="00000000">
      <w:pPr>
        <w:spacing w:after="0" w:line="360" w:lineRule="auto"/>
        <w:jc w:val="both"/>
      </w:pPr>
      <w:r w:rsidRPr="00F020E9">
        <w:rPr>
          <w:rFonts w:ascii="Times New Roman" w:hAnsi="Times New Roman" w:cs="Times New Roman"/>
          <w:sz w:val="24"/>
        </w:rPr>
        <w:t xml:space="preserve">This study is related to the present study because both use web-based deployment, Dijkstra's algorithm for shortest path computation, campus-specific scope, and focus on wayfinding within a university environment. Both </w:t>
      </w:r>
      <w:proofErr w:type="spellStart"/>
      <w:r w:rsidRPr="00F020E9">
        <w:rPr>
          <w:rFonts w:ascii="Times New Roman" w:hAnsi="Times New Roman" w:cs="Times New Roman"/>
          <w:sz w:val="24"/>
        </w:rPr>
        <w:t>recognise</w:t>
      </w:r>
      <w:proofErr w:type="spellEnd"/>
      <w:r w:rsidRPr="00F020E9">
        <w:rPr>
          <w:rFonts w:ascii="Times New Roman" w:hAnsi="Times New Roman" w:cs="Times New Roman"/>
          <w:sz w:val="24"/>
        </w:rPr>
        <w:t xml:space="preserve"> that generic mapping tools are inadequate for campus navigation and that locally curated path networks are essential for accurate </w:t>
      </w:r>
      <w:proofErr w:type="spellStart"/>
      <w:proofErr w:type="gramStart"/>
      <w:r w:rsidRPr="00F020E9">
        <w:rPr>
          <w:rFonts w:ascii="Times New Roman" w:hAnsi="Times New Roman" w:cs="Times New Roman"/>
          <w:sz w:val="24"/>
        </w:rPr>
        <w:t>routing.The</w:t>
      </w:r>
      <w:proofErr w:type="spellEnd"/>
      <w:proofErr w:type="gramEnd"/>
      <w:r w:rsidRPr="00F020E9">
        <w:rPr>
          <w:rFonts w:ascii="Times New Roman" w:hAnsi="Times New Roman" w:cs="Times New Roman"/>
          <w:sz w:val="24"/>
        </w:rPr>
        <w:t xml:space="preserve"> difference between the two studies is that the former is purely a navigation </w:t>
      </w:r>
      <w:proofErr w:type="spellStart"/>
      <w:r w:rsidRPr="00F020E9">
        <w:rPr>
          <w:rFonts w:ascii="Times New Roman" w:hAnsi="Times New Roman" w:cs="Times New Roman"/>
          <w:sz w:val="24"/>
        </w:rPr>
        <w:t>visualisation</w:t>
      </w:r>
      <w:proofErr w:type="spellEnd"/>
      <w:r w:rsidRPr="00F020E9">
        <w:rPr>
          <w:rFonts w:ascii="Times New Roman" w:hAnsi="Times New Roman" w:cs="Times New Roman"/>
          <w:sz w:val="24"/>
        </w:rPr>
        <w:t xml:space="preserve"> tool with no conversational interface. Users must select source and destination points through graphical interaction rather than natural language. It does not integrate orientation information, event listings, or timetable data. It does not handle informal or misspelled place names, nor does it provide voice output or landmark photographs at decision points.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addresses these gaps by embedding navigation within a conversational assistant that understands natural language, resolves fuzzy names, and delivers multi-modal responses.</w:t>
      </w:r>
    </w:p>
    <w:p w14:paraId="66FB70E6" w14:textId="77777777" w:rsidR="009E0075" w:rsidRPr="00F020E9" w:rsidRDefault="009E0075">
      <w:pPr>
        <w:spacing w:after="0" w:line="360" w:lineRule="auto"/>
        <w:jc w:val="both"/>
        <w:rPr>
          <w:rFonts w:ascii="Times New Roman" w:hAnsi="Times New Roman" w:cs="Times New Roman"/>
          <w:sz w:val="24"/>
        </w:rPr>
      </w:pPr>
    </w:p>
    <w:p w14:paraId="57271360"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Nguyen, Le, Hoang, and Nguyen (2021) developed NEU-chatbot, an AI-based chatbot for the National Economics University designed to streamline the admission process by providing instant information on curriculum, admission procedures, tuition fees, and other student inquiries. The chatbot was built using deep learning models integrated into the Rasa framework, achieving 97.1% accuracy in intent detection across more than fifty types of user questions. Deployed on the university's official Facebook page, the system demonstrated that NLP-based conversational agents can reduce the manual workload of admissions staff while improving accessibility for prospective students.</w:t>
      </w:r>
    </w:p>
    <w:p w14:paraId="111F3254"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This study is related to the present study because both use conversational AI for institutional information access, web-based architecture, and reduction of repetitive administrative queries. Both </w:t>
      </w:r>
      <w:proofErr w:type="spellStart"/>
      <w:r w:rsidRPr="00F020E9">
        <w:rPr>
          <w:rFonts w:ascii="Times New Roman" w:hAnsi="Times New Roman" w:cs="Times New Roman"/>
          <w:sz w:val="24"/>
        </w:rPr>
        <w:t>recognise</w:t>
      </w:r>
      <w:proofErr w:type="spellEnd"/>
      <w:r w:rsidRPr="00F020E9">
        <w:rPr>
          <w:rFonts w:ascii="Times New Roman" w:hAnsi="Times New Roman" w:cs="Times New Roman"/>
          <w:sz w:val="24"/>
        </w:rPr>
        <w:t xml:space="preserve"> that students prefer asking questions in natural language rather than navigating static web pages. The difference between the two studies is that the former is limited to admission-related queries on a social media platform and has no navigation module, no timetable query capability, and no event management. It does not implement dialogue management for multi-turn conversations, fuzzy name resolution for misspelled inputs, or voice output.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advances this approach by integrating four service modules behind a unified AI pipeline with context-aware dialogue management.</w:t>
      </w:r>
    </w:p>
    <w:p w14:paraId="74DA7BEE" w14:textId="77777777" w:rsidR="009E0075" w:rsidRPr="00F020E9" w:rsidRDefault="009E0075">
      <w:pPr>
        <w:spacing w:after="0" w:line="360" w:lineRule="auto"/>
        <w:jc w:val="both"/>
        <w:rPr>
          <w:rFonts w:ascii="Times New Roman" w:hAnsi="Times New Roman" w:cs="Times New Roman"/>
          <w:sz w:val="24"/>
        </w:rPr>
      </w:pPr>
    </w:p>
    <w:p w14:paraId="7CD15B3C" w14:textId="77777777" w:rsidR="009E0075" w:rsidRPr="00F020E9" w:rsidRDefault="00000000">
      <w:pPr>
        <w:spacing w:after="0" w:line="360" w:lineRule="auto"/>
        <w:jc w:val="both"/>
      </w:pPr>
      <w:proofErr w:type="spellStart"/>
      <w:r w:rsidRPr="00F020E9">
        <w:rPr>
          <w:rFonts w:ascii="Times New Roman" w:hAnsi="Times New Roman" w:cs="Times New Roman"/>
          <w:sz w:val="24"/>
        </w:rPr>
        <w:t>Scalvini</w:t>
      </w:r>
      <w:proofErr w:type="spellEnd"/>
      <w:r w:rsidRPr="00F020E9">
        <w:rPr>
          <w:rFonts w:ascii="Times New Roman" w:hAnsi="Times New Roman" w:cs="Times New Roman"/>
          <w:sz w:val="24"/>
        </w:rPr>
        <w:t xml:space="preserve">, Bordeau, </w:t>
      </w:r>
      <w:proofErr w:type="spellStart"/>
      <w:r w:rsidRPr="00F020E9">
        <w:rPr>
          <w:rFonts w:ascii="Times New Roman" w:hAnsi="Times New Roman" w:cs="Times New Roman"/>
          <w:sz w:val="24"/>
        </w:rPr>
        <w:t>Ambard</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Migniot</w:t>
      </w:r>
      <w:proofErr w:type="spellEnd"/>
      <w:r w:rsidRPr="00F020E9">
        <w:rPr>
          <w:rFonts w:ascii="Times New Roman" w:hAnsi="Times New Roman" w:cs="Times New Roman"/>
          <w:sz w:val="24"/>
        </w:rPr>
        <w:t xml:space="preserve">, and Dubois (2024) developed an outdoor navigation assistive system based on a robust and real-time visual-auditory substitution approach, published in Sensors. The system converts visual scene information into </w:t>
      </w:r>
      <w:proofErr w:type="spellStart"/>
      <w:r w:rsidRPr="00F020E9">
        <w:rPr>
          <w:rFonts w:ascii="Times New Roman" w:hAnsi="Times New Roman" w:cs="Times New Roman"/>
          <w:sz w:val="24"/>
        </w:rPr>
        <w:t>spatialised</w:t>
      </w:r>
      <w:proofErr w:type="spellEnd"/>
      <w:r w:rsidRPr="00F020E9">
        <w:rPr>
          <w:rFonts w:ascii="Times New Roman" w:hAnsi="Times New Roman" w:cs="Times New Roman"/>
          <w:sz w:val="24"/>
        </w:rPr>
        <w:t xml:space="preserve"> audio cues, enabling users to navigate outdoor environments without relying on visual displays. It employs locally processed speech synthesis to deliver guidance, demonstrating that audio output can be faster and more reliable than screen-dependent systems in outdoor contexts. The study evaluated the system with visually impaired participants in real-world outdoor environments, achieving high accuracy in obstacle detection and path following through audio feedback alone.</w:t>
      </w:r>
    </w:p>
    <w:p w14:paraId="06A5FDB8" w14:textId="77777777" w:rsidR="009E0075" w:rsidRPr="00F020E9" w:rsidRDefault="00000000">
      <w:pPr>
        <w:spacing w:after="0" w:line="360" w:lineRule="auto"/>
        <w:jc w:val="both"/>
      </w:pPr>
      <w:r w:rsidRPr="00F020E9">
        <w:rPr>
          <w:rFonts w:ascii="Times New Roman" w:hAnsi="Times New Roman" w:cs="Times New Roman"/>
          <w:sz w:val="24"/>
        </w:rPr>
        <w:t xml:space="preserve">This study is related to the present study because both use multi-modal output approaches, specifically the integration of spoken audio as a primary delivery channel for navigation instructions. Both </w:t>
      </w:r>
      <w:proofErr w:type="spellStart"/>
      <w:r w:rsidRPr="00F020E9">
        <w:rPr>
          <w:rFonts w:ascii="Times New Roman" w:hAnsi="Times New Roman" w:cs="Times New Roman"/>
          <w:sz w:val="24"/>
        </w:rPr>
        <w:t>recognise</w:t>
      </w:r>
      <w:proofErr w:type="spellEnd"/>
      <w:r w:rsidRPr="00F020E9">
        <w:rPr>
          <w:rFonts w:ascii="Times New Roman" w:hAnsi="Times New Roman" w:cs="Times New Roman"/>
          <w:sz w:val="24"/>
        </w:rPr>
        <w:t xml:space="preserve"> that outdoor campus navigation benefits from audio output, freeing the user's attention from the screen. The difference between the two studies is that the former is designed as an assistive technology for visually impaired users, using visual-to-auditory substitution rather than natural language conversation. It has no chat interface, no </w:t>
      </w:r>
      <w:r w:rsidRPr="00F020E9">
        <w:rPr>
          <w:rFonts w:ascii="Times New Roman" w:hAnsi="Times New Roman" w:cs="Times New Roman"/>
          <w:sz w:val="24"/>
        </w:rPr>
        <w:lastRenderedPageBreak/>
        <w:t xml:space="preserve">understanding of user queries, no campus-specific knowledge base, and no integration with academic information.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adopts the audio output principle but embeds it within a conversational assistant that processes natural language, understands campus-specific terminology, and combines voice with text and photographic landmarks.</w:t>
      </w:r>
    </w:p>
    <w:p w14:paraId="29032522" w14:textId="77777777" w:rsidR="009E0075" w:rsidRPr="00F020E9" w:rsidRDefault="009E0075">
      <w:pPr>
        <w:spacing w:after="0" w:line="360" w:lineRule="auto"/>
        <w:jc w:val="both"/>
        <w:rPr>
          <w:rFonts w:ascii="Times New Roman" w:hAnsi="Times New Roman" w:cs="Times New Roman"/>
          <w:sz w:val="24"/>
        </w:rPr>
      </w:pPr>
    </w:p>
    <w:p w14:paraId="78B4400C" w14:textId="77777777" w:rsidR="009E0075" w:rsidRPr="00F020E9" w:rsidRDefault="00000000">
      <w:pPr>
        <w:spacing w:after="0" w:line="360" w:lineRule="auto"/>
        <w:jc w:val="both"/>
      </w:pPr>
      <w:r w:rsidRPr="00F020E9">
        <w:rPr>
          <w:rFonts w:ascii="Times New Roman" w:hAnsi="Times New Roman" w:cs="Times New Roman"/>
          <w:sz w:val="24"/>
        </w:rPr>
        <w:t xml:space="preserve">Gbadamosi, Ilori, </w:t>
      </w:r>
      <w:proofErr w:type="spellStart"/>
      <w:r w:rsidRPr="00F020E9">
        <w:rPr>
          <w:rFonts w:ascii="Times New Roman" w:hAnsi="Times New Roman" w:cs="Times New Roman"/>
          <w:sz w:val="24"/>
        </w:rPr>
        <w:t>Oduwale</w:t>
      </w:r>
      <w:proofErr w:type="spellEnd"/>
      <w:r w:rsidRPr="00F020E9">
        <w:rPr>
          <w:rFonts w:ascii="Times New Roman" w:hAnsi="Times New Roman" w:cs="Times New Roman"/>
          <w:sz w:val="24"/>
        </w:rPr>
        <w:t>, and Abiona (2025) developed a smart GIS-based campus navigation and shortest path routing system for Olusegun Agagu University of Science and Technology (OAUSTECH) in Ondo State, Nigeria. The system models the campus as a weighted graph and implements Dijkstra's algorithm in Python to compute optimal routes, considering distance, pedestrian access, and restricted zones. It was deployed as an interactive web and mobile application using HTML, CSS, JavaScript, Bootstrap, and Android Studio. The study evaluated user satisfaction among 30 participants, achieving 87 percent satisfaction with average route generation times under two seconds. The researchers demonstrated that locally curated path data and Dijkstra's algorithm provide accurate and efficient campus routing in Nigerian university environments.</w:t>
      </w:r>
    </w:p>
    <w:p w14:paraId="3609FD21" w14:textId="77777777" w:rsidR="009E0075" w:rsidRPr="00F020E9" w:rsidRDefault="00000000">
      <w:pPr>
        <w:spacing w:after="0" w:line="360" w:lineRule="auto"/>
        <w:jc w:val="both"/>
      </w:pPr>
      <w:r w:rsidRPr="00F020E9">
        <w:rPr>
          <w:rFonts w:ascii="Times New Roman" w:hAnsi="Times New Roman" w:cs="Times New Roman"/>
          <w:sz w:val="24"/>
        </w:rPr>
        <w:t xml:space="preserve">This study is related to the present study because both target Nigerian university campuses, employ Dijkstra's algorithm for shortest path computation, use web-based deployment with standard front-end technologies, and address the inadequacy of generic mapping tools for institutional navigation. Both </w:t>
      </w:r>
      <w:proofErr w:type="spellStart"/>
      <w:r w:rsidRPr="00F020E9">
        <w:rPr>
          <w:rFonts w:ascii="Times New Roman" w:hAnsi="Times New Roman" w:cs="Times New Roman"/>
          <w:sz w:val="24"/>
        </w:rPr>
        <w:t>recognise</w:t>
      </w:r>
      <w:proofErr w:type="spellEnd"/>
      <w:r w:rsidRPr="00F020E9">
        <w:rPr>
          <w:rFonts w:ascii="Times New Roman" w:hAnsi="Times New Roman" w:cs="Times New Roman"/>
          <w:sz w:val="24"/>
        </w:rPr>
        <w:t xml:space="preserve"> that locally curated path data is essential for accurate campus routing. The difference between the two studies is that the former is a pure navigation tool with no conversational interface, no NLP pipeline, no intent classification, and no natural language query capability. It does not integrate orientation knowledge, event listings, or timetable data. It relies on GIS and coordinate-based data rather than landmark-based descriptive instructions, and it does not handle informal or misspelled place names.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advances this model by adding a conversational AI layer that unifies navigation with institutional information access, using fuzzy matching for informal nomenclature and delivering multi-modal, landmark-based directions through natural language dialogue.</w:t>
      </w:r>
    </w:p>
    <w:p w14:paraId="38409CB4" w14:textId="77777777" w:rsidR="009E0075" w:rsidRPr="00F020E9" w:rsidRDefault="00000000">
      <w:pPr>
        <w:spacing w:before="240" w:after="120" w:line="240" w:lineRule="auto"/>
        <w:rPr>
          <w:b/>
          <w:bCs/>
        </w:rPr>
      </w:pPr>
      <w:r w:rsidRPr="00F020E9">
        <w:rPr>
          <w:rFonts w:ascii="Times New Roman" w:hAnsi="Times New Roman" w:cs="Times New Roman"/>
          <w:b/>
          <w:bCs/>
          <w:sz w:val="26"/>
        </w:rPr>
        <w:t>2.4</w:t>
      </w:r>
      <w:r w:rsidRPr="00F020E9">
        <w:rPr>
          <w:rFonts w:ascii="Times New Roman" w:hAnsi="Times New Roman" w:cs="Times New Roman"/>
          <w:b/>
          <w:bCs/>
          <w:sz w:val="26"/>
        </w:rPr>
        <w:tab/>
        <w:t>Research/Literature/Knowledge Gap</w:t>
      </w:r>
    </w:p>
    <w:p w14:paraId="21C86455" w14:textId="77777777" w:rsidR="009E0075" w:rsidRPr="00F020E9" w:rsidRDefault="00000000">
      <w:pPr>
        <w:spacing w:after="0" w:line="360" w:lineRule="auto"/>
        <w:jc w:val="both"/>
      </w:pPr>
      <w:r w:rsidRPr="00F020E9">
        <w:rPr>
          <w:rFonts w:ascii="Times New Roman" w:hAnsi="Times New Roman" w:cs="Times New Roman"/>
          <w:sz w:val="24"/>
        </w:rPr>
        <w:t xml:space="preserve">After reviewing the research works done relating to the present study, the following research gap is identified. Existing systems address fragments of the campus information problem but none integrates the full spectrum of user needs within a single conversational interface. Navigation systems such as Path Advisor (Yan and Wong, 2021) and the OAUSTECH GIS platform (Gbadamosi et al., 2025) demonstrate that campus-specific pathfinding with </w:t>
      </w:r>
      <w:r w:rsidRPr="00F020E9">
        <w:rPr>
          <w:rFonts w:ascii="Times New Roman" w:hAnsi="Times New Roman" w:cs="Times New Roman"/>
          <w:sz w:val="24"/>
        </w:rPr>
        <w:lastRenderedPageBreak/>
        <w:t>Dijkstra's algorithm is technically feasible and user-effective, yet neither provides natural language interaction, orientation knowledge, event listings, or timetable access. Conversational assistants such as the NEU-chatbot system (Nguyen et al., 2021) show that NLP can reduce administrative workload in educational settings, but they lack navigation, multi-modal output, and dialogue context management. Landmark-based navigation research (Wenig et al., 2017; Schwering et al., 2017) establishes the cognitive superiority of landmark references over metric directions, but these works are either experimental studies or smartwatch-specific implementations without integration into a broader campus life assistant. Multi-modal output research (</w:t>
      </w:r>
      <w:proofErr w:type="spellStart"/>
      <w:r w:rsidRPr="00F020E9">
        <w:rPr>
          <w:rFonts w:ascii="Times New Roman" w:hAnsi="Times New Roman" w:cs="Times New Roman"/>
          <w:sz w:val="24"/>
        </w:rPr>
        <w:t>Scalvini</w:t>
      </w:r>
      <w:proofErr w:type="spellEnd"/>
      <w:r w:rsidRPr="00F020E9">
        <w:rPr>
          <w:rFonts w:ascii="Times New Roman" w:hAnsi="Times New Roman" w:cs="Times New Roman"/>
          <w:sz w:val="24"/>
        </w:rPr>
        <w:t xml:space="preserve"> et al., 2024) validates the value of audio guidance in outdoor environments, yet it targets assistive technology for the visually impaired rather than general student populations.</w:t>
      </w:r>
    </w:p>
    <w:p w14:paraId="1FBDDA89" w14:textId="77777777" w:rsidR="009E0075" w:rsidRPr="00F020E9" w:rsidRDefault="00000000">
      <w:pPr>
        <w:spacing w:after="0" w:line="360" w:lineRule="auto"/>
        <w:jc w:val="both"/>
      </w:pPr>
      <w:r w:rsidRPr="00F020E9">
        <w:rPr>
          <w:rFonts w:ascii="Times New Roman" w:hAnsi="Times New Roman" w:cs="Times New Roman"/>
          <w:sz w:val="24"/>
        </w:rPr>
        <w:t xml:space="preserve">The specific gap that this study addresses is the absence of a unified, open-access, conversational AI assistant that combines four essential campus life services behind a single natural language interface. No existing system simultaneously understands natural language queries about campus life across multiple domains, resolves informal and misspelled place names, maintains conversational context across multi-turn interactions, computes optimal routes on a locally curated campus graph, delivers landmark-based directions with photographs and voice output, and requires no user login or account creation. This gap is particularly acute in Nigerian university contexts such as UNN, where informal spatial naming, fragmented institutional information, and high first-year disorientation converge to create an environment where a unified conversational assistant is necessary.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fills this gap by integrating an AI pipeline of intent classification, custom NER, fuzzy name resolution, and dialogue management with four service modules, all delivered through a responsive web interface accessible without authentication.</w:t>
      </w:r>
    </w:p>
    <w:p w14:paraId="51758273" w14:textId="77777777" w:rsidR="009E0075" w:rsidRPr="00F020E9" w:rsidRDefault="009E0075">
      <w:pPr>
        <w:spacing w:after="0" w:line="360" w:lineRule="auto"/>
        <w:ind w:left="720" w:hanging="720"/>
        <w:jc w:val="both"/>
        <w:rPr>
          <w:rFonts w:ascii="Times New Roman" w:hAnsi="Times New Roman" w:cs="Times New Roman"/>
          <w:sz w:val="24"/>
        </w:rPr>
      </w:pPr>
    </w:p>
    <w:p w14:paraId="241A56F6" w14:textId="77777777" w:rsidR="009E0075" w:rsidRPr="00F020E9" w:rsidRDefault="009E0075">
      <w:pPr>
        <w:spacing w:after="0" w:line="360" w:lineRule="auto"/>
        <w:ind w:left="720" w:hanging="720"/>
        <w:jc w:val="both"/>
        <w:rPr>
          <w:rFonts w:ascii="Times New Roman" w:hAnsi="Times New Roman" w:cs="Times New Roman"/>
          <w:sz w:val="24"/>
        </w:rPr>
      </w:pPr>
    </w:p>
    <w:p w14:paraId="2186E566" w14:textId="77777777" w:rsidR="009E0075" w:rsidRPr="00F020E9" w:rsidRDefault="009E0075">
      <w:pPr>
        <w:spacing w:after="0" w:line="360" w:lineRule="auto"/>
        <w:ind w:left="720" w:hanging="720"/>
        <w:jc w:val="both"/>
        <w:rPr>
          <w:rFonts w:ascii="Times New Roman" w:hAnsi="Times New Roman" w:cs="Times New Roman"/>
          <w:sz w:val="24"/>
        </w:rPr>
      </w:pPr>
    </w:p>
    <w:p w14:paraId="4F1B3F37" w14:textId="77777777" w:rsidR="009E0075" w:rsidRPr="00F020E9" w:rsidRDefault="009E0075">
      <w:pPr>
        <w:spacing w:after="0" w:line="360" w:lineRule="auto"/>
        <w:ind w:left="720" w:hanging="720"/>
        <w:jc w:val="both"/>
        <w:rPr>
          <w:rFonts w:ascii="Times New Roman" w:hAnsi="Times New Roman" w:cs="Times New Roman"/>
          <w:sz w:val="24"/>
        </w:rPr>
      </w:pPr>
    </w:p>
    <w:p w14:paraId="6354ED8E" w14:textId="77777777" w:rsidR="009E0075" w:rsidRPr="00F020E9" w:rsidRDefault="009E0075">
      <w:pPr>
        <w:spacing w:after="120" w:line="240" w:lineRule="auto"/>
        <w:jc w:val="center"/>
        <w:rPr>
          <w:rFonts w:ascii="Times New Roman" w:hAnsi="Times New Roman" w:cs="Times New Roman"/>
          <w:sz w:val="28"/>
        </w:rPr>
      </w:pPr>
    </w:p>
    <w:p w14:paraId="4C2A52DA" w14:textId="77777777" w:rsidR="009E0075" w:rsidRPr="00F020E9" w:rsidRDefault="009E0075">
      <w:pPr>
        <w:spacing w:after="120" w:line="240" w:lineRule="auto"/>
        <w:jc w:val="center"/>
        <w:rPr>
          <w:rFonts w:ascii="Times New Roman" w:hAnsi="Times New Roman" w:cs="Times New Roman"/>
          <w:sz w:val="28"/>
        </w:rPr>
      </w:pPr>
    </w:p>
    <w:p w14:paraId="0EB94F1D" w14:textId="77777777" w:rsidR="009E0075" w:rsidRPr="00F020E9" w:rsidRDefault="009E0075">
      <w:pPr>
        <w:spacing w:after="120" w:line="240" w:lineRule="auto"/>
        <w:jc w:val="center"/>
        <w:rPr>
          <w:rFonts w:ascii="Times New Roman" w:hAnsi="Times New Roman" w:cs="Times New Roman"/>
          <w:sz w:val="28"/>
        </w:rPr>
      </w:pPr>
    </w:p>
    <w:p w14:paraId="761CBDCF" w14:textId="77777777" w:rsidR="009E0075" w:rsidRPr="00F020E9" w:rsidRDefault="009E0075">
      <w:pPr>
        <w:spacing w:after="120" w:line="240" w:lineRule="auto"/>
        <w:jc w:val="center"/>
        <w:rPr>
          <w:rFonts w:ascii="Times New Roman" w:hAnsi="Times New Roman" w:cs="Times New Roman"/>
          <w:sz w:val="28"/>
        </w:rPr>
      </w:pPr>
    </w:p>
    <w:p w14:paraId="47AAA9D5" w14:textId="77777777" w:rsidR="009E0075" w:rsidRPr="00F020E9" w:rsidRDefault="009E0075">
      <w:pPr>
        <w:spacing w:after="120" w:line="240" w:lineRule="auto"/>
        <w:jc w:val="center"/>
        <w:rPr>
          <w:rFonts w:ascii="Times New Roman" w:hAnsi="Times New Roman" w:cs="Times New Roman"/>
          <w:sz w:val="28"/>
        </w:rPr>
      </w:pPr>
    </w:p>
    <w:p w14:paraId="78B10B27" w14:textId="77777777" w:rsidR="009E0075" w:rsidRPr="00F020E9" w:rsidRDefault="00000000">
      <w:pPr>
        <w:spacing w:after="120" w:line="240" w:lineRule="auto"/>
        <w:jc w:val="center"/>
        <w:rPr>
          <w:b/>
          <w:bCs/>
        </w:rPr>
      </w:pPr>
      <w:r w:rsidRPr="00F020E9">
        <w:rPr>
          <w:rFonts w:ascii="Times New Roman" w:hAnsi="Times New Roman" w:cs="Times New Roman"/>
          <w:b/>
          <w:bCs/>
          <w:sz w:val="28"/>
        </w:rPr>
        <w:lastRenderedPageBreak/>
        <w:t>CHAPTER THREE</w:t>
      </w:r>
    </w:p>
    <w:p w14:paraId="3B05D32D" w14:textId="77777777" w:rsidR="009E0075" w:rsidRPr="00F020E9" w:rsidRDefault="00000000">
      <w:pPr>
        <w:spacing w:after="360" w:line="240" w:lineRule="auto"/>
        <w:jc w:val="center"/>
        <w:rPr>
          <w:b/>
          <w:bCs/>
        </w:rPr>
      </w:pPr>
      <w:r w:rsidRPr="00F020E9">
        <w:rPr>
          <w:rFonts w:ascii="Times New Roman" w:hAnsi="Times New Roman" w:cs="Times New Roman"/>
          <w:b/>
          <w:bCs/>
          <w:sz w:val="28"/>
        </w:rPr>
        <w:t>SYSTEMS ANALYSIS AND DESIGN METHODOLOGY</w:t>
      </w:r>
    </w:p>
    <w:p w14:paraId="69833080" w14:textId="77777777" w:rsidR="009E0075" w:rsidRPr="00F020E9" w:rsidRDefault="00000000">
      <w:pPr>
        <w:spacing w:before="240" w:after="120" w:line="240" w:lineRule="auto"/>
        <w:rPr>
          <w:b/>
          <w:bCs/>
        </w:rPr>
      </w:pPr>
      <w:r w:rsidRPr="00F020E9">
        <w:rPr>
          <w:rFonts w:ascii="Times New Roman" w:hAnsi="Times New Roman" w:cs="Times New Roman"/>
          <w:b/>
          <w:bCs/>
          <w:sz w:val="26"/>
        </w:rPr>
        <w:t>3.1</w:t>
      </w:r>
      <w:r w:rsidRPr="00F020E9">
        <w:rPr>
          <w:rFonts w:ascii="Times New Roman" w:hAnsi="Times New Roman" w:cs="Times New Roman"/>
          <w:b/>
          <w:bCs/>
          <w:sz w:val="26"/>
        </w:rPr>
        <w:tab/>
        <w:t>Introduction</w:t>
      </w:r>
    </w:p>
    <w:p w14:paraId="68E87F74" w14:textId="77777777" w:rsidR="009E0075" w:rsidRPr="00F020E9" w:rsidRDefault="00000000">
      <w:pPr>
        <w:spacing w:after="0" w:line="360" w:lineRule="auto"/>
        <w:jc w:val="both"/>
      </w:pPr>
      <w:r w:rsidRPr="00F020E9">
        <w:rPr>
          <w:rFonts w:ascii="Times New Roman" w:hAnsi="Times New Roman" w:cs="Times New Roman"/>
          <w:sz w:val="24"/>
        </w:rPr>
        <w:t xml:space="preserve">This chapter presents the research methodology adopted for the design and implementation of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the systems analysis of both the existing and proposed solutions, and the system design specifications. Section 3.1 explains several software development methodologies, justifies the selection of the Prototyping Model for this project, and describes how it was deployed. Section 3.2 presents the systems analysis, comprising the description and weaknesses of the existing orientation and information infrastructure at the Faculty of Physical Sciences, UNN, followed by the analysis of the proposed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system including use case diagrams, activity diagrams, and a high-level model. Section 3.3 presents the system design, comprising the class diagram, sequence diagram, and database design with full table schemas.</w:t>
      </w:r>
    </w:p>
    <w:p w14:paraId="3A6E86FE" w14:textId="77777777" w:rsidR="009E0075" w:rsidRPr="00F020E9" w:rsidRDefault="00000000">
      <w:pPr>
        <w:spacing w:before="240" w:after="120" w:line="240" w:lineRule="auto"/>
        <w:rPr>
          <w:b/>
          <w:bCs/>
        </w:rPr>
      </w:pPr>
      <w:r w:rsidRPr="00F020E9">
        <w:rPr>
          <w:rFonts w:ascii="Times New Roman" w:hAnsi="Times New Roman" w:cs="Times New Roman"/>
          <w:b/>
          <w:bCs/>
          <w:sz w:val="26"/>
        </w:rPr>
        <w:t>3.2</w:t>
      </w:r>
      <w:r w:rsidRPr="00F020E9">
        <w:rPr>
          <w:rFonts w:ascii="Times New Roman" w:hAnsi="Times New Roman" w:cs="Times New Roman"/>
          <w:b/>
          <w:bCs/>
          <w:sz w:val="26"/>
        </w:rPr>
        <w:tab/>
        <w:t>Methodology</w:t>
      </w:r>
    </w:p>
    <w:p w14:paraId="3D3D8FCC" w14:textId="77777777" w:rsidR="009E0075" w:rsidRPr="00F020E9" w:rsidRDefault="00000000">
      <w:pPr>
        <w:spacing w:after="0" w:line="360" w:lineRule="auto"/>
        <w:jc w:val="both"/>
      </w:pPr>
      <w:r w:rsidRPr="00F020E9">
        <w:rPr>
          <w:rFonts w:ascii="Times New Roman" w:hAnsi="Times New Roman" w:cs="Times New Roman"/>
          <w:sz w:val="24"/>
        </w:rPr>
        <w:t xml:space="preserve">The selection of an appropriate software development methodology is critical to the success of any software project. This section examines four methodologies and justifies the adoption of the Prototyping Model, supported by Object-Oriented Analysis and Design (OOADM) for system modelling, for the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project.</w:t>
      </w:r>
    </w:p>
    <w:p w14:paraId="7DC2508F" w14:textId="77777777" w:rsidR="009E0075" w:rsidRPr="00F020E9" w:rsidRDefault="00000000">
      <w:pPr>
        <w:spacing w:before="120" w:after="60" w:line="240" w:lineRule="auto"/>
        <w:rPr>
          <w:b/>
          <w:bCs/>
        </w:rPr>
      </w:pPr>
      <w:r w:rsidRPr="00F020E9">
        <w:rPr>
          <w:rFonts w:ascii="Times New Roman" w:hAnsi="Times New Roman" w:cs="Times New Roman"/>
          <w:b/>
          <w:bCs/>
          <w:sz w:val="24"/>
        </w:rPr>
        <w:t>3.2.1</w:t>
      </w:r>
      <w:r w:rsidRPr="00F020E9">
        <w:rPr>
          <w:rFonts w:ascii="Times New Roman" w:hAnsi="Times New Roman" w:cs="Times New Roman"/>
          <w:b/>
          <w:bCs/>
          <w:sz w:val="24"/>
        </w:rPr>
        <w:tab/>
        <w:t>Waterfall Model</w:t>
      </w:r>
    </w:p>
    <w:p w14:paraId="22997AC8" w14:textId="77777777" w:rsidR="009E0075" w:rsidRPr="00F020E9" w:rsidRDefault="00000000">
      <w:pPr>
        <w:spacing w:after="0" w:line="360" w:lineRule="auto"/>
        <w:jc w:val="both"/>
      </w:pPr>
      <w:r w:rsidRPr="00F020E9">
        <w:rPr>
          <w:rFonts w:ascii="Times New Roman" w:hAnsi="Times New Roman" w:cs="Times New Roman"/>
          <w:sz w:val="24"/>
        </w:rPr>
        <w:t>The Waterfall model is a linear, sequential approach to software development where each phase depends on the completion of the previous one. It is highly structured and documentation-intensive, making it suitable for projects with well-defined, stable requirements. However, its rigidity makes it poorly suited to projects where requirements are expected to evolve, such as AI-driven conversational systems where the performance of natural language models cannot be fully predicted during initial requirements gathering (Sommerville, 2016).</w:t>
      </w:r>
    </w:p>
    <w:p w14:paraId="750815CE" w14:textId="77777777" w:rsidR="009E0075" w:rsidRPr="00F020E9" w:rsidRDefault="00000000">
      <w:pPr>
        <w:spacing w:before="120" w:after="60" w:line="240" w:lineRule="auto"/>
        <w:rPr>
          <w:b/>
          <w:bCs/>
        </w:rPr>
      </w:pPr>
      <w:r w:rsidRPr="00F020E9">
        <w:rPr>
          <w:rFonts w:ascii="Times New Roman" w:hAnsi="Times New Roman" w:cs="Times New Roman"/>
          <w:b/>
          <w:bCs/>
          <w:sz w:val="24"/>
        </w:rPr>
        <w:t>3.2.2</w:t>
      </w:r>
      <w:r w:rsidRPr="00F020E9">
        <w:rPr>
          <w:rFonts w:ascii="Times New Roman" w:hAnsi="Times New Roman" w:cs="Times New Roman"/>
          <w:b/>
          <w:bCs/>
          <w:sz w:val="24"/>
        </w:rPr>
        <w:tab/>
        <w:t>Structured Systems Analysis and Design Method (SSADM)</w:t>
      </w:r>
    </w:p>
    <w:p w14:paraId="52398728" w14:textId="77777777" w:rsidR="009E0075" w:rsidRPr="00F020E9" w:rsidRDefault="00000000">
      <w:pPr>
        <w:spacing w:after="0" w:line="360" w:lineRule="auto"/>
        <w:jc w:val="both"/>
      </w:pPr>
      <w:r w:rsidRPr="00F020E9">
        <w:rPr>
          <w:rFonts w:ascii="Times New Roman" w:hAnsi="Times New Roman" w:cs="Times New Roman"/>
          <w:sz w:val="24"/>
        </w:rPr>
        <w:t xml:space="preserve">SSADM is a formal approach to system design based on the Waterfall model, </w:t>
      </w:r>
      <w:proofErr w:type="spellStart"/>
      <w:r w:rsidRPr="00F020E9">
        <w:rPr>
          <w:rFonts w:ascii="Times New Roman" w:hAnsi="Times New Roman" w:cs="Times New Roman"/>
          <w:sz w:val="24"/>
        </w:rPr>
        <w:t>emphasising</w:t>
      </w:r>
      <w:proofErr w:type="spellEnd"/>
      <w:r w:rsidRPr="00F020E9">
        <w:rPr>
          <w:rFonts w:ascii="Times New Roman" w:hAnsi="Times New Roman" w:cs="Times New Roman"/>
          <w:sz w:val="24"/>
        </w:rPr>
        <w:t xml:space="preserve"> structured analysis through Data Flow Diagrams, Entity-Relationship Diagrams, and process models. It is highly </w:t>
      </w:r>
      <w:proofErr w:type="spellStart"/>
      <w:r w:rsidRPr="00F020E9">
        <w:rPr>
          <w:rFonts w:ascii="Times New Roman" w:hAnsi="Times New Roman" w:cs="Times New Roman"/>
          <w:sz w:val="24"/>
        </w:rPr>
        <w:t>formalised</w:t>
      </w:r>
      <w:proofErr w:type="spellEnd"/>
      <w:r w:rsidRPr="00F020E9">
        <w:rPr>
          <w:rFonts w:ascii="Times New Roman" w:hAnsi="Times New Roman" w:cs="Times New Roman"/>
          <w:sz w:val="24"/>
        </w:rPr>
        <w:t xml:space="preserve"> with specific phases including feasibility study, analysis, logical design, physical design, and implementation. While SSADM provides rigorous documentation and is effective for data-intensive administrative systems, its sequential nature </w:t>
      </w:r>
      <w:r w:rsidRPr="00F020E9">
        <w:rPr>
          <w:rFonts w:ascii="Times New Roman" w:hAnsi="Times New Roman" w:cs="Times New Roman"/>
          <w:sz w:val="24"/>
        </w:rPr>
        <w:lastRenderedPageBreak/>
        <w:t>and heavy emphasis on upfront specification make it unsuitable for projects involving iterative machine learning model calibration and user interface refinement (Ashworth and Goodland, 1990).</w:t>
      </w:r>
    </w:p>
    <w:p w14:paraId="0402E52C" w14:textId="77777777" w:rsidR="009E0075" w:rsidRPr="00F020E9" w:rsidRDefault="00000000">
      <w:pPr>
        <w:spacing w:before="120" w:after="60" w:line="240" w:lineRule="auto"/>
        <w:rPr>
          <w:b/>
          <w:bCs/>
        </w:rPr>
      </w:pPr>
      <w:r w:rsidRPr="00F020E9">
        <w:rPr>
          <w:rFonts w:ascii="Times New Roman" w:hAnsi="Times New Roman" w:cs="Times New Roman"/>
          <w:b/>
          <w:bCs/>
          <w:sz w:val="24"/>
        </w:rPr>
        <w:t>3.2.3</w:t>
      </w:r>
      <w:r w:rsidRPr="00F020E9">
        <w:rPr>
          <w:rFonts w:ascii="Times New Roman" w:hAnsi="Times New Roman" w:cs="Times New Roman"/>
          <w:b/>
          <w:bCs/>
          <w:sz w:val="24"/>
        </w:rPr>
        <w:tab/>
        <w:t>Object-Oriented Analysis and Design Method (OOADM)</w:t>
      </w:r>
    </w:p>
    <w:p w14:paraId="7E1E8214" w14:textId="77777777" w:rsidR="009E0075" w:rsidRPr="00F020E9" w:rsidRDefault="00000000">
      <w:pPr>
        <w:spacing w:after="0" w:line="360" w:lineRule="auto"/>
        <w:jc w:val="both"/>
      </w:pPr>
      <w:r w:rsidRPr="00F020E9">
        <w:rPr>
          <w:rFonts w:ascii="Times New Roman" w:hAnsi="Times New Roman" w:cs="Times New Roman"/>
          <w:sz w:val="24"/>
        </w:rPr>
        <w:t xml:space="preserve">OOADM focuses on modelling a system as a collection of interacting objects, each encapsulating data and </w:t>
      </w:r>
      <w:proofErr w:type="spellStart"/>
      <w:r w:rsidRPr="00F020E9">
        <w:rPr>
          <w:rFonts w:ascii="Times New Roman" w:hAnsi="Times New Roman" w:cs="Times New Roman"/>
          <w:sz w:val="24"/>
        </w:rPr>
        <w:t>behaviour</w:t>
      </w:r>
      <w:proofErr w:type="spellEnd"/>
      <w:r w:rsidRPr="00F020E9">
        <w:rPr>
          <w:rFonts w:ascii="Times New Roman" w:hAnsi="Times New Roman" w:cs="Times New Roman"/>
          <w:sz w:val="24"/>
        </w:rPr>
        <w:t>. It supports the use of Unified Modeling Language (UML) diagrams such as use case, class, sequence, and activity diagrams to represent system structure and dynamics. OOADM is effective for systems with complex object relationships and provides the design framework for producing the required UML diagrams. However, as a design methodology rather than a full lifecycle framework, it is typically supplemented by an overarching process model such as Prototyping or Waterfall to govern the iterative build-test-refine cycle (Booch, Rumbaugh, and Jacobson, 2005).</w:t>
      </w:r>
    </w:p>
    <w:p w14:paraId="737122D6" w14:textId="77777777" w:rsidR="009E0075" w:rsidRPr="00F020E9" w:rsidRDefault="00000000">
      <w:pPr>
        <w:spacing w:before="120" w:after="60" w:line="240" w:lineRule="auto"/>
        <w:rPr>
          <w:b/>
          <w:bCs/>
        </w:rPr>
      </w:pPr>
      <w:r w:rsidRPr="00F020E9">
        <w:rPr>
          <w:rFonts w:ascii="Times New Roman" w:hAnsi="Times New Roman" w:cs="Times New Roman"/>
          <w:b/>
          <w:bCs/>
          <w:sz w:val="24"/>
        </w:rPr>
        <w:t>3.2.4</w:t>
      </w:r>
      <w:r w:rsidRPr="00F020E9">
        <w:rPr>
          <w:rFonts w:ascii="Times New Roman" w:hAnsi="Times New Roman" w:cs="Times New Roman"/>
          <w:b/>
          <w:bCs/>
          <w:sz w:val="24"/>
        </w:rPr>
        <w:tab/>
        <w:t>Prototyping Model</w:t>
      </w:r>
    </w:p>
    <w:p w14:paraId="56526965" w14:textId="77777777" w:rsidR="009E0075" w:rsidRPr="00F020E9" w:rsidRDefault="00000000">
      <w:pPr>
        <w:spacing w:after="0" w:line="360" w:lineRule="auto"/>
        <w:jc w:val="both"/>
      </w:pPr>
      <w:r w:rsidRPr="00F020E9">
        <w:rPr>
          <w:rFonts w:ascii="Times New Roman" w:hAnsi="Times New Roman" w:cs="Times New Roman"/>
          <w:sz w:val="24"/>
        </w:rPr>
        <w:t xml:space="preserve">The Prototyping Model is a software development approach in which a working prototype is built, tested, and refined iteratively based on evaluation outcomes and user feedback. Unlike the Waterfall model, Prototyping does not require complete specification before implementation begins. Instead, it embraces uncertainty and evolves the system through successive cycles of construction, demonstration, evaluation, and revision. Prototyping is typically classified into two forms: throwaway prototyping, where an initial prototype is built to clarify requirements and then discarded in </w:t>
      </w:r>
      <w:proofErr w:type="spellStart"/>
      <w:r w:rsidRPr="00F020E9">
        <w:rPr>
          <w:rFonts w:ascii="Times New Roman" w:hAnsi="Times New Roman" w:cs="Times New Roman"/>
          <w:sz w:val="24"/>
        </w:rPr>
        <w:t>favour</w:t>
      </w:r>
      <w:proofErr w:type="spellEnd"/>
      <w:r w:rsidRPr="00F020E9">
        <w:rPr>
          <w:rFonts w:ascii="Times New Roman" w:hAnsi="Times New Roman" w:cs="Times New Roman"/>
          <w:sz w:val="24"/>
        </w:rPr>
        <w:t xml:space="preserve"> of a full implementation; and evolutionary prototyping, where the prototype is progressively refined until it becomes the final system (Sommerville, 2016).</w:t>
      </w:r>
    </w:p>
    <w:p w14:paraId="32A2390F" w14:textId="77777777" w:rsidR="009E0075" w:rsidRPr="00F020E9" w:rsidRDefault="00000000">
      <w:pPr>
        <w:spacing w:after="0" w:line="360" w:lineRule="auto"/>
        <w:jc w:val="both"/>
      </w:pPr>
      <w:r w:rsidRPr="00F020E9">
        <w:rPr>
          <w:rFonts w:ascii="Times New Roman" w:hAnsi="Times New Roman" w:cs="Times New Roman"/>
          <w:sz w:val="24"/>
        </w:rPr>
        <w:t xml:space="preserve">Prototyping is particularly well suited to projects where user interaction patterns, interface design, and algorithmic </w:t>
      </w:r>
      <w:proofErr w:type="spellStart"/>
      <w:r w:rsidRPr="00F020E9">
        <w:rPr>
          <w:rFonts w:ascii="Times New Roman" w:hAnsi="Times New Roman" w:cs="Times New Roman"/>
          <w:sz w:val="24"/>
        </w:rPr>
        <w:t>behaviour</w:t>
      </w:r>
      <w:proofErr w:type="spellEnd"/>
      <w:r w:rsidRPr="00F020E9">
        <w:rPr>
          <w:rFonts w:ascii="Times New Roman" w:hAnsi="Times New Roman" w:cs="Times New Roman"/>
          <w:sz w:val="24"/>
        </w:rPr>
        <w:t xml:space="preserve"> cannot be fully specified in advance. In AI and natural language processing projects, the performance of intent classifiers, entity extractors, and dialogue managers can only be evaluated against real user inputs, making iterative refinement essential. Similarly, navigation systems require on-site verification of path networks, landmark visibility, and direction clarity, all of which benefit from early user testing and progressive improvement.</w:t>
      </w:r>
    </w:p>
    <w:p w14:paraId="1473C779" w14:textId="77777777" w:rsidR="009E0075" w:rsidRPr="00F020E9" w:rsidRDefault="00000000">
      <w:pPr>
        <w:spacing w:before="120" w:after="60" w:line="240" w:lineRule="auto"/>
        <w:rPr>
          <w:b/>
          <w:bCs/>
        </w:rPr>
      </w:pPr>
      <w:r w:rsidRPr="00F020E9">
        <w:rPr>
          <w:rFonts w:ascii="Times New Roman" w:hAnsi="Times New Roman" w:cs="Times New Roman"/>
          <w:b/>
          <w:bCs/>
          <w:sz w:val="24"/>
        </w:rPr>
        <w:t>3.2.5</w:t>
      </w:r>
      <w:r w:rsidRPr="00F020E9">
        <w:rPr>
          <w:rFonts w:ascii="Times New Roman" w:hAnsi="Times New Roman" w:cs="Times New Roman"/>
          <w:b/>
          <w:bCs/>
          <w:sz w:val="24"/>
        </w:rPr>
        <w:tab/>
        <w:t>Justification for Adopting the Prototyping Model</w:t>
      </w:r>
    </w:p>
    <w:p w14:paraId="38B82A53" w14:textId="77777777" w:rsidR="009E0075" w:rsidRPr="00F020E9" w:rsidRDefault="00000000">
      <w:pPr>
        <w:spacing w:after="0" w:line="360" w:lineRule="auto"/>
        <w:jc w:val="both"/>
      </w:pPr>
      <w:r w:rsidRPr="00F020E9">
        <w:rPr>
          <w:rFonts w:ascii="Times New Roman" w:hAnsi="Times New Roman" w:cs="Times New Roman"/>
          <w:sz w:val="24"/>
        </w:rPr>
        <w:t xml:space="preserve">The Prototyping Model was selected as the primary software development lifecycle for the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project for four principal reasons, with OOADM employed as the supporting design framework for UML modelling.</w:t>
      </w:r>
    </w:p>
    <w:p w14:paraId="0C3C82EE" w14:textId="77777777" w:rsidR="009E0075" w:rsidRPr="00F020E9" w:rsidRDefault="00000000">
      <w:pPr>
        <w:spacing w:after="0" w:line="360" w:lineRule="auto"/>
        <w:jc w:val="both"/>
      </w:pPr>
      <w:r w:rsidRPr="00F020E9">
        <w:rPr>
          <w:rFonts w:ascii="Times New Roman" w:hAnsi="Times New Roman" w:cs="Times New Roman"/>
          <w:sz w:val="24"/>
        </w:rPr>
        <w:lastRenderedPageBreak/>
        <w:t xml:space="preserve">First, the conversational AI pipeline comprising intent classification, named entity recognition, fuzzy name resolution, and dialogue management requires iterative training and evaluation against real user queries. The performance of these components cannot be fully specified at the outset. They must be refined through successive cycles of testing with sample user inputs. For example, the initial prototype of the intent classifier may misclassify "How do I get to my hostel?" as </w:t>
      </w:r>
      <w:proofErr w:type="spellStart"/>
      <w:r w:rsidRPr="00F020E9">
        <w:rPr>
          <w:rFonts w:ascii="Times New Roman" w:hAnsi="Times New Roman" w:cs="Times New Roman"/>
          <w:sz w:val="24"/>
        </w:rPr>
        <w:t>orientation_help</w:t>
      </w:r>
      <w:proofErr w:type="spellEnd"/>
      <w:r w:rsidRPr="00F020E9">
        <w:rPr>
          <w:rFonts w:ascii="Times New Roman" w:hAnsi="Times New Roman" w:cs="Times New Roman"/>
          <w:sz w:val="24"/>
        </w:rPr>
        <w:t xml:space="preserve"> rather than navigate. Through Prototyping, the training data is augmented, the model is retrained, and the prototype is retested until classification accuracy meets the required threshold.</w:t>
      </w:r>
    </w:p>
    <w:p w14:paraId="08779099" w14:textId="77777777" w:rsidR="009E0075" w:rsidRPr="00F020E9" w:rsidRDefault="00000000">
      <w:pPr>
        <w:spacing w:after="0" w:line="360" w:lineRule="auto"/>
        <w:jc w:val="both"/>
      </w:pPr>
      <w:r w:rsidRPr="00F020E9">
        <w:rPr>
          <w:rFonts w:ascii="Times New Roman" w:hAnsi="Times New Roman" w:cs="Times New Roman"/>
          <w:sz w:val="24"/>
        </w:rPr>
        <w:t>Second, the navigation module's path network and landmark database for the Physical Sciences zone required on-site verification and iterative correction of node positions, edge weights, and landmark descriptions. A prototype campus graph was constructed, tested with walking trials, and progressively refined as discrepancies between the graph and physical reality were identified. This empirical calibration is only possible through the build-test-refine cycles that Prototyping enables.</w:t>
      </w:r>
    </w:p>
    <w:p w14:paraId="6DF2F088" w14:textId="77777777" w:rsidR="009E0075" w:rsidRPr="00F020E9" w:rsidRDefault="00000000">
      <w:pPr>
        <w:spacing w:after="0" w:line="360" w:lineRule="auto"/>
        <w:jc w:val="both"/>
      </w:pPr>
      <w:r w:rsidRPr="00F020E9">
        <w:rPr>
          <w:rFonts w:ascii="Times New Roman" w:hAnsi="Times New Roman" w:cs="Times New Roman"/>
          <w:sz w:val="24"/>
        </w:rPr>
        <w:t xml:space="preserve">Third, the user interface design for a multi-modal chat system supporting text, voice, and photographic output benefits from early and continuous user testing. An initial prototype of the chat interface was developed and demonstrated to sample users, whose feedback on readability, voice clarity, and photograph usefulness informed successive interface refinements. Prototyping places user feedback at the </w:t>
      </w:r>
      <w:proofErr w:type="spellStart"/>
      <w:r w:rsidRPr="00F020E9">
        <w:rPr>
          <w:rFonts w:ascii="Times New Roman" w:hAnsi="Times New Roman" w:cs="Times New Roman"/>
          <w:sz w:val="24"/>
        </w:rPr>
        <w:t>centre</w:t>
      </w:r>
      <w:proofErr w:type="spellEnd"/>
      <w:r w:rsidRPr="00F020E9">
        <w:rPr>
          <w:rFonts w:ascii="Times New Roman" w:hAnsi="Times New Roman" w:cs="Times New Roman"/>
          <w:sz w:val="24"/>
        </w:rPr>
        <w:t xml:space="preserve"> of the development process, ensuring the final interface meets actual user needs rather than assumed requirements.</w:t>
      </w:r>
    </w:p>
    <w:p w14:paraId="1C027F07" w14:textId="77777777" w:rsidR="009E0075" w:rsidRPr="00F020E9" w:rsidRDefault="00000000">
      <w:pPr>
        <w:spacing w:after="0" w:line="360" w:lineRule="auto"/>
        <w:jc w:val="both"/>
      </w:pPr>
      <w:r w:rsidRPr="00F020E9">
        <w:rPr>
          <w:rFonts w:ascii="Times New Roman" w:hAnsi="Times New Roman" w:cs="Times New Roman"/>
          <w:sz w:val="24"/>
        </w:rPr>
        <w:t>Fourth, the project's scope as a proof-of-concept for one faculty, with potential extension to others, aligns with Prototyping's principle of delivering a minimum viable product and iterating based on evaluation outcomes. The evolutionary prototype developed through this process progressively incorporated all four service modules until a fully functional system was achieved.</w:t>
      </w:r>
    </w:p>
    <w:p w14:paraId="26CFFF7E" w14:textId="77777777" w:rsidR="009E0075" w:rsidRPr="00F020E9" w:rsidRDefault="00000000">
      <w:pPr>
        <w:spacing w:after="0" w:line="360" w:lineRule="auto"/>
        <w:jc w:val="both"/>
      </w:pPr>
      <w:r w:rsidRPr="00F020E9">
        <w:rPr>
          <w:rFonts w:ascii="Times New Roman" w:hAnsi="Times New Roman" w:cs="Times New Roman"/>
          <w:sz w:val="24"/>
        </w:rPr>
        <w:t xml:space="preserve">The Prototyping lifecycle was deployed through four iterative cycles. Cycle 1 focused on requirements clarification and the development of a throwaway prototype comprising a basic chat interface and a preliminary database schema. Cycle 2 transitioned to evolutionary prototyping, implementing the NLP pipeline with </w:t>
      </w:r>
      <w:proofErr w:type="spellStart"/>
      <w:r w:rsidRPr="00F020E9">
        <w:rPr>
          <w:rFonts w:ascii="Times New Roman" w:hAnsi="Times New Roman" w:cs="Times New Roman"/>
          <w:sz w:val="24"/>
        </w:rPr>
        <w:t>spaCy</w:t>
      </w:r>
      <w:proofErr w:type="spellEnd"/>
      <w:r w:rsidRPr="00F020E9">
        <w:rPr>
          <w:rFonts w:ascii="Times New Roman" w:hAnsi="Times New Roman" w:cs="Times New Roman"/>
          <w:sz w:val="24"/>
        </w:rPr>
        <w:t xml:space="preserve"> intent classification and NER, and refining the models through testing with fifty sample campus queries. Cycle 3 integrated the navigation module, constructing the campus graph, implementing Dijkstra's algorithm, and refining landmark descriptions through walking trials. Cycle 4 integrated the events, timetable, and orientation modules, developed the administrator dashboard, and conducted system-wide testing with UNN Physical Sciences freshers and visitors. OOADM was </w:t>
      </w:r>
      <w:r w:rsidRPr="00F020E9">
        <w:rPr>
          <w:rFonts w:ascii="Times New Roman" w:hAnsi="Times New Roman" w:cs="Times New Roman"/>
          <w:sz w:val="24"/>
        </w:rPr>
        <w:lastRenderedPageBreak/>
        <w:t xml:space="preserve">employed throughout to produce the required UML diagrams that model the system's static structure and dynamic </w:t>
      </w:r>
      <w:proofErr w:type="spellStart"/>
      <w:r w:rsidRPr="00F020E9">
        <w:rPr>
          <w:rFonts w:ascii="Times New Roman" w:hAnsi="Times New Roman" w:cs="Times New Roman"/>
          <w:sz w:val="24"/>
        </w:rPr>
        <w:t>behaviour</w:t>
      </w:r>
      <w:proofErr w:type="spellEnd"/>
      <w:r w:rsidRPr="00F020E9">
        <w:rPr>
          <w:rFonts w:ascii="Times New Roman" w:hAnsi="Times New Roman" w:cs="Times New Roman"/>
          <w:sz w:val="24"/>
        </w:rPr>
        <w:t>.</w:t>
      </w:r>
    </w:p>
    <w:p w14:paraId="14895759" w14:textId="77777777" w:rsidR="009E0075" w:rsidRPr="00F020E9" w:rsidRDefault="00000000">
      <w:pPr>
        <w:spacing w:before="240" w:after="120" w:line="240" w:lineRule="auto"/>
        <w:rPr>
          <w:b/>
          <w:bCs/>
        </w:rPr>
      </w:pPr>
      <w:r w:rsidRPr="00F020E9">
        <w:rPr>
          <w:rFonts w:ascii="Times New Roman" w:hAnsi="Times New Roman" w:cs="Times New Roman"/>
          <w:b/>
          <w:bCs/>
          <w:sz w:val="26"/>
        </w:rPr>
        <w:t>3.3</w:t>
      </w:r>
      <w:r w:rsidRPr="00F020E9">
        <w:rPr>
          <w:rFonts w:ascii="Times New Roman" w:hAnsi="Times New Roman" w:cs="Times New Roman"/>
          <w:b/>
          <w:bCs/>
          <w:sz w:val="26"/>
        </w:rPr>
        <w:tab/>
        <w:t>Systems Analysis</w:t>
      </w:r>
    </w:p>
    <w:p w14:paraId="73E8AB40" w14:textId="77777777" w:rsidR="009E0075" w:rsidRPr="00F020E9" w:rsidRDefault="00000000">
      <w:pPr>
        <w:spacing w:after="0" w:line="360" w:lineRule="auto"/>
        <w:jc w:val="both"/>
      </w:pPr>
      <w:r w:rsidRPr="00F020E9">
        <w:rPr>
          <w:rFonts w:ascii="Times New Roman" w:hAnsi="Times New Roman" w:cs="Times New Roman"/>
          <w:sz w:val="24"/>
        </w:rPr>
        <w:t xml:space="preserve">Systems analysis examines the current operational environment to identify problems and define the requirements for an improved system. This section describes the existing information and navigation infrastructure at the Faculty of Physical Sciences, UNN, identifies its weaknesses, and analyses the proposed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system in terms of its architecture, inputs, outputs, algorithms, and </w:t>
      </w:r>
      <w:proofErr w:type="spellStart"/>
      <w:r w:rsidRPr="00F020E9">
        <w:rPr>
          <w:rFonts w:ascii="Times New Roman" w:hAnsi="Times New Roman" w:cs="Times New Roman"/>
          <w:sz w:val="24"/>
        </w:rPr>
        <w:t>behavioural</w:t>
      </w:r>
      <w:proofErr w:type="spellEnd"/>
      <w:r w:rsidRPr="00F020E9">
        <w:rPr>
          <w:rFonts w:ascii="Times New Roman" w:hAnsi="Times New Roman" w:cs="Times New Roman"/>
          <w:sz w:val="24"/>
        </w:rPr>
        <w:t xml:space="preserve"> models.</w:t>
      </w:r>
    </w:p>
    <w:p w14:paraId="3FFE9FC0" w14:textId="77777777" w:rsidR="009E0075" w:rsidRPr="00F020E9" w:rsidRDefault="00000000">
      <w:pPr>
        <w:spacing w:before="120" w:after="60" w:line="240" w:lineRule="auto"/>
        <w:rPr>
          <w:b/>
          <w:bCs/>
        </w:rPr>
      </w:pPr>
      <w:r w:rsidRPr="00F020E9">
        <w:rPr>
          <w:rFonts w:ascii="Times New Roman" w:hAnsi="Times New Roman" w:cs="Times New Roman"/>
          <w:b/>
          <w:bCs/>
          <w:sz w:val="24"/>
        </w:rPr>
        <w:t>3.3.1</w:t>
      </w:r>
      <w:r w:rsidRPr="00F020E9">
        <w:rPr>
          <w:rFonts w:ascii="Times New Roman" w:hAnsi="Times New Roman" w:cs="Times New Roman"/>
          <w:b/>
          <w:bCs/>
          <w:sz w:val="24"/>
        </w:rPr>
        <w:tab/>
        <w:t>Description of the Existing System</w:t>
      </w:r>
    </w:p>
    <w:p w14:paraId="26435900" w14:textId="77777777" w:rsidR="009E0075" w:rsidRPr="00F020E9" w:rsidRDefault="00000000">
      <w:pPr>
        <w:spacing w:after="0" w:line="360" w:lineRule="auto"/>
        <w:jc w:val="both"/>
      </w:pPr>
      <w:r w:rsidRPr="00F020E9">
        <w:rPr>
          <w:rFonts w:ascii="Times New Roman" w:hAnsi="Times New Roman" w:cs="Times New Roman"/>
          <w:sz w:val="24"/>
        </w:rPr>
        <w:t>The existing information and navigation infrastructure at the Faculty of Physical Sciences, UNN, operates through a combination of manual, paper-based, and fragmented digital channels. When a new student arrives on campus, they receive a printed orientation handbook during matriculation registration. This handbook contains general information about the university but lacks specific guidance on navigating the Physical Sciences zone, informal place names, or real-time event schedules. For navigation, students rely on physical signboards at major junctions, which are often faded, incomplete, or absent for informal routes. Senior students and peers serve as the primary navigational resource, with freshers asking for directions verbally. For academic timetables, departments post printed schedules on departmental notice boards; students must physically visit their department to photograph or copy the timetable. For campus events, notices are pinned to physical boards in faculty buildings and hostels, with some events announced through informal WhatsApp groups or social media pages that not all students follow. Administrative procedures such as course registration, fee payment, and ID card collection are explained during orientation lectures but are not available in any structured digital format for later reference. There is no single digital platform that integrates these four information domains, and no system that accepts natural language queries from students.</w:t>
      </w:r>
    </w:p>
    <w:p w14:paraId="00BA1D16" w14:textId="77777777" w:rsidR="009E0075" w:rsidRPr="00F020E9" w:rsidRDefault="00000000">
      <w:pPr>
        <w:spacing w:before="120" w:after="60" w:line="240" w:lineRule="auto"/>
        <w:rPr>
          <w:b/>
          <w:bCs/>
        </w:rPr>
      </w:pPr>
      <w:r w:rsidRPr="00F020E9">
        <w:rPr>
          <w:rFonts w:ascii="Times New Roman" w:hAnsi="Times New Roman" w:cs="Times New Roman"/>
          <w:b/>
          <w:bCs/>
          <w:sz w:val="24"/>
        </w:rPr>
        <w:t>3.3.2</w:t>
      </w:r>
      <w:r w:rsidRPr="00F020E9">
        <w:rPr>
          <w:rFonts w:ascii="Times New Roman" w:hAnsi="Times New Roman" w:cs="Times New Roman"/>
          <w:b/>
          <w:bCs/>
          <w:sz w:val="24"/>
        </w:rPr>
        <w:tab/>
        <w:t>Weaknesses of the Existing System</w:t>
      </w:r>
    </w:p>
    <w:p w14:paraId="7EFA7E6D" w14:textId="77777777" w:rsidR="009E0075" w:rsidRPr="00F020E9" w:rsidRDefault="00000000">
      <w:pPr>
        <w:pStyle w:val="ListBullet"/>
        <w:spacing w:after="0" w:line="360" w:lineRule="auto"/>
        <w:jc w:val="both"/>
      </w:pPr>
      <w:r w:rsidRPr="00F020E9">
        <w:rPr>
          <w:rFonts w:ascii="Times New Roman" w:hAnsi="Times New Roman" w:cs="Times New Roman"/>
          <w:b/>
          <w:bCs/>
          <w:sz w:val="24"/>
        </w:rPr>
        <w:t>Fragmented Information Channels:</w:t>
      </w:r>
      <w:r w:rsidRPr="00F020E9">
        <w:rPr>
          <w:rFonts w:ascii="Times New Roman" w:hAnsi="Times New Roman" w:cs="Times New Roman"/>
          <w:sz w:val="24"/>
        </w:rPr>
        <w:t xml:space="preserve"> Navigation, orientation, events, and timetable information exist in separate, disconnected systems. Notice boards, printed handbooks, word-of-mouth, and social media force freshers and visitors to consult multiple sources for related needs.</w:t>
      </w:r>
    </w:p>
    <w:p w14:paraId="6AD10698" w14:textId="77777777" w:rsidR="009E0075" w:rsidRPr="00F020E9" w:rsidRDefault="00000000">
      <w:pPr>
        <w:pStyle w:val="ListBullet"/>
        <w:spacing w:after="0" w:line="360" w:lineRule="auto"/>
        <w:jc w:val="both"/>
      </w:pPr>
      <w:r w:rsidRPr="00F020E9">
        <w:rPr>
          <w:rFonts w:ascii="Times New Roman" w:hAnsi="Times New Roman" w:cs="Times New Roman"/>
          <w:b/>
          <w:bCs/>
          <w:sz w:val="24"/>
        </w:rPr>
        <w:lastRenderedPageBreak/>
        <w:t>No Natural Language Interface:</w:t>
      </w:r>
      <w:r w:rsidRPr="00F020E9">
        <w:rPr>
          <w:rFonts w:ascii="Times New Roman" w:hAnsi="Times New Roman" w:cs="Times New Roman"/>
          <w:sz w:val="24"/>
        </w:rPr>
        <w:t xml:space="preserve"> Freshers and visitors cannot ask questions in their own words. They must know where to look before they can find what they need, which is particularly burdensome for people unfamiliar with university structures.</w:t>
      </w:r>
    </w:p>
    <w:p w14:paraId="6FF6E948" w14:textId="77777777" w:rsidR="009E0075" w:rsidRPr="00F020E9" w:rsidRDefault="00000000">
      <w:pPr>
        <w:pStyle w:val="ListBullet"/>
        <w:spacing w:after="0" w:line="360" w:lineRule="auto"/>
        <w:jc w:val="both"/>
      </w:pPr>
      <w:r w:rsidRPr="00F020E9">
        <w:rPr>
          <w:rFonts w:ascii="Times New Roman" w:hAnsi="Times New Roman" w:cs="Times New Roman"/>
          <w:b/>
          <w:bCs/>
          <w:sz w:val="24"/>
        </w:rPr>
        <w:t>Absence of Informal Name Recognition:</w:t>
      </w:r>
      <w:r w:rsidRPr="00F020E9">
        <w:rPr>
          <w:rFonts w:ascii="Times New Roman" w:hAnsi="Times New Roman" w:cs="Times New Roman"/>
          <w:sz w:val="24"/>
        </w:rPr>
        <w:t xml:space="preserve"> Generic mapping applications such as Google Maps do not </w:t>
      </w:r>
      <w:proofErr w:type="spellStart"/>
      <w:r w:rsidRPr="00F020E9">
        <w:rPr>
          <w:rFonts w:ascii="Times New Roman" w:hAnsi="Times New Roman" w:cs="Times New Roman"/>
          <w:sz w:val="24"/>
        </w:rPr>
        <w:t>recognise</w:t>
      </w:r>
      <w:proofErr w:type="spellEnd"/>
      <w:r w:rsidRPr="00F020E9">
        <w:rPr>
          <w:rFonts w:ascii="Times New Roman" w:hAnsi="Times New Roman" w:cs="Times New Roman"/>
          <w:sz w:val="24"/>
        </w:rPr>
        <w:t xml:space="preserve"> the informal names students use for hostels, junctions, and shortcuts around the faculty. A fresher who types a local hostel name into Google gets no useful result.</w:t>
      </w:r>
    </w:p>
    <w:p w14:paraId="6E6056EE" w14:textId="77777777" w:rsidR="009E0075" w:rsidRPr="00F020E9" w:rsidRDefault="00000000">
      <w:pPr>
        <w:pStyle w:val="ListBullet"/>
        <w:spacing w:after="0" w:line="360" w:lineRule="auto"/>
        <w:jc w:val="both"/>
      </w:pPr>
      <w:r w:rsidRPr="00F020E9">
        <w:rPr>
          <w:rFonts w:ascii="Times New Roman" w:hAnsi="Times New Roman" w:cs="Times New Roman"/>
          <w:b/>
          <w:bCs/>
          <w:sz w:val="24"/>
        </w:rPr>
        <w:t>Static and Non-Contextual Information:</w:t>
      </w:r>
      <w:r w:rsidRPr="00F020E9">
        <w:rPr>
          <w:rFonts w:ascii="Times New Roman" w:hAnsi="Times New Roman" w:cs="Times New Roman"/>
          <w:sz w:val="24"/>
        </w:rPr>
        <w:t xml:space="preserve"> Printed timetables, handbooks, and signboards provide static information that cannot handle follow-up questions, resolve ambiguous references, or adapt based on conversation history.</w:t>
      </w:r>
    </w:p>
    <w:p w14:paraId="00F3D855" w14:textId="77777777" w:rsidR="009E0075" w:rsidRPr="00F020E9" w:rsidRDefault="00000000">
      <w:pPr>
        <w:pStyle w:val="ListBullet"/>
        <w:spacing w:after="0" w:line="360" w:lineRule="auto"/>
        <w:jc w:val="both"/>
      </w:pPr>
      <w:r w:rsidRPr="00F020E9">
        <w:rPr>
          <w:rFonts w:ascii="Times New Roman" w:hAnsi="Times New Roman" w:cs="Times New Roman"/>
          <w:b/>
          <w:bCs/>
          <w:sz w:val="24"/>
        </w:rPr>
        <w:t>Barrier to Access:</w:t>
      </w:r>
      <w:r w:rsidRPr="00F020E9">
        <w:rPr>
          <w:rFonts w:ascii="Times New Roman" w:hAnsi="Times New Roman" w:cs="Times New Roman"/>
          <w:sz w:val="24"/>
        </w:rPr>
        <w:t xml:space="preserve"> Many proposed solutions require mobile app downloads, user registrations, or institutional logins, creating friction for casual visitors, prospective students, or freshers who have not yet obtained login credentials.</w:t>
      </w:r>
    </w:p>
    <w:p w14:paraId="25BEEFB3" w14:textId="77777777" w:rsidR="009E0075" w:rsidRPr="00F020E9" w:rsidRDefault="00000000">
      <w:pPr>
        <w:pStyle w:val="ListBullet"/>
        <w:spacing w:after="0" w:line="360" w:lineRule="auto"/>
        <w:jc w:val="both"/>
      </w:pPr>
      <w:r w:rsidRPr="00F020E9">
        <w:rPr>
          <w:rFonts w:ascii="Times New Roman" w:hAnsi="Times New Roman" w:cs="Times New Roman"/>
          <w:b/>
          <w:bCs/>
          <w:sz w:val="24"/>
        </w:rPr>
        <w:t>Information Decay:</w:t>
      </w:r>
      <w:r w:rsidRPr="00F020E9">
        <w:rPr>
          <w:rFonts w:ascii="Times New Roman" w:hAnsi="Times New Roman" w:cs="Times New Roman"/>
          <w:sz w:val="24"/>
        </w:rPr>
        <w:t xml:space="preserve"> Physical notice boards become outdated, printed handbooks are lost or left behind, and social media announcements are missed by students not in the relevant groups, leading to outdated or inaccessible information.</w:t>
      </w:r>
    </w:p>
    <w:p w14:paraId="28FE700F" w14:textId="77777777" w:rsidR="009E0075" w:rsidRPr="00F020E9" w:rsidRDefault="00000000">
      <w:pPr>
        <w:pStyle w:val="ListBullet"/>
        <w:spacing w:after="0" w:line="360" w:lineRule="auto"/>
        <w:jc w:val="both"/>
      </w:pPr>
      <w:r w:rsidRPr="00F020E9">
        <w:rPr>
          <w:rFonts w:ascii="Times New Roman" w:hAnsi="Times New Roman" w:cs="Times New Roman"/>
          <w:b/>
          <w:bCs/>
          <w:sz w:val="24"/>
        </w:rPr>
        <w:t>Administrative Burden:</w:t>
      </w:r>
      <w:r w:rsidRPr="00F020E9">
        <w:rPr>
          <w:rFonts w:ascii="Times New Roman" w:hAnsi="Times New Roman" w:cs="Times New Roman"/>
          <w:sz w:val="24"/>
        </w:rPr>
        <w:t xml:space="preserve"> Faculty and administrative staff are repeatedly asked the same informational questions by freshers and visitors who have no self-service alternative, diverting time from substantive academic and administrative duties.</w:t>
      </w:r>
    </w:p>
    <w:p w14:paraId="441DC01C" w14:textId="77777777" w:rsidR="009E0075" w:rsidRPr="00F020E9" w:rsidRDefault="00000000">
      <w:pPr>
        <w:spacing w:before="120" w:after="60" w:line="240" w:lineRule="auto"/>
        <w:rPr>
          <w:b/>
          <w:bCs/>
        </w:rPr>
      </w:pPr>
      <w:r w:rsidRPr="00F020E9">
        <w:rPr>
          <w:rFonts w:ascii="Times New Roman" w:hAnsi="Times New Roman" w:cs="Times New Roman"/>
          <w:b/>
          <w:bCs/>
          <w:sz w:val="24"/>
        </w:rPr>
        <w:t>3.4</w:t>
      </w:r>
      <w:r w:rsidRPr="00F020E9">
        <w:rPr>
          <w:rFonts w:ascii="Times New Roman" w:hAnsi="Times New Roman" w:cs="Times New Roman"/>
          <w:b/>
          <w:bCs/>
          <w:sz w:val="24"/>
        </w:rPr>
        <w:tab/>
        <w:t>Analysis of the Proposed System</w:t>
      </w:r>
    </w:p>
    <w:p w14:paraId="445FCD66" w14:textId="77777777" w:rsidR="009E0075" w:rsidRPr="00F020E9" w:rsidRDefault="00000000">
      <w:pPr>
        <w:spacing w:after="0" w:line="360" w:lineRule="auto"/>
        <w:jc w:val="both"/>
      </w:pPr>
      <w:r w:rsidRPr="00F020E9">
        <w:rPr>
          <w:rFonts w:ascii="Times New Roman" w:hAnsi="Times New Roman" w:cs="Times New Roman"/>
          <w:sz w:val="24"/>
        </w:rPr>
        <w:t xml:space="preserve">The proposed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system is an intelligent web-based campus orientation assistant with a conversational natural language interface, designed for the Faculty of Physical Sciences, UNN. The system operates on a three-tier architecture: a presentation layer (HTML5, CSS3, JavaScript, Bootstrap), an application layer (Flask Python backend with </w:t>
      </w:r>
      <w:proofErr w:type="spellStart"/>
      <w:r w:rsidRPr="00F020E9">
        <w:rPr>
          <w:rFonts w:ascii="Times New Roman" w:hAnsi="Times New Roman" w:cs="Times New Roman"/>
          <w:sz w:val="24"/>
        </w:rPr>
        <w:t>spaCy</w:t>
      </w:r>
      <w:proofErr w:type="spellEnd"/>
      <w:r w:rsidRPr="00F020E9">
        <w:rPr>
          <w:rFonts w:ascii="Times New Roman" w:hAnsi="Times New Roman" w:cs="Times New Roman"/>
          <w:sz w:val="24"/>
        </w:rPr>
        <w:t xml:space="preserve"> NLP pipeline, </w:t>
      </w:r>
      <w:proofErr w:type="spellStart"/>
      <w:r w:rsidRPr="00F020E9">
        <w:rPr>
          <w:rFonts w:ascii="Times New Roman" w:hAnsi="Times New Roman" w:cs="Times New Roman"/>
          <w:sz w:val="24"/>
        </w:rPr>
        <w:t>TheFuzz</w:t>
      </w:r>
      <w:proofErr w:type="spellEnd"/>
      <w:r w:rsidRPr="00F020E9">
        <w:rPr>
          <w:rFonts w:ascii="Times New Roman" w:hAnsi="Times New Roman" w:cs="Times New Roman"/>
          <w:sz w:val="24"/>
        </w:rPr>
        <w:t xml:space="preserve"> fuzzy matcher, Dijkstra pathfinding engine, and dialogue manager), and a data layer (MySQL database hosted on PythonAnywhere). A fresher or visitor opens the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web application in any browser, types or speaks a natural language query, and the system processes the input through the AI pipeline to deliver an appropriate multi-modal response.</w:t>
      </w:r>
    </w:p>
    <w:p w14:paraId="2A578E55" w14:textId="77777777" w:rsidR="009E0075" w:rsidRPr="00F020E9" w:rsidRDefault="00000000">
      <w:pPr>
        <w:spacing w:after="0" w:line="360" w:lineRule="auto"/>
        <w:jc w:val="both"/>
      </w:pPr>
      <w:r w:rsidRPr="00F020E9">
        <w:rPr>
          <w:rFonts w:ascii="Times New Roman" w:hAnsi="Times New Roman" w:cs="Times New Roman"/>
          <w:sz w:val="24"/>
        </w:rPr>
        <w:t xml:space="preserve">The input design accepts two forms of user input: text typed into a chat interface and voice captured through the browser's Web Speech API, which converts speech to text before processing. The output design delivers responses through three channels simultaneously where applicable: text displayed in the chat window, landmark photographs displayed at decision points during navigation, and spoken audio generated through the Web Speech API's </w:t>
      </w:r>
      <w:r w:rsidRPr="00F020E9">
        <w:rPr>
          <w:rFonts w:ascii="Times New Roman" w:hAnsi="Times New Roman" w:cs="Times New Roman"/>
          <w:sz w:val="24"/>
        </w:rPr>
        <w:lastRenderedPageBreak/>
        <w:t>speech synthesis component. The algorithm design comprises four core algorithms: (</w:t>
      </w:r>
      <w:proofErr w:type="spellStart"/>
      <w:r w:rsidRPr="00F020E9">
        <w:rPr>
          <w:rFonts w:ascii="Times New Roman" w:hAnsi="Times New Roman" w:cs="Times New Roman"/>
          <w:sz w:val="24"/>
        </w:rPr>
        <w:t>i</w:t>
      </w:r>
      <w:proofErr w:type="spellEnd"/>
      <w:r w:rsidRPr="00F020E9">
        <w:rPr>
          <w:rFonts w:ascii="Times New Roman" w:hAnsi="Times New Roman" w:cs="Times New Roman"/>
          <w:sz w:val="24"/>
        </w:rPr>
        <w:t xml:space="preserve">) a text classification algorithm using </w:t>
      </w:r>
      <w:proofErr w:type="spellStart"/>
      <w:r w:rsidRPr="00F020E9">
        <w:rPr>
          <w:rFonts w:ascii="Times New Roman" w:hAnsi="Times New Roman" w:cs="Times New Roman"/>
          <w:sz w:val="24"/>
        </w:rPr>
        <w:t>spaCy's</w:t>
      </w:r>
      <w:proofErr w:type="spellEnd"/>
      <w:r w:rsidRPr="00F020E9">
        <w:rPr>
          <w:rFonts w:ascii="Times New Roman" w:hAnsi="Times New Roman" w:cs="Times New Roman"/>
          <w:sz w:val="24"/>
        </w:rPr>
        <w:t xml:space="preserve"> convolutional neural network for intent classification; (ii) a named entity recognition algorithm using </w:t>
      </w:r>
      <w:proofErr w:type="spellStart"/>
      <w:r w:rsidRPr="00F020E9">
        <w:rPr>
          <w:rFonts w:ascii="Times New Roman" w:hAnsi="Times New Roman" w:cs="Times New Roman"/>
          <w:sz w:val="24"/>
        </w:rPr>
        <w:t>spaCy's</w:t>
      </w:r>
      <w:proofErr w:type="spellEnd"/>
      <w:r w:rsidRPr="00F020E9">
        <w:rPr>
          <w:rFonts w:ascii="Times New Roman" w:hAnsi="Times New Roman" w:cs="Times New Roman"/>
          <w:sz w:val="24"/>
        </w:rPr>
        <w:t xml:space="preserve"> transition-based parser for extracting locations, course codes, and dates; (iii) a fuzzy string matching algorithm using </w:t>
      </w:r>
      <w:proofErr w:type="spellStart"/>
      <w:r w:rsidRPr="00F020E9">
        <w:rPr>
          <w:rFonts w:ascii="Times New Roman" w:hAnsi="Times New Roman" w:cs="Times New Roman"/>
          <w:sz w:val="24"/>
        </w:rPr>
        <w:t>TheFuzz's</w:t>
      </w:r>
      <w:proofErr w:type="spellEnd"/>
      <w:r w:rsidRPr="00F020E9">
        <w:rPr>
          <w:rFonts w:ascii="Times New Roman" w:hAnsi="Times New Roman" w:cs="Times New Roman"/>
          <w:sz w:val="24"/>
        </w:rPr>
        <w:t xml:space="preserve"> token set ratio for resolving informal and misspelled place names; and (iv) Dijkstra's shortest path algorithm for computing optimal routes across the campus graph.</w:t>
      </w:r>
    </w:p>
    <w:p w14:paraId="7BFC2945" w14:textId="77777777" w:rsidR="009E0075" w:rsidRPr="00F020E9" w:rsidRDefault="00000000">
      <w:pPr>
        <w:spacing w:before="120" w:after="60" w:line="240" w:lineRule="auto"/>
        <w:rPr>
          <w:b/>
          <w:bCs/>
        </w:rPr>
      </w:pPr>
      <w:r w:rsidRPr="00F020E9">
        <w:rPr>
          <w:rFonts w:ascii="Times New Roman" w:hAnsi="Times New Roman" w:cs="Times New Roman"/>
          <w:b/>
          <w:bCs/>
          <w:sz w:val="24"/>
        </w:rPr>
        <w:t>3.4.1 Use Case Diagram</w:t>
      </w:r>
    </w:p>
    <w:p w14:paraId="13C82678" w14:textId="77777777" w:rsidR="009E0075" w:rsidRPr="00F020E9" w:rsidRDefault="00000000">
      <w:pPr>
        <w:spacing w:after="0" w:line="360" w:lineRule="auto"/>
        <w:jc w:val="both"/>
      </w:pPr>
      <w:r w:rsidRPr="00F020E9">
        <w:rPr>
          <w:rFonts w:ascii="Times New Roman" w:hAnsi="Times New Roman" w:cs="Times New Roman"/>
          <w:sz w:val="24"/>
        </w:rPr>
        <w:t xml:space="preserve">The use case diagram for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identifies two primary actors and their interactions with the system. The Campus User actor represents any fresher, visitor, or parent who accesses the system without authentication. The Administrator actor represents </w:t>
      </w:r>
      <w:proofErr w:type="spellStart"/>
      <w:r w:rsidRPr="00F020E9">
        <w:rPr>
          <w:rFonts w:ascii="Times New Roman" w:hAnsi="Times New Roman" w:cs="Times New Roman"/>
          <w:sz w:val="24"/>
        </w:rPr>
        <w:t>authorised</w:t>
      </w:r>
      <w:proofErr w:type="spellEnd"/>
      <w:r w:rsidRPr="00F020E9">
        <w:rPr>
          <w:rFonts w:ascii="Times New Roman" w:hAnsi="Times New Roman" w:cs="Times New Roman"/>
          <w:sz w:val="24"/>
        </w:rPr>
        <w:t xml:space="preserve"> personnel who manage content through a secure dashboard.</w:t>
      </w:r>
    </w:p>
    <w:p w14:paraId="00787A60" w14:textId="77777777" w:rsidR="009E0075" w:rsidRPr="00F020E9" w:rsidRDefault="00000000">
      <w:pPr>
        <w:spacing w:after="0" w:line="360" w:lineRule="auto"/>
        <w:jc w:val="both"/>
      </w:pPr>
      <w:r w:rsidRPr="00F020E9">
        <w:rPr>
          <w:rFonts w:ascii="Times New Roman" w:hAnsi="Times New Roman" w:cs="Times New Roman"/>
          <w:sz w:val="24"/>
        </w:rPr>
        <w:t>The Campus User actor interacts with six use cases: Ask Question (text or voice), which initiates a conversational query; Receive Navigation Directions, which provides landmark-based turn-by-turn routing; Query Orientation Information, which retrieves step-by-step guidance from the knowledge base; View Events and Notices, which displays upcoming faculty events with venue details; Query Department Timetable, which retrieves class schedules by department and level; and Receive Multi-Modal Output, which delivers text, photographs, and spoken responses. The Receive Multi-Modal Output use case extends the Ask Question use case, as it is triggered conditionally based on the query type.</w:t>
      </w:r>
    </w:p>
    <w:p w14:paraId="28FB71DE"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The Administrator actor interacts with four use cases: Manage Landmarks, which adds, edits, or deletes nodes and edges in the campus graph; Manage Orientation KB, which updates the structured knowledge base; Manage Events, which posts or removes event notices; and Manage Timetables, which uploads or modifies department schedule data. All administrator </w:t>
      </w:r>
      <w:proofErr w:type="gramStart"/>
      <w:r w:rsidRPr="00F020E9">
        <w:rPr>
          <w:rFonts w:ascii="Times New Roman" w:hAnsi="Times New Roman" w:cs="Times New Roman"/>
          <w:sz w:val="24"/>
        </w:rPr>
        <w:t>use</w:t>
      </w:r>
      <w:proofErr w:type="gramEnd"/>
      <w:r w:rsidRPr="00F020E9">
        <w:rPr>
          <w:rFonts w:ascii="Times New Roman" w:hAnsi="Times New Roman" w:cs="Times New Roman"/>
          <w:sz w:val="24"/>
        </w:rPr>
        <w:t xml:space="preserve"> cases include the Authenticate use case, as administrative access requires login credentials.</w:t>
      </w:r>
    </w:p>
    <w:p w14:paraId="514C25F1" w14:textId="77777777" w:rsidR="009E0075" w:rsidRPr="00F020E9" w:rsidRDefault="009E0075">
      <w:pPr>
        <w:spacing w:after="0" w:line="360" w:lineRule="auto"/>
        <w:jc w:val="both"/>
        <w:rPr>
          <w:rFonts w:ascii="Times New Roman" w:hAnsi="Times New Roman" w:cs="Times New Roman"/>
          <w:sz w:val="24"/>
        </w:rPr>
      </w:pPr>
    </w:p>
    <w:p w14:paraId="71588127" w14:textId="77777777" w:rsidR="009E0075" w:rsidRPr="00F020E9" w:rsidRDefault="00000000">
      <w:pPr>
        <w:spacing w:after="0" w:line="360" w:lineRule="auto"/>
        <w:jc w:val="both"/>
      </w:pPr>
      <w:r w:rsidRPr="00F020E9">
        <w:rPr>
          <w:noProof/>
        </w:rPr>
        <w:lastRenderedPageBreak/>
        <w:drawing>
          <wp:inline distT="0" distB="0" distL="114300" distR="114300" wp14:anchorId="3263F2DF" wp14:editId="3F6919DF">
            <wp:extent cx="5730875" cy="4782820"/>
            <wp:effectExtent l="0" t="0" r="9525" b="5080"/>
            <wp:docPr id="2" name="Picture 2" descr="hhdbc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hdbcm.drawio"/>
                    <pic:cNvPicPr>
                      <a:picLocks noChangeAspect="1"/>
                    </pic:cNvPicPr>
                  </pic:nvPicPr>
                  <pic:blipFill>
                    <a:blip r:embed="rId8"/>
                    <a:stretch>
                      <a:fillRect/>
                    </a:stretch>
                  </pic:blipFill>
                  <pic:spPr>
                    <a:xfrm>
                      <a:off x="0" y="0"/>
                      <a:ext cx="5730875" cy="4782820"/>
                    </a:xfrm>
                    <a:prstGeom prst="rect">
                      <a:avLst/>
                    </a:prstGeom>
                  </pic:spPr>
                </pic:pic>
              </a:graphicData>
            </a:graphic>
          </wp:inline>
        </w:drawing>
      </w:r>
    </w:p>
    <w:p w14:paraId="6B5F9B38" w14:textId="77777777" w:rsidR="009E0075" w:rsidRPr="00F020E9" w:rsidRDefault="00000000">
      <w:pPr>
        <w:spacing w:after="0" w:line="360" w:lineRule="auto"/>
        <w:jc w:val="both"/>
      </w:pPr>
      <w:r w:rsidRPr="00F020E9">
        <w:rPr>
          <w:rFonts w:ascii="Times New Roman" w:hAnsi="Times New Roman" w:cs="Times New Roman"/>
          <w:sz w:val="24"/>
        </w:rPr>
        <w:t xml:space="preserve">Figure 3.1 Use Case </w:t>
      </w:r>
      <w:proofErr w:type="spellStart"/>
      <w:r w:rsidRPr="00F020E9">
        <w:rPr>
          <w:rFonts w:ascii="Times New Roman" w:hAnsi="Times New Roman" w:cs="Times New Roman"/>
          <w:sz w:val="24"/>
        </w:rPr>
        <w:t>Diagran</w:t>
      </w:r>
      <w:proofErr w:type="spellEnd"/>
    </w:p>
    <w:p w14:paraId="4DD29C78" w14:textId="77777777" w:rsidR="009E0075" w:rsidRPr="00F020E9" w:rsidRDefault="00000000">
      <w:pPr>
        <w:spacing w:before="120" w:after="60" w:line="240" w:lineRule="auto"/>
        <w:rPr>
          <w:b/>
          <w:bCs/>
        </w:rPr>
      </w:pPr>
      <w:r w:rsidRPr="00F020E9">
        <w:rPr>
          <w:rFonts w:ascii="Times New Roman" w:hAnsi="Times New Roman" w:cs="Times New Roman"/>
          <w:b/>
          <w:bCs/>
          <w:sz w:val="24"/>
        </w:rPr>
        <w:t>3.4.2</w:t>
      </w:r>
      <w:r w:rsidRPr="00F020E9">
        <w:rPr>
          <w:rFonts w:ascii="Times New Roman" w:hAnsi="Times New Roman" w:cs="Times New Roman"/>
          <w:b/>
          <w:bCs/>
          <w:sz w:val="24"/>
        </w:rPr>
        <w:tab/>
        <w:t>The Class Diagram</w:t>
      </w:r>
    </w:p>
    <w:p w14:paraId="23C97B71" w14:textId="77777777" w:rsidR="009E0075" w:rsidRPr="00F020E9" w:rsidRDefault="00000000">
      <w:pPr>
        <w:spacing w:after="0" w:line="360" w:lineRule="auto"/>
        <w:jc w:val="both"/>
      </w:pPr>
      <w:r w:rsidRPr="00F020E9">
        <w:rPr>
          <w:rFonts w:ascii="Times New Roman" w:hAnsi="Times New Roman" w:cs="Times New Roman"/>
          <w:sz w:val="24"/>
        </w:rPr>
        <w:t xml:space="preserve">The class diagram for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models the system's static structure through seven primary classes and their relationships. The User class represents any individual interacting with the system, with attributes </w:t>
      </w:r>
      <w:proofErr w:type="spellStart"/>
      <w:r w:rsidRPr="00F020E9">
        <w:rPr>
          <w:rFonts w:ascii="Times New Roman" w:hAnsi="Times New Roman" w:cs="Times New Roman"/>
          <w:sz w:val="24"/>
        </w:rPr>
        <w:t>session_id</w:t>
      </w:r>
      <w:proofErr w:type="spellEnd"/>
      <w:r w:rsidRPr="00F020E9">
        <w:rPr>
          <w:rFonts w:ascii="Times New Roman" w:hAnsi="Times New Roman" w:cs="Times New Roman"/>
          <w:sz w:val="24"/>
        </w:rPr>
        <w:t xml:space="preserve"> (string), </w:t>
      </w:r>
      <w:proofErr w:type="spellStart"/>
      <w:r w:rsidRPr="00F020E9">
        <w:rPr>
          <w:rFonts w:ascii="Times New Roman" w:hAnsi="Times New Roman" w:cs="Times New Roman"/>
          <w:sz w:val="24"/>
        </w:rPr>
        <w:t>input_text</w:t>
      </w:r>
      <w:proofErr w:type="spellEnd"/>
      <w:r w:rsidRPr="00F020E9">
        <w:rPr>
          <w:rFonts w:ascii="Times New Roman" w:hAnsi="Times New Roman" w:cs="Times New Roman"/>
          <w:sz w:val="24"/>
        </w:rPr>
        <w:t xml:space="preserve"> (string), and timestamp (datetime). The </w:t>
      </w:r>
      <w:proofErr w:type="spellStart"/>
      <w:r w:rsidRPr="00F020E9">
        <w:rPr>
          <w:rFonts w:ascii="Times New Roman" w:hAnsi="Times New Roman" w:cs="Times New Roman"/>
          <w:sz w:val="24"/>
        </w:rPr>
        <w:t>ChatInterface</w:t>
      </w:r>
      <w:proofErr w:type="spellEnd"/>
      <w:r w:rsidRPr="00F020E9">
        <w:rPr>
          <w:rFonts w:ascii="Times New Roman" w:hAnsi="Times New Roman" w:cs="Times New Roman"/>
          <w:sz w:val="24"/>
        </w:rPr>
        <w:t xml:space="preserve"> class manages the frontend presentation, with attributes </w:t>
      </w:r>
      <w:proofErr w:type="spellStart"/>
      <w:r w:rsidRPr="00F020E9">
        <w:rPr>
          <w:rFonts w:ascii="Times New Roman" w:hAnsi="Times New Roman" w:cs="Times New Roman"/>
          <w:sz w:val="24"/>
        </w:rPr>
        <w:t>message_history</w:t>
      </w:r>
      <w:proofErr w:type="spellEnd"/>
      <w:r w:rsidRPr="00F020E9">
        <w:rPr>
          <w:rFonts w:ascii="Times New Roman" w:hAnsi="Times New Roman" w:cs="Times New Roman"/>
          <w:sz w:val="24"/>
        </w:rPr>
        <w:t xml:space="preserve"> (list) and methods </w:t>
      </w:r>
      <w:proofErr w:type="spellStart"/>
      <w:r w:rsidRPr="00F020E9">
        <w:rPr>
          <w:rFonts w:ascii="Times New Roman" w:hAnsi="Times New Roman" w:cs="Times New Roman"/>
          <w:sz w:val="24"/>
        </w:rPr>
        <w:t>render_</w:t>
      </w:r>
      <w:proofErr w:type="gramStart"/>
      <w:r w:rsidRPr="00F020E9">
        <w:rPr>
          <w:rFonts w:ascii="Times New Roman" w:hAnsi="Times New Roman" w:cs="Times New Roman"/>
          <w:sz w:val="24"/>
        </w:rPr>
        <w:t>response</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 and </w:t>
      </w:r>
      <w:proofErr w:type="spellStart"/>
      <w:r w:rsidRPr="00F020E9">
        <w:rPr>
          <w:rFonts w:ascii="Times New Roman" w:hAnsi="Times New Roman" w:cs="Times New Roman"/>
          <w:sz w:val="24"/>
        </w:rPr>
        <w:t>capture_</w:t>
      </w:r>
      <w:proofErr w:type="gramStart"/>
      <w:r w:rsidRPr="00F020E9">
        <w:rPr>
          <w:rFonts w:ascii="Times New Roman" w:hAnsi="Times New Roman" w:cs="Times New Roman"/>
          <w:sz w:val="24"/>
        </w:rPr>
        <w:t>input</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w:t>
      </w:r>
    </w:p>
    <w:p w14:paraId="03915B59" w14:textId="77777777" w:rsidR="009E0075" w:rsidRPr="00F020E9" w:rsidRDefault="00000000">
      <w:pPr>
        <w:spacing w:after="0" w:line="360" w:lineRule="auto"/>
        <w:jc w:val="both"/>
      </w:pPr>
      <w:r w:rsidRPr="00F020E9">
        <w:rPr>
          <w:rFonts w:ascii="Times New Roman" w:hAnsi="Times New Roman" w:cs="Times New Roman"/>
          <w:sz w:val="24"/>
        </w:rPr>
        <w:t xml:space="preserve">The </w:t>
      </w:r>
      <w:proofErr w:type="spellStart"/>
      <w:r w:rsidRPr="00F020E9">
        <w:rPr>
          <w:rFonts w:ascii="Times New Roman" w:hAnsi="Times New Roman" w:cs="Times New Roman"/>
          <w:sz w:val="24"/>
        </w:rPr>
        <w:t>NLPipeline</w:t>
      </w:r>
      <w:proofErr w:type="spellEnd"/>
      <w:r w:rsidRPr="00F020E9">
        <w:rPr>
          <w:rFonts w:ascii="Times New Roman" w:hAnsi="Times New Roman" w:cs="Times New Roman"/>
          <w:sz w:val="24"/>
        </w:rPr>
        <w:t xml:space="preserve"> class encapsulates the natural language processing components, with attributes </w:t>
      </w:r>
      <w:proofErr w:type="spellStart"/>
      <w:r w:rsidRPr="00F020E9">
        <w:rPr>
          <w:rFonts w:ascii="Times New Roman" w:hAnsi="Times New Roman" w:cs="Times New Roman"/>
          <w:sz w:val="24"/>
        </w:rPr>
        <w:t>intent_classifier</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spaCy</w:t>
      </w:r>
      <w:proofErr w:type="spellEnd"/>
      <w:r w:rsidRPr="00F020E9">
        <w:rPr>
          <w:rFonts w:ascii="Times New Roman" w:hAnsi="Times New Roman" w:cs="Times New Roman"/>
          <w:sz w:val="24"/>
        </w:rPr>
        <w:t xml:space="preserve"> model), </w:t>
      </w:r>
      <w:proofErr w:type="spellStart"/>
      <w:r w:rsidRPr="00F020E9">
        <w:rPr>
          <w:rFonts w:ascii="Times New Roman" w:hAnsi="Times New Roman" w:cs="Times New Roman"/>
          <w:sz w:val="24"/>
        </w:rPr>
        <w:t>ner_model</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spaCy</w:t>
      </w:r>
      <w:proofErr w:type="spellEnd"/>
      <w:r w:rsidRPr="00F020E9">
        <w:rPr>
          <w:rFonts w:ascii="Times New Roman" w:hAnsi="Times New Roman" w:cs="Times New Roman"/>
          <w:sz w:val="24"/>
        </w:rPr>
        <w:t xml:space="preserve"> model), and </w:t>
      </w:r>
      <w:proofErr w:type="spellStart"/>
      <w:r w:rsidRPr="00F020E9">
        <w:rPr>
          <w:rFonts w:ascii="Times New Roman" w:hAnsi="Times New Roman" w:cs="Times New Roman"/>
          <w:sz w:val="24"/>
        </w:rPr>
        <w:t>fuzzy_matcher</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TheFuzz</w:t>
      </w:r>
      <w:proofErr w:type="spellEnd"/>
      <w:r w:rsidRPr="00F020E9">
        <w:rPr>
          <w:rFonts w:ascii="Times New Roman" w:hAnsi="Times New Roman" w:cs="Times New Roman"/>
          <w:sz w:val="24"/>
        </w:rPr>
        <w:t xml:space="preserve"> instance). Its methods include </w:t>
      </w:r>
      <w:proofErr w:type="spellStart"/>
      <w:r w:rsidRPr="00F020E9">
        <w:rPr>
          <w:rFonts w:ascii="Times New Roman" w:hAnsi="Times New Roman" w:cs="Times New Roman"/>
          <w:sz w:val="24"/>
        </w:rPr>
        <w:t>classify_</w:t>
      </w:r>
      <w:proofErr w:type="gramStart"/>
      <w:r w:rsidRPr="00F020E9">
        <w:rPr>
          <w:rFonts w:ascii="Times New Roman" w:hAnsi="Times New Roman" w:cs="Times New Roman"/>
          <w:sz w:val="24"/>
        </w:rPr>
        <w:t>intent</w:t>
      </w:r>
      <w:proofErr w:type="spellEnd"/>
      <w:r w:rsidRPr="00F020E9">
        <w:rPr>
          <w:rFonts w:ascii="Times New Roman" w:hAnsi="Times New Roman" w:cs="Times New Roman"/>
          <w:sz w:val="24"/>
        </w:rPr>
        <w:t>(</w:t>
      </w:r>
      <w:proofErr w:type="spellStart"/>
      <w:proofErr w:type="gramEnd"/>
      <w:r w:rsidRPr="00F020E9">
        <w:rPr>
          <w:rFonts w:ascii="Times New Roman" w:hAnsi="Times New Roman" w:cs="Times New Roman"/>
          <w:sz w:val="24"/>
        </w:rPr>
        <w:t>user_input</w:t>
      </w:r>
      <w:proofErr w:type="spellEnd"/>
      <w:r w:rsidRPr="00F020E9">
        <w:rPr>
          <w:rFonts w:ascii="Times New Roman" w:hAnsi="Times New Roman" w:cs="Times New Roman"/>
          <w:sz w:val="24"/>
        </w:rPr>
        <w:t xml:space="preserve">: str) returning Intent, </w:t>
      </w:r>
      <w:proofErr w:type="spellStart"/>
      <w:r w:rsidRPr="00F020E9">
        <w:rPr>
          <w:rFonts w:ascii="Times New Roman" w:hAnsi="Times New Roman" w:cs="Times New Roman"/>
          <w:sz w:val="24"/>
        </w:rPr>
        <w:t>extract_</w:t>
      </w:r>
      <w:proofErr w:type="gramStart"/>
      <w:r w:rsidRPr="00F020E9">
        <w:rPr>
          <w:rFonts w:ascii="Times New Roman" w:hAnsi="Times New Roman" w:cs="Times New Roman"/>
          <w:sz w:val="24"/>
        </w:rPr>
        <w:t>entities</w:t>
      </w:r>
      <w:proofErr w:type="spellEnd"/>
      <w:r w:rsidRPr="00F020E9">
        <w:rPr>
          <w:rFonts w:ascii="Times New Roman" w:hAnsi="Times New Roman" w:cs="Times New Roman"/>
          <w:sz w:val="24"/>
        </w:rPr>
        <w:t>(</w:t>
      </w:r>
      <w:proofErr w:type="spellStart"/>
      <w:proofErr w:type="gramEnd"/>
      <w:r w:rsidRPr="00F020E9">
        <w:rPr>
          <w:rFonts w:ascii="Times New Roman" w:hAnsi="Times New Roman" w:cs="Times New Roman"/>
          <w:sz w:val="24"/>
        </w:rPr>
        <w:t>user_input</w:t>
      </w:r>
      <w:proofErr w:type="spellEnd"/>
      <w:r w:rsidRPr="00F020E9">
        <w:rPr>
          <w:rFonts w:ascii="Times New Roman" w:hAnsi="Times New Roman" w:cs="Times New Roman"/>
          <w:sz w:val="24"/>
        </w:rPr>
        <w:t xml:space="preserve">: str) returning List of Entity, and </w:t>
      </w:r>
      <w:proofErr w:type="spellStart"/>
      <w:r w:rsidRPr="00F020E9">
        <w:rPr>
          <w:rFonts w:ascii="Times New Roman" w:hAnsi="Times New Roman" w:cs="Times New Roman"/>
          <w:sz w:val="24"/>
        </w:rPr>
        <w:t>resolve_</w:t>
      </w:r>
      <w:proofErr w:type="gramStart"/>
      <w:r w:rsidRPr="00F020E9">
        <w:rPr>
          <w:rFonts w:ascii="Times New Roman" w:hAnsi="Times New Roman" w:cs="Times New Roman"/>
          <w:sz w:val="24"/>
        </w:rPr>
        <w:t>name</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entity: Entity) returning Node. The </w:t>
      </w:r>
      <w:proofErr w:type="spellStart"/>
      <w:r w:rsidRPr="00F020E9">
        <w:rPr>
          <w:rFonts w:ascii="Times New Roman" w:hAnsi="Times New Roman" w:cs="Times New Roman"/>
          <w:sz w:val="24"/>
        </w:rPr>
        <w:t>DialogueManager</w:t>
      </w:r>
      <w:proofErr w:type="spellEnd"/>
      <w:r w:rsidRPr="00F020E9">
        <w:rPr>
          <w:rFonts w:ascii="Times New Roman" w:hAnsi="Times New Roman" w:cs="Times New Roman"/>
          <w:sz w:val="24"/>
        </w:rPr>
        <w:t xml:space="preserve"> class maintains conversation context, with attributes </w:t>
      </w:r>
      <w:proofErr w:type="spellStart"/>
      <w:r w:rsidRPr="00F020E9">
        <w:rPr>
          <w:rFonts w:ascii="Times New Roman" w:hAnsi="Times New Roman" w:cs="Times New Roman"/>
          <w:sz w:val="24"/>
        </w:rPr>
        <w:t>context_store</w:t>
      </w:r>
      <w:proofErr w:type="spellEnd"/>
      <w:r w:rsidRPr="00F020E9">
        <w:rPr>
          <w:rFonts w:ascii="Times New Roman" w:hAnsi="Times New Roman" w:cs="Times New Roman"/>
          <w:sz w:val="24"/>
        </w:rPr>
        <w:t xml:space="preserve"> (dictionary) and methods </w:t>
      </w:r>
      <w:proofErr w:type="spellStart"/>
      <w:r w:rsidRPr="00F020E9">
        <w:rPr>
          <w:rFonts w:ascii="Times New Roman" w:hAnsi="Times New Roman" w:cs="Times New Roman"/>
          <w:sz w:val="24"/>
        </w:rPr>
        <w:t>update_</w:t>
      </w:r>
      <w:proofErr w:type="gramStart"/>
      <w:r w:rsidRPr="00F020E9">
        <w:rPr>
          <w:rFonts w:ascii="Times New Roman" w:hAnsi="Times New Roman" w:cs="Times New Roman"/>
          <w:sz w:val="24"/>
        </w:rPr>
        <w:t>context</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intent: Intent, entities: List of Entity), </w:t>
      </w:r>
      <w:proofErr w:type="spellStart"/>
      <w:r w:rsidRPr="00F020E9">
        <w:rPr>
          <w:rFonts w:ascii="Times New Roman" w:hAnsi="Times New Roman" w:cs="Times New Roman"/>
          <w:sz w:val="24"/>
        </w:rPr>
        <w:t>resolve_</w:t>
      </w:r>
      <w:proofErr w:type="gramStart"/>
      <w:r w:rsidRPr="00F020E9">
        <w:rPr>
          <w:rFonts w:ascii="Times New Roman" w:hAnsi="Times New Roman" w:cs="Times New Roman"/>
          <w:sz w:val="24"/>
        </w:rPr>
        <w:t>anaphora</w:t>
      </w:r>
      <w:proofErr w:type="spellEnd"/>
      <w:r w:rsidRPr="00F020E9">
        <w:rPr>
          <w:rFonts w:ascii="Times New Roman" w:hAnsi="Times New Roman" w:cs="Times New Roman"/>
          <w:sz w:val="24"/>
        </w:rPr>
        <w:t>(</w:t>
      </w:r>
      <w:proofErr w:type="spellStart"/>
      <w:proofErr w:type="gramEnd"/>
      <w:r w:rsidRPr="00F020E9">
        <w:rPr>
          <w:rFonts w:ascii="Times New Roman" w:hAnsi="Times New Roman" w:cs="Times New Roman"/>
          <w:sz w:val="24"/>
        </w:rPr>
        <w:t>current_query</w:t>
      </w:r>
      <w:proofErr w:type="spellEnd"/>
      <w:r w:rsidRPr="00F020E9">
        <w:rPr>
          <w:rFonts w:ascii="Times New Roman" w:hAnsi="Times New Roman" w:cs="Times New Roman"/>
          <w:sz w:val="24"/>
        </w:rPr>
        <w:t xml:space="preserve">: str) returning Entity, and </w:t>
      </w:r>
      <w:proofErr w:type="spellStart"/>
      <w:r w:rsidRPr="00F020E9">
        <w:rPr>
          <w:rFonts w:ascii="Times New Roman" w:hAnsi="Times New Roman" w:cs="Times New Roman"/>
          <w:sz w:val="24"/>
        </w:rPr>
        <w:t>get_previous_</w:t>
      </w:r>
      <w:proofErr w:type="gramStart"/>
      <w:r w:rsidRPr="00F020E9">
        <w:rPr>
          <w:rFonts w:ascii="Times New Roman" w:hAnsi="Times New Roman" w:cs="Times New Roman"/>
          <w:sz w:val="24"/>
        </w:rPr>
        <w:t>entity</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returning Entity.</w:t>
      </w:r>
    </w:p>
    <w:p w14:paraId="7A6A08C5" w14:textId="77777777" w:rsidR="009E0075" w:rsidRPr="00F020E9" w:rsidRDefault="00000000">
      <w:pPr>
        <w:spacing w:after="0" w:line="360" w:lineRule="auto"/>
        <w:jc w:val="both"/>
      </w:pPr>
      <w:r w:rsidRPr="00F020E9">
        <w:rPr>
          <w:rFonts w:ascii="Times New Roman" w:hAnsi="Times New Roman" w:cs="Times New Roman"/>
          <w:sz w:val="24"/>
        </w:rPr>
        <w:lastRenderedPageBreak/>
        <w:t xml:space="preserve">The </w:t>
      </w:r>
      <w:proofErr w:type="spellStart"/>
      <w:r w:rsidRPr="00F020E9">
        <w:rPr>
          <w:rFonts w:ascii="Times New Roman" w:hAnsi="Times New Roman" w:cs="Times New Roman"/>
          <w:sz w:val="24"/>
        </w:rPr>
        <w:t>NavigationService</w:t>
      </w:r>
      <w:proofErr w:type="spellEnd"/>
      <w:r w:rsidRPr="00F020E9">
        <w:rPr>
          <w:rFonts w:ascii="Times New Roman" w:hAnsi="Times New Roman" w:cs="Times New Roman"/>
          <w:sz w:val="24"/>
        </w:rPr>
        <w:t xml:space="preserve"> class handles pathfinding and direction generation, with attributes graph (Graph), </w:t>
      </w:r>
      <w:proofErr w:type="spellStart"/>
      <w:r w:rsidRPr="00F020E9">
        <w:rPr>
          <w:rFonts w:ascii="Times New Roman" w:hAnsi="Times New Roman" w:cs="Times New Roman"/>
          <w:sz w:val="24"/>
        </w:rPr>
        <w:t>dijkstra_engine</w:t>
      </w:r>
      <w:proofErr w:type="spellEnd"/>
      <w:r w:rsidRPr="00F020E9">
        <w:rPr>
          <w:rFonts w:ascii="Times New Roman" w:hAnsi="Times New Roman" w:cs="Times New Roman"/>
          <w:sz w:val="24"/>
        </w:rPr>
        <w:t xml:space="preserve"> (Dijkstra), and methods </w:t>
      </w:r>
      <w:proofErr w:type="spellStart"/>
      <w:r w:rsidRPr="00F020E9">
        <w:rPr>
          <w:rFonts w:ascii="Times New Roman" w:hAnsi="Times New Roman" w:cs="Times New Roman"/>
          <w:sz w:val="24"/>
        </w:rPr>
        <w:t>compute_</w:t>
      </w:r>
      <w:proofErr w:type="gramStart"/>
      <w:r w:rsidRPr="00F020E9">
        <w:rPr>
          <w:rFonts w:ascii="Times New Roman" w:hAnsi="Times New Roman" w:cs="Times New Roman"/>
          <w:sz w:val="24"/>
        </w:rPr>
        <w:t>route</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source: Node, destination: Node, mode: </w:t>
      </w:r>
      <w:proofErr w:type="spellStart"/>
      <w:r w:rsidRPr="00F020E9">
        <w:rPr>
          <w:rFonts w:ascii="Times New Roman" w:hAnsi="Times New Roman" w:cs="Times New Roman"/>
          <w:sz w:val="24"/>
        </w:rPr>
        <w:t>TransportMode</w:t>
      </w:r>
      <w:proofErr w:type="spellEnd"/>
      <w:r w:rsidRPr="00F020E9">
        <w:rPr>
          <w:rFonts w:ascii="Times New Roman" w:hAnsi="Times New Roman" w:cs="Times New Roman"/>
          <w:sz w:val="24"/>
        </w:rPr>
        <w:t xml:space="preserve">) returning Route, </w:t>
      </w:r>
      <w:proofErr w:type="spellStart"/>
      <w:r w:rsidRPr="00F020E9">
        <w:rPr>
          <w:rFonts w:ascii="Times New Roman" w:hAnsi="Times New Roman" w:cs="Times New Roman"/>
          <w:sz w:val="24"/>
        </w:rPr>
        <w:t>generate_</w:t>
      </w:r>
      <w:proofErr w:type="gramStart"/>
      <w:r w:rsidRPr="00F020E9">
        <w:rPr>
          <w:rFonts w:ascii="Times New Roman" w:hAnsi="Times New Roman" w:cs="Times New Roman"/>
          <w:sz w:val="24"/>
        </w:rPr>
        <w:t>directions</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route: Route) returning str, and </w:t>
      </w:r>
      <w:proofErr w:type="spellStart"/>
      <w:r w:rsidRPr="00F020E9">
        <w:rPr>
          <w:rFonts w:ascii="Times New Roman" w:hAnsi="Times New Roman" w:cs="Times New Roman"/>
          <w:sz w:val="24"/>
        </w:rPr>
        <w:t>get_landmark_</w:t>
      </w:r>
      <w:proofErr w:type="gramStart"/>
      <w:r w:rsidRPr="00F020E9">
        <w:rPr>
          <w:rFonts w:ascii="Times New Roman" w:hAnsi="Times New Roman" w:cs="Times New Roman"/>
          <w:sz w:val="24"/>
        </w:rPr>
        <w:t>photo</w:t>
      </w:r>
      <w:proofErr w:type="spellEnd"/>
      <w:r w:rsidRPr="00F020E9">
        <w:rPr>
          <w:rFonts w:ascii="Times New Roman" w:hAnsi="Times New Roman" w:cs="Times New Roman"/>
          <w:sz w:val="24"/>
        </w:rPr>
        <w:t>(</w:t>
      </w:r>
      <w:proofErr w:type="spellStart"/>
      <w:proofErr w:type="gramEnd"/>
      <w:r w:rsidRPr="00F020E9">
        <w:rPr>
          <w:rFonts w:ascii="Times New Roman" w:hAnsi="Times New Roman" w:cs="Times New Roman"/>
          <w:sz w:val="24"/>
        </w:rPr>
        <w:t>node_id</w:t>
      </w:r>
      <w:proofErr w:type="spellEnd"/>
      <w:r w:rsidRPr="00F020E9">
        <w:rPr>
          <w:rFonts w:ascii="Times New Roman" w:hAnsi="Times New Roman" w:cs="Times New Roman"/>
          <w:sz w:val="24"/>
        </w:rPr>
        <w:t xml:space="preserve">: int) returning str. The </w:t>
      </w:r>
      <w:proofErr w:type="spellStart"/>
      <w:r w:rsidRPr="00F020E9">
        <w:rPr>
          <w:rFonts w:ascii="Times New Roman" w:hAnsi="Times New Roman" w:cs="Times New Roman"/>
          <w:sz w:val="24"/>
        </w:rPr>
        <w:t>OrientationService</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EventsService</w:t>
      </w:r>
      <w:proofErr w:type="spellEnd"/>
      <w:r w:rsidRPr="00F020E9">
        <w:rPr>
          <w:rFonts w:ascii="Times New Roman" w:hAnsi="Times New Roman" w:cs="Times New Roman"/>
          <w:sz w:val="24"/>
        </w:rPr>
        <w:t xml:space="preserve">, and </w:t>
      </w:r>
      <w:proofErr w:type="spellStart"/>
      <w:r w:rsidRPr="00F020E9">
        <w:rPr>
          <w:rFonts w:ascii="Times New Roman" w:hAnsi="Times New Roman" w:cs="Times New Roman"/>
          <w:sz w:val="24"/>
        </w:rPr>
        <w:t>TimetableService</w:t>
      </w:r>
      <w:proofErr w:type="spellEnd"/>
      <w:r w:rsidRPr="00F020E9">
        <w:rPr>
          <w:rFonts w:ascii="Times New Roman" w:hAnsi="Times New Roman" w:cs="Times New Roman"/>
          <w:sz w:val="24"/>
        </w:rPr>
        <w:t xml:space="preserve"> classes each encapsulate their respective domain logic, with query methods that accept extracted entities and return formatted response objects. The </w:t>
      </w:r>
      <w:proofErr w:type="spellStart"/>
      <w:r w:rsidRPr="00F020E9">
        <w:rPr>
          <w:rFonts w:ascii="Times New Roman" w:hAnsi="Times New Roman" w:cs="Times New Roman"/>
          <w:sz w:val="24"/>
        </w:rPr>
        <w:t>AdminDashboard</w:t>
      </w:r>
      <w:proofErr w:type="spellEnd"/>
      <w:r w:rsidRPr="00F020E9">
        <w:rPr>
          <w:rFonts w:ascii="Times New Roman" w:hAnsi="Times New Roman" w:cs="Times New Roman"/>
          <w:sz w:val="24"/>
        </w:rPr>
        <w:t xml:space="preserve"> class provides authenticated access to content management, with methods </w:t>
      </w:r>
      <w:proofErr w:type="spellStart"/>
      <w:r w:rsidRPr="00F020E9">
        <w:rPr>
          <w:rFonts w:ascii="Times New Roman" w:hAnsi="Times New Roman" w:cs="Times New Roman"/>
          <w:sz w:val="24"/>
        </w:rPr>
        <w:t>add_</w:t>
      </w:r>
      <w:proofErr w:type="gramStart"/>
      <w:r w:rsidRPr="00F020E9">
        <w:rPr>
          <w:rFonts w:ascii="Times New Roman" w:hAnsi="Times New Roman" w:cs="Times New Roman"/>
          <w:sz w:val="24"/>
        </w:rPr>
        <w:t>node</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edit_</w:t>
      </w:r>
      <w:proofErr w:type="gramStart"/>
      <w:r w:rsidRPr="00F020E9">
        <w:rPr>
          <w:rFonts w:ascii="Times New Roman" w:hAnsi="Times New Roman" w:cs="Times New Roman"/>
          <w:sz w:val="24"/>
        </w:rPr>
        <w:t>event</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upload_</w:t>
      </w:r>
      <w:proofErr w:type="gramStart"/>
      <w:r w:rsidRPr="00F020E9">
        <w:rPr>
          <w:rFonts w:ascii="Times New Roman" w:hAnsi="Times New Roman" w:cs="Times New Roman"/>
          <w:sz w:val="24"/>
        </w:rPr>
        <w:t>timetable</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 and </w:t>
      </w:r>
      <w:proofErr w:type="gramStart"/>
      <w:r w:rsidRPr="00F020E9">
        <w:rPr>
          <w:rFonts w:ascii="Times New Roman" w:hAnsi="Times New Roman" w:cs="Times New Roman"/>
          <w:sz w:val="24"/>
        </w:rPr>
        <w:t>authenticate(</w:t>
      </w:r>
      <w:proofErr w:type="gramEnd"/>
      <w:r w:rsidRPr="00F020E9">
        <w:rPr>
          <w:rFonts w:ascii="Times New Roman" w:hAnsi="Times New Roman" w:cs="Times New Roman"/>
          <w:sz w:val="24"/>
        </w:rPr>
        <w:t>username: str, password: str) returning bool.</w:t>
      </w:r>
    </w:p>
    <w:p w14:paraId="50DF6A8C"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The relationships between classes are as follows. User has a one-to-many association with </w:t>
      </w:r>
      <w:proofErr w:type="spellStart"/>
      <w:r w:rsidRPr="00F020E9">
        <w:rPr>
          <w:rFonts w:ascii="Times New Roman" w:hAnsi="Times New Roman" w:cs="Times New Roman"/>
          <w:sz w:val="24"/>
        </w:rPr>
        <w:t>ChatInterface</w:t>
      </w:r>
      <w:proofErr w:type="spellEnd"/>
      <w:r w:rsidRPr="00F020E9">
        <w:rPr>
          <w:rFonts w:ascii="Times New Roman" w:hAnsi="Times New Roman" w:cs="Times New Roman"/>
          <w:sz w:val="24"/>
        </w:rPr>
        <w:t xml:space="preserve">, as a user may initiate multiple chat sessions. </w:t>
      </w:r>
      <w:proofErr w:type="spellStart"/>
      <w:r w:rsidRPr="00F020E9">
        <w:rPr>
          <w:rFonts w:ascii="Times New Roman" w:hAnsi="Times New Roman" w:cs="Times New Roman"/>
          <w:sz w:val="24"/>
        </w:rPr>
        <w:t>ChatInterface</w:t>
      </w:r>
      <w:proofErr w:type="spellEnd"/>
      <w:r w:rsidRPr="00F020E9">
        <w:rPr>
          <w:rFonts w:ascii="Times New Roman" w:hAnsi="Times New Roman" w:cs="Times New Roman"/>
          <w:sz w:val="24"/>
        </w:rPr>
        <w:t xml:space="preserve"> has a one-to-one composition with </w:t>
      </w:r>
      <w:proofErr w:type="spellStart"/>
      <w:r w:rsidRPr="00F020E9">
        <w:rPr>
          <w:rFonts w:ascii="Times New Roman" w:hAnsi="Times New Roman" w:cs="Times New Roman"/>
          <w:sz w:val="24"/>
        </w:rPr>
        <w:t>NLPipeline</w:t>
      </w:r>
      <w:proofErr w:type="spellEnd"/>
      <w:r w:rsidRPr="00F020E9">
        <w:rPr>
          <w:rFonts w:ascii="Times New Roman" w:hAnsi="Times New Roman" w:cs="Times New Roman"/>
          <w:sz w:val="24"/>
        </w:rPr>
        <w:t xml:space="preserve">, since the pipeline is an integral part of the interface and cannot exist independently. </w:t>
      </w:r>
      <w:proofErr w:type="spellStart"/>
      <w:r w:rsidRPr="00F020E9">
        <w:rPr>
          <w:rFonts w:ascii="Times New Roman" w:hAnsi="Times New Roman" w:cs="Times New Roman"/>
          <w:sz w:val="24"/>
        </w:rPr>
        <w:t>NLPipeline</w:t>
      </w:r>
      <w:proofErr w:type="spellEnd"/>
      <w:r w:rsidRPr="00F020E9">
        <w:rPr>
          <w:rFonts w:ascii="Times New Roman" w:hAnsi="Times New Roman" w:cs="Times New Roman"/>
          <w:sz w:val="24"/>
        </w:rPr>
        <w:t xml:space="preserve"> has a one-to-one association with </w:t>
      </w:r>
      <w:proofErr w:type="spellStart"/>
      <w:r w:rsidRPr="00F020E9">
        <w:rPr>
          <w:rFonts w:ascii="Times New Roman" w:hAnsi="Times New Roman" w:cs="Times New Roman"/>
          <w:sz w:val="24"/>
        </w:rPr>
        <w:t>DialogueManager</w:t>
      </w:r>
      <w:proofErr w:type="spellEnd"/>
      <w:r w:rsidRPr="00F020E9">
        <w:rPr>
          <w:rFonts w:ascii="Times New Roman" w:hAnsi="Times New Roman" w:cs="Times New Roman"/>
          <w:sz w:val="24"/>
        </w:rPr>
        <w:t xml:space="preserve">, as the pipeline passes extracted entities to the manager for context maintenance. </w:t>
      </w:r>
      <w:proofErr w:type="spellStart"/>
      <w:r w:rsidRPr="00F020E9">
        <w:rPr>
          <w:rFonts w:ascii="Times New Roman" w:hAnsi="Times New Roman" w:cs="Times New Roman"/>
          <w:sz w:val="24"/>
        </w:rPr>
        <w:t>DialogueManager</w:t>
      </w:r>
      <w:proofErr w:type="spellEnd"/>
      <w:r w:rsidRPr="00F020E9">
        <w:rPr>
          <w:rFonts w:ascii="Times New Roman" w:hAnsi="Times New Roman" w:cs="Times New Roman"/>
          <w:sz w:val="24"/>
        </w:rPr>
        <w:t xml:space="preserve"> has a one-to-many association with the four service classes, as it routes queries to the appropriate service based on intent. </w:t>
      </w:r>
      <w:proofErr w:type="spellStart"/>
      <w:r w:rsidRPr="00F020E9">
        <w:rPr>
          <w:rFonts w:ascii="Times New Roman" w:hAnsi="Times New Roman" w:cs="Times New Roman"/>
          <w:sz w:val="24"/>
        </w:rPr>
        <w:t>AdminDashboard</w:t>
      </w:r>
      <w:proofErr w:type="spellEnd"/>
      <w:r w:rsidRPr="00F020E9">
        <w:rPr>
          <w:rFonts w:ascii="Times New Roman" w:hAnsi="Times New Roman" w:cs="Times New Roman"/>
          <w:sz w:val="24"/>
        </w:rPr>
        <w:t xml:space="preserve"> has a one-to-many association with all database tables, as it manages content across all tables.</w:t>
      </w:r>
    </w:p>
    <w:p w14:paraId="260755CD" w14:textId="77777777" w:rsidR="009E0075" w:rsidRPr="00F020E9" w:rsidRDefault="009E0075">
      <w:pPr>
        <w:spacing w:after="0" w:line="360" w:lineRule="auto"/>
        <w:jc w:val="both"/>
        <w:rPr>
          <w:rFonts w:ascii="Times New Roman" w:hAnsi="Times New Roman" w:cs="Times New Roman"/>
          <w:sz w:val="24"/>
        </w:rPr>
      </w:pPr>
    </w:p>
    <w:p w14:paraId="02736441" w14:textId="77777777" w:rsidR="009E0075" w:rsidRPr="00F020E9" w:rsidRDefault="00000000">
      <w:pPr>
        <w:spacing w:after="0" w:line="360" w:lineRule="auto"/>
        <w:jc w:val="both"/>
      </w:pPr>
      <w:r w:rsidRPr="00F020E9">
        <w:rPr>
          <w:noProof/>
        </w:rPr>
        <w:drawing>
          <wp:inline distT="0" distB="0" distL="0" distR="0" wp14:anchorId="3E125714" wp14:editId="60A376A7">
            <wp:extent cx="5733415" cy="3525520"/>
            <wp:effectExtent l="0" t="0" r="6985" b="5080"/>
            <wp:docPr id="244599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99510" name="Picture 4"/>
                    <pic:cNvPicPr>
                      <a:picLocks noChangeAspect="1"/>
                    </pic:cNvPicPr>
                  </pic:nvPicPr>
                  <pic:blipFill>
                    <a:blip r:embed="rId9"/>
                    <a:stretch>
                      <a:fillRect/>
                    </a:stretch>
                  </pic:blipFill>
                  <pic:spPr>
                    <a:xfrm>
                      <a:off x="0" y="0"/>
                      <a:ext cx="5733415" cy="3525520"/>
                    </a:xfrm>
                    <a:prstGeom prst="rect">
                      <a:avLst/>
                    </a:prstGeom>
                  </pic:spPr>
                </pic:pic>
              </a:graphicData>
            </a:graphic>
          </wp:inline>
        </w:drawing>
      </w:r>
    </w:p>
    <w:p w14:paraId="1FD9CFBB" w14:textId="77777777" w:rsidR="009E0075" w:rsidRPr="00F020E9" w:rsidRDefault="00000000">
      <w:pPr>
        <w:spacing w:after="0" w:line="360" w:lineRule="auto"/>
        <w:jc w:val="both"/>
      </w:pPr>
      <w:r w:rsidRPr="00F020E9">
        <w:rPr>
          <w:rFonts w:ascii="Times New Roman" w:hAnsi="Times New Roman" w:cs="Times New Roman"/>
          <w:sz w:val="24"/>
        </w:rPr>
        <w:t>Figure 3.2 Class Diagram</w:t>
      </w:r>
    </w:p>
    <w:p w14:paraId="020302AB" w14:textId="77777777" w:rsidR="009E0075" w:rsidRPr="00F020E9" w:rsidRDefault="009E0075">
      <w:pPr>
        <w:spacing w:before="120" w:after="60" w:line="240" w:lineRule="auto"/>
        <w:rPr>
          <w:rFonts w:ascii="Times New Roman" w:hAnsi="Times New Roman" w:cs="Times New Roman"/>
          <w:b/>
          <w:bCs/>
          <w:sz w:val="24"/>
        </w:rPr>
      </w:pPr>
    </w:p>
    <w:p w14:paraId="488A1A69" w14:textId="77777777" w:rsidR="009E0075" w:rsidRPr="00F020E9" w:rsidRDefault="00000000">
      <w:pPr>
        <w:spacing w:before="120" w:after="60" w:line="240" w:lineRule="auto"/>
        <w:rPr>
          <w:b/>
          <w:bCs/>
        </w:rPr>
      </w:pPr>
      <w:r w:rsidRPr="00F020E9">
        <w:rPr>
          <w:rFonts w:ascii="Times New Roman" w:hAnsi="Times New Roman" w:cs="Times New Roman"/>
          <w:b/>
          <w:bCs/>
          <w:sz w:val="24"/>
        </w:rPr>
        <w:lastRenderedPageBreak/>
        <w:t>3.4.3</w:t>
      </w:r>
      <w:r w:rsidRPr="00F020E9">
        <w:rPr>
          <w:rFonts w:ascii="Times New Roman" w:hAnsi="Times New Roman" w:cs="Times New Roman"/>
          <w:b/>
          <w:bCs/>
          <w:sz w:val="24"/>
        </w:rPr>
        <w:tab/>
        <w:t>The Sequence Diagram</w:t>
      </w:r>
    </w:p>
    <w:p w14:paraId="75240223" w14:textId="77777777" w:rsidR="009E0075" w:rsidRPr="00F020E9" w:rsidRDefault="00000000">
      <w:pPr>
        <w:spacing w:after="0" w:line="360" w:lineRule="auto"/>
        <w:jc w:val="both"/>
      </w:pPr>
      <w:r w:rsidRPr="00F020E9">
        <w:rPr>
          <w:rFonts w:ascii="Times New Roman" w:hAnsi="Times New Roman" w:cs="Times New Roman"/>
          <w:sz w:val="24"/>
        </w:rPr>
        <w:t xml:space="preserve">The sequence diagram for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models the interaction between objects during a typical navigation query, such as "How do I get to my hostel from the Computer Science building?" The diagram involves six objects: the User, the </w:t>
      </w:r>
      <w:proofErr w:type="spellStart"/>
      <w:r w:rsidRPr="00F020E9">
        <w:rPr>
          <w:rFonts w:ascii="Times New Roman" w:hAnsi="Times New Roman" w:cs="Times New Roman"/>
          <w:sz w:val="24"/>
        </w:rPr>
        <w:t>ChatInterface</w:t>
      </w:r>
      <w:proofErr w:type="spellEnd"/>
      <w:r w:rsidRPr="00F020E9">
        <w:rPr>
          <w:rFonts w:ascii="Times New Roman" w:hAnsi="Times New Roman" w:cs="Times New Roman"/>
          <w:sz w:val="24"/>
        </w:rPr>
        <w:t xml:space="preserve"> (frontend), the </w:t>
      </w:r>
      <w:proofErr w:type="spellStart"/>
      <w:r w:rsidRPr="00F020E9">
        <w:rPr>
          <w:rFonts w:ascii="Times New Roman" w:hAnsi="Times New Roman" w:cs="Times New Roman"/>
          <w:sz w:val="24"/>
        </w:rPr>
        <w:t>FlaskAPI</w:t>
      </w:r>
      <w:proofErr w:type="spellEnd"/>
      <w:r w:rsidRPr="00F020E9">
        <w:rPr>
          <w:rFonts w:ascii="Times New Roman" w:hAnsi="Times New Roman" w:cs="Times New Roman"/>
          <w:sz w:val="24"/>
        </w:rPr>
        <w:t xml:space="preserve"> (backend controller), the </w:t>
      </w:r>
      <w:proofErr w:type="spellStart"/>
      <w:r w:rsidRPr="00F020E9">
        <w:rPr>
          <w:rFonts w:ascii="Times New Roman" w:hAnsi="Times New Roman" w:cs="Times New Roman"/>
          <w:sz w:val="24"/>
        </w:rPr>
        <w:t>NLPipeline</w:t>
      </w:r>
      <w:proofErr w:type="spellEnd"/>
      <w:r w:rsidRPr="00F020E9">
        <w:rPr>
          <w:rFonts w:ascii="Times New Roman" w:hAnsi="Times New Roman" w:cs="Times New Roman"/>
          <w:sz w:val="24"/>
        </w:rPr>
        <w:t xml:space="preserve">, the </w:t>
      </w:r>
      <w:proofErr w:type="spellStart"/>
      <w:r w:rsidRPr="00F020E9">
        <w:rPr>
          <w:rFonts w:ascii="Times New Roman" w:hAnsi="Times New Roman" w:cs="Times New Roman"/>
          <w:sz w:val="24"/>
        </w:rPr>
        <w:t>DialogueManager</w:t>
      </w:r>
      <w:proofErr w:type="spellEnd"/>
      <w:r w:rsidRPr="00F020E9">
        <w:rPr>
          <w:rFonts w:ascii="Times New Roman" w:hAnsi="Times New Roman" w:cs="Times New Roman"/>
          <w:sz w:val="24"/>
        </w:rPr>
        <w:t xml:space="preserve">, and the </w:t>
      </w:r>
      <w:proofErr w:type="spellStart"/>
      <w:r w:rsidRPr="00F020E9">
        <w:rPr>
          <w:rFonts w:ascii="Times New Roman" w:hAnsi="Times New Roman" w:cs="Times New Roman"/>
          <w:sz w:val="24"/>
        </w:rPr>
        <w:t>NavigationService</w:t>
      </w:r>
      <w:proofErr w:type="spellEnd"/>
      <w:r w:rsidRPr="00F020E9">
        <w:rPr>
          <w:rFonts w:ascii="Times New Roman" w:hAnsi="Times New Roman" w:cs="Times New Roman"/>
          <w:sz w:val="24"/>
        </w:rPr>
        <w:t>.</w:t>
      </w:r>
    </w:p>
    <w:p w14:paraId="01730150" w14:textId="77777777" w:rsidR="009E0075" w:rsidRPr="00F020E9" w:rsidRDefault="00000000">
      <w:pPr>
        <w:spacing w:after="0" w:line="360" w:lineRule="auto"/>
        <w:jc w:val="both"/>
      </w:pPr>
      <w:r w:rsidRPr="00F020E9">
        <w:rPr>
          <w:rFonts w:ascii="Times New Roman" w:hAnsi="Times New Roman" w:cs="Times New Roman"/>
          <w:sz w:val="24"/>
        </w:rPr>
        <w:t xml:space="preserve">The sequence begins with the User typing the query into the </w:t>
      </w:r>
      <w:proofErr w:type="spellStart"/>
      <w:r w:rsidRPr="00F020E9">
        <w:rPr>
          <w:rFonts w:ascii="Times New Roman" w:hAnsi="Times New Roman" w:cs="Times New Roman"/>
          <w:sz w:val="24"/>
        </w:rPr>
        <w:t>ChatInterface</w:t>
      </w:r>
      <w:proofErr w:type="spellEnd"/>
      <w:r w:rsidRPr="00F020E9">
        <w:rPr>
          <w:rFonts w:ascii="Times New Roman" w:hAnsi="Times New Roman" w:cs="Times New Roman"/>
          <w:sz w:val="24"/>
        </w:rPr>
        <w:t xml:space="preserve">, which sends an HTTP POST request containing the query text and session ID to the </w:t>
      </w:r>
      <w:proofErr w:type="spellStart"/>
      <w:r w:rsidRPr="00F020E9">
        <w:rPr>
          <w:rFonts w:ascii="Times New Roman" w:hAnsi="Times New Roman" w:cs="Times New Roman"/>
          <w:sz w:val="24"/>
        </w:rPr>
        <w:t>FlaskAPI</w:t>
      </w:r>
      <w:proofErr w:type="spellEnd"/>
      <w:r w:rsidRPr="00F020E9">
        <w:rPr>
          <w:rFonts w:ascii="Times New Roman" w:hAnsi="Times New Roman" w:cs="Times New Roman"/>
          <w:sz w:val="24"/>
        </w:rPr>
        <w:t xml:space="preserve">. The </w:t>
      </w:r>
      <w:proofErr w:type="spellStart"/>
      <w:r w:rsidRPr="00F020E9">
        <w:rPr>
          <w:rFonts w:ascii="Times New Roman" w:hAnsi="Times New Roman" w:cs="Times New Roman"/>
          <w:sz w:val="24"/>
        </w:rPr>
        <w:t>FlaskAPI</w:t>
      </w:r>
      <w:proofErr w:type="spellEnd"/>
      <w:r w:rsidRPr="00F020E9">
        <w:rPr>
          <w:rFonts w:ascii="Times New Roman" w:hAnsi="Times New Roman" w:cs="Times New Roman"/>
          <w:sz w:val="24"/>
        </w:rPr>
        <w:t xml:space="preserve"> forwards the query text to the </w:t>
      </w:r>
      <w:proofErr w:type="spellStart"/>
      <w:r w:rsidRPr="00F020E9">
        <w:rPr>
          <w:rFonts w:ascii="Times New Roman" w:hAnsi="Times New Roman" w:cs="Times New Roman"/>
          <w:sz w:val="24"/>
        </w:rPr>
        <w:t>NLPipeline</w:t>
      </w:r>
      <w:proofErr w:type="spellEnd"/>
      <w:r w:rsidRPr="00F020E9">
        <w:rPr>
          <w:rFonts w:ascii="Times New Roman" w:hAnsi="Times New Roman" w:cs="Times New Roman"/>
          <w:sz w:val="24"/>
        </w:rPr>
        <w:t xml:space="preserve">, which invokes </w:t>
      </w:r>
      <w:proofErr w:type="spellStart"/>
      <w:r w:rsidRPr="00F020E9">
        <w:rPr>
          <w:rFonts w:ascii="Times New Roman" w:hAnsi="Times New Roman" w:cs="Times New Roman"/>
          <w:sz w:val="24"/>
        </w:rPr>
        <w:t>classify_</w:t>
      </w:r>
      <w:proofErr w:type="gramStart"/>
      <w:r w:rsidRPr="00F020E9">
        <w:rPr>
          <w:rFonts w:ascii="Times New Roman" w:hAnsi="Times New Roman" w:cs="Times New Roman"/>
          <w:sz w:val="24"/>
        </w:rPr>
        <w:t>intent</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 and returns the intent navigate with confidence score. The </w:t>
      </w:r>
      <w:proofErr w:type="spellStart"/>
      <w:r w:rsidRPr="00F020E9">
        <w:rPr>
          <w:rFonts w:ascii="Times New Roman" w:hAnsi="Times New Roman" w:cs="Times New Roman"/>
          <w:sz w:val="24"/>
        </w:rPr>
        <w:t>NLPipeline</w:t>
      </w:r>
      <w:proofErr w:type="spellEnd"/>
      <w:r w:rsidRPr="00F020E9">
        <w:rPr>
          <w:rFonts w:ascii="Times New Roman" w:hAnsi="Times New Roman" w:cs="Times New Roman"/>
          <w:sz w:val="24"/>
        </w:rPr>
        <w:t xml:space="preserve"> then invokes </w:t>
      </w:r>
      <w:proofErr w:type="spellStart"/>
      <w:r w:rsidRPr="00F020E9">
        <w:rPr>
          <w:rFonts w:ascii="Times New Roman" w:hAnsi="Times New Roman" w:cs="Times New Roman"/>
          <w:sz w:val="24"/>
        </w:rPr>
        <w:t>extract_</w:t>
      </w:r>
      <w:proofErr w:type="gramStart"/>
      <w:r w:rsidRPr="00F020E9">
        <w:rPr>
          <w:rFonts w:ascii="Times New Roman" w:hAnsi="Times New Roman" w:cs="Times New Roman"/>
          <w:sz w:val="24"/>
        </w:rPr>
        <w:t>entities</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 returning two Entity objects: source equals Computer Science building and destination equals the hostel name. The </w:t>
      </w:r>
      <w:proofErr w:type="spellStart"/>
      <w:r w:rsidRPr="00F020E9">
        <w:rPr>
          <w:rFonts w:ascii="Times New Roman" w:hAnsi="Times New Roman" w:cs="Times New Roman"/>
          <w:sz w:val="24"/>
        </w:rPr>
        <w:t>NLPipeline</w:t>
      </w:r>
      <w:proofErr w:type="spellEnd"/>
      <w:r w:rsidRPr="00F020E9">
        <w:rPr>
          <w:rFonts w:ascii="Times New Roman" w:hAnsi="Times New Roman" w:cs="Times New Roman"/>
          <w:sz w:val="24"/>
        </w:rPr>
        <w:t xml:space="preserve"> passes these entities to the </w:t>
      </w:r>
      <w:proofErr w:type="spellStart"/>
      <w:r w:rsidRPr="00F020E9">
        <w:rPr>
          <w:rFonts w:ascii="Times New Roman" w:hAnsi="Times New Roman" w:cs="Times New Roman"/>
          <w:sz w:val="24"/>
        </w:rPr>
        <w:t>DialogueManager</w:t>
      </w:r>
      <w:proofErr w:type="spellEnd"/>
      <w:r w:rsidRPr="00F020E9">
        <w:rPr>
          <w:rFonts w:ascii="Times New Roman" w:hAnsi="Times New Roman" w:cs="Times New Roman"/>
          <w:sz w:val="24"/>
        </w:rPr>
        <w:t>, which checks the context store for previous locations and finds none, confirming that the extracted entities are complete.</w:t>
      </w:r>
    </w:p>
    <w:p w14:paraId="340612A2" w14:textId="77777777" w:rsidR="009E0075" w:rsidRPr="00F020E9" w:rsidRDefault="00000000">
      <w:pPr>
        <w:spacing w:after="0" w:line="360" w:lineRule="auto"/>
        <w:jc w:val="both"/>
      </w:pPr>
      <w:r w:rsidRPr="00F020E9">
        <w:rPr>
          <w:rFonts w:ascii="Times New Roman" w:hAnsi="Times New Roman" w:cs="Times New Roman"/>
          <w:sz w:val="24"/>
        </w:rPr>
        <w:t xml:space="preserve">The </w:t>
      </w:r>
      <w:proofErr w:type="spellStart"/>
      <w:r w:rsidRPr="00F020E9">
        <w:rPr>
          <w:rFonts w:ascii="Times New Roman" w:hAnsi="Times New Roman" w:cs="Times New Roman"/>
          <w:sz w:val="24"/>
        </w:rPr>
        <w:t>DialogueManager</w:t>
      </w:r>
      <w:proofErr w:type="spellEnd"/>
      <w:r w:rsidRPr="00F020E9">
        <w:rPr>
          <w:rFonts w:ascii="Times New Roman" w:hAnsi="Times New Roman" w:cs="Times New Roman"/>
          <w:sz w:val="24"/>
        </w:rPr>
        <w:t xml:space="preserve"> then invokes </w:t>
      </w:r>
      <w:proofErr w:type="spellStart"/>
      <w:r w:rsidRPr="00F020E9">
        <w:rPr>
          <w:rFonts w:ascii="Times New Roman" w:hAnsi="Times New Roman" w:cs="Times New Roman"/>
          <w:sz w:val="24"/>
        </w:rPr>
        <w:t>resolve_</w:t>
      </w:r>
      <w:proofErr w:type="gramStart"/>
      <w:r w:rsidRPr="00F020E9">
        <w:rPr>
          <w:rFonts w:ascii="Times New Roman" w:hAnsi="Times New Roman" w:cs="Times New Roman"/>
          <w:sz w:val="24"/>
        </w:rPr>
        <w:t>name</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 for both entities, returning canonical Node IDs from the database. The </w:t>
      </w:r>
      <w:proofErr w:type="spellStart"/>
      <w:r w:rsidRPr="00F020E9">
        <w:rPr>
          <w:rFonts w:ascii="Times New Roman" w:hAnsi="Times New Roman" w:cs="Times New Roman"/>
          <w:sz w:val="24"/>
        </w:rPr>
        <w:t>DialogueManager</w:t>
      </w:r>
      <w:proofErr w:type="spellEnd"/>
      <w:r w:rsidRPr="00F020E9">
        <w:rPr>
          <w:rFonts w:ascii="Times New Roman" w:hAnsi="Times New Roman" w:cs="Times New Roman"/>
          <w:sz w:val="24"/>
        </w:rPr>
        <w:t xml:space="preserve"> passes the resolved Node IDs and the transport mode (defaulting to foot) to the </w:t>
      </w:r>
      <w:proofErr w:type="spellStart"/>
      <w:r w:rsidRPr="00F020E9">
        <w:rPr>
          <w:rFonts w:ascii="Times New Roman" w:hAnsi="Times New Roman" w:cs="Times New Roman"/>
          <w:sz w:val="24"/>
        </w:rPr>
        <w:t>NavigationService</w:t>
      </w:r>
      <w:proofErr w:type="spellEnd"/>
      <w:r w:rsidRPr="00F020E9">
        <w:rPr>
          <w:rFonts w:ascii="Times New Roman" w:hAnsi="Times New Roman" w:cs="Times New Roman"/>
          <w:sz w:val="24"/>
        </w:rPr>
        <w:t xml:space="preserve">. The </w:t>
      </w:r>
      <w:proofErr w:type="spellStart"/>
      <w:r w:rsidRPr="00F020E9">
        <w:rPr>
          <w:rFonts w:ascii="Times New Roman" w:hAnsi="Times New Roman" w:cs="Times New Roman"/>
          <w:sz w:val="24"/>
        </w:rPr>
        <w:t>NavigationService</w:t>
      </w:r>
      <w:proofErr w:type="spellEnd"/>
      <w:r w:rsidRPr="00F020E9">
        <w:rPr>
          <w:rFonts w:ascii="Times New Roman" w:hAnsi="Times New Roman" w:cs="Times New Roman"/>
          <w:sz w:val="24"/>
        </w:rPr>
        <w:t xml:space="preserve"> invokes </w:t>
      </w:r>
      <w:proofErr w:type="spellStart"/>
      <w:r w:rsidRPr="00F020E9">
        <w:rPr>
          <w:rFonts w:ascii="Times New Roman" w:hAnsi="Times New Roman" w:cs="Times New Roman"/>
          <w:sz w:val="24"/>
        </w:rPr>
        <w:t>compute_</w:t>
      </w:r>
      <w:proofErr w:type="gramStart"/>
      <w:r w:rsidRPr="00F020E9">
        <w:rPr>
          <w:rFonts w:ascii="Times New Roman" w:hAnsi="Times New Roman" w:cs="Times New Roman"/>
          <w:sz w:val="24"/>
        </w:rPr>
        <w:t>route</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 on its Dijkstra engine, which queries the Edge table to build the adjacency list, runs the shortest path algorithm, and returns a Route object comprising an ordered list of Node objects and cumulative distance. The </w:t>
      </w:r>
      <w:proofErr w:type="spellStart"/>
      <w:r w:rsidRPr="00F020E9">
        <w:rPr>
          <w:rFonts w:ascii="Times New Roman" w:hAnsi="Times New Roman" w:cs="Times New Roman"/>
          <w:sz w:val="24"/>
        </w:rPr>
        <w:t>NavigationService</w:t>
      </w:r>
      <w:proofErr w:type="spellEnd"/>
      <w:r w:rsidRPr="00F020E9">
        <w:rPr>
          <w:rFonts w:ascii="Times New Roman" w:hAnsi="Times New Roman" w:cs="Times New Roman"/>
          <w:sz w:val="24"/>
        </w:rPr>
        <w:t xml:space="preserve"> then invokes </w:t>
      </w:r>
      <w:proofErr w:type="spellStart"/>
      <w:r w:rsidRPr="00F020E9">
        <w:rPr>
          <w:rFonts w:ascii="Times New Roman" w:hAnsi="Times New Roman" w:cs="Times New Roman"/>
          <w:sz w:val="24"/>
        </w:rPr>
        <w:t>generate_</w:t>
      </w:r>
      <w:proofErr w:type="gramStart"/>
      <w:r w:rsidRPr="00F020E9">
        <w:rPr>
          <w:rFonts w:ascii="Times New Roman" w:hAnsi="Times New Roman" w:cs="Times New Roman"/>
          <w:sz w:val="24"/>
        </w:rPr>
        <w:t>directions</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xml:space="preserve">), which formats the route into landmark-based turn-by-turn instructions with natural language descriptions for each edge. The </w:t>
      </w:r>
      <w:proofErr w:type="spellStart"/>
      <w:r w:rsidRPr="00F020E9">
        <w:rPr>
          <w:rFonts w:ascii="Times New Roman" w:hAnsi="Times New Roman" w:cs="Times New Roman"/>
          <w:sz w:val="24"/>
        </w:rPr>
        <w:t>NavigationService</w:t>
      </w:r>
      <w:proofErr w:type="spellEnd"/>
      <w:r w:rsidRPr="00F020E9">
        <w:rPr>
          <w:rFonts w:ascii="Times New Roman" w:hAnsi="Times New Roman" w:cs="Times New Roman"/>
          <w:sz w:val="24"/>
        </w:rPr>
        <w:t xml:space="preserve"> also invokes </w:t>
      </w:r>
      <w:proofErr w:type="spellStart"/>
      <w:r w:rsidRPr="00F020E9">
        <w:rPr>
          <w:rFonts w:ascii="Times New Roman" w:hAnsi="Times New Roman" w:cs="Times New Roman"/>
          <w:sz w:val="24"/>
        </w:rPr>
        <w:t>get_landmark_</w:t>
      </w:r>
      <w:proofErr w:type="gramStart"/>
      <w:r w:rsidRPr="00F020E9">
        <w:rPr>
          <w:rFonts w:ascii="Times New Roman" w:hAnsi="Times New Roman" w:cs="Times New Roman"/>
          <w:sz w:val="24"/>
        </w:rPr>
        <w:t>photo</w:t>
      </w:r>
      <w:proofErr w:type="spellEnd"/>
      <w:r w:rsidRPr="00F020E9">
        <w:rPr>
          <w:rFonts w:ascii="Times New Roman" w:hAnsi="Times New Roman" w:cs="Times New Roman"/>
          <w:sz w:val="24"/>
        </w:rPr>
        <w:t>(</w:t>
      </w:r>
      <w:proofErr w:type="gramEnd"/>
      <w:r w:rsidRPr="00F020E9">
        <w:rPr>
          <w:rFonts w:ascii="Times New Roman" w:hAnsi="Times New Roman" w:cs="Times New Roman"/>
          <w:sz w:val="24"/>
        </w:rPr>
        <w:t>) for each decision-point node, retrieving image file paths.</w:t>
      </w:r>
    </w:p>
    <w:p w14:paraId="6805B002"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The </w:t>
      </w:r>
      <w:proofErr w:type="spellStart"/>
      <w:r w:rsidRPr="00F020E9">
        <w:rPr>
          <w:rFonts w:ascii="Times New Roman" w:hAnsi="Times New Roman" w:cs="Times New Roman"/>
          <w:sz w:val="24"/>
        </w:rPr>
        <w:t>NavigationService</w:t>
      </w:r>
      <w:proofErr w:type="spellEnd"/>
      <w:r w:rsidRPr="00F020E9">
        <w:rPr>
          <w:rFonts w:ascii="Times New Roman" w:hAnsi="Times New Roman" w:cs="Times New Roman"/>
          <w:sz w:val="24"/>
        </w:rPr>
        <w:t xml:space="preserve"> returns a Response object containing the direction text, photo URLs, and speech synthesis text to the </w:t>
      </w:r>
      <w:proofErr w:type="spellStart"/>
      <w:r w:rsidRPr="00F020E9">
        <w:rPr>
          <w:rFonts w:ascii="Times New Roman" w:hAnsi="Times New Roman" w:cs="Times New Roman"/>
          <w:sz w:val="24"/>
        </w:rPr>
        <w:t>DialogueManager</w:t>
      </w:r>
      <w:proofErr w:type="spellEnd"/>
      <w:r w:rsidRPr="00F020E9">
        <w:rPr>
          <w:rFonts w:ascii="Times New Roman" w:hAnsi="Times New Roman" w:cs="Times New Roman"/>
          <w:sz w:val="24"/>
        </w:rPr>
        <w:t xml:space="preserve">, which updates the context store with the destination node for potential anaphoric follow-up queries. The </w:t>
      </w:r>
      <w:proofErr w:type="spellStart"/>
      <w:r w:rsidRPr="00F020E9">
        <w:rPr>
          <w:rFonts w:ascii="Times New Roman" w:hAnsi="Times New Roman" w:cs="Times New Roman"/>
          <w:sz w:val="24"/>
        </w:rPr>
        <w:t>DialogueManager</w:t>
      </w:r>
      <w:proofErr w:type="spellEnd"/>
      <w:r w:rsidRPr="00F020E9">
        <w:rPr>
          <w:rFonts w:ascii="Times New Roman" w:hAnsi="Times New Roman" w:cs="Times New Roman"/>
          <w:sz w:val="24"/>
        </w:rPr>
        <w:t xml:space="preserve"> returns the Response to the </w:t>
      </w:r>
      <w:proofErr w:type="spellStart"/>
      <w:r w:rsidRPr="00F020E9">
        <w:rPr>
          <w:rFonts w:ascii="Times New Roman" w:hAnsi="Times New Roman" w:cs="Times New Roman"/>
          <w:sz w:val="24"/>
        </w:rPr>
        <w:t>FlaskAPI</w:t>
      </w:r>
      <w:proofErr w:type="spellEnd"/>
      <w:r w:rsidRPr="00F020E9">
        <w:rPr>
          <w:rFonts w:ascii="Times New Roman" w:hAnsi="Times New Roman" w:cs="Times New Roman"/>
          <w:sz w:val="24"/>
        </w:rPr>
        <w:t xml:space="preserve">, which </w:t>
      </w:r>
      <w:proofErr w:type="spellStart"/>
      <w:r w:rsidRPr="00F020E9">
        <w:rPr>
          <w:rFonts w:ascii="Times New Roman" w:hAnsi="Times New Roman" w:cs="Times New Roman"/>
          <w:sz w:val="24"/>
        </w:rPr>
        <w:t>serialises</w:t>
      </w:r>
      <w:proofErr w:type="spellEnd"/>
      <w:r w:rsidRPr="00F020E9">
        <w:rPr>
          <w:rFonts w:ascii="Times New Roman" w:hAnsi="Times New Roman" w:cs="Times New Roman"/>
          <w:sz w:val="24"/>
        </w:rPr>
        <w:t xml:space="preserve"> it as JSON and sends it back to the </w:t>
      </w:r>
      <w:proofErr w:type="spellStart"/>
      <w:r w:rsidRPr="00F020E9">
        <w:rPr>
          <w:rFonts w:ascii="Times New Roman" w:hAnsi="Times New Roman" w:cs="Times New Roman"/>
          <w:sz w:val="24"/>
        </w:rPr>
        <w:t>ChatInterface</w:t>
      </w:r>
      <w:proofErr w:type="spellEnd"/>
      <w:r w:rsidRPr="00F020E9">
        <w:rPr>
          <w:rFonts w:ascii="Times New Roman" w:hAnsi="Times New Roman" w:cs="Times New Roman"/>
          <w:sz w:val="24"/>
        </w:rPr>
        <w:t xml:space="preserve">. The </w:t>
      </w:r>
      <w:proofErr w:type="spellStart"/>
      <w:r w:rsidRPr="00F020E9">
        <w:rPr>
          <w:rFonts w:ascii="Times New Roman" w:hAnsi="Times New Roman" w:cs="Times New Roman"/>
          <w:sz w:val="24"/>
        </w:rPr>
        <w:t>ChatInterface</w:t>
      </w:r>
      <w:proofErr w:type="spellEnd"/>
      <w:r w:rsidRPr="00F020E9">
        <w:rPr>
          <w:rFonts w:ascii="Times New Roman" w:hAnsi="Times New Roman" w:cs="Times New Roman"/>
          <w:sz w:val="24"/>
        </w:rPr>
        <w:t xml:space="preserve"> renders the text directions, displays the landmark photographs, and triggers the Web Speech API to speak the directions aloud. The User may then submit a follow-up query su4ch as "What events are happening there?", and the sequence repeats with the </w:t>
      </w:r>
      <w:proofErr w:type="spellStart"/>
      <w:r w:rsidRPr="00F020E9">
        <w:rPr>
          <w:rFonts w:ascii="Times New Roman" w:hAnsi="Times New Roman" w:cs="Times New Roman"/>
          <w:sz w:val="24"/>
        </w:rPr>
        <w:t>DialogueManager</w:t>
      </w:r>
      <w:proofErr w:type="spellEnd"/>
      <w:r w:rsidRPr="00F020E9">
        <w:rPr>
          <w:rFonts w:ascii="Times New Roman" w:hAnsi="Times New Roman" w:cs="Times New Roman"/>
          <w:sz w:val="24"/>
        </w:rPr>
        <w:t xml:space="preserve"> resolving "there" to the previously stored destination node.</w:t>
      </w:r>
    </w:p>
    <w:p w14:paraId="3D3E3C4B" w14:textId="77777777" w:rsidR="009E0075" w:rsidRPr="00F020E9" w:rsidRDefault="009E0075">
      <w:pPr>
        <w:spacing w:after="0" w:line="360" w:lineRule="auto"/>
        <w:jc w:val="both"/>
        <w:rPr>
          <w:rFonts w:ascii="Times New Roman" w:hAnsi="Times New Roman" w:cs="Times New Roman"/>
          <w:sz w:val="24"/>
        </w:rPr>
      </w:pPr>
    </w:p>
    <w:p w14:paraId="179BD946" w14:textId="77777777" w:rsidR="009E0075" w:rsidRPr="00F020E9" w:rsidRDefault="00000000">
      <w:pPr>
        <w:spacing w:after="0" w:line="360" w:lineRule="auto"/>
        <w:jc w:val="both"/>
      </w:pPr>
      <w:r w:rsidRPr="00F020E9">
        <w:rPr>
          <w:noProof/>
        </w:rPr>
        <w:lastRenderedPageBreak/>
        <w:drawing>
          <wp:inline distT="0" distB="0" distL="0" distR="0" wp14:anchorId="7A0BBD15" wp14:editId="2F61B55B">
            <wp:extent cx="5893435" cy="4328160"/>
            <wp:effectExtent l="0" t="0" r="12065" b="2540"/>
            <wp:docPr id="1812679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9098" name="Picture 5"/>
                    <pic:cNvPicPr>
                      <a:picLocks noChangeAspect="1"/>
                    </pic:cNvPicPr>
                  </pic:nvPicPr>
                  <pic:blipFill>
                    <a:blip r:embed="rId10"/>
                    <a:stretch>
                      <a:fillRect/>
                    </a:stretch>
                  </pic:blipFill>
                  <pic:spPr>
                    <a:xfrm>
                      <a:off x="0" y="0"/>
                      <a:ext cx="5893435" cy="4328160"/>
                    </a:xfrm>
                    <a:prstGeom prst="rect">
                      <a:avLst/>
                    </a:prstGeom>
                  </pic:spPr>
                </pic:pic>
              </a:graphicData>
            </a:graphic>
          </wp:inline>
        </w:drawing>
      </w:r>
    </w:p>
    <w:p w14:paraId="50EB059B" w14:textId="77777777" w:rsidR="009E0075" w:rsidRPr="00F020E9" w:rsidRDefault="00000000">
      <w:pPr>
        <w:spacing w:before="120" w:after="60" w:line="240" w:lineRule="auto"/>
        <w:rPr>
          <w:rFonts w:ascii="Times New Roman" w:hAnsi="Times New Roman" w:cs="Times New Roman"/>
          <w:sz w:val="24"/>
        </w:rPr>
      </w:pPr>
      <w:r w:rsidRPr="00F020E9">
        <w:rPr>
          <w:rFonts w:ascii="Times New Roman" w:hAnsi="Times New Roman" w:cs="Times New Roman"/>
          <w:sz w:val="24"/>
        </w:rPr>
        <w:t xml:space="preserve">Figure 3.3 Sequence </w:t>
      </w:r>
      <w:proofErr w:type="spellStart"/>
      <w:r w:rsidRPr="00F020E9">
        <w:rPr>
          <w:rFonts w:ascii="Times New Roman" w:hAnsi="Times New Roman" w:cs="Times New Roman"/>
          <w:sz w:val="24"/>
        </w:rPr>
        <w:t>Diagam</w:t>
      </w:r>
      <w:proofErr w:type="spellEnd"/>
    </w:p>
    <w:p w14:paraId="6342E778" w14:textId="77777777" w:rsidR="009E0075" w:rsidRPr="00F020E9" w:rsidRDefault="009E0075">
      <w:pPr>
        <w:spacing w:before="120" w:after="60" w:line="240" w:lineRule="auto"/>
        <w:rPr>
          <w:rFonts w:ascii="Times New Roman" w:hAnsi="Times New Roman" w:cs="Times New Roman"/>
          <w:sz w:val="24"/>
        </w:rPr>
      </w:pPr>
    </w:p>
    <w:p w14:paraId="18B6D078" w14:textId="77777777" w:rsidR="009E0075" w:rsidRPr="00F020E9" w:rsidRDefault="00000000">
      <w:pPr>
        <w:spacing w:before="120" w:after="60" w:line="240" w:lineRule="auto"/>
        <w:rPr>
          <w:b/>
          <w:bCs/>
        </w:rPr>
      </w:pPr>
      <w:r w:rsidRPr="00F020E9">
        <w:rPr>
          <w:rFonts w:ascii="Times New Roman" w:hAnsi="Times New Roman" w:cs="Times New Roman"/>
          <w:b/>
          <w:bCs/>
          <w:sz w:val="24"/>
        </w:rPr>
        <w:t>3.4.4 Activity Diagram</w:t>
      </w:r>
    </w:p>
    <w:p w14:paraId="38685852" w14:textId="77777777" w:rsidR="009E0075" w:rsidRPr="00F020E9" w:rsidRDefault="00000000">
      <w:pPr>
        <w:spacing w:after="0" w:line="360" w:lineRule="auto"/>
        <w:jc w:val="both"/>
      </w:pPr>
      <w:r w:rsidRPr="00F020E9">
        <w:rPr>
          <w:rFonts w:ascii="Times New Roman" w:hAnsi="Times New Roman" w:cs="Times New Roman"/>
          <w:sz w:val="24"/>
        </w:rPr>
        <w:t xml:space="preserve">The activity diagram for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models the workflow of processing a user query from input to response delivery. The process begins with the initial node representing the user opening the web application. The first activity is the user submitting a query via text or voice input. A decision node branches the flow: if voice input is detected, the Web Speech API converts speech to text before proceeding; if text input is detected, the flow continues directly to the next activity.</w:t>
      </w:r>
    </w:p>
    <w:p w14:paraId="16111BA2"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 xml:space="preserve">The next activity is intent classification, where </w:t>
      </w:r>
      <w:proofErr w:type="spellStart"/>
      <w:r w:rsidRPr="00F020E9">
        <w:rPr>
          <w:rFonts w:ascii="Times New Roman" w:hAnsi="Times New Roman" w:cs="Times New Roman"/>
          <w:sz w:val="24"/>
        </w:rPr>
        <w:t>spaCy's</w:t>
      </w:r>
      <w:proofErr w:type="spellEnd"/>
      <w:r w:rsidRPr="00F020E9">
        <w:rPr>
          <w:rFonts w:ascii="Times New Roman" w:hAnsi="Times New Roman" w:cs="Times New Roman"/>
          <w:sz w:val="24"/>
        </w:rPr>
        <w:t xml:space="preserve"> text classification model </w:t>
      </w:r>
      <w:proofErr w:type="spellStart"/>
      <w:r w:rsidRPr="00F020E9">
        <w:rPr>
          <w:rFonts w:ascii="Times New Roman" w:hAnsi="Times New Roman" w:cs="Times New Roman"/>
          <w:sz w:val="24"/>
        </w:rPr>
        <w:t>categorises</w:t>
      </w:r>
      <w:proofErr w:type="spellEnd"/>
      <w:r w:rsidRPr="00F020E9">
        <w:rPr>
          <w:rFonts w:ascii="Times New Roman" w:hAnsi="Times New Roman" w:cs="Times New Roman"/>
          <w:sz w:val="24"/>
        </w:rPr>
        <w:t xml:space="preserve"> the query into one of five intents: navigate, </w:t>
      </w:r>
      <w:proofErr w:type="spellStart"/>
      <w:r w:rsidRPr="00F020E9">
        <w:rPr>
          <w:rFonts w:ascii="Times New Roman" w:hAnsi="Times New Roman" w:cs="Times New Roman"/>
          <w:sz w:val="24"/>
        </w:rPr>
        <w:t>orientation_help</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event_query</w:t>
      </w:r>
      <w:proofErr w:type="spellEnd"/>
      <w:r w:rsidRPr="00F020E9">
        <w:rPr>
          <w:rFonts w:ascii="Times New Roman" w:hAnsi="Times New Roman" w:cs="Times New Roman"/>
          <w:sz w:val="24"/>
        </w:rPr>
        <w:t xml:space="preserve">, </w:t>
      </w:r>
      <w:proofErr w:type="spellStart"/>
      <w:r w:rsidRPr="00F020E9">
        <w:rPr>
          <w:rFonts w:ascii="Times New Roman" w:hAnsi="Times New Roman" w:cs="Times New Roman"/>
          <w:sz w:val="24"/>
        </w:rPr>
        <w:t>timetable_query</w:t>
      </w:r>
      <w:proofErr w:type="spellEnd"/>
      <w:r w:rsidRPr="00F020E9">
        <w:rPr>
          <w:rFonts w:ascii="Times New Roman" w:hAnsi="Times New Roman" w:cs="Times New Roman"/>
          <w:sz w:val="24"/>
        </w:rPr>
        <w:t xml:space="preserve">, or </w:t>
      </w:r>
      <w:proofErr w:type="spellStart"/>
      <w:r w:rsidRPr="00F020E9">
        <w:rPr>
          <w:rFonts w:ascii="Times New Roman" w:hAnsi="Times New Roman" w:cs="Times New Roman"/>
          <w:sz w:val="24"/>
        </w:rPr>
        <w:t>general_chat</w:t>
      </w:r>
      <w:proofErr w:type="spellEnd"/>
      <w:r w:rsidRPr="00F020E9">
        <w:rPr>
          <w:rFonts w:ascii="Times New Roman" w:hAnsi="Times New Roman" w:cs="Times New Roman"/>
          <w:sz w:val="24"/>
        </w:rPr>
        <w:t xml:space="preserve">. A decision node then routes the flow based on the classified intent. For navigate queries, the flow proceeds to entity extraction (identifying source and destination locations), followed by fuzzy name resolution (mapping informal names to canonical database entries), then Dijkstra's shortest path computation on the weighted campus graph, and finally generation of landmark-based turn-by-turn directions with photographs and voice output. For </w:t>
      </w:r>
      <w:proofErr w:type="spellStart"/>
      <w:r w:rsidRPr="00F020E9">
        <w:rPr>
          <w:rFonts w:ascii="Times New Roman" w:hAnsi="Times New Roman" w:cs="Times New Roman"/>
          <w:sz w:val="24"/>
        </w:rPr>
        <w:t>orientation_help</w:t>
      </w:r>
      <w:proofErr w:type="spellEnd"/>
      <w:r w:rsidRPr="00F020E9">
        <w:rPr>
          <w:rFonts w:ascii="Times New Roman" w:hAnsi="Times New Roman" w:cs="Times New Roman"/>
          <w:sz w:val="24"/>
        </w:rPr>
        <w:t xml:space="preserve"> queries, the flow proceeds to keyword extraction from the </w:t>
      </w:r>
      <w:r w:rsidRPr="00F020E9">
        <w:rPr>
          <w:rFonts w:ascii="Times New Roman" w:hAnsi="Times New Roman" w:cs="Times New Roman"/>
          <w:sz w:val="24"/>
        </w:rPr>
        <w:lastRenderedPageBreak/>
        <w:t xml:space="preserve">knowledge base, retrieval of the relevant step-by-step guide, and formatting of the response with numbered steps. For </w:t>
      </w:r>
      <w:proofErr w:type="spellStart"/>
      <w:r w:rsidRPr="00F020E9">
        <w:rPr>
          <w:rFonts w:ascii="Times New Roman" w:hAnsi="Times New Roman" w:cs="Times New Roman"/>
          <w:sz w:val="24"/>
        </w:rPr>
        <w:t>event_query</w:t>
      </w:r>
      <w:proofErr w:type="spellEnd"/>
      <w:r w:rsidRPr="00F020E9">
        <w:rPr>
          <w:rFonts w:ascii="Times New Roman" w:hAnsi="Times New Roman" w:cs="Times New Roman"/>
          <w:sz w:val="24"/>
        </w:rPr>
        <w:t xml:space="preserve"> queries, the flow proceeds to date or keyword matching against the events table, retrieval of matching events with venue details, and formatting of the response with optional navigation links. For </w:t>
      </w:r>
      <w:proofErr w:type="spellStart"/>
      <w:r w:rsidRPr="00F020E9">
        <w:rPr>
          <w:rFonts w:ascii="Times New Roman" w:hAnsi="Times New Roman" w:cs="Times New Roman"/>
          <w:sz w:val="24"/>
        </w:rPr>
        <w:t>timetable_query</w:t>
      </w:r>
      <w:proofErr w:type="spellEnd"/>
      <w:r w:rsidRPr="00F020E9">
        <w:rPr>
          <w:rFonts w:ascii="Times New Roman" w:hAnsi="Times New Roman" w:cs="Times New Roman"/>
          <w:sz w:val="24"/>
        </w:rPr>
        <w:t xml:space="preserve"> queries, the flow proceeds to extraction of department, level, and course code entities, querying the timetables table, and formatting of the response with class venue, day, and time. For </w:t>
      </w:r>
      <w:proofErr w:type="spellStart"/>
      <w:r w:rsidRPr="00F020E9">
        <w:rPr>
          <w:rFonts w:ascii="Times New Roman" w:hAnsi="Times New Roman" w:cs="Times New Roman"/>
          <w:sz w:val="24"/>
        </w:rPr>
        <w:t>general_chat</w:t>
      </w:r>
      <w:proofErr w:type="spellEnd"/>
      <w:r w:rsidRPr="00F020E9">
        <w:rPr>
          <w:rFonts w:ascii="Times New Roman" w:hAnsi="Times New Roman" w:cs="Times New Roman"/>
          <w:sz w:val="24"/>
        </w:rPr>
        <w:t xml:space="preserve"> queries, the flow proceeds to a fallback response generator that provides polite, helpful default responses. All branches converge at a final activity where the multi-modal response is delivered to the user, followed by the dialogue manager updating the conversation context for the next turn. The process terminates at the final node, though the user may initiate a new query at any time.</w:t>
      </w:r>
    </w:p>
    <w:p w14:paraId="295DC129" w14:textId="77777777" w:rsidR="009E0075" w:rsidRPr="00F020E9" w:rsidRDefault="009E0075">
      <w:pPr>
        <w:spacing w:after="0" w:line="360" w:lineRule="auto"/>
        <w:jc w:val="both"/>
        <w:rPr>
          <w:rFonts w:ascii="Times New Roman" w:hAnsi="Times New Roman" w:cs="Times New Roman"/>
          <w:sz w:val="24"/>
        </w:rPr>
      </w:pPr>
    </w:p>
    <w:p w14:paraId="0CC81B4A" w14:textId="77777777" w:rsidR="009E0075" w:rsidRPr="00F020E9" w:rsidRDefault="00000000">
      <w:pPr>
        <w:spacing w:after="0" w:line="360" w:lineRule="auto"/>
        <w:jc w:val="both"/>
      </w:pPr>
      <w:r w:rsidRPr="00F020E9">
        <w:rPr>
          <w:noProof/>
        </w:rPr>
        <w:drawing>
          <wp:inline distT="0" distB="0" distL="0" distR="0" wp14:anchorId="52773F18" wp14:editId="43BC7028">
            <wp:extent cx="5732780" cy="4944745"/>
            <wp:effectExtent l="0" t="0" r="7620" b="8255"/>
            <wp:docPr id="1836707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07298" name="Picture 3"/>
                    <pic:cNvPicPr>
                      <a:picLocks noChangeAspect="1"/>
                    </pic:cNvPicPr>
                  </pic:nvPicPr>
                  <pic:blipFill>
                    <a:blip r:embed="rId11"/>
                    <a:stretch>
                      <a:fillRect/>
                    </a:stretch>
                  </pic:blipFill>
                  <pic:spPr>
                    <a:xfrm>
                      <a:off x="0" y="0"/>
                      <a:ext cx="5736242" cy="4947780"/>
                    </a:xfrm>
                    <a:prstGeom prst="rect">
                      <a:avLst/>
                    </a:prstGeom>
                  </pic:spPr>
                </pic:pic>
              </a:graphicData>
            </a:graphic>
          </wp:inline>
        </w:drawing>
      </w:r>
    </w:p>
    <w:p w14:paraId="73CB8DBE" w14:textId="77777777" w:rsidR="009E0075" w:rsidRPr="00F020E9" w:rsidRDefault="00000000">
      <w:pPr>
        <w:spacing w:after="0" w:line="360" w:lineRule="auto"/>
        <w:jc w:val="both"/>
        <w:rPr>
          <w:rFonts w:ascii="Times New Roman" w:hAnsi="Times New Roman" w:cs="Times New Roman"/>
          <w:sz w:val="24"/>
        </w:rPr>
      </w:pPr>
      <w:r w:rsidRPr="00F020E9">
        <w:rPr>
          <w:rFonts w:ascii="Times New Roman" w:hAnsi="Times New Roman" w:cs="Times New Roman"/>
          <w:sz w:val="24"/>
        </w:rPr>
        <w:t>Figure 3.4 Activity Diagram</w:t>
      </w:r>
    </w:p>
    <w:p w14:paraId="6309A423" w14:textId="77777777" w:rsidR="009E0075" w:rsidRPr="00F020E9" w:rsidRDefault="009E0075">
      <w:pPr>
        <w:spacing w:before="120" w:after="60" w:line="240" w:lineRule="auto"/>
        <w:rPr>
          <w:rFonts w:ascii="Times New Roman" w:hAnsi="Times New Roman" w:cs="Times New Roman"/>
          <w:sz w:val="24"/>
        </w:rPr>
      </w:pPr>
    </w:p>
    <w:p w14:paraId="03EAC522" w14:textId="77777777" w:rsidR="009E0075" w:rsidRPr="00F020E9" w:rsidRDefault="00000000">
      <w:pPr>
        <w:pStyle w:val="NormalWeb"/>
        <w:spacing w:line="360" w:lineRule="auto"/>
        <w:jc w:val="both"/>
        <w:rPr>
          <w:b/>
          <w:bCs/>
        </w:rPr>
      </w:pPr>
      <w:r w:rsidRPr="00F020E9">
        <w:rPr>
          <w:b/>
          <w:bCs/>
        </w:rPr>
        <w:lastRenderedPageBreak/>
        <w:t>3.3 System Design</w:t>
      </w:r>
    </w:p>
    <w:p w14:paraId="60996AD6" w14:textId="77777777" w:rsidR="009E0075" w:rsidRPr="00F020E9" w:rsidRDefault="00000000">
      <w:pPr>
        <w:pStyle w:val="NormalWeb"/>
        <w:spacing w:line="360" w:lineRule="auto"/>
        <w:jc w:val="both"/>
      </w:pPr>
      <w:r w:rsidRPr="00F020E9">
        <w:t xml:space="preserve">The system design of </w:t>
      </w:r>
      <w:proofErr w:type="spellStart"/>
      <w:r w:rsidRPr="00F020E9">
        <w:t>LionPath</w:t>
      </w:r>
      <w:proofErr w:type="spellEnd"/>
      <w:r w:rsidRPr="00F020E9">
        <w:t xml:space="preserve"> translates the analytical findings of the preceding section into a concrete technical specification for implementation. This section presents the input design, output design, and relational database schema that underlie all four functional modules of the system.</w:t>
      </w:r>
    </w:p>
    <w:p w14:paraId="78A48A80" w14:textId="77777777" w:rsidR="009E0075" w:rsidRPr="00F020E9" w:rsidRDefault="009E0075">
      <w:pPr>
        <w:spacing w:before="120" w:after="60" w:line="240" w:lineRule="auto"/>
        <w:rPr>
          <w:rFonts w:ascii="Times New Roman" w:hAnsi="Times New Roman" w:cs="Times New Roman"/>
          <w:sz w:val="24"/>
        </w:rPr>
      </w:pPr>
    </w:p>
    <w:p w14:paraId="5B624CE1" w14:textId="77777777" w:rsidR="009E0075" w:rsidRPr="00F020E9" w:rsidRDefault="00000000">
      <w:pPr>
        <w:spacing w:before="120" w:after="60" w:line="240" w:lineRule="auto"/>
        <w:rPr>
          <w:b/>
          <w:bCs/>
        </w:rPr>
      </w:pPr>
      <w:r w:rsidRPr="00F020E9">
        <w:rPr>
          <w:rFonts w:ascii="Times New Roman" w:hAnsi="Times New Roman" w:cs="Times New Roman"/>
          <w:b/>
          <w:bCs/>
          <w:sz w:val="24"/>
        </w:rPr>
        <w:t>3.3.3</w:t>
      </w:r>
      <w:r w:rsidRPr="00F020E9">
        <w:rPr>
          <w:rFonts w:ascii="Times New Roman" w:hAnsi="Times New Roman" w:cs="Times New Roman"/>
          <w:b/>
          <w:bCs/>
          <w:sz w:val="24"/>
        </w:rPr>
        <w:tab/>
        <w:t>Database Design</w:t>
      </w:r>
    </w:p>
    <w:p w14:paraId="652C41A8" w14:textId="77777777" w:rsidR="009E0075" w:rsidRPr="00F020E9" w:rsidRDefault="00000000">
      <w:pPr>
        <w:spacing w:after="0" w:line="360" w:lineRule="auto"/>
        <w:jc w:val="both"/>
      </w:pPr>
      <w:r w:rsidRPr="00F020E9">
        <w:rPr>
          <w:rFonts w:ascii="Times New Roman" w:hAnsi="Times New Roman" w:cs="Times New Roman"/>
          <w:sz w:val="24"/>
        </w:rPr>
        <w:t xml:space="preserve">MySQL was selected as the database management system for </w:t>
      </w:r>
      <w:proofErr w:type="spellStart"/>
      <w:r w:rsidRPr="00F020E9">
        <w:rPr>
          <w:rFonts w:ascii="Times New Roman" w:hAnsi="Times New Roman" w:cs="Times New Roman"/>
          <w:sz w:val="24"/>
        </w:rPr>
        <w:t>LionPath</w:t>
      </w:r>
      <w:proofErr w:type="spellEnd"/>
      <w:r w:rsidRPr="00F020E9">
        <w:rPr>
          <w:rFonts w:ascii="Times New Roman" w:hAnsi="Times New Roman" w:cs="Times New Roman"/>
          <w:sz w:val="24"/>
        </w:rPr>
        <w:t xml:space="preserve"> due to its open-source licensing, ACID compliance, robust support for referential integrity through foreign key constraints, and native compatibility with the Flask-</w:t>
      </w:r>
      <w:proofErr w:type="spellStart"/>
      <w:r w:rsidRPr="00F020E9">
        <w:rPr>
          <w:rFonts w:ascii="Times New Roman" w:hAnsi="Times New Roman" w:cs="Times New Roman"/>
          <w:sz w:val="24"/>
        </w:rPr>
        <w:t>SQLAlchemy</w:t>
      </w:r>
      <w:proofErr w:type="spellEnd"/>
      <w:r w:rsidRPr="00F020E9">
        <w:rPr>
          <w:rFonts w:ascii="Times New Roman" w:hAnsi="Times New Roman" w:cs="Times New Roman"/>
          <w:sz w:val="24"/>
        </w:rPr>
        <w:t xml:space="preserve"> ORM. The database comprises six tables: nodes, edges, timetables, events, </w:t>
      </w:r>
      <w:proofErr w:type="spellStart"/>
      <w:r w:rsidRPr="00F020E9">
        <w:rPr>
          <w:rFonts w:ascii="Times New Roman" w:hAnsi="Times New Roman" w:cs="Times New Roman"/>
          <w:sz w:val="24"/>
        </w:rPr>
        <w:t>orientation_kb</w:t>
      </w:r>
      <w:proofErr w:type="spellEnd"/>
      <w:r w:rsidRPr="00F020E9">
        <w:rPr>
          <w:rFonts w:ascii="Times New Roman" w:hAnsi="Times New Roman" w:cs="Times New Roman"/>
          <w:sz w:val="24"/>
        </w:rPr>
        <w:t>, and admin. Each table schema is presented below.</w:t>
      </w:r>
    </w:p>
    <w:p w14:paraId="6DDFB5C7" w14:textId="77777777" w:rsidR="009E0075" w:rsidRPr="00F020E9" w:rsidRDefault="00000000">
      <w:pPr>
        <w:spacing w:before="240" w:after="120" w:line="240" w:lineRule="auto"/>
      </w:pPr>
      <w:r w:rsidRPr="00F020E9">
        <w:rPr>
          <w:rFonts w:ascii="Times New Roman" w:hAnsi="Times New Roman" w:cs="Times New Roman"/>
          <w:b/>
          <w:sz w:val="24"/>
        </w:rPr>
        <w:t>Table 1: nodes</w:t>
      </w:r>
    </w:p>
    <w:tbl>
      <w:tblPr>
        <w:tblStyle w:val="TableGrid"/>
        <w:tblW w:w="0" w:type="auto"/>
        <w:tblLook w:val="04A0" w:firstRow="1" w:lastRow="0" w:firstColumn="1" w:lastColumn="0" w:noHBand="0" w:noVBand="1"/>
      </w:tblPr>
      <w:tblGrid>
        <w:gridCol w:w="1647"/>
        <w:gridCol w:w="1332"/>
        <w:gridCol w:w="702"/>
        <w:gridCol w:w="828"/>
        <w:gridCol w:w="1852"/>
        <w:gridCol w:w="1012"/>
        <w:gridCol w:w="1646"/>
      </w:tblGrid>
      <w:tr w:rsidR="00F020E9" w:rsidRPr="00F020E9" w14:paraId="6D4E2560" w14:textId="77777777">
        <w:tc>
          <w:tcPr>
            <w:tcW w:w="1440" w:type="dxa"/>
          </w:tcPr>
          <w:p w14:paraId="3A4D74C6"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Field</w:t>
            </w:r>
          </w:p>
        </w:tc>
        <w:tc>
          <w:tcPr>
            <w:tcW w:w="1440" w:type="dxa"/>
          </w:tcPr>
          <w:p w14:paraId="4885B5E8"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Data Type</w:t>
            </w:r>
          </w:p>
        </w:tc>
        <w:tc>
          <w:tcPr>
            <w:tcW w:w="864" w:type="dxa"/>
          </w:tcPr>
          <w:p w14:paraId="4CA06749"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Size</w:t>
            </w:r>
          </w:p>
        </w:tc>
        <w:tc>
          <w:tcPr>
            <w:tcW w:w="720" w:type="dxa"/>
          </w:tcPr>
          <w:p w14:paraId="40A74BD6"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NULL</w:t>
            </w:r>
          </w:p>
        </w:tc>
        <w:tc>
          <w:tcPr>
            <w:tcW w:w="2592" w:type="dxa"/>
          </w:tcPr>
          <w:p w14:paraId="6D15354B"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Description</w:t>
            </w:r>
          </w:p>
        </w:tc>
        <w:tc>
          <w:tcPr>
            <w:tcW w:w="1152" w:type="dxa"/>
          </w:tcPr>
          <w:p w14:paraId="61AA754E"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Action</w:t>
            </w:r>
          </w:p>
        </w:tc>
        <w:tc>
          <w:tcPr>
            <w:tcW w:w="1440" w:type="dxa"/>
          </w:tcPr>
          <w:p w14:paraId="6363234D"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Extra</w:t>
            </w:r>
          </w:p>
        </w:tc>
      </w:tr>
      <w:tr w:rsidR="00F020E9" w:rsidRPr="00F020E9" w14:paraId="7B5872E2" w14:textId="77777777">
        <w:tc>
          <w:tcPr>
            <w:tcW w:w="1440" w:type="dxa"/>
          </w:tcPr>
          <w:p w14:paraId="69FCBCFF"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node_id</w:t>
            </w:r>
            <w:proofErr w:type="spellEnd"/>
          </w:p>
        </w:tc>
        <w:tc>
          <w:tcPr>
            <w:tcW w:w="1440" w:type="dxa"/>
          </w:tcPr>
          <w:p w14:paraId="1FEB7CD9"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28214E20" w14:textId="77777777" w:rsidR="009E0075" w:rsidRPr="00F020E9" w:rsidRDefault="00000000">
            <w:pPr>
              <w:spacing w:after="0" w:line="240" w:lineRule="auto"/>
              <w:rPr>
                <w:kern w:val="2"/>
              </w:rPr>
            </w:pPr>
            <w:r w:rsidRPr="00F020E9">
              <w:rPr>
                <w:rFonts w:ascii="Times New Roman" w:hAnsi="Times New Roman" w:cs="Times New Roman" w:hint="eastAsia"/>
                <w:kern w:val="2"/>
              </w:rPr>
              <w:t>11</w:t>
            </w:r>
          </w:p>
        </w:tc>
        <w:tc>
          <w:tcPr>
            <w:tcW w:w="720" w:type="dxa"/>
          </w:tcPr>
          <w:p w14:paraId="20BEEB6E"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575AB194" w14:textId="77777777" w:rsidR="009E0075" w:rsidRPr="00F020E9" w:rsidRDefault="00000000">
            <w:pPr>
              <w:spacing w:after="0" w:line="240" w:lineRule="auto"/>
              <w:rPr>
                <w:kern w:val="2"/>
              </w:rPr>
            </w:pPr>
            <w:r w:rsidRPr="00F020E9">
              <w:rPr>
                <w:rFonts w:ascii="Times New Roman" w:hAnsi="Times New Roman" w:cs="Times New Roman" w:hint="eastAsia"/>
                <w:kern w:val="2"/>
              </w:rPr>
              <w:t>Unique identifier for each campus location</w:t>
            </w:r>
          </w:p>
        </w:tc>
        <w:tc>
          <w:tcPr>
            <w:tcW w:w="1152" w:type="dxa"/>
          </w:tcPr>
          <w:p w14:paraId="4D5B53B4" w14:textId="77777777" w:rsidR="009E0075" w:rsidRPr="00F020E9" w:rsidRDefault="00000000">
            <w:pPr>
              <w:spacing w:after="0" w:line="240" w:lineRule="auto"/>
              <w:rPr>
                <w:kern w:val="2"/>
              </w:rPr>
            </w:pPr>
            <w:r w:rsidRPr="00F020E9">
              <w:rPr>
                <w:rFonts w:ascii="Times New Roman" w:hAnsi="Times New Roman" w:cs="Times New Roman" w:hint="eastAsia"/>
                <w:kern w:val="2"/>
              </w:rPr>
              <w:t>Primary key</w:t>
            </w:r>
          </w:p>
        </w:tc>
        <w:tc>
          <w:tcPr>
            <w:tcW w:w="1440" w:type="dxa"/>
          </w:tcPr>
          <w:p w14:paraId="43A71188"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Auto_increment</w:t>
            </w:r>
            <w:proofErr w:type="spellEnd"/>
          </w:p>
        </w:tc>
      </w:tr>
      <w:tr w:rsidR="00F020E9" w:rsidRPr="00F020E9" w14:paraId="7B0AD334" w14:textId="77777777">
        <w:tc>
          <w:tcPr>
            <w:tcW w:w="1440" w:type="dxa"/>
          </w:tcPr>
          <w:p w14:paraId="0B3C3833"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formal_name</w:t>
            </w:r>
            <w:proofErr w:type="spellEnd"/>
          </w:p>
        </w:tc>
        <w:tc>
          <w:tcPr>
            <w:tcW w:w="1440" w:type="dxa"/>
          </w:tcPr>
          <w:p w14:paraId="2044A5D1"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0499F9A1" w14:textId="77777777" w:rsidR="009E0075" w:rsidRPr="00F020E9" w:rsidRDefault="00000000">
            <w:pPr>
              <w:spacing w:after="0" w:line="240" w:lineRule="auto"/>
              <w:rPr>
                <w:kern w:val="2"/>
              </w:rPr>
            </w:pPr>
            <w:r w:rsidRPr="00F020E9">
              <w:rPr>
                <w:rFonts w:ascii="Times New Roman" w:hAnsi="Times New Roman" w:cs="Times New Roman" w:hint="eastAsia"/>
                <w:kern w:val="2"/>
              </w:rPr>
              <w:t>100</w:t>
            </w:r>
          </w:p>
        </w:tc>
        <w:tc>
          <w:tcPr>
            <w:tcW w:w="720" w:type="dxa"/>
          </w:tcPr>
          <w:p w14:paraId="220A3988"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7D4DD80A" w14:textId="77777777" w:rsidR="009E0075" w:rsidRPr="00F020E9" w:rsidRDefault="00000000">
            <w:pPr>
              <w:spacing w:after="0" w:line="240" w:lineRule="auto"/>
              <w:rPr>
                <w:kern w:val="2"/>
              </w:rPr>
            </w:pPr>
            <w:r w:rsidRPr="00F020E9">
              <w:rPr>
                <w:rFonts w:ascii="Times New Roman" w:hAnsi="Times New Roman" w:cs="Times New Roman" w:hint="eastAsia"/>
                <w:kern w:val="2"/>
              </w:rPr>
              <w:t>Official name of the location</w:t>
            </w:r>
          </w:p>
        </w:tc>
        <w:tc>
          <w:tcPr>
            <w:tcW w:w="1152" w:type="dxa"/>
          </w:tcPr>
          <w:p w14:paraId="2E65FC55" w14:textId="77777777" w:rsidR="009E0075" w:rsidRPr="00F020E9" w:rsidRDefault="009E0075">
            <w:pPr>
              <w:spacing w:after="0" w:line="240" w:lineRule="auto"/>
              <w:rPr>
                <w:kern w:val="2"/>
              </w:rPr>
            </w:pPr>
          </w:p>
        </w:tc>
        <w:tc>
          <w:tcPr>
            <w:tcW w:w="1440" w:type="dxa"/>
          </w:tcPr>
          <w:p w14:paraId="198E16BB" w14:textId="77777777" w:rsidR="009E0075" w:rsidRPr="00F020E9" w:rsidRDefault="009E0075">
            <w:pPr>
              <w:spacing w:after="0" w:line="240" w:lineRule="auto"/>
              <w:rPr>
                <w:kern w:val="2"/>
              </w:rPr>
            </w:pPr>
          </w:p>
        </w:tc>
      </w:tr>
      <w:tr w:rsidR="00F020E9" w:rsidRPr="00F020E9" w14:paraId="220BCCD0" w14:textId="77777777">
        <w:tc>
          <w:tcPr>
            <w:tcW w:w="1440" w:type="dxa"/>
          </w:tcPr>
          <w:p w14:paraId="695578D6"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informal_names</w:t>
            </w:r>
            <w:proofErr w:type="spellEnd"/>
          </w:p>
        </w:tc>
        <w:tc>
          <w:tcPr>
            <w:tcW w:w="1440" w:type="dxa"/>
          </w:tcPr>
          <w:p w14:paraId="0F0988D4"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7BD2F3BF" w14:textId="77777777" w:rsidR="009E0075" w:rsidRPr="00F020E9" w:rsidRDefault="00000000">
            <w:pPr>
              <w:spacing w:after="0" w:line="240" w:lineRule="auto"/>
              <w:rPr>
                <w:kern w:val="2"/>
              </w:rPr>
            </w:pPr>
            <w:r w:rsidRPr="00F020E9">
              <w:rPr>
                <w:rFonts w:ascii="Times New Roman" w:hAnsi="Times New Roman" w:cs="Times New Roman" w:hint="eastAsia"/>
                <w:kern w:val="2"/>
              </w:rPr>
              <w:t>255</w:t>
            </w:r>
          </w:p>
        </w:tc>
        <w:tc>
          <w:tcPr>
            <w:tcW w:w="720" w:type="dxa"/>
          </w:tcPr>
          <w:p w14:paraId="66DDD235"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66D623C7" w14:textId="77777777" w:rsidR="009E0075" w:rsidRPr="00F020E9" w:rsidRDefault="00000000">
            <w:pPr>
              <w:spacing w:after="0" w:line="240" w:lineRule="auto"/>
              <w:rPr>
                <w:kern w:val="2"/>
              </w:rPr>
            </w:pPr>
            <w:r w:rsidRPr="00F020E9">
              <w:rPr>
                <w:rFonts w:ascii="Times New Roman" w:hAnsi="Times New Roman" w:cs="Times New Roman" w:hint="eastAsia"/>
                <w:kern w:val="2"/>
              </w:rPr>
              <w:t>Comma-separated slang or alias names</w:t>
            </w:r>
          </w:p>
        </w:tc>
        <w:tc>
          <w:tcPr>
            <w:tcW w:w="1152" w:type="dxa"/>
          </w:tcPr>
          <w:p w14:paraId="4027720B" w14:textId="77777777" w:rsidR="009E0075" w:rsidRPr="00F020E9" w:rsidRDefault="009E0075">
            <w:pPr>
              <w:spacing w:after="0" w:line="240" w:lineRule="auto"/>
              <w:rPr>
                <w:kern w:val="2"/>
              </w:rPr>
            </w:pPr>
          </w:p>
        </w:tc>
        <w:tc>
          <w:tcPr>
            <w:tcW w:w="1440" w:type="dxa"/>
          </w:tcPr>
          <w:p w14:paraId="444EE74A" w14:textId="77777777" w:rsidR="009E0075" w:rsidRPr="00F020E9" w:rsidRDefault="009E0075">
            <w:pPr>
              <w:spacing w:after="0" w:line="240" w:lineRule="auto"/>
              <w:rPr>
                <w:kern w:val="2"/>
              </w:rPr>
            </w:pPr>
          </w:p>
        </w:tc>
      </w:tr>
      <w:tr w:rsidR="00F020E9" w:rsidRPr="00F020E9" w14:paraId="32FE6A01" w14:textId="77777777">
        <w:tc>
          <w:tcPr>
            <w:tcW w:w="1440" w:type="dxa"/>
          </w:tcPr>
          <w:p w14:paraId="39BD139E" w14:textId="77777777" w:rsidR="009E0075" w:rsidRPr="00F020E9" w:rsidRDefault="00000000">
            <w:pPr>
              <w:spacing w:after="0" w:line="240" w:lineRule="auto"/>
              <w:rPr>
                <w:kern w:val="2"/>
              </w:rPr>
            </w:pPr>
            <w:r w:rsidRPr="00F020E9">
              <w:rPr>
                <w:rFonts w:ascii="Times New Roman" w:hAnsi="Times New Roman" w:cs="Times New Roman" w:hint="eastAsia"/>
                <w:kern w:val="2"/>
              </w:rPr>
              <w:t>category</w:t>
            </w:r>
          </w:p>
        </w:tc>
        <w:tc>
          <w:tcPr>
            <w:tcW w:w="1440" w:type="dxa"/>
          </w:tcPr>
          <w:p w14:paraId="25A655E3" w14:textId="77777777" w:rsidR="009E0075" w:rsidRPr="00F020E9" w:rsidRDefault="00000000">
            <w:pPr>
              <w:spacing w:after="0" w:line="240" w:lineRule="auto"/>
              <w:rPr>
                <w:kern w:val="2"/>
              </w:rPr>
            </w:pPr>
            <w:r w:rsidRPr="00F020E9">
              <w:rPr>
                <w:rFonts w:ascii="Times New Roman" w:hAnsi="Times New Roman" w:cs="Times New Roman" w:hint="eastAsia"/>
                <w:kern w:val="2"/>
              </w:rPr>
              <w:t>ENUM</w:t>
            </w:r>
          </w:p>
        </w:tc>
        <w:tc>
          <w:tcPr>
            <w:tcW w:w="864" w:type="dxa"/>
          </w:tcPr>
          <w:p w14:paraId="7939B5DC" w14:textId="77777777" w:rsidR="009E0075" w:rsidRPr="00F020E9" w:rsidRDefault="00000000">
            <w:pPr>
              <w:spacing w:after="0" w:line="240" w:lineRule="auto"/>
              <w:rPr>
                <w:kern w:val="2"/>
              </w:rPr>
            </w:pPr>
            <w:r w:rsidRPr="00F020E9">
              <w:rPr>
                <w:rFonts w:ascii="Times New Roman" w:hAnsi="Times New Roman" w:cs="Times New Roman" w:hint="eastAsia"/>
                <w:kern w:val="2"/>
              </w:rPr>
              <w:t>20</w:t>
            </w:r>
          </w:p>
        </w:tc>
        <w:tc>
          <w:tcPr>
            <w:tcW w:w="720" w:type="dxa"/>
          </w:tcPr>
          <w:p w14:paraId="3602B54E"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20F238E5" w14:textId="77777777" w:rsidR="009E0075" w:rsidRPr="00F020E9" w:rsidRDefault="00000000">
            <w:pPr>
              <w:spacing w:after="0" w:line="240" w:lineRule="auto"/>
              <w:rPr>
                <w:kern w:val="2"/>
              </w:rPr>
            </w:pPr>
            <w:r w:rsidRPr="00F020E9">
              <w:rPr>
                <w:rFonts w:ascii="Times New Roman" w:hAnsi="Times New Roman" w:cs="Times New Roman" w:hint="eastAsia"/>
                <w:kern w:val="2"/>
              </w:rPr>
              <w:t>Type: building, hostel, junction, theatre, library, gate</w:t>
            </w:r>
          </w:p>
        </w:tc>
        <w:tc>
          <w:tcPr>
            <w:tcW w:w="1152" w:type="dxa"/>
          </w:tcPr>
          <w:p w14:paraId="077D6E94" w14:textId="77777777" w:rsidR="009E0075" w:rsidRPr="00F020E9" w:rsidRDefault="009E0075">
            <w:pPr>
              <w:spacing w:after="0" w:line="240" w:lineRule="auto"/>
              <w:rPr>
                <w:kern w:val="2"/>
              </w:rPr>
            </w:pPr>
          </w:p>
        </w:tc>
        <w:tc>
          <w:tcPr>
            <w:tcW w:w="1440" w:type="dxa"/>
          </w:tcPr>
          <w:p w14:paraId="7207DEE2" w14:textId="77777777" w:rsidR="009E0075" w:rsidRPr="00F020E9" w:rsidRDefault="009E0075">
            <w:pPr>
              <w:spacing w:after="0" w:line="240" w:lineRule="auto"/>
              <w:rPr>
                <w:kern w:val="2"/>
              </w:rPr>
            </w:pPr>
          </w:p>
        </w:tc>
      </w:tr>
      <w:tr w:rsidR="00F020E9" w:rsidRPr="00F020E9" w14:paraId="4982762F" w14:textId="77777777">
        <w:tc>
          <w:tcPr>
            <w:tcW w:w="1440" w:type="dxa"/>
          </w:tcPr>
          <w:p w14:paraId="65358366" w14:textId="77777777" w:rsidR="009E0075" w:rsidRPr="00F020E9" w:rsidRDefault="00000000">
            <w:pPr>
              <w:spacing w:after="0" w:line="240" w:lineRule="auto"/>
              <w:rPr>
                <w:kern w:val="2"/>
              </w:rPr>
            </w:pPr>
            <w:r w:rsidRPr="00F020E9">
              <w:rPr>
                <w:rFonts w:ascii="Times New Roman" w:hAnsi="Times New Roman" w:cs="Times New Roman" w:hint="eastAsia"/>
                <w:kern w:val="2"/>
              </w:rPr>
              <w:t>description</w:t>
            </w:r>
          </w:p>
        </w:tc>
        <w:tc>
          <w:tcPr>
            <w:tcW w:w="1440" w:type="dxa"/>
          </w:tcPr>
          <w:p w14:paraId="50FED47E" w14:textId="77777777" w:rsidR="009E0075" w:rsidRPr="00F020E9" w:rsidRDefault="00000000">
            <w:pPr>
              <w:spacing w:after="0" w:line="240" w:lineRule="auto"/>
              <w:rPr>
                <w:kern w:val="2"/>
              </w:rPr>
            </w:pPr>
            <w:r w:rsidRPr="00F020E9">
              <w:rPr>
                <w:rFonts w:ascii="Times New Roman" w:hAnsi="Times New Roman" w:cs="Times New Roman" w:hint="eastAsia"/>
                <w:kern w:val="2"/>
              </w:rPr>
              <w:t>TEXT</w:t>
            </w:r>
          </w:p>
        </w:tc>
        <w:tc>
          <w:tcPr>
            <w:tcW w:w="864" w:type="dxa"/>
          </w:tcPr>
          <w:p w14:paraId="5B2AC9F4" w14:textId="77777777" w:rsidR="009E0075" w:rsidRPr="00F020E9" w:rsidRDefault="009E0075">
            <w:pPr>
              <w:spacing w:after="0" w:line="240" w:lineRule="auto"/>
              <w:rPr>
                <w:kern w:val="2"/>
              </w:rPr>
            </w:pPr>
          </w:p>
        </w:tc>
        <w:tc>
          <w:tcPr>
            <w:tcW w:w="720" w:type="dxa"/>
          </w:tcPr>
          <w:p w14:paraId="139269DD"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72F3FD0D" w14:textId="77777777" w:rsidR="009E0075" w:rsidRPr="00F020E9" w:rsidRDefault="00000000">
            <w:pPr>
              <w:spacing w:after="0" w:line="240" w:lineRule="auto"/>
              <w:rPr>
                <w:kern w:val="2"/>
              </w:rPr>
            </w:pPr>
            <w:r w:rsidRPr="00F020E9">
              <w:rPr>
                <w:rFonts w:ascii="Times New Roman" w:hAnsi="Times New Roman" w:cs="Times New Roman" w:hint="eastAsia"/>
                <w:kern w:val="2"/>
              </w:rPr>
              <w:t>Visual description for landmark identification</w:t>
            </w:r>
          </w:p>
        </w:tc>
        <w:tc>
          <w:tcPr>
            <w:tcW w:w="1152" w:type="dxa"/>
          </w:tcPr>
          <w:p w14:paraId="153FDDA7" w14:textId="77777777" w:rsidR="009E0075" w:rsidRPr="00F020E9" w:rsidRDefault="009E0075">
            <w:pPr>
              <w:spacing w:after="0" w:line="240" w:lineRule="auto"/>
              <w:rPr>
                <w:kern w:val="2"/>
              </w:rPr>
            </w:pPr>
          </w:p>
        </w:tc>
        <w:tc>
          <w:tcPr>
            <w:tcW w:w="1440" w:type="dxa"/>
          </w:tcPr>
          <w:p w14:paraId="4E2701F2" w14:textId="77777777" w:rsidR="009E0075" w:rsidRPr="00F020E9" w:rsidRDefault="009E0075">
            <w:pPr>
              <w:spacing w:after="0" w:line="240" w:lineRule="auto"/>
              <w:rPr>
                <w:kern w:val="2"/>
              </w:rPr>
            </w:pPr>
          </w:p>
        </w:tc>
      </w:tr>
      <w:tr w:rsidR="00F020E9" w:rsidRPr="00F020E9" w14:paraId="0546C561" w14:textId="77777777">
        <w:tc>
          <w:tcPr>
            <w:tcW w:w="1440" w:type="dxa"/>
          </w:tcPr>
          <w:p w14:paraId="2CFCB7AD"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photo_path</w:t>
            </w:r>
            <w:proofErr w:type="spellEnd"/>
          </w:p>
        </w:tc>
        <w:tc>
          <w:tcPr>
            <w:tcW w:w="1440" w:type="dxa"/>
          </w:tcPr>
          <w:p w14:paraId="761F3013"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25844D01" w14:textId="77777777" w:rsidR="009E0075" w:rsidRPr="00F020E9" w:rsidRDefault="00000000">
            <w:pPr>
              <w:spacing w:after="0" w:line="240" w:lineRule="auto"/>
              <w:rPr>
                <w:kern w:val="2"/>
              </w:rPr>
            </w:pPr>
            <w:r w:rsidRPr="00F020E9">
              <w:rPr>
                <w:rFonts w:ascii="Times New Roman" w:hAnsi="Times New Roman" w:cs="Times New Roman" w:hint="eastAsia"/>
                <w:kern w:val="2"/>
              </w:rPr>
              <w:t>255</w:t>
            </w:r>
          </w:p>
        </w:tc>
        <w:tc>
          <w:tcPr>
            <w:tcW w:w="720" w:type="dxa"/>
          </w:tcPr>
          <w:p w14:paraId="5F8ADBD4"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6D204441" w14:textId="77777777" w:rsidR="009E0075" w:rsidRPr="00F020E9" w:rsidRDefault="00000000">
            <w:pPr>
              <w:spacing w:after="0" w:line="240" w:lineRule="auto"/>
              <w:rPr>
                <w:kern w:val="2"/>
              </w:rPr>
            </w:pPr>
            <w:r w:rsidRPr="00F020E9">
              <w:rPr>
                <w:rFonts w:ascii="Times New Roman" w:hAnsi="Times New Roman" w:cs="Times New Roman" w:hint="eastAsia"/>
                <w:kern w:val="2"/>
              </w:rPr>
              <w:t>File path to landmark photograph</w:t>
            </w:r>
          </w:p>
        </w:tc>
        <w:tc>
          <w:tcPr>
            <w:tcW w:w="1152" w:type="dxa"/>
          </w:tcPr>
          <w:p w14:paraId="09E77591" w14:textId="77777777" w:rsidR="009E0075" w:rsidRPr="00F020E9" w:rsidRDefault="009E0075">
            <w:pPr>
              <w:spacing w:after="0" w:line="240" w:lineRule="auto"/>
              <w:rPr>
                <w:kern w:val="2"/>
              </w:rPr>
            </w:pPr>
          </w:p>
        </w:tc>
        <w:tc>
          <w:tcPr>
            <w:tcW w:w="1440" w:type="dxa"/>
          </w:tcPr>
          <w:p w14:paraId="0F95EA36" w14:textId="77777777" w:rsidR="009E0075" w:rsidRPr="00F020E9" w:rsidRDefault="009E0075">
            <w:pPr>
              <w:spacing w:after="0" w:line="240" w:lineRule="auto"/>
              <w:rPr>
                <w:kern w:val="2"/>
              </w:rPr>
            </w:pPr>
          </w:p>
        </w:tc>
      </w:tr>
      <w:tr w:rsidR="00F020E9" w:rsidRPr="00F020E9" w14:paraId="64958B57" w14:textId="77777777">
        <w:tc>
          <w:tcPr>
            <w:tcW w:w="1440" w:type="dxa"/>
          </w:tcPr>
          <w:p w14:paraId="070ED0B7" w14:textId="77777777" w:rsidR="009E0075" w:rsidRPr="00F020E9" w:rsidRDefault="00000000">
            <w:pPr>
              <w:spacing w:after="0" w:line="240" w:lineRule="auto"/>
              <w:rPr>
                <w:kern w:val="2"/>
              </w:rPr>
            </w:pPr>
            <w:r w:rsidRPr="00F020E9">
              <w:rPr>
                <w:rFonts w:ascii="Times New Roman" w:hAnsi="Times New Roman" w:cs="Times New Roman" w:hint="eastAsia"/>
                <w:kern w:val="2"/>
              </w:rPr>
              <w:t>latitude</w:t>
            </w:r>
          </w:p>
        </w:tc>
        <w:tc>
          <w:tcPr>
            <w:tcW w:w="1440" w:type="dxa"/>
          </w:tcPr>
          <w:p w14:paraId="5E69B1FA" w14:textId="77777777" w:rsidR="009E0075" w:rsidRPr="00F020E9" w:rsidRDefault="00000000">
            <w:pPr>
              <w:spacing w:after="0" w:line="240" w:lineRule="auto"/>
              <w:rPr>
                <w:kern w:val="2"/>
              </w:rPr>
            </w:pPr>
            <w:r w:rsidRPr="00F020E9">
              <w:rPr>
                <w:rFonts w:ascii="Times New Roman" w:hAnsi="Times New Roman" w:cs="Times New Roman" w:hint="eastAsia"/>
                <w:kern w:val="2"/>
              </w:rPr>
              <w:t>DECIMAL</w:t>
            </w:r>
          </w:p>
        </w:tc>
        <w:tc>
          <w:tcPr>
            <w:tcW w:w="864" w:type="dxa"/>
          </w:tcPr>
          <w:p w14:paraId="17DDB830" w14:textId="77777777" w:rsidR="009E0075" w:rsidRPr="00F020E9" w:rsidRDefault="00000000">
            <w:pPr>
              <w:spacing w:after="0" w:line="240" w:lineRule="auto"/>
              <w:rPr>
                <w:kern w:val="2"/>
              </w:rPr>
            </w:pPr>
            <w:r w:rsidRPr="00F020E9">
              <w:rPr>
                <w:rFonts w:ascii="Times New Roman" w:hAnsi="Times New Roman" w:cs="Times New Roman" w:hint="eastAsia"/>
                <w:kern w:val="2"/>
              </w:rPr>
              <w:t>10,8</w:t>
            </w:r>
          </w:p>
        </w:tc>
        <w:tc>
          <w:tcPr>
            <w:tcW w:w="720" w:type="dxa"/>
          </w:tcPr>
          <w:p w14:paraId="2FEFC049"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1BB088DD" w14:textId="77777777" w:rsidR="009E0075" w:rsidRPr="00F020E9" w:rsidRDefault="00000000">
            <w:pPr>
              <w:spacing w:after="0" w:line="240" w:lineRule="auto"/>
              <w:rPr>
                <w:kern w:val="2"/>
              </w:rPr>
            </w:pPr>
            <w:r w:rsidRPr="00F020E9">
              <w:rPr>
                <w:rFonts w:ascii="Times New Roman" w:hAnsi="Times New Roman" w:cs="Times New Roman" w:hint="eastAsia"/>
                <w:kern w:val="2"/>
              </w:rPr>
              <w:t>Geographic latitude (optional, for future GPS)</w:t>
            </w:r>
          </w:p>
        </w:tc>
        <w:tc>
          <w:tcPr>
            <w:tcW w:w="1152" w:type="dxa"/>
          </w:tcPr>
          <w:p w14:paraId="5E7F3FAE" w14:textId="77777777" w:rsidR="009E0075" w:rsidRPr="00F020E9" w:rsidRDefault="009E0075">
            <w:pPr>
              <w:spacing w:after="0" w:line="240" w:lineRule="auto"/>
              <w:rPr>
                <w:kern w:val="2"/>
              </w:rPr>
            </w:pPr>
          </w:p>
        </w:tc>
        <w:tc>
          <w:tcPr>
            <w:tcW w:w="1440" w:type="dxa"/>
          </w:tcPr>
          <w:p w14:paraId="52BAD54B" w14:textId="77777777" w:rsidR="009E0075" w:rsidRPr="00F020E9" w:rsidRDefault="009E0075">
            <w:pPr>
              <w:spacing w:after="0" w:line="240" w:lineRule="auto"/>
              <w:rPr>
                <w:kern w:val="2"/>
              </w:rPr>
            </w:pPr>
          </w:p>
        </w:tc>
      </w:tr>
      <w:tr w:rsidR="00000000" w:rsidRPr="00F020E9" w14:paraId="2C468C61" w14:textId="77777777">
        <w:tc>
          <w:tcPr>
            <w:tcW w:w="1440" w:type="dxa"/>
          </w:tcPr>
          <w:p w14:paraId="580F746D" w14:textId="77777777" w:rsidR="009E0075" w:rsidRPr="00F020E9" w:rsidRDefault="00000000">
            <w:pPr>
              <w:spacing w:after="0" w:line="240" w:lineRule="auto"/>
              <w:rPr>
                <w:kern w:val="2"/>
              </w:rPr>
            </w:pPr>
            <w:r w:rsidRPr="00F020E9">
              <w:rPr>
                <w:rFonts w:ascii="Times New Roman" w:hAnsi="Times New Roman" w:cs="Times New Roman" w:hint="eastAsia"/>
                <w:kern w:val="2"/>
              </w:rPr>
              <w:t>longitude</w:t>
            </w:r>
          </w:p>
        </w:tc>
        <w:tc>
          <w:tcPr>
            <w:tcW w:w="1440" w:type="dxa"/>
          </w:tcPr>
          <w:p w14:paraId="63F2620C" w14:textId="77777777" w:rsidR="009E0075" w:rsidRPr="00F020E9" w:rsidRDefault="00000000">
            <w:pPr>
              <w:spacing w:after="0" w:line="240" w:lineRule="auto"/>
              <w:rPr>
                <w:kern w:val="2"/>
              </w:rPr>
            </w:pPr>
            <w:r w:rsidRPr="00F020E9">
              <w:rPr>
                <w:rFonts w:ascii="Times New Roman" w:hAnsi="Times New Roman" w:cs="Times New Roman" w:hint="eastAsia"/>
                <w:kern w:val="2"/>
              </w:rPr>
              <w:t>DECIMAL</w:t>
            </w:r>
          </w:p>
        </w:tc>
        <w:tc>
          <w:tcPr>
            <w:tcW w:w="864" w:type="dxa"/>
          </w:tcPr>
          <w:p w14:paraId="64A84824" w14:textId="77777777" w:rsidR="009E0075" w:rsidRPr="00F020E9" w:rsidRDefault="00000000">
            <w:pPr>
              <w:spacing w:after="0" w:line="240" w:lineRule="auto"/>
              <w:rPr>
                <w:kern w:val="2"/>
              </w:rPr>
            </w:pPr>
            <w:r w:rsidRPr="00F020E9">
              <w:rPr>
                <w:rFonts w:ascii="Times New Roman" w:hAnsi="Times New Roman" w:cs="Times New Roman" w:hint="eastAsia"/>
                <w:kern w:val="2"/>
              </w:rPr>
              <w:t>11,8</w:t>
            </w:r>
          </w:p>
        </w:tc>
        <w:tc>
          <w:tcPr>
            <w:tcW w:w="720" w:type="dxa"/>
          </w:tcPr>
          <w:p w14:paraId="26E4687E"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23897454" w14:textId="77777777" w:rsidR="009E0075" w:rsidRPr="00F020E9" w:rsidRDefault="00000000">
            <w:pPr>
              <w:spacing w:after="0" w:line="240" w:lineRule="auto"/>
              <w:rPr>
                <w:kern w:val="2"/>
              </w:rPr>
            </w:pPr>
            <w:r w:rsidRPr="00F020E9">
              <w:rPr>
                <w:rFonts w:ascii="Times New Roman" w:hAnsi="Times New Roman" w:cs="Times New Roman" w:hint="eastAsia"/>
                <w:kern w:val="2"/>
              </w:rPr>
              <w:t>Geographic longitude (optional, for future GPS)</w:t>
            </w:r>
          </w:p>
        </w:tc>
        <w:tc>
          <w:tcPr>
            <w:tcW w:w="1152" w:type="dxa"/>
          </w:tcPr>
          <w:p w14:paraId="6B408A16" w14:textId="77777777" w:rsidR="009E0075" w:rsidRPr="00F020E9" w:rsidRDefault="009E0075">
            <w:pPr>
              <w:spacing w:after="0" w:line="240" w:lineRule="auto"/>
              <w:rPr>
                <w:kern w:val="2"/>
              </w:rPr>
            </w:pPr>
          </w:p>
        </w:tc>
        <w:tc>
          <w:tcPr>
            <w:tcW w:w="1440" w:type="dxa"/>
          </w:tcPr>
          <w:p w14:paraId="25FE6A73" w14:textId="77777777" w:rsidR="009E0075" w:rsidRPr="00F020E9" w:rsidRDefault="009E0075">
            <w:pPr>
              <w:spacing w:after="0" w:line="240" w:lineRule="auto"/>
              <w:rPr>
                <w:kern w:val="2"/>
              </w:rPr>
            </w:pPr>
          </w:p>
        </w:tc>
      </w:tr>
    </w:tbl>
    <w:p w14:paraId="29842D79" w14:textId="77777777" w:rsidR="009E0075" w:rsidRPr="00F020E9" w:rsidRDefault="009E0075"/>
    <w:p w14:paraId="4ED13254" w14:textId="77777777" w:rsidR="009E0075" w:rsidRPr="00F020E9" w:rsidRDefault="00000000">
      <w:pPr>
        <w:spacing w:before="240" w:after="120" w:line="240" w:lineRule="auto"/>
      </w:pPr>
      <w:r w:rsidRPr="00F020E9">
        <w:rPr>
          <w:rFonts w:ascii="Times New Roman" w:hAnsi="Times New Roman" w:cs="Times New Roman"/>
          <w:b/>
          <w:sz w:val="24"/>
        </w:rPr>
        <w:t>Table 2: edges</w:t>
      </w:r>
    </w:p>
    <w:tbl>
      <w:tblPr>
        <w:tblStyle w:val="TableGrid"/>
        <w:tblW w:w="0" w:type="auto"/>
        <w:tblLook w:val="04A0" w:firstRow="1" w:lastRow="0" w:firstColumn="1" w:lastColumn="0" w:noHBand="0" w:noVBand="1"/>
      </w:tblPr>
      <w:tblGrid>
        <w:gridCol w:w="2208"/>
        <w:gridCol w:w="1290"/>
        <w:gridCol w:w="629"/>
        <w:gridCol w:w="828"/>
        <w:gridCol w:w="1465"/>
        <w:gridCol w:w="953"/>
        <w:gridCol w:w="1646"/>
      </w:tblGrid>
      <w:tr w:rsidR="00F020E9" w:rsidRPr="00F020E9" w14:paraId="0A889DED" w14:textId="77777777">
        <w:tc>
          <w:tcPr>
            <w:tcW w:w="1440" w:type="dxa"/>
          </w:tcPr>
          <w:p w14:paraId="4A84A345"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Field</w:t>
            </w:r>
          </w:p>
        </w:tc>
        <w:tc>
          <w:tcPr>
            <w:tcW w:w="1440" w:type="dxa"/>
          </w:tcPr>
          <w:p w14:paraId="5D787757"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Data Type</w:t>
            </w:r>
          </w:p>
        </w:tc>
        <w:tc>
          <w:tcPr>
            <w:tcW w:w="864" w:type="dxa"/>
          </w:tcPr>
          <w:p w14:paraId="7187264F"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Size</w:t>
            </w:r>
          </w:p>
        </w:tc>
        <w:tc>
          <w:tcPr>
            <w:tcW w:w="720" w:type="dxa"/>
          </w:tcPr>
          <w:p w14:paraId="68D59F81"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NULL</w:t>
            </w:r>
          </w:p>
        </w:tc>
        <w:tc>
          <w:tcPr>
            <w:tcW w:w="2592" w:type="dxa"/>
          </w:tcPr>
          <w:p w14:paraId="66550CF9"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Description</w:t>
            </w:r>
          </w:p>
        </w:tc>
        <w:tc>
          <w:tcPr>
            <w:tcW w:w="1152" w:type="dxa"/>
          </w:tcPr>
          <w:p w14:paraId="67DFA8FC"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Action</w:t>
            </w:r>
          </w:p>
        </w:tc>
        <w:tc>
          <w:tcPr>
            <w:tcW w:w="1440" w:type="dxa"/>
          </w:tcPr>
          <w:p w14:paraId="0A62C768"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Extra</w:t>
            </w:r>
          </w:p>
        </w:tc>
      </w:tr>
      <w:tr w:rsidR="00F020E9" w:rsidRPr="00F020E9" w14:paraId="1ACF3D99" w14:textId="77777777">
        <w:tc>
          <w:tcPr>
            <w:tcW w:w="1440" w:type="dxa"/>
          </w:tcPr>
          <w:p w14:paraId="361F48F7"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edge_id</w:t>
            </w:r>
            <w:proofErr w:type="spellEnd"/>
          </w:p>
        </w:tc>
        <w:tc>
          <w:tcPr>
            <w:tcW w:w="1440" w:type="dxa"/>
          </w:tcPr>
          <w:p w14:paraId="693F0A96"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32861B0C" w14:textId="77777777" w:rsidR="009E0075" w:rsidRPr="00F020E9" w:rsidRDefault="00000000">
            <w:pPr>
              <w:spacing w:after="0" w:line="240" w:lineRule="auto"/>
              <w:rPr>
                <w:kern w:val="2"/>
              </w:rPr>
            </w:pPr>
            <w:r w:rsidRPr="00F020E9">
              <w:rPr>
                <w:rFonts w:ascii="Times New Roman" w:hAnsi="Times New Roman" w:cs="Times New Roman" w:hint="eastAsia"/>
                <w:kern w:val="2"/>
              </w:rPr>
              <w:t>11</w:t>
            </w:r>
          </w:p>
        </w:tc>
        <w:tc>
          <w:tcPr>
            <w:tcW w:w="720" w:type="dxa"/>
          </w:tcPr>
          <w:p w14:paraId="5DC86D2E"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6D116509" w14:textId="77777777" w:rsidR="009E0075" w:rsidRPr="00F020E9" w:rsidRDefault="00000000">
            <w:pPr>
              <w:spacing w:after="0" w:line="240" w:lineRule="auto"/>
              <w:rPr>
                <w:kern w:val="2"/>
              </w:rPr>
            </w:pPr>
            <w:r w:rsidRPr="00F020E9">
              <w:rPr>
                <w:rFonts w:ascii="Times New Roman" w:hAnsi="Times New Roman" w:cs="Times New Roman" w:hint="eastAsia"/>
                <w:kern w:val="2"/>
              </w:rPr>
              <w:t xml:space="preserve">Unique identifier for </w:t>
            </w:r>
            <w:r w:rsidRPr="00F020E9">
              <w:rPr>
                <w:rFonts w:ascii="Times New Roman" w:hAnsi="Times New Roman" w:cs="Times New Roman" w:hint="eastAsia"/>
                <w:kern w:val="2"/>
              </w:rPr>
              <w:lastRenderedPageBreak/>
              <w:t>each path segment</w:t>
            </w:r>
          </w:p>
        </w:tc>
        <w:tc>
          <w:tcPr>
            <w:tcW w:w="1152" w:type="dxa"/>
          </w:tcPr>
          <w:p w14:paraId="4F5DF69E" w14:textId="77777777" w:rsidR="009E0075" w:rsidRPr="00F020E9" w:rsidRDefault="00000000">
            <w:pPr>
              <w:spacing w:after="0" w:line="240" w:lineRule="auto"/>
              <w:rPr>
                <w:kern w:val="2"/>
              </w:rPr>
            </w:pPr>
            <w:r w:rsidRPr="00F020E9">
              <w:rPr>
                <w:rFonts w:ascii="Times New Roman" w:hAnsi="Times New Roman" w:cs="Times New Roman" w:hint="eastAsia"/>
                <w:kern w:val="2"/>
              </w:rPr>
              <w:lastRenderedPageBreak/>
              <w:t>Primary key</w:t>
            </w:r>
          </w:p>
        </w:tc>
        <w:tc>
          <w:tcPr>
            <w:tcW w:w="1440" w:type="dxa"/>
          </w:tcPr>
          <w:p w14:paraId="62CAD80C"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Auto_increment</w:t>
            </w:r>
            <w:proofErr w:type="spellEnd"/>
          </w:p>
        </w:tc>
      </w:tr>
      <w:tr w:rsidR="00F020E9" w:rsidRPr="00F020E9" w14:paraId="188EE7CB" w14:textId="77777777">
        <w:tc>
          <w:tcPr>
            <w:tcW w:w="1440" w:type="dxa"/>
          </w:tcPr>
          <w:p w14:paraId="1B7AC604"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source_node_id</w:t>
            </w:r>
            <w:proofErr w:type="spellEnd"/>
          </w:p>
        </w:tc>
        <w:tc>
          <w:tcPr>
            <w:tcW w:w="1440" w:type="dxa"/>
          </w:tcPr>
          <w:p w14:paraId="500B3A1B"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59C0EF8E" w14:textId="77777777" w:rsidR="009E0075" w:rsidRPr="00F020E9" w:rsidRDefault="00000000">
            <w:pPr>
              <w:spacing w:after="0" w:line="240" w:lineRule="auto"/>
              <w:rPr>
                <w:kern w:val="2"/>
              </w:rPr>
            </w:pPr>
            <w:r w:rsidRPr="00F020E9">
              <w:rPr>
                <w:rFonts w:ascii="Times New Roman" w:hAnsi="Times New Roman" w:cs="Times New Roman" w:hint="eastAsia"/>
                <w:kern w:val="2"/>
              </w:rPr>
              <w:t>11</w:t>
            </w:r>
          </w:p>
        </w:tc>
        <w:tc>
          <w:tcPr>
            <w:tcW w:w="720" w:type="dxa"/>
          </w:tcPr>
          <w:p w14:paraId="59B2FAF1"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4251E005" w14:textId="77777777" w:rsidR="009E0075" w:rsidRPr="00F020E9" w:rsidRDefault="00000000">
            <w:pPr>
              <w:spacing w:after="0" w:line="240" w:lineRule="auto"/>
              <w:rPr>
                <w:kern w:val="2"/>
              </w:rPr>
            </w:pPr>
            <w:r w:rsidRPr="00F020E9">
              <w:rPr>
                <w:rFonts w:ascii="Times New Roman" w:hAnsi="Times New Roman" w:cs="Times New Roman" w:hint="eastAsia"/>
                <w:kern w:val="2"/>
              </w:rPr>
              <w:t>ID of the starting landmark or node</w:t>
            </w:r>
          </w:p>
        </w:tc>
        <w:tc>
          <w:tcPr>
            <w:tcW w:w="1152" w:type="dxa"/>
          </w:tcPr>
          <w:p w14:paraId="5A0BEBF1" w14:textId="77777777" w:rsidR="009E0075" w:rsidRPr="00F020E9" w:rsidRDefault="00000000">
            <w:pPr>
              <w:spacing w:after="0" w:line="240" w:lineRule="auto"/>
              <w:rPr>
                <w:kern w:val="2"/>
              </w:rPr>
            </w:pPr>
            <w:r w:rsidRPr="00F020E9">
              <w:rPr>
                <w:rFonts w:ascii="Times New Roman" w:hAnsi="Times New Roman" w:cs="Times New Roman" w:hint="eastAsia"/>
                <w:kern w:val="2"/>
              </w:rPr>
              <w:t>Foreign key</w:t>
            </w:r>
          </w:p>
        </w:tc>
        <w:tc>
          <w:tcPr>
            <w:tcW w:w="1440" w:type="dxa"/>
          </w:tcPr>
          <w:p w14:paraId="16676B5F" w14:textId="77777777" w:rsidR="009E0075" w:rsidRPr="00F020E9" w:rsidRDefault="00000000">
            <w:pPr>
              <w:spacing w:after="0" w:line="240" w:lineRule="auto"/>
              <w:rPr>
                <w:kern w:val="2"/>
              </w:rPr>
            </w:pPr>
            <w:r w:rsidRPr="00F020E9">
              <w:rPr>
                <w:rFonts w:ascii="Times New Roman" w:hAnsi="Times New Roman" w:cs="Times New Roman" w:hint="eastAsia"/>
                <w:kern w:val="2"/>
              </w:rPr>
              <w:t>References nodes(</w:t>
            </w:r>
            <w:proofErr w:type="spellStart"/>
            <w:r w:rsidRPr="00F020E9">
              <w:rPr>
                <w:rFonts w:ascii="Times New Roman" w:hAnsi="Times New Roman" w:cs="Times New Roman" w:hint="eastAsia"/>
                <w:kern w:val="2"/>
              </w:rPr>
              <w:t>node_id</w:t>
            </w:r>
            <w:proofErr w:type="spellEnd"/>
            <w:r w:rsidRPr="00F020E9">
              <w:rPr>
                <w:rFonts w:ascii="Times New Roman" w:hAnsi="Times New Roman" w:cs="Times New Roman" w:hint="eastAsia"/>
                <w:kern w:val="2"/>
              </w:rPr>
              <w:t>)</w:t>
            </w:r>
          </w:p>
        </w:tc>
      </w:tr>
      <w:tr w:rsidR="00F020E9" w:rsidRPr="00F020E9" w14:paraId="68F7EBB1" w14:textId="77777777">
        <w:tc>
          <w:tcPr>
            <w:tcW w:w="1440" w:type="dxa"/>
          </w:tcPr>
          <w:p w14:paraId="3D5F06C7"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destination_node_id</w:t>
            </w:r>
            <w:proofErr w:type="spellEnd"/>
          </w:p>
        </w:tc>
        <w:tc>
          <w:tcPr>
            <w:tcW w:w="1440" w:type="dxa"/>
          </w:tcPr>
          <w:p w14:paraId="0193C455"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1CDFA1A9" w14:textId="77777777" w:rsidR="009E0075" w:rsidRPr="00F020E9" w:rsidRDefault="00000000">
            <w:pPr>
              <w:spacing w:after="0" w:line="240" w:lineRule="auto"/>
              <w:rPr>
                <w:kern w:val="2"/>
              </w:rPr>
            </w:pPr>
            <w:r w:rsidRPr="00F020E9">
              <w:rPr>
                <w:rFonts w:ascii="Times New Roman" w:hAnsi="Times New Roman" w:cs="Times New Roman" w:hint="eastAsia"/>
                <w:kern w:val="2"/>
              </w:rPr>
              <w:t>11</w:t>
            </w:r>
          </w:p>
        </w:tc>
        <w:tc>
          <w:tcPr>
            <w:tcW w:w="720" w:type="dxa"/>
          </w:tcPr>
          <w:p w14:paraId="4A498D63"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02C1EEC4" w14:textId="77777777" w:rsidR="009E0075" w:rsidRPr="00F020E9" w:rsidRDefault="00000000">
            <w:pPr>
              <w:spacing w:after="0" w:line="240" w:lineRule="auto"/>
              <w:rPr>
                <w:kern w:val="2"/>
              </w:rPr>
            </w:pPr>
            <w:r w:rsidRPr="00F020E9">
              <w:rPr>
                <w:rFonts w:ascii="Times New Roman" w:hAnsi="Times New Roman" w:cs="Times New Roman" w:hint="eastAsia"/>
                <w:kern w:val="2"/>
              </w:rPr>
              <w:t>ID of the ending landmark or node</w:t>
            </w:r>
          </w:p>
        </w:tc>
        <w:tc>
          <w:tcPr>
            <w:tcW w:w="1152" w:type="dxa"/>
          </w:tcPr>
          <w:p w14:paraId="64F17E43" w14:textId="77777777" w:rsidR="009E0075" w:rsidRPr="00F020E9" w:rsidRDefault="00000000">
            <w:pPr>
              <w:spacing w:after="0" w:line="240" w:lineRule="auto"/>
              <w:rPr>
                <w:kern w:val="2"/>
              </w:rPr>
            </w:pPr>
            <w:r w:rsidRPr="00F020E9">
              <w:rPr>
                <w:rFonts w:ascii="Times New Roman" w:hAnsi="Times New Roman" w:cs="Times New Roman" w:hint="eastAsia"/>
                <w:kern w:val="2"/>
              </w:rPr>
              <w:t>Foreign key</w:t>
            </w:r>
          </w:p>
        </w:tc>
        <w:tc>
          <w:tcPr>
            <w:tcW w:w="1440" w:type="dxa"/>
          </w:tcPr>
          <w:p w14:paraId="1F85BEDD" w14:textId="77777777" w:rsidR="009E0075" w:rsidRPr="00F020E9" w:rsidRDefault="00000000">
            <w:pPr>
              <w:spacing w:after="0" w:line="240" w:lineRule="auto"/>
              <w:rPr>
                <w:kern w:val="2"/>
              </w:rPr>
            </w:pPr>
            <w:r w:rsidRPr="00F020E9">
              <w:rPr>
                <w:rFonts w:ascii="Times New Roman" w:hAnsi="Times New Roman" w:cs="Times New Roman" w:hint="eastAsia"/>
                <w:kern w:val="2"/>
              </w:rPr>
              <w:t>References nodes(</w:t>
            </w:r>
            <w:proofErr w:type="spellStart"/>
            <w:r w:rsidRPr="00F020E9">
              <w:rPr>
                <w:rFonts w:ascii="Times New Roman" w:hAnsi="Times New Roman" w:cs="Times New Roman" w:hint="eastAsia"/>
                <w:kern w:val="2"/>
              </w:rPr>
              <w:t>node_id</w:t>
            </w:r>
            <w:proofErr w:type="spellEnd"/>
            <w:r w:rsidRPr="00F020E9">
              <w:rPr>
                <w:rFonts w:ascii="Times New Roman" w:hAnsi="Times New Roman" w:cs="Times New Roman" w:hint="eastAsia"/>
                <w:kern w:val="2"/>
              </w:rPr>
              <w:t>)</w:t>
            </w:r>
          </w:p>
        </w:tc>
      </w:tr>
      <w:tr w:rsidR="00F020E9" w:rsidRPr="00F020E9" w14:paraId="004AA429" w14:textId="77777777">
        <w:tc>
          <w:tcPr>
            <w:tcW w:w="1440" w:type="dxa"/>
          </w:tcPr>
          <w:p w14:paraId="0A19C31D" w14:textId="77777777" w:rsidR="009E0075" w:rsidRPr="00F020E9" w:rsidRDefault="00000000">
            <w:pPr>
              <w:spacing w:after="0" w:line="240" w:lineRule="auto"/>
              <w:rPr>
                <w:kern w:val="2"/>
              </w:rPr>
            </w:pPr>
            <w:r w:rsidRPr="00F020E9">
              <w:rPr>
                <w:rFonts w:ascii="Times New Roman" w:hAnsi="Times New Roman" w:cs="Times New Roman" w:hint="eastAsia"/>
                <w:kern w:val="2"/>
              </w:rPr>
              <w:t>instruction</w:t>
            </w:r>
          </w:p>
        </w:tc>
        <w:tc>
          <w:tcPr>
            <w:tcW w:w="1440" w:type="dxa"/>
          </w:tcPr>
          <w:p w14:paraId="195EF2E6" w14:textId="77777777" w:rsidR="009E0075" w:rsidRPr="00F020E9" w:rsidRDefault="00000000">
            <w:pPr>
              <w:spacing w:after="0" w:line="240" w:lineRule="auto"/>
              <w:rPr>
                <w:kern w:val="2"/>
              </w:rPr>
            </w:pPr>
            <w:r w:rsidRPr="00F020E9">
              <w:rPr>
                <w:rFonts w:ascii="Times New Roman" w:hAnsi="Times New Roman" w:cs="Times New Roman" w:hint="eastAsia"/>
                <w:kern w:val="2"/>
              </w:rPr>
              <w:t>TEXT</w:t>
            </w:r>
          </w:p>
        </w:tc>
        <w:tc>
          <w:tcPr>
            <w:tcW w:w="864" w:type="dxa"/>
          </w:tcPr>
          <w:p w14:paraId="6A992058" w14:textId="77777777" w:rsidR="009E0075" w:rsidRPr="00F020E9" w:rsidRDefault="009E0075">
            <w:pPr>
              <w:spacing w:after="0" w:line="240" w:lineRule="auto"/>
              <w:rPr>
                <w:kern w:val="2"/>
              </w:rPr>
            </w:pPr>
          </w:p>
        </w:tc>
        <w:tc>
          <w:tcPr>
            <w:tcW w:w="720" w:type="dxa"/>
          </w:tcPr>
          <w:p w14:paraId="0F7AB20E"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710D6DA4" w14:textId="77777777" w:rsidR="009E0075" w:rsidRPr="00F020E9" w:rsidRDefault="00000000">
            <w:pPr>
              <w:spacing w:after="0" w:line="240" w:lineRule="auto"/>
              <w:rPr>
                <w:kern w:val="2"/>
              </w:rPr>
            </w:pPr>
            <w:r w:rsidRPr="00F020E9">
              <w:rPr>
                <w:rFonts w:ascii="Times New Roman" w:hAnsi="Times New Roman" w:cs="Times New Roman" w:hint="eastAsia"/>
                <w:kern w:val="2"/>
              </w:rPr>
              <w:t>Natural language direction for traversing this edge</w:t>
            </w:r>
          </w:p>
        </w:tc>
        <w:tc>
          <w:tcPr>
            <w:tcW w:w="1152" w:type="dxa"/>
          </w:tcPr>
          <w:p w14:paraId="2B343360" w14:textId="77777777" w:rsidR="009E0075" w:rsidRPr="00F020E9" w:rsidRDefault="009E0075">
            <w:pPr>
              <w:spacing w:after="0" w:line="240" w:lineRule="auto"/>
              <w:rPr>
                <w:kern w:val="2"/>
              </w:rPr>
            </w:pPr>
          </w:p>
        </w:tc>
        <w:tc>
          <w:tcPr>
            <w:tcW w:w="1440" w:type="dxa"/>
          </w:tcPr>
          <w:p w14:paraId="0CA3BB07" w14:textId="77777777" w:rsidR="009E0075" w:rsidRPr="00F020E9" w:rsidRDefault="009E0075">
            <w:pPr>
              <w:spacing w:after="0" w:line="240" w:lineRule="auto"/>
              <w:rPr>
                <w:kern w:val="2"/>
              </w:rPr>
            </w:pPr>
          </w:p>
        </w:tc>
      </w:tr>
      <w:tr w:rsidR="00F020E9" w:rsidRPr="00F020E9" w14:paraId="1B20EB4B" w14:textId="77777777">
        <w:tc>
          <w:tcPr>
            <w:tcW w:w="1440" w:type="dxa"/>
          </w:tcPr>
          <w:p w14:paraId="4A88573D"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distance_meters</w:t>
            </w:r>
            <w:proofErr w:type="spellEnd"/>
          </w:p>
        </w:tc>
        <w:tc>
          <w:tcPr>
            <w:tcW w:w="1440" w:type="dxa"/>
          </w:tcPr>
          <w:p w14:paraId="6B87AEA7"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4F442FAF" w14:textId="77777777" w:rsidR="009E0075" w:rsidRPr="00F020E9" w:rsidRDefault="00000000">
            <w:pPr>
              <w:spacing w:after="0" w:line="240" w:lineRule="auto"/>
              <w:rPr>
                <w:kern w:val="2"/>
              </w:rPr>
            </w:pPr>
            <w:r w:rsidRPr="00F020E9">
              <w:rPr>
                <w:rFonts w:ascii="Times New Roman" w:hAnsi="Times New Roman" w:cs="Times New Roman" w:hint="eastAsia"/>
                <w:kern w:val="2"/>
              </w:rPr>
              <w:t>6</w:t>
            </w:r>
          </w:p>
        </w:tc>
        <w:tc>
          <w:tcPr>
            <w:tcW w:w="720" w:type="dxa"/>
          </w:tcPr>
          <w:p w14:paraId="05E61F86"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68540E13" w14:textId="77777777" w:rsidR="009E0075" w:rsidRPr="00F020E9" w:rsidRDefault="00000000">
            <w:pPr>
              <w:spacing w:after="0" w:line="240" w:lineRule="auto"/>
              <w:rPr>
                <w:kern w:val="2"/>
              </w:rPr>
            </w:pPr>
            <w:r w:rsidRPr="00F020E9">
              <w:rPr>
                <w:rFonts w:ascii="Times New Roman" w:hAnsi="Times New Roman" w:cs="Times New Roman" w:hint="eastAsia"/>
                <w:kern w:val="2"/>
              </w:rPr>
              <w:t>Distance weight in meters for Dijkstra</w:t>
            </w:r>
          </w:p>
        </w:tc>
        <w:tc>
          <w:tcPr>
            <w:tcW w:w="1152" w:type="dxa"/>
          </w:tcPr>
          <w:p w14:paraId="7BACEA28" w14:textId="77777777" w:rsidR="009E0075" w:rsidRPr="00F020E9" w:rsidRDefault="009E0075">
            <w:pPr>
              <w:spacing w:after="0" w:line="240" w:lineRule="auto"/>
              <w:rPr>
                <w:kern w:val="2"/>
              </w:rPr>
            </w:pPr>
          </w:p>
        </w:tc>
        <w:tc>
          <w:tcPr>
            <w:tcW w:w="1440" w:type="dxa"/>
          </w:tcPr>
          <w:p w14:paraId="339FF904" w14:textId="77777777" w:rsidR="009E0075" w:rsidRPr="00F020E9" w:rsidRDefault="009E0075">
            <w:pPr>
              <w:spacing w:after="0" w:line="240" w:lineRule="auto"/>
              <w:rPr>
                <w:kern w:val="2"/>
              </w:rPr>
            </w:pPr>
          </w:p>
        </w:tc>
      </w:tr>
      <w:tr w:rsidR="00F020E9" w:rsidRPr="00F020E9" w14:paraId="67530B81" w14:textId="77777777">
        <w:tc>
          <w:tcPr>
            <w:tcW w:w="1440" w:type="dxa"/>
          </w:tcPr>
          <w:p w14:paraId="58EF51BE"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time_foot</w:t>
            </w:r>
            <w:proofErr w:type="spellEnd"/>
          </w:p>
        </w:tc>
        <w:tc>
          <w:tcPr>
            <w:tcW w:w="1440" w:type="dxa"/>
          </w:tcPr>
          <w:p w14:paraId="701FDA62"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1109E52E" w14:textId="77777777" w:rsidR="009E0075" w:rsidRPr="00F020E9" w:rsidRDefault="00000000">
            <w:pPr>
              <w:spacing w:after="0" w:line="240" w:lineRule="auto"/>
              <w:rPr>
                <w:kern w:val="2"/>
              </w:rPr>
            </w:pPr>
            <w:r w:rsidRPr="00F020E9">
              <w:rPr>
                <w:rFonts w:ascii="Times New Roman" w:hAnsi="Times New Roman" w:cs="Times New Roman" w:hint="eastAsia"/>
                <w:kern w:val="2"/>
              </w:rPr>
              <w:t>4</w:t>
            </w:r>
          </w:p>
        </w:tc>
        <w:tc>
          <w:tcPr>
            <w:tcW w:w="720" w:type="dxa"/>
          </w:tcPr>
          <w:p w14:paraId="43A9C7B0"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635E8AB2" w14:textId="77777777" w:rsidR="009E0075" w:rsidRPr="00F020E9" w:rsidRDefault="00000000">
            <w:pPr>
              <w:spacing w:after="0" w:line="240" w:lineRule="auto"/>
              <w:rPr>
                <w:kern w:val="2"/>
              </w:rPr>
            </w:pPr>
            <w:r w:rsidRPr="00F020E9">
              <w:rPr>
                <w:rFonts w:ascii="Times New Roman" w:hAnsi="Times New Roman" w:cs="Times New Roman" w:hint="eastAsia"/>
                <w:kern w:val="2"/>
              </w:rPr>
              <w:t>Estimated walking time in minutes</w:t>
            </w:r>
          </w:p>
        </w:tc>
        <w:tc>
          <w:tcPr>
            <w:tcW w:w="1152" w:type="dxa"/>
          </w:tcPr>
          <w:p w14:paraId="3CFBADC0" w14:textId="77777777" w:rsidR="009E0075" w:rsidRPr="00F020E9" w:rsidRDefault="009E0075">
            <w:pPr>
              <w:spacing w:after="0" w:line="240" w:lineRule="auto"/>
              <w:rPr>
                <w:kern w:val="2"/>
              </w:rPr>
            </w:pPr>
          </w:p>
        </w:tc>
        <w:tc>
          <w:tcPr>
            <w:tcW w:w="1440" w:type="dxa"/>
          </w:tcPr>
          <w:p w14:paraId="1E45657C" w14:textId="77777777" w:rsidR="009E0075" w:rsidRPr="00F020E9" w:rsidRDefault="009E0075">
            <w:pPr>
              <w:spacing w:after="0" w:line="240" w:lineRule="auto"/>
              <w:rPr>
                <w:kern w:val="2"/>
              </w:rPr>
            </w:pPr>
          </w:p>
        </w:tc>
      </w:tr>
      <w:tr w:rsidR="00F020E9" w:rsidRPr="00F020E9" w14:paraId="04D67429" w14:textId="77777777">
        <w:tc>
          <w:tcPr>
            <w:tcW w:w="1440" w:type="dxa"/>
          </w:tcPr>
          <w:p w14:paraId="77ED3C4F"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time_motorcycle</w:t>
            </w:r>
            <w:proofErr w:type="spellEnd"/>
          </w:p>
        </w:tc>
        <w:tc>
          <w:tcPr>
            <w:tcW w:w="1440" w:type="dxa"/>
          </w:tcPr>
          <w:p w14:paraId="632FAAD8"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36B9FBF5" w14:textId="77777777" w:rsidR="009E0075" w:rsidRPr="00F020E9" w:rsidRDefault="00000000">
            <w:pPr>
              <w:spacing w:after="0" w:line="240" w:lineRule="auto"/>
              <w:rPr>
                <w:kern w:val="2"/>
              </w:rPr>
            </w:pPr>
            <w:r w:rsidRPr="00F020E9">
              <w:rPr>
                <w:rFonts w:ascii="Times New Roman" w:hAnsi="Times New Roman" w:cs="Times New Roman" w:hint="eastAsia"/>
                <w:kern w:val="2"/>
              </w:rPr>
              <w:t>4</w:t>
            </w:r>
          </w:p>
        </w:tc>
        <w:tc>
          <w:tcPr>
            <w:tcW w:w="720" w:type="dxa"/>
          </w:tcPr>
          <w:p w14:paraId="1803B787"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61A4817E" w14:textId="77777777" w:rsidR="009E0075" w:rsidRPr="00F020E9" w:rsidRDefault="00000000">
            <w:pPr>
              <w:spacing w:after="0" w:line="240" w:lineRule="auto"/>
              <w:rPr>
                <w:kern w:val="2"/>
              </w:rPr>
            </w:pPr>
            <w:r w:rsidRPr="00F020E9">
              <w:rPr>
                <w:rFonts w:ascii="Times New Roman" w:hAnsi="Times New Roman" w:cs="Times New Roman" w:hint="eastAsia"/>
                <w:kern w:val="2"/>
              </w:rPr>
              <w:t>Estimated motorcycle time in minutes</w:t>
            </w:r>
          </w:p>
        </w:tc>
        <w:tc>
          <w:tcPr>
            <w:tcW w:w="1152" w:type="dxa"/>
          </w:tcPr>
          <w:p w14:paraId="7F08BB9A" w14:textId="77777777" w:rsidR="009E0075" w:rsidRPr="00F020E9" w:rsidRDefault="009E0075">
            <w:pPr>
              <w:spacing w:after="0" w:line="240" w:lineRule="auto"/>
              <w:rPr>
                <w:kern w:val="2"/>
              </w:rPr>
            </w:pPr>
          </w:p>
        </w:tc>
        <w:tc>
          <w:tcPr>
            <w:tcW w:w="1440" w:type="dxa"/>
          </w:tcPr>
          <w:p w14:paraId="0D11F451" w14:textId="77777777" w:rsidR="009E0075" w:rsidRPr="00F020E9" w:rsidRDefault="009E0075">
            <w:pPr>
              <w:spacing w:after="0" w:line="240" w:lineRule="auto"/>
              <w:rPr>
                <w:kern w:val="2"/>
              </w:rPr>
            </w:pPr>
          </w:p>
        </w:tc>
      </w:tr>
      <w:tr w:rsidR="00F020E9" w:rsidRPr="00F020E9" w14:paraId="2747A523" w14:textId="77777777">
        <w:tc>
          <w:tcPr>
            <w:tcW w:w="1440" w:type="dxa"/>
          </w:tcPr>
          <w:p w14:paraId="32330D3B"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time_car</w:t>
            </w:r>
            <w:proofErr w:type="spellEnd"/>
          </w:p>
        </w:tc>
        <w:tc>
          <w:tcPr>
            <w:tcW w:w="1440" w:type="dxa"/>
          </w:tcPr>
          <w:p w14:paraId="6B8F5D15"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75F2E7DC" w14:textId="77777777" w:rsidR="009E0075" w:rsidRPr="00F020E9" w:rsidRDefault="00000000">
            <w:pPr>
              <w:spacing w:after="0" w:line="240" w:lineRule="auto"/>
              <w:rPr>
                <w:kern w:val="2"/>
              </w:rPr>
            </w:pPr>
            <w:r w:rsidRPr="00F020E9">
              <w:rPr>
                <w:rFonts w:ascii="Times New Roman" w:hAnsi="Times New Roman" w:cs="Times New Roman" w:hint="eastAsia"/>
                <w:kern w:val="2"/>
              </w:rPr>
              <w:t>4</w:t>
            </w:r>
          </w:p>
        </w:tc>
        <w:tc>
          <w:tcPr>
            <w:tcW w:w="720" w:type="dxa"/>
          </w:tcPr>
          <w:p w14:paraId="02B5DF3B"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16419B19" w14:textId="77777777" w:rsidR="009E0075" w:rsidRPr="00F020E9" w:rsidRDefault="00000000">
            <w:pPr>
              <w:spacing w:after="0" w:line="240" w:lineRule="auto"/>
              <w:rPr>
                <w:kern w:val="2"/>
              </w:rPr>
            </w:pPr>
            <w:r w:rsidRPr="00F020E9">
              <w:rPr>
                <w:rFonts w:ascii="Times New Roman" w:hAnsi="Times New Roman" w:cs="Times New Roman" w:hint="eastAsia"/>
                <w:kern w:val="2"/>
              </w:rPr>
              <w:t>Estimated car time in minutes</w:t>
            </w:r>
          </w:p>
        </w:tc>
        <w:tc>
          <w:tcPr>
            <w:tcW w:w="1152" w:type="dxa"/>
          </w:tcPr>
          <w:p w14:paraId="6DE7DE8E" w14:textId="77777777" w:rsidR="009E0075" w:rsidRPr="00F020E9" w:rsidRDefault="009E0075">
            <w:pPr>
              <w:spacing w:after="0" w:line="240" w:lineRule="auto"/>
              <w:rPr>
                <w:kern w:val="2"/>
              </w:rPr>
            </w:pPr>
          </w:p>
        </w:tc>
        <w:tc>
          <w:tcPr>
            <w:tcW w:w="1440" w:type="dxa"/>
          </w:tcPr>
          <w:p w14:paraId="7351E192" w14:textId="77777777" w:rsidR="009E0075" w:rsidRPr="00F020E9" w:rsidRDefault="009E0075">
            <w:pPr>
              <w:spacing w:after="0" w:line="240" w:lineRule="auto"/>
              <w:rPr>
                <w:kern w:val="2"/>
              </w:rPr>
            </w:pPr>
          </w:p>
        </w:tc>
      </w:tr>
      <w:tr w:rsidR="00F020E9" w:rsidRPr="00F020E9" w14:paraId="33B4A03D" w14:textId="77777777">
        <w:tc>
          <w:tcPr>
            <w:tcW w:w="1440" w:type="dxa"/>
          </w:tcPr>
          <w:p w14:paraId="0296F660"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foot_accessible</w:t>
            </w:r>
            <w:proofErr w:type="spellEnd"/>
          </w:p>
        </w:tc>
        <w:tc>
          <w:tcPr>
            <w:tcW w:w="1440" w:type="dxa"/>
          </w:tcPr>
          <w:p w14:paraId="74767F5D" w14:textId="77777777" w:rsidR="009E0075" w:rsidRPr="00F020E9" w:rsidRDefault="00000000">
            <w:pPr>
              <w:spacing w:after="0" w:line="240" w:lineRule="auto"/>
              <w:rPr>
                <w:kern w:val="2"/>
              </w:rPr>
            </w:pPr>
            <w:r w:rsidRPr="00F020E9">
              <w:rPr>
                <w:rFonts w:ascii="Times New Roman" w:hAnsi="Times New Roman" w:cs="Times New Roman" w:hint="eastAsia"/>
                <w:kern w:val="2"/>
              </w:rPr>
              <w:t>BOOLEAN</w:t>
            </w:r>
          </w:p>
        </w:tc>
        <w:tc>
          <w:tcPr>
            <w:tcW w:w="864" w:type="dxa"/>
          </w:tcPr>
          <w:p w14:paraId="0100FF5D" w14:textId="77777777" w:rsidR="009E0075" w:rsidRPr="00F020E9" w:rsidRDefault="00000000">
            <w:pPr>
              <w:spacing w:after="0" w:line="240" w:lineRule="auto"/>
              <w:rPr>
                <w:kern w:val="2"/>
              </w:rPr>
            </w:pPr>
            <w:r w:rsidRPr="00F020E9">
              <w:rPr>
                <w:rFonts w:ascii="Times New Roman" w:hAnsi="Times New Roman" w:cs="Times New Roman" w:hint="eastAsia"/>
                <w:kern w:val="2"/>
              </w:rPr>
              <w:t>1</w:t>
            </w:r>
          </w:p>
        </w:tc>
        <w:tc>
          <w:tcPr>
            <w:tcW w:w="720" w:type="dxa"/>
          </w:tcPr>
          <w:p w14:paraId="1E513E79"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2DD65777" w14:textId="77777777" w:rsidR="009E0075" w:rsidRPr="00F020E9" w:rsidRDefault="00000000">
            <w:pPr>
              <w:spacing w:after="0" w:line="240" w:lineRule="auto"/>
              <w:rPr>
                <w:kern w:val="2"/>
              </w:rPr>
            </w:pPr>
            <w:r w:rsidRPr="00F020E9">
              <w:rPr>
                <w:rFonts w:ascii="Times New Roman" w:hAnsi="Times New Roman" w:cs="Times New Roman" w:hint="eastAsia"/>
                <w:kern w:val="2"/>
              </w:rPr>
              <w:t>Whether path is walkable</w:t>
            </w:r>
          </w:p>
        </w:tc>
        <w:tc>
          <w:tcPr>
            <w:tcW w:w="1152" w:type="dxa"/>
          </w:tcPr>
          <w:p w14:paraId="12E6355B" w14:textId="77777777" w:rsidR="009E0075" w:rsidRPr="00F020E9" w:rsidRDefault="009E0075">
            <w:pPr>
              <w:spacing w:after="0" w:line="240" w:lineRule="auto"/>
              <w:rPr>
                <w:kern w:val="2"/>
              </w:rPr>
            </w:pPr>
          </w:p>
        </w:tc>
        <w:tc>
          <w:tcPr>
            <w:tcW w:w="1440" w:type="dxa"/>
          </w:tcPr>
          <w:p w14:paraId="249999F9" w14:textId="77777777" w:rsidR="009E0075" w:rsidRPr="00F020E9" w:rsidRDefault="00000000">
            <w:pPr>
              <w:spacing w:after="0" w:line="240" w:lineRule="auto"/>
              <w:rPr>
                <w:kern w:val="2"/>
              </w:rPr>
            </w:pPr>
            <w:r w:rsidRPr="00F020E9">
              <w:rPr>
                <w:rFonts w:ascii="Times New Roman" w:hAnsi="Times New Roman" w:cs="Times New Roman" w:hint="eastAsia"/>
                <w:kern w:val="2"/>
              </w:rPr>
              <w:t>DEFAULT 1</w:t>
            </w:r>
          </w:p>
        </w:tc>
      </w:tr>
      <w:tr w:rsidR="00F020E9" w:rsidRPr="00F020E9" w14:paraId="37211FFC" w14:textId="77777777">
        <w:tc>
          <w:tcPr>
            <w:tcW w:w="1440" w:type="dxa"/>
          </w:tcPr>
          <w:p w14:paraId="33741DE3"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motorcycle_accessible</w:t>
            </w:r>
            <w:proofErr w:type="spellEnd"/>
          </w:p>
        </w:tc>
        <w:tc>
          <w:tcPr>
            <w:tcW w:w="1440" w:type="dxa"/>
          </w:tcPr>
          <w:p w14:paraId="08AB67DF" w14:textId="77777777" w:rsidR="009E0075" w:rsidRPr="00F020E9" w:rsidRDefault="00000000">
            <w:pPr>
              <w:spacing w:after="0" w:line="240" w:lineRule="auto"/>
              <w:rPr>
                <w:kern w:val="2"/>
              </w:rPr>
            </w:pPr>
            <w:r w:rsidRPr="00F020E9">
              <w:rPr>
                <w:rFonts w:ascii="Times New Roman" w:hAnsi="Times New Roman" w:cs="Times New Roman" w:hint="eastAsia"/>
                <w:kern w:val="2"/>
              </w:rPr>
              <w:t>BOOLEAN</w:t>
            </w:r>
          </w:p>
        </w:tc>
        <w:tc>
          <w:tcPr>
            <w:tcW w:w="864" w:type="dxa"/>
          </w:tcPr>
          <w:p w14:paraId="32BC7C0A" w14:textId="77777777" w:rsidR="009E0075" w:rsidRPr="00F020E9" w:rsidRDefault="00000000">
            <w:pPr>
              <w:spacing w:after="0" w:line="240" w:lineRule="auto"/>
              <w:rPr>
                <w:kern w:val="2"/>
              </w:rPr>
            </w:pPr>
            <w:r w:rsidRPr="00F020E9">
              <w:rPr>
                <w:rFonts w:ascii="Times New Roman" w:hAnsi="Times New Roman" w:cs="Times New Roman" w:hint="eastAsia"/>
                <w:kern w:val="2"/>
              </w:rPr>
              <w:t>1</w:t>
            </w:r>
          </w:p>
        </w:tc>
        <w:tc>
          <w:tcPr>
            <w:tcW w:w="720" w:type="dxa"/>
          </w:tcPr>
          <w:p w14:paraId="03EF594D"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104189A6" w14:textId="77777777" w:rsidR="009E0075" w:rsidRPr="00F020E9" w:rsidRDefault="00000000">
            <w:pPr>
              <w:spacing w:after="0" w:line="240" w:lineRule="auto"/>
              <w:rPr>
                <w:kern w:val="2"/>
              </w:rPr>
            </w:pPr>
            <w:r w:rsidRPr="00F020E9">
              <w:rPr>
                <w:rFonts w:ascii="Times New Roman" w:hAnsi="Times New Roman" w:cs="Times New Roman" w:hint="eastAsia"/>
                <w:kern w:val="2"/>
              </w:rPr>
              <w:t>Whether path allows motorcycle</w:t>
            </w:r>
          </w:p>
        </w:tc>
        <w:tc>
          <w:tcPr>
            <w:tcW w:w="1152" w:type="dxa"/>
          </w:tcPr>
          <w:p w14:paraId="3D4A56A5" w14:textId="77777777" w:rsidR="009E0075" w:rsidRPr="00F020E9" w:rsidRDefault="009E0075">
            <w:pPr>
              <w:spacing w:after="0" w:line="240" w:lineRule="auto"/>
              <w:rPr>
                <w:kern w:val="2"/>
              </w:rPr>
            </w:pPr>
          </w:p>
        </w:tc>
        <w:tc>
          <w:tcPr>
            <w:tcW w:w="1440" w:type="dxa"/>
          </w:tcPr>
          <w:p w14:paraId="67EAD603" w14:textId="77777777" w:rsidR="009E0075" w:rsidRPr="00F020E9" w:rsidRDefault="00000000">
            <w:pPr>
              <w:spacing w:after="0" w:line="240" w:lineRule="auto"/>
              <w:rPr>
                <w:kern w:val="2"/>
              </w:rPr>
            </w:pPr>
            <w:r w:rsidRPr="00F020E9">
              <w:rPr>
                <w:rFonts w:ascii="Times New Roman" w:hAnsi="Times New Roman" w:cs="Times New Roman" w:hint="eastAsia"/>
                <w:kern w:val="2"/>
              </w:rPr>
              <w:t>DEFAULT 1</w:t>
            </w:r>
          </w:p>
        </w:tc>
      </w:tr>
      <w:tr w:rsidR="00000000" w:rsidRPr="00F020E9" w14:paraId="16358D9A" w14:textId="77777777">
        <w:tc>
          <w:tcPr>
            <w:tcW w:w="1440" w:type="dxa"/>
          </w:tcPr>
          <w:p w14:paraId="0CD4D9CC"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car_accessible</w:t>
            </w:r>
            <w:proofErr w:type="spellEnd"/>
          </w:p>
        </w:tc>
        <w:tc>
          <w:tcPr>
            <w:tcW w:w="1440" w:type="dxa"/>
          </w:tcPr>
          <w:p w14:paraId="5CB41304" w14:textId="77777777" w:rsidR="009E0075" w:rsidRPr="00F020E9" w:rsidRDefault="00000000">
            <w:pPr>
              <w:spacing w:after="0" w:line="240" w:lineRule="auto"/>
              <w:rPr>
                <w:kern w:val="2"/>
              </w:rPr>
            </w:pPr>
            <w:r w:rsidRPr="00F020E9">
              <w:rPr>
                <w:rFonts w:ascii="Times New Roman" w:hAnsi="Times New Roman" w:cs="Times New Roman" w:hint="eastAsia"/>
                <w:kern w:val="2"/>
              </w:rPr>
              <w:t>BOOLEAN</w:t>
            </w:r>
          </w:p>
        </w:tc>
        <w:tc>
          <w:tcPr>
            <w:tcW w:w="864" w:type="dxa"/>
          </w:tcPr>
          <w:p w14:paraId="034A6B3B" w14:textId="77777777" w:rsidR="009E0075" w:rsidRPr="00F020E9" w:rsidRDefault="00000000">
            <w:pPr>
              <w:spacing w:after="0" w:line="240" w:lineRule="auto"/>
              <w:rPr>
                <w:kern w:val="2"/>
              </w:rPr>
            </w:pPr>
            <w:r w:rsidRPr="00F020E9">
              <w:rPr>
                <w:rFonts w:ascii="Times New Roman" w:hAnsi="Times New Roman" w:cs="Times New Roman" w:hint="eastAsia"/>
                <w:kern w:val="2"/>
              </w:rPr>
              <w:t>1</w:t>
            </w:r>
          </w:p>
        </w:tc>
        <w:tc>
          <w:tcPr>
            <w:tcW w:w="720" w:type="dxa"/>
          </w:tcPr>
          <w:p w14:paraId="590063B0"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7EFD4C0D" w14:textId="77777777" w:rsidR="009E0075" w:rsidRPr="00F020E9" w:rsidRDefault="00000000">
            <w:pPr>
              <w:spacing w:after="0" w:line="240" w:lineRule="auto"/>
              <w:rPr>
                <w:kern w:val="2"/>
              </w:rPr>
            </w:pPr>
            <w:r w:rsidRPr="00F020E9">
              <w:rPr>
                <w:rFonts w:ascii="Times New Roman" w:hAnsi="Times New Roman" w:cs="Times New Roman" w:hint="eastAsia"/>
                <w:kern w:val="2"/>
              </w:rPr>
              <w:t>Whether path allows car</w:t>
            </w:r>
          </w:p>
        </w:tc>
        <w:tc>
          <w:tcPr>
            <w:tcW w:w="1152" w:type="dxa"/>
          </w:tcPr>
          <w:p w14:paraId="565B7BE4" w14:textId="77777777" w:rsidR="009E0075" w:rsidRPr="00F020E9" w:rsidRDefault="009E0075">
            <w:pPr>
              <w:spacing w:after="0" w:line="240" w:lineRule="auto"/>
              <w:rPr>
                <w:kern w:val="2"/>
              </w:rPr>
            </w:pPr>
          </w:p>
        </w:tc>
        <w:tc>
          <w:tcPr>
            <w:tcW w:w="1440" w:type="dxa"/>
          </w:tcPr>
          <w:p w14:paraId="0EACCCB2" w14:textId="77777777" w:rsidR="009E0075" w:rsidRPr="00F020E9" w:rsidRDefault="00000000">
            <w:pPr>
              <w:spacing w:after="0" w:line="240" w:lineRule="auto"/>
              <w:rPr>
                <w:kern w:val="2"/>
              </w:rPr>
            </w:pPr>
            <w:r w:rsidRPr="00F020E9">
              <w:rPr>
                <w:rFonts w:ascii="Times New Roman" w:hAnsi="Times New Roman" w:cs="Times New Roman" w:hint="eastAsia"/>
                <w:kern w:val="2"/>
              </w:rPr>
              <w:t>DEFAULT 0</w:t>
            </w:r>
          </w:p>
        </w:tc>
      </w:tr>
    </w:tbl>
    <w:p w14:paraId="1F86049F" w14:textId="77777777" w:rsidR="009E0075" w:rsidRPr="00F020E9" w:rsidRDefault="009E0075"/>
    <w:p w14:paraId="736BF9A9" w14:textId="77777777" w:rsidR="009E0075" w:rsidRPr="00F020E9" w:rsidRDefault="00000000">
      <w:pPr>
        <w:spacing w:before="240" w:after="120" w:line="240" w:lineRule="auto"/>
      </w:pPr>
      <w:r w:rsidRPr="00F020E9">
        <w:rPr>
          <w:rFonts w:ascii="Times New Roman" w:hAnsi="Times New Roman" w:cs="Times New Roman"/>
          <w:b/>
          <w:sz w:val="24"/>
        </w:rPr>
        <w:t>Table 3: timetables</w:t>
      </w:r>
    </w:p>
    <w:tbl>
      <w:tblPr>
        <w:tblStyle w:val="TableGrid"/>
        <w:tblW w:w="0" w:type="auto"/>
        <w:tblLook w:val="04A0" w:firstRow="1" w:lastRow="0" w:firstColumn="1" w:lastColumn="0" w:noHBand="0" w:noVBand="1"/>
      </w:tblPr>
      <w:tblGrid>
        <w:gridCol w:w="1423"/>
        <w:gridCol w:w="1356"/>
        <w:gridCol w:w="736"/>
        <w:gridCol w:w="828"/>
        <w:gridCol w:w="1986"/>
        <w:gridCol w:w="1044"/>
        <w:gridCol w:w="1646"/>
      </w:tblGrid>
      <w:tr w:rsidR="00F020E9" w:rsidRPr="00F020E9" w14:paraId="3426F7F8" w14:textId="77777777">
        <w:tc>
          <w:tcPr>
            <w:tcW w:w="1440" w:type="dxa"/>
          </w:tcPr>
          <w:p w14:paraId="1055C78D"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Field</w:t>
            </w:r>
          </w:p>
        </w:tc>
        <w:tc>
          <w:tcPr>
            <w:tcW w:w="1440" w:type="dxa"/>
          </w:tcPr>
          <w:p w14:paraId="45D52924"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Data Type</w:t>
            </w:r>
          </w:p>
        </w:tc>
        <w:tc>
          <w:tcPr>
            <w:tcW w:w="864" w:type="dxa"/>
          </w:tcPr>
          <w:p w14:paraId="1D981768"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Size</w:t>
            </w:r>
          </w:p>
        </w:tc>
        <w:tc>
          <w:tcPr>
            <w:tcW w:w="720" w:type="dxa"/>
          </w:tcPr>
          <w:p w14:paraId="6EC6B5A3"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NULL</w:t>
            </w:r>
          </w:p>
        </w:tc>
        <w:tc>
          <w:tcPr>
            <w:tcW w:w="2592" w:type="dxa"/>
          </w:tcPr>
          <w:p w14:paraId="58332BA5"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Description</w:t>
            </w:r>
          </w:p>
        </w:tc>
        <w:tc>
          <w:tcPr>
            <w:tcW w:w="1152" w:type="dxa"/>
          </w:tcPr>
          <w:p w14:paraId="3E1E357A"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Action</w:t>
            </w:r>
          </w:p>
        </w:tc>
        <w:tc>
          <w:tcPr>
            <w:tcW w:w="1440" w:type="dxa"/>
          </w:tcPr>
          <w:p w14:paraId="27F66FAD"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Extra</w:t>
            </w:r>
          </w:p>
        </w:tc>
      </w:tr>
      <w:tr w:rsidR="00F020E9" w:rsidRPr="00F020E9" w14:paraId="23327B17" w14:textId="77777777">
        <w:tc>
          <w:tcPr>
            <w:tcW w:w="1440" w:type="dxa"/>
          </w:tcPr>
          <w:p w14:paraId="5603C0CE"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timetable_id</w:t>
            </w:r>
            <w:proofErr w:type="spellEnd"/>
          </w:p>
        </w:tc>
        <w:tc>
          <w:tcPr>
            <w:tcW w:w="1440" w:type="dxa"/>
          </w:tcPr>
          <w:p w14:paraId="69088543"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06ED40CC" w14:textId="77777777" w:rsidR="009E0075" w:rsidRPr="00F020E9" w:rsidRDefault="00000000">
            <w:pPr>
              <w:spacing w:after="0" w:line="240" w:lineRule="auto"/>
              <w:rPr>
                <w:kern w:val="2"/>
              </w:rPr>
            </w:pPr>
            <w:r w:rsidRPr="00F020E9">
              <w:rPr>
                <w:rFonts w:ascii="Times New Roman" w:hAnsi="Times New Roman" w:cs="Times New Roman" w:hint="eastAsia"/>
                <w:kern w:val="2"/>
              </w:rPr>
              <w:t>11</w:t>
            </w:r>
          </w:p>
        </w:tc>
        <w:tc>
          <w:tcPr>
            <w:tcW w:w="720" w:type="dxa"/>
          </w:tcPr>
          <w:p w14:paraId="56DB8356"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3E4A610B" w14:textId="77777777" w:rsidR="009E0075" w:rsidRPr="00F020E9" w:rsidRDefault="00000000">
            <w:pPr>
              <w:spacing w:after="0" w:line="240" w:lineRule="auto"/>
              <w:rPr>
                <w:kern w:val="2"/>
              </w:rPr>
            </w:pPr>
            <w:r w:rsidRPr="00F020E9">
              <w:rPr>
                <w:rFonts w:ascii="Times New Roman" w:hAnsi="Times New Roman" w:cs="Times New Roman" w:hint="eastAsia"/>
                <w:kern w:val="2"/>
              </w:rPr>
              <w:t>Unique identifier for each timetable entry</w:t>
            </w:r>
          </w:p>
        </w:tc>
        <w:tc>
          <w:tcPr>
            <w:tcW w:w="1152" w:type="dxa"/>
          </w:tcPr>
          <w:p w14:paraId="4679C4ED" w14:textId="77777777" w:rsidR="009E0075" w:rsidRPr="00F020E9" w:rsidRDefault="00000000">
            <w:pPr>
              <w:spacing w:after="0" w:line="240" w:lineRule="auto"/>
              <w:rPr>
                <w:kern w:val="2"/>
              </w:rPr>
            </w:pPr>
            <w:r w:rsidRPr="00F020E9">
              <w:rPr>
                <w:rFonts w:ascii="Times New Roman" w:hAnsi="Times New Roman" w:cs="Times New Roman" w:hint="eastAsia"/>
                <w:kern w:val="2"/>
              </w:rPr>
              <w:t>Primary key</w:t>
            </w:r>
          </w:p>
        </w:tc>
        <w:tc>
          <w:tcPr>
            <w:tcW w:w="1440" w:type="dxa"/>
          </w:tcPr>
          <w:p w14:paraId="4884A172"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Auto_increment</w:t>
            </w:r>
            <w:proofErr w:type="spellEnd"/>
          </w:p>
        </w:tc>
      </w:tr>
      <w:tr w:rsidR="00F020E9" w:rsidRPr="00F020E9" w14:paraId="758A6D45" w14:textId="77777777">
        <w:tc>
          <w:tcPr>
            <w:tcW w:w="1440" w:type="dxa"/>
          </w:tcPr>
          <w:p w14:paraId="62A8F1AD" w14:textId="77777777" w:rsidR="009E0075" w:rsidRPr="00F020E9" w:rsidRDefault="00000000">
            <w:pPr>
              <w:spacing w:after="0" w:line="240" w:lineRule="auto"/>
              <w:rPr>
                <w:kern w:val="2"/>
              </w:rPr>
            </w:pPr>
            <w:r w:rsidRPr="00F020E9">
              <w:rPr>
                <w:rFonts w:ascii="Times New Roman" w:hAnsi="Times New Roman" w:cs="Times New Roman" w:hint="eastAsia"/>
                <w:kern w:val="2"/>
              </w:rPr>
              <w:t>department</w:t>
            </w:r>
          </w:p>
        </w:tc>
        <w:tc>
          <w:tcPr>
            <w:tcW w:w="1440" w:type="dxa"/>
          </w:tcPr>
          <w:p w14:paraId="064C6F44" w14:textId="77777777" w:rsidR="009E0075" w:rsidRPr="00F020E9" w:rsidRDefault="00000000">
            <w:pPr>
              <w:spacing w:after="0" w:line="240" w:lineRule="auto"/>
              <w:rPr>
                <w:kern w:val="2"/>
              </w:rPr>
            </w:pPr>
            <w:r w:rsidRPr="00F020E9">
              <w:rPr>
                <w:rFonts w:ascii="Times New Roman" w:hAnsi="Times New Roman" w:cs="Times New Roman" w:hint="eastAsia"/>
                <w:kern w:val="2"/>
              </w:rPr>
              <w:t>ENUM</w:t>
            </w:r>
          </w:p>
        </w:tc>
        <w:tc>
          <w:tcPr>
            <w:tcW w:w="864" w:type="dxa"/>
          </w:tcPr>
          <w:p w14:paraId="3D552905" w14:textId="77777777" w:rsidR="009E0075" w:rsidRPr="00F020E9" w:rsidRDefault="00000000">
            <w:pPr>
              <w:spacing w:after="0" w:line="240" w:lineRule="auto"/>
              <w:rPr>
                <w:kern w:val="2"/>
              </w:rPr>
            </w:pPr>
            <w:r w:rsidRPr="00F020E9">
              <w:rPr>
                <w:rFonts w:ascii="Times New Roman" w:hAnsi="Times New Roman" w:cs="Times New Roman" w:hint="eastAsia"/>
                <w:kern w:val="2"/>
              </w:rPr>
              <w:t>20</w:t>
            </w:r>
          </w:p>
        </w:tc>
        <w:tc>
          <w:tcPr>
            <w:tcW w:w="720" w:type="dxa"/>
          </w:tcPr>
          <w:p w14:paraId="071369D4"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0ECFA8A9" w14:textId="77777777" w:rsidR="009E0075" w:rsidRPr="00F020E9" w:rsidRDefault="00000000">
            <w:pPr>
              <w:spacing w:after="0" w:line="240" w:lineRule="auto"/>
              <w:rPr>
                <w:kern w:val="2"/>
              </w:rPr>
            </w:pPr>
            <w:r w:rsidRPr="00F020E9">
              <w:rPr>
                <w:rFonts w:ascii="Times New Roman" w:hAnsi="Times New Roman" w:cs="Times New Roman" w:hint="eastAsia"/>
                <w:kern w:val="2"/>
              </w:rPr>
              <w:t>Department: CS, MATH, PHYS, CHEM, STAT, GEO</w:t>
            </w:r>
          </w:p>
        </w:tc>
        <w:tc>
          <w:tcPr>
            <w:tcW w:w="1152" w:type="dxa"/>
          </w:tcPr>
          <w:p w14:paraId="4F86092D" w14:textId="77777777" w:rsidR="009E0075" w:rsidRPr="00F020E9" w:rsidRDefault="009E0075">
            <w:pPr>
              <w:spacing w:after="0" w:line="240" w:lineRule="auto"/>
              <w:rPr>
                <w:kern w:val="2"/>
              </w:rPr>
            </w:pPr>
          </w:p>
        </w:tc>
        <w:tc>
          <w:tcPr>
            <w:tcW w:w="1440" w:type="dxa"/>
          </w:tcPr>
          <w:p w14:paraId="641ADC83" w14:textId="77777777" w:rsidR="009E0075" w:rsidRPr="00F020E9" w:rsidRDefault="009E0075">
            <w:pPr>
              <w:spacing w:after="0" w:line="240" w:lineRule="auto"/>
              <w:rPr>
                <w:kern w:val="2"/>
              </w:rPr>
            </w:pPr>
          </w:p>
        </w:tc>
      </w:tr>
      <w:tr w:rsidR="00F020E9" w:rsidRPr="00F020E9" w14:paraId="54E6A4FC" w14:textId="77777777">
        <w:tc>
          <w:tcPr>
            <w:tcW w:w="1440" w:type="dxa"/>
          </w:tcPr>
          <w:p w14:paraId="5A8EEE8B" w14:textId="77777777" w:rsidR="009E0075" w:rsidRPr="00F020E9" w:rsidRDefault="00000000">
            <w:pPr>
              <w:spacing w:after="0" w:line="240" w:lineRule="auto"/>
              <w:rPr>
                <w:kern w:val="2"/>
              </w:rPr>
            </w:pPr>
            <w:r w:rsidRPr="00F020E9">
              <w:rPr>
                <w:rFonts w:ascii="Times New Roman" w:hAnsi="Times New Roman" w:cs="Times New Roman" w:hint="eastAsia"/>
                <w:kern w:val="2"/>
              </w:rPr>
              <w:t>level</w:t>
            </w:r>
          </w:p>
        </w:tc>
        <w:tc>
          <w:tcPr>
            <w:tcW w:w="1440" w:type="dxa"/>
          </w:tcPr>
          <w:p w14:paraId="38623BB7"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2B99A091" w14:textId="77777777" w:rsidR="009E0075" w:rsidRPr="00F020E9" w:rsidRDefault="00000000">
            <w:pPr>
              <w:spacing w:after="0" w:line="240" w:lineRule="auto"/>
              <w:rPr>
                <w:kern w:val="2"/>
              </w:rPr>
            </w:pPr>
            <w:r w:rsidRPr="00F020E9">
              <w:rPr>
                <w:rFonts w:ascii="Times New Roman" w:hAnsi="Times New Roman" w:cs="Times New Roman" w:hint="eastAsia"/>
                <w:kern w:val="2"/>
              </w:rPr>
              <w:t>1</w:t>
            </w:r>
          </w:p>
        </w:tc>
        <w:tc>
          <w:tcPr>
            <w:tcW w:w="720" w:type="dxa"/>
          </w:tcPr>
          <w:p w14:paraId="3FB1A049"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1C5EE08C" w14:textId="77777777" w:rsidR="009E0075" w:rsidRPr="00F020E9" w:rsidRDefault="00000000">
            <w:pPr>
              <w:spacing w:after="0" w:line="240" w:lineRule="auto"/>
              <w:rPr>
                <w:kern w:val="2"/>
              </w:rPr>
            </w:pPr>
            <w:r w:rsidRPr="00F020E9">
              <w:rPr>
                <w:rFonts w:ascii="Times New Roman" w:hAnsi="Times New Roman" w:cs="Times New Roman" w:hint="eastAsia"/>
                <w:kern w:val="2"/>
              </w:rPr>
              <w:t>Academic level: 1,2,3,4,5 (100L-500L)</w:t>
            </w:r>
          </w:p>
        </w:tc>
        <w:tc>
          <w:tcPr>
            <w:tcW w:w="1152" w:type="dxa"/>
          </w:tcPr>
          <w:p w14:paraId="7ED90E08" w14:textId="77777777" w:rsidR="009E0075" w:rsidRPr="00F020E9" w:rsidRDefault="009E0075">
            <w:pPr>
              <w:spacing w:after="0" w:line="240" w:lineRule="auto"/>
              <w:rPr>
                <w:kern w:val="2"/>
              </w:rPr>
            </w:pPr>
          </w:p>
        </w:tc>
        <w:tc>
          <w:tcPr>
            <w:tcW w:w="1440" w:type="dxa"/>
          </w:tcPr>
          <w:p w14:paraId="67FC4B6E" w14:textId="77777777" w:rsidR="009E0075" w:rsidRPr="00F020E9" w:rsidRDefault="009E0075">
            <w:pPr>
              <w:spacing w:after="0" w:line="240" w:lineRule="auto"/>
              <w:rPr>
                <w:kern w:val="2"/>
              </w:rPr>
            </w:pPr>
          </w:p>
        </w:tc>
      </w:tr>
      <w:tr w:rsidR="00F020E9" w:rsidRPr="00F020E9" w14:paraId="7D4235AD" w14:textId="77777777">
        <w:tc>
          <w:tcPr>
            <w:tcW w:w="1440" w:type="dxa"/>
          </w:tcPr>
          <w:p w14:paraId="2F543236"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course_code</w:t>
            </w:r>
            <w:proofErr w:type="spellEnd"/>
          </w:p>
        </w:tc>
        <w:tc>
          <w:tcPr>
            <w:tcW w:w="1440" w:type="dxa"/>
          </w:tcPr>
          <w:p w14:paraId="4C171337"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2C48F767" w14:textId="77777777" w:rsidR="009E0075" w:rsidRPr="00F020E9" w:rsidRDefault="00000000">
            <w:pPr>
              <w:spacing w:after="0" w:line="240" w:lineRule="auto"/>
              <w:rPr>
                <w:kern w:val="2"/>
              </w:rPr>
            </w:pPr>
            <w:r w:rsidRPr="00F020E9">
              <w:rPr>
                <w:rFonts w:ascii="Times New Roman" w:hAnsi="Times New Roman" w:cs="Times New Roman" w:hint="eastAsia"/>
                <w:kern w:val="2"/>
              </w:rPr>
              <w:t>10</w:t>
            </w:r>
          </w:p>
        </w:tc>
        <w:tc>
          <w:tcPr>
            <w:tcW w:w="720" w:type="dxa"/>
          </w:tcPr>
          <w:p w14:paraId="0647FCC5"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12B8B696" w14:textId="77777777" w:rsidR="009E0075" w:rsidRPr="00F020E9" w:rsidRDefault="00000000">
            <w:pPr>
              <w:spacing w:after="0" w:line="240" w:lineRule="auto"/>
              <w:rPr>
                <w:kern w:val="2"/>
              </w:rPr>
            </w:pPr>
            <w:r w:rsidRPr="00F020E9">
              <w:rPr>
                <w:rFonts w:ascii="Times New Roman" w:hAnsi="Times New Roman" w:cs="Times New Roman" w:hint="eastAsia"/>
                <w:kern w:val="2"/>
              </w:rPr>
              <w:t>Course code (e.g., CSC 101)</w:t>
            </w:r>
          </w:p>
        </w:tc>
        <w:tc>
          <w:tcPr>
            <w:tcW w:w="1152" w:type="dxa"/>
          </w:tcPr>
          <w:p w14:paraId="534141A1" w14:textId="77777777" w:rsidR="009E0075" w:rsidRPr="00F020E9" w:rsidRDefault="009E0075">
            <w:pPr>
              <w:spacing w:after="0" w:line="240" w:lineRule="auto"/>
              <w:rPr>
                <w:kern w:val="2"/>
              </w:rPr>
            </w:pPr>
          </w:p>
        </w:tc>
        <w:tc>
          <w:tcPr>
            <w:tcW w:w="1440" w:type="dxa"/>
          </w:tcPr>
          <w:p w14:paraId="097F8C9E" w14:textId="77777777" w:rsidR="009E0075" w:rsidRPr="00F020E9" w:rsidRDefault="009E0075">
            <w:pPr>
              <w:spacing w:after="0" w:line="240" w:lineRule="auto"/>
              <w:rPr>
                <w:kern w:val="2"/>
              </w:rPr>
            </w:pPr>
          </w:p>
        </w:tc>
      </w:tr>
      <w:tr w:rsidR="00F020E9" w:rsidRPr="00F020E9" w14:paraId="7288AE37" w14:textId="77777777">
        <w:tc>
          <w:tcPr>
            <w:tcW w:w="1440" w:type="dxa"/>
          </w:tcPr>
          <w:p w14:paraId="70123B76"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course_title</w:t>
            </w:r>
            <w:proofErr w:type="spellEnd"/>
          </w:p>
        </w:tc>
        <w:tc>
          <w:tcPr>
            <w:tcW w:w="1440" w:type="dxa"/>
          </w:tcPr>
          <w:p w14:paraId="06800366"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780F1853" w14:textId="77777777" w:rsidR="009E0075" w:rsidRPr="00F020E9" w:rsidRDefault="00000000">
            <w:pPr>
              <w:spacing w:after="0" w:line="240" w:lineRule="auto"/>
              <w:rPr>
                <w:kern w:val="2"/>
              </w:rPr>
            </w:pPr>
            <w:r w:rsidRPr="00F020E9">
              <w:rPr>
                <w:rFonts w:ascii="Times New Roman" w:hAnsi="Times New Roman" w:cs="Times New Roman" w:hint="eastAsia"/>
                <w:kern w:val="2"/>
              </w:rPr>
              <w:t>100</w:t>
            </w:r>
          </w:p>
        </w:tc>
        <w:tc>
          <w:tcPr>
            <w:tcW w:w="720" w:type="dxa"/>
          </w:tcPr>
          <w:p w14:paraId="762511CC"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0728C3D0" w14:textId="77777777" w:rsidR="009E0075" w:rsidRPr="00F020E9" w:rsidRDefault="00000000">
            <w:pPr>
              <w:spacing w:after="0" w:line="240" w:lineRule="auto"/>
              <w:rPr>
                <w:kern w:val="2"/>
              </w:rPr>
            </w:pPr>
            <w:r w:rsidRPr="00F020E9">
              <w:rPr>
                <w:rFonts w:ascii="Times New Roman" w:hAnsi="Times New Roman" w:cs="Times New Roman" w:hint="eastAsia"/>
                <w:kern w:val="2"/>
              </w:rPr>
              <w:t>Full course title</w:t>
            </w:r>
          </w:p>
        </w:tc>
        <w:tc>
          <w:tcPr>
            <w:tcW w:w="1152" w:type="dxa"/>
          </w:tcPr>
          <w:p w14:paraId="41ECAA0D" w14:textId="77777777" w:rsidR="009E0075" w:rsidRPr="00F020E9" w:rsidRDefault="009E0075">
            <w:pPr>
              <w:spacing w:after="0" w:line="240" w:lineRule="auto"/>
              <w:rPr>
                <w:kern w:val="2"/>
              </w:rPr>
            </w:pPr>
          </w:p>
        </w:tc>
        <w:tc>
          <w:tcPr>
            <w:tcW w:w="1440" w:type="dxa"/>
          </w:tcPr>
          <w:p w14:paraId="2F448400" w14:textId="77777777" w:rsidR="009E0075" w:rsidRPr="00F020E9" w:rsidRDefault="009E0075">
            <w:pPr>
              <w:spacing w:after="0" w:line="240" w:lineRule="auto"/>
              <w:rPr>
                <w:kern w:val="2"/>
              </w:rPr>
            </w:pPr>
          </w:p>
        </w:tc>
      </w:tr>
      <w:tr w:rsidR="00F020E9" w:rsidRPr="00F020E9" w14:paraId="497E8969" w14:textId="77777777">
        <w:tc>
          <w:tcPr>
            <w:tcW w:w="1440" w:type="dxa"/>
          </w:tcPr>
          <w:p w14:paraId="0090795B"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day_of_week</w:t>
            </w:r>
            <w:proofErr w:type="spellEnd"/>
          </w:p>
        </w:tc>
        <w:tc>
          <w:tcPr>
            <w:tcW w:w="1440" w:type="dxa"/>
          </w:tcPr>
          <w:p w14:paraId="418C57D3" w14:textId="77777777" w:rsidR="009E0075" w:rsidRPr="00F020E9" w:rsidRDefault="00000000">
            <w:pPr>
              <w:spacing w:after="0" w:line="240" w:lineRule="auto"/>
              <w:rPr>
                <w:kern w:val="2"/>
              </w:rPr>
            </w:pPr>
            <w:r w:rsidRPr="00F020E9">
              <w:rPr>
                <w:rFonts w:ascii="Times New Roman" w:hAnsi="Times New Roman" w:cs="Times New Roman" w:hint="eastAsia"/>
                <w:kern w:val="2"/>
              </w:rPr>
              <w:t>ENUM</w:t>
            </w:r>
          </w:p>
        </w:tc>
        <w:tc>
          <w:tcPr>
            <w:tcW w:w="864" w:type="dxa"/>
          </w:tcPr>
          <w:p w14:paraId="4012033C" w14:textId="77777777" w:rsidR="009E0075" w:rsidRPr="00F020E9" w:rsidRDefault="00000000">
            <w:pPr>
              <w:spacing w:after="0" w:line="240" w:lineRule="auto"/>
              <w:rPr>
                <w:kern w:val="2"/>
              </w:rPr>
            </w:pPr>
            <w:r w:rsidRPr="00F020E9">
              <w:rPr>
                <w:rFonts w:ascii="Times New Roman" w:hAnsi="Times New Roman" w:cs="Times New Roman" w:hint="eastAsia"/>
                <w:kern w:val="2"/>
              </w:rPr>
              <w:t>10</w:t>
            </w:r>
          </w:p>
        </w:tc>
        <w:tc>
          <w:tcPr>
            <w:tcW w:w="720" w:type="dxa"/>
          </w:tcPr>
          <w:p w14:paraId="0E12E1FA"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0573EABF" w14:textId="77777777" w:rsidR="009E0075" w:rsidRPr="00F020E9" w:rsidRDefault="00000000">
            <w:pPr>
              <w:spacing w:after="0" w:line="240" w:lineRule="auto"/>
              <w:rPr>
                <w:kern w:val="2"/>
              </w:rPr>
            </w:pPr>
            <w:r w:rsidRPr="00F020E9">
              <w:rPr>
                <w:rFonts w:ascii="Times New Roman" w:hAnsi="Times New Roman" w:cs="Times New Roman" w:hint="eastAsia"/>
                <w:kern w:val="2"/>
              </w:rPr>
              <w:t>Day: Monday, Tuesday, Wednesday, Thursday, Friday</w:t>
            </w:r>
          </w:p>
        </w:tc>
        <w:tc>
          <w:tcPr>
            <w:tcW w:w="1152" w:type="dxa"/>
          </w:tcPr>
          <w:p w14:paraId="4B015A55" w14:textId="77777777" w:rsidR="009E0075" w:rsidRPr="00F020E9" w:rsidRDefault="009E0075">
            <w:pPr>
              <w:spacing w:after="0" w:line="240" w:lineRule="auto"/>
              <w:rPr>
                <w:kern w:val="2"/>
              </w:rPr>
            </w:pPr>
          </w:p>
        </w:tc>
        <w:tc>
          <w:tcPr>
            <w:tcW w:w="1440" w:type="dxa"/>
          </w:tcPr>
          <w:p w14:paraId="0DF34A85" w14:textId="77777777" w:rsidR="009E0075" w:rsidRPr="00F020E9" w:rsidRDefault="009E0075">
            <w:pPr>
              <w:spacing w:after="0" w:line="240" w:lineRule="auto"/>
              <w:rPr>
                <w:kern w:val="2"/>
              </w:rPr>
            </w:pPr>
          </w:p>
        </w:tc>
      </w:tr>
      <w:tr w:rsidR="00F020E9" w:rsidRPr="00F020E9" w14:paraId="6F994200" w14:textId="77777777">
        <w:tc>
          <w:tcPr>
            <w:tcW w:w="1440" w:type="dxa"/>
          </w:tcPr>
          <w:p w14:paraId="166A6AB9"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start_time</w:t>
            </w:r>
            <w:proofErr w:type="spellEnd"/>
          </w:p>
        </w:tc>
        <w:tc>
          <w:tcPr>
            <w:tcW w:w="1440" w:type="dxa"/>
          </w:tcPr>
          <w:p w14:paraId="0B8CEC10" w14:textId="77777777" w:rsidR="009E0075" w:rsidRPr="00F020E9" w:rsidRDefault="00000000">
            <w:pPr>
              <w:spacing w:after="0" w:line="240" w:lineRule="auto"/>
              <w:rPr>
                <w:kern w:val="2"/>
              </w:rPr>
            </w:pPr>
            <w:r w:rsidRPr="00F020E9">
              <w:rPr>
                <w:rFonts w:ascii="Times New Roman" w:hAnsi="Times New Roman" w:cs="Times New Roman" w:hint="eastAsia"/>
                <w:kern w:val="2"/>
              </w:rPr>
              <w:t>TIME</w:t>
            </w:r>
          </w:p>
        </w:tc>
        <w:tc>
          <w:tcPr>
            <w:tcW w:w="864" w:type="dxa"/>
          </w:tcPr>
          <w:p w14:paraId="3848E5C6" w14:textId="77777777" w:rsidR="009E0075" w:rsidRPr="00F020E9" w:rsidRDefault="009E0075">
            <w:pPr>
              <w:spacing w:after="0" w:line="240" w:lineRule="auto"/>
              <w:rPr>
                <w:kern w:val="2"/>
              </w:rPr>
            </w:pPr>
          </w:p>
        </w:tc>
        <w:tc>
          <w:tcPr>
            <w:tcW w:w="720" w:type="dxa"/>
          </w:tcPr>
          <w:p w14:paraId="5FA3AD1A"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2534A5EC" w14:textId="77777777" w:rsidR="009E0075" w:rsidRPr="00F020E9" w:rsidRDefault="00000000">
            <w:pPr>
              <w:spacing w:after="0" w:line="240" w:lineRule="auto"/>
              <w:rPr>
                <w:kern w:val="2"/>
              </w:rPr>
            </w:pPr>
            <w:r w:rsidRPr="00F020E9">
              <w:rPr>
                <w:rFonts w:ascii="Times New Roman" w:hAnsi="Times New Roman" w:cs="Times New Roman" w:hint="eastAsia"/>
                <w:kern w:val="2"/>
              </w:rPr>
              <w:t>Class start time</w:t>
            </w:r>
          </w:p>
        </w:tc>
        <w:tc>
          <w:tcPr>
            <w:tcW w:w="1152" w:type="dxa"/>
          </w:tcPr>
          <w:p w14:paraId="6FCE22A7" w14:textId="77777777" w:rsidR="009E0075" w:rsidRPr="00F020E9" w:rsidRDefault="009E0075">
            <w:pPr>
              <w:spacing w:after="0" w:line="240" w:lineRule="auto"/>
              <w:rPr>
                <w:kern w:val="2"/>
              </w:rPr>
            </w:pPr>
          </w:p>
        </w:tc>
        <w:tc>
          <w:tcPr>
            <w:tcW w:w="1440" w:type="dxa"/>
          </w:tcPr>
          <w:p w14:paraId="52144B4A" w14:textId="77777777" w:rsidR="009E0075" w:rsidRPr="00F020E9" w:rsidRDefault="009E0075">
            <w:pPr>
              <w:spacing w:after="0" w:line="240" w:lineRule="auto"/>
              <w:rPr>
                <w:kern w:val="2"/>
              </w:rPr>
            </w:pPr>
          </w:p>
        </w:tc>
      </w:tr>
      <w:tr w:rsidR="00F020E9" w:rsidRPr="00F020E9" w14:paraId="0AAB66C1" w14:textId="77777777">
        <w:tc>
          <w:tcPr>
            <w:tcW w:w="1440" w:type="dxa"/>
          </w:tcPr>
          <w:p w14:paraId="6585FE52"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lastRenderedPageBreak/>
              <w:t>end_time</w:t>
            </w:r>
            <w:proofErr w:type="spellEnd"/>
          </w:p>
        </w:tc>
        <w:tc>
          <w:tcPr>
            <w:tcW w:w="1440" w:type="dxa"/>
          </w:tcPr>
          <w:p w14:paraId="607A8799" w14:textId="77777777" w:rsidR="009E0075" w:rsidRPr="00F020E9" w:rsidRDefault="00000000">
            <w:pPr>
              <w:spacing w:after="0" w:line="240" w:lineRule="auto"/>
              <w:rPr>
                <w:kern w:val="2"/>
              </w:rPr>
            </w:pPr>
            <w:r w:rsidRPr="00F020E9">
              <w:rPr>
                <w:rFonts w:ascii="Times New Roman" w:hAnsi="Times New Roman" w:cs="Times New Roman" w:hint="eastAsia"/>
                <w:kern w:val="2"/>
              </w:rPr>
              <w:t>TIME</w:t>
            </w:r>
          </w:p>
        </w:tc>
        <w:tc>
          <w:tcPr>
            <w:tcW w:w="864" w:type="dxa"/>
          </w:tcPr>
          <w:p w14:paraId="57B0E36E" w14:textId="77777777" w:rsidR="009E0075" w:rsidRPr="00F020E9" w:rsidRDefault="009E0075">
            <w:pPr>
              <w:spacing w:after="0" w:line="240" w:lineRule="auto"/>
              <w:rPr>
                <w:kern w:val="2"/>
              </w:rPr>
            </w:pPr>
          </w:p>
        </w:tc>
        <w:tc>
          <w:tcPr>
            <w:tcW w:w="720" w:type="dxa"/>
          </w:tcPr>
          <w:p w14:paraId="3811CD8D"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1E0764DB" w14:textId="77777777" w:rsidR="009E0075" w:rsidRPr="00F020E9" w:rsidRDefault="00000000">
            <w:pPr>
              <w:spacing w:after="0" w:line="240" w:lineRule="auto"/>
              <w:rPr>
                <w:kern w:val="2"/>
              </w:rPr>
            </w:pPr>
            <w:r w:rsidRPr="00F020E9">
              <w:rPr>
                <w:rFonts w:ascii="Times New Roman" w:hAnsi="Times New Roman" w:cs="Times New Roman" w:hint="eastAsia"/>
                <w:kern w:val="2"/>
              </w:rPr>
              <w:t>Class end time</w:t>
            </w:r>
          </w:p>
        </w:tc>
        <w:tc>
          <w:tcPr>
            <w:tcW w:w="1152" w:type="dxa"/>
          </w:tcPr>
          <w:p w14:paraId="1CB4D5BD" w14:textId="77777777" w:rsidR="009E0075" w:rsidRPr="00F020E9" w:rsidRDefault="009E0075">
            <w:pPr>
              <w:spacing w:after="0" w:line="240" w:lineRule="auto"/>
              <w:rPr>
                <w:kern w:val="2"/>
              </w:rPr>
            </w:pPr>
          </w:p>
        </w:tc>
        <w:tc>
          <w:tcPr>
            <w:tcW w:w="1440" w:type="dxa"/>
          </w:tcPr>
          <w:p w14:paraId="607885A1" w14:textId="77777777" w:rsidR="009E0075" w:rsidRPr="00F020E9" w:rsidRDefault="009E0075">
            <w:pPr>
              <w:spacing w:after="0" w:line="240" w:lineRule="auto"/>
              <w:rPr>
                <w:kern w:val="2"/>
              </w:rPr>
            </w:pPr>
          </w:p>
        </w:tc>
      </w:tr>
      <w:tr w:rsidR="00F020E9" w:rsidRPr="00F020E9" w14:paraId="24BEDCC8" w14:textId="77777777">
        <w:tc>
          <w:tcPr>
            <w:tcW w:w="1440" w:type="dxa"/>
          </w:tcPr>
          <w:p w14:paraId="6C91B7DA" w14:textId="77777777" w:rsidR="009E0075" w:rsidRPr="00F020E9" w:rsidRDefault="00000000">
            <w:pPr>
              <w:spacing w:after="0" w:line="240" w:lineRule="auto"/>
              <w:rPr>
                <w:kern w:val="2"/>
              </w:rPr>
            </w:pPr>
            <w:r w:rsidRPr="00F020E9">
              <w:rPr>
                <w:rFonts w:ascii="Times New Roman" w:hAnsi="Times New Roman" w:cs="Times New Roman" w:hint="eastAsia"/>
                <w:kern w:val="2"/>
              </w:rPr>
              <w:t>venue</w:t>
            </w:r>
          </w:p>
        </w:tc>
        <w:tc>
          <w:tcPr>
            <w:tcW w:w="1440" w:type="dxa"/>
          </w:tcPr>
          <w:p w14:paraId="2D4719D0"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1BB5FE88" w14:textId="77777777" w:rsidR="009E0075" w:rsidRPr="00F020E9" w:rsidRDefault="00000000">
            <w:pPr>
              <w:spacing w:after="0" w:line="240" w:lineRule="auto"/>
              <w:rPr>
                <w:kern w:val="2"/>
              </w:rPr>
            </w:pPr>
            <w:r w:rsidRPr="00F020E9">
              <w:rPr>
                <w:rFonts w:ascii="Times New Roman" w:hAnsi="Times New Roman" w:cs="Times New Roman" w:hint="eastAsia"/>
                <w:kern w:val="2"/>
              </w:rPr>
              <w:t>100</w:t>
            </w:r>
          </w:p>
        </w:tc>
        <w:tc>
          <w:tcPr>
            <w:tcW w:w="720" w:type="dxa"/>
          </w:tcPr>
          <w:p w14:paraId="2FF26333"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00D4736C" w14:textId="77777777" w:rsidR="009E0075" w:rsidRPr="00F020E9" w:rsidRDefault="00000000">
            <w:pPr>
              <w:spacing w:after="0" w:line="240" w:lineRule="auto"/>
              <w:rPr>
                <w:kern w:val="2"/>
              </w:rPr>
            </w:pPr>
            <w:r w:rsidRPr="00F020E9">
              <w:rPr>
                <w:rFonts w:ascii="Times New Roman" w:hAnsi="Times New Roman" w:cs="Times New Roman" w:hint="eastAsia"/>
                <w:kern w:val="2"/>
              </w:rPr>
              <w:t>Lecture venue or building</w:t>
            </w:r>
          </w:p>
        </w:tc>
        <w:tc>
          <w:tcPr>
            <w:tcW w:w="1152" w:type="dxa"/>
          </w:tcPr>
          <w:p w14:paraId="715CAC2E" w14:textId="77777777" w:rsidR="009E0075" w:rsidRPr="00F020E9" w:rsidRDefault="009E0075">
            <w:pPr>
              <w:spacing w:after="0" w:line="240" w:lineRule="auto"/>
              <w:rPr>
                <w:kern w:val="2"/>
              </w:rPr>
            </w:pPr>
          </w:p>
        </w:tc>
        <w:tc>
          <w:tcPr>
            <w:tcW w:w="1440" w:type="dxa"/>
          </w:tcPr>
          <w:p w14:paraId="0B465887" w14:textId="77777777" w:rsidR="009E0075" w:rsidRPr="00F020E9" w:rsidRDefault="009E0075">
            <w:pPr>
              <w:spacing w:after="0" w:line="240" w:lineRule="auto"/>
              <w:rPr>
                <w:kern w:val="2"/>
              </w:rPr>
            </w:pPr>
          </w:p>
        </w:tc>
      </w:tr>
      <w:tr w:rsidR="00F020E9" w:rsidRPr="00F020E9" w14:paraId="7CAA4459" w14:textId="77777777">
        <w:tc>
          <w:tcPr>
            <w:tcW w:w="1440" w:type="dxa"/>
          </w:tcPr>
          <w:p w14:paraId="49289ECD" w14:textId="77777777" w:rsidR="009E0075" w:rsidRPr="00F020E9" w:rsidRDefault="00000000">
            <w:pPr>
              <w:spacing w:after="0" w:line="240" w:lineRule="auto"/>
              <w:rPr>
                <w:kern w:val="2"/>
              </w:rPr>
            </w:pPr>
            <w:r w:rsidRPr="00F020E9">
              <w:rPr>
                <w:rFonts w:ascii="Times New Roman" w:hAnsi="Times New Roman" w:cs="Times New Roman" w:hint="eastAsia"/>
                <w:kern w:val="2"/>
              </w:rPr>
              <w:t>lecturer</w:t>
            </w:r>
          </w:p>
        </w:tc>
        <w:tc>
          <w:tcPr>
            <w:tcW w:w="1440" w:type="dxa"/>
          </w:tcPr>
          <w:p w14:paraId="3660F684"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40DDE9D7" w14:textId="77777777" w:rsidR="009E0075" w:rsidRPr="00F020E9" w:rsidRDefault="00000000">
            <w:pPr>
              <w:spacing w:after="0" w:line="240" w:lineRule="auto"/>
              <w:rPr>
                <w:kern w:val="2"/>
              </w:rPr>
            </w:pPr>
            <w:r w:rsidRPr="00F020E9">
              <w:rPr>
                <w:rFonts w:ascii="Times New Roman" w:hAnsi="Times New Roman" w:cs="Times New Roman" w:hint="eastAsia"/>
                <w:kern w:val="2"/>
              </w:rPr>
              <w:t>100</w:t>
            </w:r>
          </w:p>
        </w:tc>
        <w:tc>
          <w:tcPr>
            <w:tcW w:w="720" w:type="dxa"/>
          </w:tcPr>
          <w:p w14:paraId="1C60A650"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42D9104C" w14:textId="77777777" w:rsidR="009E0075" w:rsidRPr="00F020E9" w:rsidRDefault="00000000">
            <w:pPr>
              <w:spacing w:after="0" w:line="240" w:lineRule="auto"/>
              <w:rPr>
                <w:kern w:val="2"/>
              </w:rPr>
            </w:pPr>
            <w:r w:rsidRPr="00F020E9">
              <w:rPr>
                <w:rFonts w:ascii="Times New Roman" w:hAnsi="Times New Roman" w:cs="Times New Roman" w:hint="eastAsia"/>
                <w:kern w:val="2"/>
              </w:rPr>
              <w:t>Course lecturer name</w:t>
            </w:r>
          </w:p>
        </w:tc>
        <w:tc>
          <w:tcPr>
            <w:tcW w:w="1152" w:type="dxa"/>
          </w:tcPr>
          <w:p w14:paraId="1C530728" w14:textId="77777777" w:rsidR="009E0075" w:rsidRPr="00F020E9" w:rsidRDefault="009E0075">
            <w:pPr>
              <w:spacing w:after="0" w:line="240" w:lineRule="auto"/>
              <w:rPr>
                <w:kern w:val="2"/>
              </w:rPr>
            </w:pPr>
          </w:p>
        </w:tc>
        <w:tc>
          <w:tcPr>
            <w:tcW w:w="1440" w:type="dxa"/>
          </w:tcPr>
          <w:p w14:paraId="38465150" w14:textId="77777777" w:rsidR="009E0075" w:rsidRPr="00F020E9" w:rsidRDefault="009E0075">
            <w:pPr>
              <w:spacing w:after="0" w:line="240" w:lineRule="auto"/>
              <w:rPr>
                <w:kern w:val="2"/>
              </w:rPr>
            </w:pPr>
          </w:p>
        </w:tc>
      </w:tr>
    </w:tbl>
    <w:p w14:paraId="2B0D05D1" w14:textId="77777777" w:rsidR="009E0075" w:rsidRPr="00F020E9" w:rsidRDefault="009E0075"/>
    <w:p w14:paraId="2DA4E397" w14:textId="77777777" w:rsidR="009E0075" w:rsidRPr="00F020E9" w:rsidRDefault="00000000">
      <w:pPr>
        <w:spacing w:before="240" w:after="120" w:line="240" w:lineRule="auto"/>
      </w:pPr>
      <w:r w:rsidRPr="00F020E9">
        <w:rPr>
          <w:rFonts w:ascii="Times New Roman" w:hAnsi="Times New Roman" w:cs="Times New Roman"/>
          <w:b/>
          <w:sz w:val="24"/>
        </w:rPr>
        <w:t>Table 4: events</w:t>
      </w:r>
    </w:p>
    <w:tbl>
      <w:tblPr>
        <w:tblStyle w:val="TableGrid"/>
        <w:tblW w:w="0" w:type="auto"/>
        <w:tblLook w:val="04A0" w:firstRow="1" w:lastRow="0" w:firstColumn="1" w:lastColumn="0" w:noHBand="0" w:noVBand="1"/>
      </w:tblPr>
      <w:tblGrid>
        <w:gridCol w:w="1206"/>
        <w:gridCol w:w="1322"/>
        <w:gridCol w:w="607"/>
        <w:gridCol w:w="828"/>
        <w:gridCol w:w="1514"/>
        <w:gridCol w:w="935"/>
        <w:gridCol w:w="2607"/>
      </w:tblGrid>
      <w:tr w:rsidR="00F020E9" w:rsidRPr="00F020E9" w14:paraId="56D65366" w14:textId="77777777">
        <w:tc>
          <w:tcPr>
            <w:tcW w:w="1440" w:type="dxa"/>
          </w:tcPr>
          <w:p w14:paraId="29BBE855"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Field</w:t>
            </w:r>
          </w:p>
        </w:tc>
        <w:tc>
          <w:tcPr>
            <w:tcW w:w="1440" w:type="dxa"/>
          </w:tcPr>
          <w:p w14:paraId="28CCBB81"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Data Type</w:t>
            </w:r>
          </w:p>
        </w:tc>
        <w:tc>
          <w:tcPr>
            <w:tcW w:w="864" w:type="dxa"/>
          </w:tcPr>
          <w:p w14:paraId="5142074C"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Size</w:t>
            </w:r>
          </w:p>
        </w:tc>
        <w:tc>
          <w:tcPr>
            <w:tcW w:w="720" w:type="dxa"/>
          </w:tcPr>
          <w:p w14:paraId="6D1EDABA"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NULL</w:t>
            </w:r>
          </w:p>
        </w:tc>
        <w:tc>
          <w:tcPr>
            <w:tcW w:w="2592" w:type="dxa"/>
          </w:tcPr>
          <w:p w14:paraId="53BA15E5"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Description</w:t>
            </w:r>
          </w:p>
        </w:tc>
        <w:tc>
          <w:tcPr>
            <w:tcW w:w="1152" w:type="dxa"/>
          </w:tcPr>
          <w:p w14:paraId="24E6C3A4"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Action</w:t>
            </w:r>
          </w:p>
        </w:tc>
        <w:tc>
          <w:tcPr>
            <w:tcW w:w="1440" w:type="dxa"/>
          </w:tcPr>
          <w:p w14:paraId="43EC2F10"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Extra</w:t>
            </w:r>
          </w:p>
        </w:tc>
      </w:tr>
      <w:tr w:rsidR="00F020E9" w:rsidRPr="00F020E9" w14:paraId="184B9B94" w14:textId="77777777">
        <w:tc>
          <w:tcPr>
            <w:tcW w:w="1440" w:type="dxa"/>
          </w:tcPr>
          <w:p w14:paraId="774A610B"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event_id</w:t>
            </w:r>
            <w:proofErr w:type="spellEnd"/>
          </w:p>
        </w:tc>
        <w:tc>
          <w:tcPr>
            <w:tcW w:w="1440" w:type="dxa"/>
          </w:tcPr>
          <w:p w14:paraId="7B79DFE6"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0D8F72F8" w14:textId="77777777" w:rsidR="009E0075" w:rsidRPr="00F020E9" w:rsidRDefault="00000000">
            <w:pPr>
              <w:spacing w:after="0" w:line="240" w:lineRule="auto"/>
              <w:rPr>
                <w:kern w:val="2"/>
              </w:rPr>
            </w:pPr>
            <w:r w:rsidRPr="00F020E9">
              <w:rPr>
                <w:rFonts w:ascii="Times New Roman" w:hAnsi="Times New Roman" w:cs="Times New Roman" w:hint="eastAsia"/>
                <w:kern w:val="2"/>
              </w:rPr>
              <w:t>11</w:t>
            </w:r>
          </w:p>
        </w:tc>
        <w:tc>
          <w:tcPr>
            <w:tcW w:w="720" w:type="dxa"/>
          </w:tcPr>
          <w:p w14:paraId="533A43AC"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7D43046F" w14:textId="77777777" w:rsidR="009E0075" w:rsidRPr="00F020E9" w:rsidRDefault="00000000">
            <w:pPr>
              <w:spacing w:after="0" w:line="240" w:lineRule="auto"/>
              <w:rPr>
                <w:kern w:val="2"/>
              </w:rPr>
            </w:pPr>
            <w:r w:rsidRPr="00F020E9">
              <w:rPr>
                <w:rFonts w:ascii="Times New Roman" w:hAnsi="Times New Roman" w:cs="Times New Roman" w:hint="eastAsia"/>
                <w:kern w:val="2"/>
              </w:rPr>
              <w:t>Unique identifier for each event</w:t>
            </w:r>
          </w:p>
        </w:tc>
        <w:tc>
          <w:tcPr>
            <w:tcW w:w="1152" w:type="dxa"/>
          </w:tcPr>
          <w:p w14:paraId="0F0E0632" w14:textId="77777777" w:rsidR="009E0075" w:rsidRPr="00F020E9" w:rsidRDefault="00000000">
            <w:pPr>
              <w:spacing w:after="0" w:line="240" w:lineRule="auto"/>
              <w:rPr>
                <w:kern w:val="2"/>
              </w:rPr>
            </w:pPr>
            <w:r w:rsidRPr="00F020E9">
              <w:rPr>
                <w:rFonts w:ascii="Times New Roman" w:hAnsi="Times New Roman" w:cs="Times New Roman" w:hint="eastAsia"/>
                <w:kern w:val="2"/>
              </w:rPr>
              <w:t>Primary key</w:t>
            </w:r>
          </w:p>
        </w:tc>
        <w:tc>
          <w:tcPr>
            <w:tcW w:w="1440" w:type="dxa"/>
          </w:tcPr>
          <w:p w14:paraId="281066FC"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Auto_increment</w:t>
            </w:r>
            <w:proofErr w:type="spellEnd"/>
          </w:p>
        </w:tc>
      </w:tr>
      <w:tr w:rsidR="00F020E9" w:rsidRPr="00F020E9" w14:paraId="0C16AE5A" w14:textId="77777777">
        <w:tc>
          <w:tcPr>
            <w:tcW w:w="1440" w:type="dxa"/>
          </w:tcPr>
          <w:p w14:paraId="279C41ED" w14:textId="77777777" w:rsidR="009E0075" w:rsidRPr="00F020E9" w:rsidRDefault="00000000">
            <w:pPr>
              <w:spacing w:after="0" w:line="240" w:lineRule="auto"/>
              <w:rPr>
                <w:kern w:val="2"/>
              </w:rPr>
            </w:pPr>
            <w:r w:rsidRPr="00F020E9">
              <w:rPr>
                <w:rFonts w:ascii="Times New Roman" w:hAnsi="Times New Roman" w:cs="Times New Roman" w:hint="eastAsia"/>
                <w:kern w:val="2"/>
              </w:rPr>
              <w:t>title</w:t>
            </w:r>
          </w:p>
        </w:tc>
        <w:tc>
          <w:tcPr>
            <w:tcW w:w="1440" w:type="dxa"/>
          </w:tcPr>
          <w:p w14:paraId="3099EDAD"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1C3FD1C1" w14:textId="77777777" w:rsidR="009E0075" w:rsidRPr="00F020E9" w:rsidRDefault="00000000">
            <w:pPr>
              <w:spacing w:after="0" w:line="240" w:lineRule="auto"/>
              <w:rPr>
                <w:kern w:val="2"/>
              </w:rPr>
            </w:pPr>
            <w:r w:rsidRPr="00F020E9">
              <w:rPr>
                <w:rFonts w:ascii="Times New Roman" w:hAnsi="Times New Roman" w:cs="Times New Roman" w:hint="eastAsia"/>
                <w:kern w:val="2"/>
              </w:rPr>
              <w:t>150</w:t>
            </w:r>
          </w:p>
        </w:tc>
        <w:tc>
          <w:tcPr>
            <w:tcW w:w="720" w:type="dxa"/>
          </w:tcPr>
          <w:p w14:paraId="575E8CAA"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61472E65" w14:textId="77777777" w:rsidR="009E0075" w:rsidRPr="00F020E9" w:rsidRDefault="00000000">
            <w:pPr>
              <w:spacing w:after="0" w:line="240" w:lineRule="auto"/>
              <w:rPr>
                <w:kern w:val="2"/>
              </w:rPr>
            </w:pPr>
            <w:r w:rsidRPr="00F020E9">
              <w:rPr>
                <w:rFonts w:ascii="Times New Roman" w:hAnsi="Times New Roman" w:cs="Times New Roman" w:hint="eastAsia"/>
                <w:kern w:val="2"/>
              </w:rPr>
              <w:t>Event title</w:t>
            </w:r>
          </w:p>
        </w:tc>
        <w:tc>
          <w:tcPr>
            <w:tcW w:w="1152" w:type="dxa"/>
          </w:tcPr>
          <w:p w14:paraId="02CBD454" w14:textId="77777777" w:rsidR="009E0075" w:rsidRPr="00F020E9" w:rsidRDefault="009E0075">
            <w:pPr>
              <w:spacing w:after="0" w:line="240" w:lineRule="auto"/>
              <w:rPr>
                <w:kern w:val="2"/>
              </w:rPr>
            </w:pPr>
          </w:p>
        </w:tc>
        <w:tc>
          <w:tcPr>
            <w:tcW w:w="1440" w:type="dxa"/>
          </w:tcPr>
          <w:p w14:paraId="609D42C0" w14:textId="77777777" w:rsidR="009E0075" w:rsidRPr="00F020E9" w:rsidRDefault="009E0075">
            <w:pPr>
              <w:spacing w:after="0" w:line="240" w:lineRule="auto"/>
              <w:rPr>
                <w:kern w:val="2"/>
              </w:rPr>
            </w:pPr>
          </w:p>
        </w:tc>
      </w:tr>
      <w:tr w:rsidR="00F020E9" w:rsidRPr="00F020E9" w14:paraId="28A8C9C8" w14:textId="77777777">
        <w:tc>
          <w:tcPr>
            <w:tcW w:w="1440" w:type="dxa"/>
          </w:tcPr>
          <w:p w14:paraId="5D2B5AB5" w14:textId="77777777" w:rsidR="009E0075" w:rsidRPr="00F020E9" w:rsidRDefault="00000000">
            <w:pPr>
              <w:spacing w:after="0" w:line="240" w:lineRule="auto"/>
              <w:rPr>
                <w:kern w:val="2"/>
              </w:rPr>
            </w:pPr>
            <w:r w:rsidRPr="00F020E9">
              <w:rPr>
                <w:rFonts w:ascii="Times New Roman" w:hAnsi="Times New Roman" w:cs="Times New Roman" w:hint="eastAsia"/>
                <w:kern w:val="2"/>
              </w:rPr>
              <w:t>description</w:t>
            </w:r>
          </w:p>
        </w:tc>
        <w:tc>
          <w:tcPr>
            <w:tcW w:w="1440" w:type="dxa"/>
          </w:tcPr>
          <w:p w14:paraId="6343AB71" w14:textId="77777777" w:rsidR="009E0075" w:rsidRPr="00F020E9" w:rsidRDefault="00000000">
            <w:pPr>
              <w:spacing w:after="0" w:line="240" w:lineRule="auto"/>
              <w:rPr>
                <w:kern w:val="2"/>
              </w:rPr>
            </w:pPr>
            <w:r w:rsidRPr="00F020E9">
              <w:rPr>
                <w:rFonts w:ascii="Times New Roman" w:hAnsi="Times New Roman" w:cs="Times New Roman" w:hint="eastAsia"/>
                <w:kern w:val="2"/>
              </w:rPr>
              <w:t>TEXT</w:t>
            </w:r>
          </w:p>
        </w:tc>
        <w:tc>
          <w:tcPr>
            <w:tcW w:w="864" w:type="dxa"/>
          </w:tcPr>
          <w:p w14:paraId="3614F826" w14:textId="77777777" w:rsidR="009E0075" w:rsidRPr="00F020E9" w:rsidRDefault="009E0075">
            <w:pPr>
              <w:spacing w:after="0" w:line="240" w:lineRule="auto"/>
              <w:rPr>
                <w:kern w:val="2"/>
              </w:rPr>
            </w:pPr>
          </w:p>
        </w:tc>
        <w:tc>
          <w:tcPr>
            <w:tcW w:w="720" w:type="dxa"/>
          </w:tcPr>
          <w:p w14:paraId="5D80AB6F"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2C3DB52A" w14:textId="77777777" w:rsidR="009E0075" w:rsidRPr="00F020E9" w:rsidRDefault="00000000">
            <w:pPr>
              <w:spacing w:after="0" w:line="240" w:lineRule="auto"/>
              <w:rPr>
                <w:kern w:val="2"/>
              </w:rPr>
            </w:pPr>
            <w:r w:rsidRPr="00F020E9">
              <w:rPr>
                <w:rFonts w:ascii="Times New Roman" w:hAnsi="Times New Roman" w:cs="Times New Roman" w:hint="eastAsia"/>
                <w:kern w:val="2"/>
              </w:rPr>
              <w:t>Detailed event description</w:t>
            </w:r>
          </w:p>
        </w:tc>
        <w:tc>
          <w:tcPr>
            <w:tcW w:w="1152" w:type="dxa"/>
          </w:tcPr>
          <w:p w14:paraId="565BDF0D" w14:textId="77777777" w:rsidR="009E0075" w:rsidRPr="00F020E9" w:rsidRDefault="009E0075">
            <w:pPr>
              <w:spacing w:after="0" w:line="240" w:lineRule="auto"/>
              <w:rPr>
                <w:kern w:val="2"/>
              </w:rPr>
            </w:pPr>
          </w:p>
        </w:tc>
        <w:tc>
          <w:tcPr>
            <w:tcW w:w="1440" w:type="dxa"/>
          </w:tcPr>
          <w:p w14:paraId="1D88EAEA" w14:textId="77777777" w:rsidR="009E0075" w:rsidRPr="00F020E9" w:rsidRDefault="009E0075">
            <w:pPr>
              <w:spacing w:after="0" w:line="240" w:lineRule="auto"/>
              <w:rPr>
                <w:kern w:val="2"/>
              </w:rPr>
            </w:pPr>
          </w:p>
        </w:tc>
      </w:tr>
      <w:tr w:rsidR="00F020E9" w:rsidRPr="00F020E9" w14:paraId="6521FA6B" w14:textId="77777777">
        <w:tc>
          <w:tcPr>
            <w:tcW w:w="1440" w:type="dxa"/>
          </w:tcPr>
          <w:p w14:paraId="6E51CF07" w14:textId="77777777" w:rsidR="009E0075" w:rsidRPr="00F020E9" w:rsidRDefault="00000000">
            <w:pPr>
              <w:spacing w:after="0" w:line="240" w:lineRule="auto"/>
              <w:rPr>
                <w:kern w:val="2"/>
              </w:rPr>
            </w:pPr>
            <w:r w:rsidRPr="00F020E9">
              <w:rPr>
                <w:rFonts w:ascii="Times New Roman" w:hAnsi="Times New Roman" w:cs="Times New Roman" w:hint="eastAsia"/>
                <w:kern w:val="2"/>
              </w:rPr>
              <w:t>venue</w:t>
            </w:r>
          </w:p>
        </w:tc>
        <w:tc>
          <w:tcPr>
            <w:tcW w:w="1440" w:type="dxa"/>
          </w:tcPr>
          <w:p w14:paraId="5380236C"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75DBC504" w14:textId="77777777" w:rsidR="009E0075" w:rsidRPr="00F020E9" w:rsidRDefault="00000000">
            <w:pPr>
              <w:spacing w:after="0" w:line="240" w:lineRule="auto"/>
              <w:rPr>
                <w:kern w:val="2"/>
              </w:rPr>
            </w:pPr>
            <w:r w:rsidRPr="00F020E9">
              <w:rPr>
                <w:rFonts w:ascii="Times New Roman" w:hAnsi="Times New Roman" w:cs="Times New Roman" w:hint="eastAsia"/>
                <w:kern w:val="2"/>
              </w:rPr>
              <w:t>100</w:t>
            </w:r>
          </w:p>
        </w:tc>
        <w:tc>
          <w:tcPr>
            <w:tcW w:w="720" w:type="dxa"/>
          </w:tcPr>
          <w:p w14:paraId="0B22220B"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3780AF94" w14:textId="77777777" w:rsidR="009E0075" w:rsidRPr="00F020E9" w:rsidRDefault="00000000">
            <w:pPr>
              <w:spacing w:after="0" w:line="240" w:lineRule="auto"/>
              <w:rPr>
                <w:kern w:val="2"/>
              </w:rPr>
            </w:pPr>
            <w:r w:rsidRPr="00F020E9">
              <w:rPr>
                <w:rFonts w:ascii="Times New Roman" w:hAnsi="Times New Roman" w:cs="Times New Roman" w:hint="eastAsia"/>
                <w:kern w:val="2"/>
              </w:rPr>
              <w:t xml:space="preserve">Event location (references node </w:t>
            </w:r>
            <w:proofErr w:type="spellStart"/>
            <w:r w:rsidRPr="00F020E9">
              <w:rPr>
                <w:rFonts w:ascii="Times New Roman" w:hAnsi="Times New Roman" w:cs="Times New Roman" w:hint="eastAsia"/>
                <w:kern w:val="2"/>
              </w:rPr>
              <w:t>formal_name</w:t>
            </w:r>
            <w:proofErr w:type="spellEnd"/>
            <w:r w:rsidRPr="00F020E9">
              <w:rPr>
                <w:rFonts w:ascii="Times New Roman" w:hAnsi="Times New Roman" w:cs="Times New Roman" w:hint="eastAsia"/>
                <w:kern w:val="2"/>
              </w:rPr>
              <w:t>)</w:t>
            </w:r>
          </w:p>
        </w:tc>
        <w:tc>
          <w:tcPr>
            <w:tcW w:w="1152" w:type="dxa"/>
          </w:tcPr>
          <w:p w14:paraId="5EDC815A" w14:textId="77777777" w:rsidR="009E0075" w:rsidRPr="00F020E9" w:rsidRDefault="009E0075">
            <w:pPr>
              <w:spacing w:after="0" w:line="240" w:lineRule="auto"/>
              <w:rPr>
                <w:kern w:val="2"/>
              </w:rPr>
            </w:pPr>
          </w:p>
        </w:tc>
        <w:tc>
          <w:tcPr>
            <w:tcW w:w="1440" w:type="dxa"/>
          </w:tcPr>
          <w:p w14:paraId="4C5B4990" w14:textId="77777777" w:rsidR="009E0075" w:rsidRPr="00F020E9" w:rsidRDefault="009E0075">
            <w:pPr>
              <w:spacing w:after="0" w:line="240" w:lineRule="auto"/>
              <w:rPr>
                <w:kern w:val="2"/>
              </w:rPr>
            </w:pPr>
          </w:p>
        </w:tc>
      </w:tr>
      <w:tr w:rsidR="00F020E9" w:rsidRPr="00F020E9" w14:paraId="1896143C" w14:textId="77777777">
        <w:tc>
          <w:tcPr>
            <w:tcW w:w="1440" w:type="dxa"/>
          </w:tcPr>
          <w:p w14:paraId="6390C44B"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event_date</w:t>
            </w:r>
            <w:proofErr w:type="spellEnd"/>
          </w:p>
        </w:tc>
        <w:tc>
          <w:tcPr>
            <w:tcW w:w="1440" w:type="dxa"/>
          </w:tcPr>
          <w:p w14:paraId="43C760E4" w14:textId="77777777" w:rsidR="009E0075" w:rsidRPr="00F020E9" w:rsidRDefault="00000000">
            <w:pPr>
              <w:spacing w:after="0" w:line="240" w:lineRule="auto"/>
              <w:rPr>
                <w:kern w:val="2"/>
              </w:rPr>
            </w:pPr>
            <w:r w:rsidRPr="00F020E9">
              <w:rPr>
                <w:rFonts w:ascii="Times New Roman" w:hAnsi="Times New Roman" w:cs="Times New Roman" w:hint="eastAsia"/>
                <w:kern w:val="2"/>
              </w:rPr>
              <w:t>DATE</w:t>
            </w:r>
          </w:p>
        </w:tc>
        <w:tc>
          <w:tcPr>
            <w:tcW w:w="864" w:type="dxa"/>
          </w:tcPr>
          <w:p w14:paraId="52DCD708" w14:textId="77777777" w:rsidR="009E0075" w:rsidRPr="00F020E9" w:rsidRDefault="009E0075">
            <w:pPr>
              <w:spacing w:after="0" w:line="240" w:lineRule="auto"/>
              <w:rPr>
                <w:kern w:val="2"/>
              </w:rPr>
            </w:pPr>
          </w:p>
        </w:tc>
        <w:tc>
          <w:tcPr>
            <w:tcW w:w="720" w:type="dxa"/>
          </w:tcPr>
          <w:p w14:paraId="7D321D54"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069C0E0A" w14:textId="77777777" w:rsidR="009E0075" w:rsidRPr="00F020E9" w:rsidRDefault="00000000">
            <w:pPr>
              <w:spacing w:after="0" w:line="240" w:lineRule="auto"/>
              <w:rPr>
                <w:kern w:val="2"/>
              </w:rPr>
            </w:pPr>
            <w:r w:rsidRPr="00F020E9">
              <w:rPr>
                <w:rFonts w:ascii="Times New Roman" w:hAnsi="Times New Roman" w:cs="Times New Roman" w:hint="eastAsia"/>
                <w:kern w:val="2"/>
              </w:rPr>
              <w:t>Date of the event</w:t>
            </w:r>
          </w:p>
        </w:tc>
        <w:tc>
          <w:tcPr>
            <w:tcW w:w="1152" w:type="dxa"/>
          </w:tcPr>
          <w:p w14:paraId="2BD3461D" w14:textId="77777777" w:rsidR="009E0075" w:rsidRPr="00F020E9" w:rsidRDefault="009E0075">
            <w:pPr>
              <w:spacing w:after="0" w:line="240" w:lineRule="auto"/>
              <w:rPr>
                <w:kern w:val="2"/>
              </w:rPr>
            </w:pPr>
          </w:p>
        </w:tc>
        <w:tc>
          <w:tcPr>
            <w:tcW w:w="1440" w:type="dxa"/>
          </w:tcPr>
          <w:p w14:paraId="63358E04" w14:textId="77777777" w:rsidR="009E0075" w:rsidRPr="00F020E9" w:rsidRDefault="009E0075">
            <w:pPr>
              <w:spacing w:after="0" w:line="240" w:lineRule="auto"/>
              <w:rPr>
                <w:kern w:val="2"/>
              </w:rPr>
            </w:pPr>
          </w:p>
        </w:tc>
      </w:tr>
      <w:tr w:rsidR="00F020E9" w:rsidRPr="00F020E9" w14:paraId="314ED2F2" w14:textId="77777777">
        <w:tc>
          <w:tcPr>
            <w:tcW w:w="1440" w:type="dxa"/>
          </w:tcPr>
          <w:p w14:paraId="50930109"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start_time</w:t>
            </w:r>
            <w:proofErr w:type="spellEnd"/>
          </w:p>
        </w:tc>
        <w:tc>
          <w:tcPr>
            <w:tcW w:w="1440" w:type="dxa"/>
          </w:tcPr>
          <w:p w14:paraId="329B9BCC" w14:textId="77777777" w:rsidR="009E0075" w:rsidRPr="00F020E9" w:rsidRDefault="00000000">
            <w:pPr>
              <w:spacing w:after="0" w:line="240" w:lineRule="auto"/>
              <w:rPr>
                <w:kern w:val="2"/>
              </w:rPr>
            </w:pPr>
            <w:r w:rsidRPr="00F020E9">
              <w:rPr>
                <w:rFonts w:ascii="Times New Roman" w:hAnsi="Times New Roman" w:cs="Times New Roman" w:hint="eastAsia"/>
                <w:kern w:val="2"/>
              </w:rPr>
              <w:t>TIME</w:t>
            </w:r>
          </w:p>
        </w:tc>
        <w:tc>
          <w:tcPr>
            <w:tcW w:w="864" w:type="dxa"/>
          </w:tcPr>
          <w:p w14:paraId="16B4BFAC" w14:textId="77777777" w:rsidR="009E0075" w:rsidRPr="00F020E9" w:rsidRDefault="009E0075">
            <w:pPr>
              <w:spacing w:after="0" w:line="240" w:lineRule="auto"/>
              <w:rPr>
                <w:kern w:val="2"/>
              </w:rPr>
            </w:pPr>
          </w:p>
        </w:tc>
        <w:tc>
          <w:tcPr>
            <w:tcW w:w="720" w:type="dxa"/>
          </w:tcPr>
          <w:p w14:paraId="2F29E5CE"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7561CBC7" w14:textId="77777777" w:rsidR="009E0075" w:rsidRPr="00F020E9" w:rsidRDefault="00000000">
            <w:pPr>
              <w:spacing w:after="0" w:line="240" w:lineRule="auto"/>
              <w:rPr>
                <w:kern w:val="2"/>
              </w:rPr>
            </w:pPr>
            <w:r w:rsidRPr="00F020E9">
              <w:rPr>
                <w:rFonts w:ascii="Times New Roman" w:hAnsi="Times New Roman" w:cs="Times New Roman" w:hint="eastAsia"/>
                <w:kern w:val="2"/>
              </w:rPr>
              <w:t>Event start time</w:t>
            </w:r>
          </w:p>
        </w:tc>
        <w:tc>
          <w:tcPr>
            <w:tcW w:w="1152" w:type="dxa"/>
          </w:tcPr>
          <w:p w14:paraId="43D3771F" w14:textId="77777777" w:rsidR="009E0075" w:rsidRPr="00F020E9" w:rsidRDefault="009E0075">
            <w:pPr>
              <w:spacing w:after="0" w:line="240" w:lineRule="auto"/>
              <w:rPr>
                <w:kern w:val="2"/>
              </w:rPr>
            </w:pPr>
          </w:p>
        </w:tc>
        <w:tc>
          <w:tcPr>
            <w:tcW w:w="1440" w:type="dxa"/>
          </w:tcPr>
          <w:p w14:paraId="228DB469" w14:textId="77777777" w:rsidR="009E0075" w:rsidRPr="00F020E9" w:rsidRDefault="009E0075">
            <w:pPr>
              <w:spacing w:after="0" w:line="240" w:lineRule="auto"/>
              <w:rPr>
                <w:kern w:val="2"/>
              </w:rPr>
            </w:pPr>
          </w:p>
        </w:tc>
      </w:tr>
      <w:tr w:rsidR="00F020E9" w:rsidRPr="00F020E9" w14:paraId="6B2EEF3D" w14:textId="77777777">
        <w:tc>
          <w:tcPr>
            <w:tcW w:w="1440" w:type="dxa"/>
          </w:tcPr>
          <w:p w14:paraId="37FF6D99"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end_time</w:t>
            </w:r>
            <w:proofErr w:type="spellEnd"/>
          </w:p>
        </w:tc>
        <w:tc>
          <w:tcPr>
            <w:tcW w:w="1440" w:type="dxa"/>
          </w:tcPr>
          <w:p w14:paraId="5D1C5EB2" w14:textId="77777777" w:rsidR="009E0075" w:rsidRPr="00F020E9" w:rsidRDefault="00000000">
            <w:pPr>
              <w:spacing w:after="0" w:line="240" w:lineRule="auto"/>
              <w:rPr>
                <w:kern w:val="2"/>
              </w:rPr>
            </w:pPr>
            <w:r w:rsidRPr="00F020E9">
              <w:rPr>
                <w:rFonts w:ascii="Times New Roman" w:hAnsi="Times New Roman" w:cs="Times New Roman" w:hint="eastAsia"/>
                <w:kern w:val="2"/>
              </w:rPr>
              <w:t>TIME</w:t>
            </w:r>
          </w:p>
        </w:tc>
        <w:tc>
          <w:tcPr>
            <w:tcW w:w="864" w:type="dxa"/>
          </w:tcPr>
          <w:p w14:paraId="2469C3E2" w14:textId="77777777" w:rsidR="009E0075" w:rsidRPr="00F020E9" w:rsidRDefault="009E0075">
            <w:pPr>
              <w:spacing w:after="0" w:line="240" w:lineRule="auto"/>
              <w:rPr>
                <w:kern w:val="2"/>
              </w:rPr>
            </w:pPr>
          </w:p>
        </w:tc>
        <w:tc>
          <w:tcPr>
            <w:tcW w:w="720" w:type="dxa"/>
          </w:tcPr>
          <w:p w14:paraId="088C7A30"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1038490D" w14:textId="77777777" w:rsidR="009E0075" w:rsidRPr="00F020E9" w:rsidRDefault="00000000">
            <w:pPr>
              <w:spacing w:after="0" w:line="240" w:lineRule="auto"/>
              <w:rPr>
                <w:kern w:val="2"/>
              </w:rPr>
            </w:pPr>
            <w:r w:rsidRPr="00F020E9">
              <w:rPr>
                <w:rFonts w:ascii="Times New Roman" w:hAnsi="Times New Roman" w:cs="Times New Roman" w:hint="eastAsia"/>
                <w:kern w:val="2"/>
              </w:rPr>
              <w:t>Event end time</w:t>
            </w:r>
          </w:p>
        </w:tc>
        <w:tc>
          <w:tcPr>
            <w:tcW w:w="1152" w:type="dxa"/>
          </w:tcPr>
          <w:p w14:paraId="5A572162" w14:textId="77777777" w:rsidR="009E0075" w:rsidRPr="00F020E9" w:rsidRDefault="009E0075">
            <w:pPr>
              <w:spacing w:after="0" w:line="240" w:lineRule="auto"/>
              <w:rPr>
                <w:kern w:val="2"/>
              </w:rPr>
            </w:pPr>
          </w:p>
        </w:tc>
        <w:tc>
          <w:tcPr>
            <w:tcW w:w="1440" w:type="dxa"/>
          </w:tcPr>
          <w:p w14:paraId="5BA88624" w14:textId="77777777" w:rsidR="009E0075" w:rsidRPr="00F020E9" w:rsidRDefault="009E0075">
            <w:pPr>
              <w:spacing w:after="0" w:line="240" w:lineRule="auto"/>
              <w:rPr>
                <w:kern w:val="2"/>
              </w:rPr>
            </w:pPr>
          </w:p>
        </w:tc>
      </w:tr>
      <w:tr w:rsidR="00F020E9" w:rsidRPr="00F020E9" w14:paraId="225DE663" w14:textId="77777777">
        <w:tc>
          <w:tcPr>
            <w:tcW w:w="1440" w:type="dxa"/>
          </w:tcPr>
          <w:p w14:paraId="029CE10A"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organiser</w:t>
            </w:r>
            <w:proofErr w:type="spellEnd"/>
          </w:p>
        </w:tc>
        <w:tc>
          <w:tcPr>
            <w:tcW w:w="1440" w:type="dxa"/>
          </w:tcPr>
          <w:p w14:paraId="5771E312"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47210A59" w14:textId="77777777" w:rsidR="009E0075" w:rsidRPr="00F020E9" w:rsidRDefault="00000000">
            <w:pPr>
              <w:spacing w:after="0" w:line="240" w:lineRule="auto"/>
              <w:rPr>
                <w:kern w:val="2"/>
              </w:rPr>
            </w:pPr>
            <w:r w:rsidRPr="00F020E9">
              <w:rPr>
                <w:rFonts w:ascii="Times New Roman" w:hAnsi="Times New Roman" w:cs="Times New Roman" w:hint="eastAsia"/>
                <w:kern w:val="2"/>
              </w:rPr>
              <w:t>100</w:t>
            </w:r>
          </w:p>
        </w:tc>
        <w:tc>
          <w:tcPr>
            <w:tcW w:w="720" w:type="dxa"/>
          </w:tcPr>
          <w:p w14:paraId="5996DCE2"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0BA4C12B" w14:textId="77777777" w:rsidR="009E0075" w:rsidRPr="00F020E9" w:rsidRDefault="00000000">
            <w:pPr>
              <w:spacing w:after="0" w:line="240" w:lineRule="auto"/>
              <w:rPr>
                <w:kern w:val="2"/>
              </w:rPr>
            </w:pPr>
            <w:r w:rsidRPr="00F020E9">
              <w:rPr>
                <w:rFonts w:ascii="Times New Roman" w:hAnsi="Times New Roman" w:cs="Times New Roman" w:hint="eastAsia"/>
                <w:kern w:val="2"/>
              </w:rPr>
              <w:t xml:space="preserve">Department or body </w:t>
            </w:r>
            <w:proofErr w:type="spellStart"/>
            <w:r w:rsidRPr="00F020E9">
              <w:rPr>
                <w:rFonts w:ascii="Times New Roman" w:hAnsi="Times New Roman" w:cs="Times New Roman" w:hint="eastAsia"/>
                <w:kern w:val="2"/>
              </w:rPr>
              <w:t>organising</w:t>
            </w:r>
            <w:proofErr w:type="spellEnd"/>
            <w:r w:rsidRPr="00F020E9">
              <w:rPr>
                <w:rFonts w:ascii="Times New Roman" w:hAnsi="Times New Roman" w:cs="Times New Roman" w:hint="eastAsia"/>
                <w:kern w:val="2"/>
              </w:rPr>
              <w:t xml:space="preserve"> the event</w:t>
            </w:r>
          </w:p>
        </w:tc>
        <w:tc>
          <w:tcPr>
            <w:tcW w:w="1152" w:type="dxa"/>
          </w:tcPr>
          <w:p w14:paraId="4A9333C9" w14:textId="77777777" w:rsidR="009E0075" w:rsidRPr="00F020E9" w:rsidRDefault="009E0075">
            <w:pPr>
              <w:spacing w:after="0" w:line="240" w:lineRule="auto"/>
              <w:rPr>
                <w:kern w:val="2"/>
              </w:rPr>
            </w:pPr>
          </w:p>
        </w:tc>
        <w:tc>
          <w:tcPr>
            <w:tcW w:w="1440" w:type="dxa"/>
          </w:tcPr>
          <w:p w14:paraId="0C368375" w14:textId="77777777" w:rsidR="009E0075" w:rsidRPr="00F020E9" w:rsidRDefault="009E0075">
            <w:pPr>
              <w:spacing w:after="0" w:line="240" w:lineRule="auto"/>
              <w:rPr>
                <w:kern w:val="2"/>
              </w:rPr>
            </w:pPr>
          </w:p>
        </w:tc>
      </w:tr>
      <w:tr w:rsidR="00000000" w:rsidRPr="00F020E9" w14:paraId="1FF37129" w14:textId="77777777">
        <w:tc>
          <w:tcPr>
            <w:tcW w:w="1440" w:type="dxa"/>
          </w:tcPr>
          <w:p w14:paraId="075C375D"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created_at</w:t>
            </w:r>
            <w:proofErr w:type="spellEnd"/>
          </w:p>
        </w:tc>
        <w:tc>
          <w:tcPr>
            <w:tcW w:w="1440" w:type="dxa"/>
          </w:tcPr>
          <w:p w14:paraId="77C4A4A0" w14:textId="77777777" w:rsidR="009E0075" w:rsidRPr="00F020E9" w:rsidRDefault="00000000">
            <w:pPr>
              <w:spacing w:after="0" w:line="240" w:lineRule="auto"/>
              <w:rPr>
                <w:kern w:val="2"/>
              </w:rPr>
            </w:pPr>
            <w:r w:rsidRPr="00F020E9">
              <w:rPr>
                <w:rFonts w:ascii="Times New Roman" w:hAnsi="Times New Roman" w:cs="Times New Roman" w:hint="eastAsia"/>
                <w:kern w:val="2"/>
              </w:rPr>
              <w:t>DATETIME</w:t>
            </w:r>
          </w:p>
        </w:tc>
        <w:tc>
          <w:tcPr>
            <w:tcW w:w="864" w:type="dxa"/>
          </w:tcPr>
          <w:p w14:paraId="4DEC9705" w14:textId="77777777" w:rsidR="009E0075" w:rsidRPr="00F020E9" w:rsidRDefault="009E0075">
            <w:pPr>
              <w:spacing w:after="0" w:line="240" w:lineRule="auto"/>
              <w:rPr>
                <w:kern w:val="2"/>
              </w:rPr>
            </w:pPr>
          </w:p>
        </w:tc>
        <w:tc>
          <w:tcPr>
            <w:tcW w:w="720" w:type="dxa"/>
          </w:tcPr>
          <w:p w14:paraId="086A6F44"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763B2C03" w14:textId="77777777" w:rsidR="009E0075" w:rsidRPr="00F020E9" w:rsidRDefault="00000000">
            <w:pPr>
              <w:spacing w:after="0" w:line="240" w:lineRule="auto"/>
              <w:rPr>
                <w:kern w:val="2"/>
              </w:rPr>
            </w:pPr>
            <w:r w:rsidRPr="00F020E9">
              <w:rPr>
                <w:rFonts w:ascii="Times New Roman" w:hAnsi="Times New Roman" w:cs="Times New Roman" w:hint="eastAsia"/>
                <w:kern w:val="2"/>
              </w:rPr>
              <w:t>Timestamp when event was posted</w:t>
            </w:r>
          </w:p>
        </w:tc>
        <w:tc>
          <w:tcPr>
            <w:tcW w:w="1152" w:type="dxa"/>
          </w:tcPr>
          <w:p w14:paraId="571464A7" w14:textId="77777777" w:rsidR="009E0075" w:rsidRPr="00F020E9" w:rsidRDefault="009E0075">
            <w:pPr>
              <w:spacing w:after="0" w:line="240" w:lineRule="auto"/>
              <w:rPr>
                <w:kern w:val="2"/>
              </w:rPr>
            </w:pPr>
          </w:p>
        </w:tc>
        <w:tc>
          <w:tcPr>
            <w:tcW w:w="1440" w:type="dxa"/>
          </w:tcPr>
          <w:p w14:paraId="4466345B" w14:textId="77777777" w:rsidR="009E0075" w:rsidRPr="00F020E9" w:rsidRDefault="00000000">
            <w:pPr>
              <w:spacing w:after="0" w:line="240" w:lineRule="auto"/>
              <w:rPr>
                <w:kern w:val="2"/>
              </w:rPr>
            </w:pPr>
            <w:r w:rsidRPr="00F020E9">
              <w:rPr>
                <w:rFonts w:ascii="Times New Roman" w:hAnsi="Times New Roman" w:cs="Times New Roman" w:hint="eastAsia"/>
                <w:kern w:val="2"/>
              </w:rPr>
              <w:t>DEFAULT CURRENT_TIMESTAMP</w:t>
            </w:r>
          </w:p>
        </w:tc>
      </w:tr>
    </w:tbl>
    <w:p w14:paraId="5948ED29" w14:textId="77777777" w:rsidR="009E0075" w:rsidRPr="00F020E9" w:rsidRDefault="009E0075"/>
    <w:p w14:paraId="5DBF31BB" w14:textId="77777777" w:rsidR="009E0075" w:rsidRPr="00F020E9" w:rsidRDefault="009E0075">
      <w:pPr>
        <w:spacing w:before="240" w:after="120" w:line="240" w:lineRule="auto"/>
        <w:rPr>
          <w:rFonts w:ascii="Times New Roman" w:hAnsi="Times New Roman" w:cs="Times New Roman"/>
          <w:b/>
          <w:sz w:val="24"/>
        </w:rPr>
      </w:pPr>
    </w:p>
    <w:p w14:paraId="0AE3CC19" w14:textId="77777777" w:rsidR="009E0075" w:rsidRPr="00F020E9" w:rsidRDefault="00000000">
      <w:pPr>
        <w:spacing w:before="240" w:after="120" w:line="240" w:lineRule="auto"/>
      </w:pPr>
      <w:r w:rsidRPr="00F020E9">
        <w:rPr>
          <w:rFonts w:ascii="Times New Roman" w:hAnsi="Times New Roman" w:cs="Times New Roman"/>
          <w:b/>
          <w:sz w:val="24"/>
        </w:rPr>
        <w:t xml:space="preserve">Table 5: </w:t>
      </w:r>
      <w:proofErr w:type="spellStart"/>
      <w:r w:rsidRPr="00F020E9">
        <w:rPr>
          <w:rFonts w:ascii="Times New Roman" w:hAnsi="Times New Roman" w:cs="Times New Roman"/>
          <w:b/>
          <w:sz w:val="24"/>
        </w:rPr>
        <w:t>orientation_kb</w:t>
      </w:r>
      <w:proofErr w:type="spellEnd"/>
    </w:p>
    <w:tbl>
      <w:tblPr>
        <w:tblStyle w:val="TableGrid"/>
        <w:tblW w:w="0" w:type="auto"/>
        <w:tblLook w:val="04A0" w:firstRow="1" w:lastRow="0" w:firstColumn="1" w:lastColumn="0" w:noHBand="0" w:noVBand="1"/>
      </w:tblPr>
      <w:tblGrid>
        <w:gridCol w:w="1639"/>
        <w:gridCol w:w="1282"/>
        <w:gridCol w:w="583"/>
        <w:gridCol w:w="809"/>
        <w:gridCol w:w="1270"/>
        <w:gridCol w:w="903"/>
        <w:gridCol w:w="2533"/>
      </w:tblGrid>
      <w:tr w:rsidR="00F020E9" w:rsidRPr="00F020E9" w14:paraId="25196E89" w14:textId="77777777">
        <w:tc>
          <w:tcPr>
            <w:tcW w:w="1440" w:type="dxa"/>
          </w:tcPr>
          <w:p w14:paraId="6019838B"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Field</w:t>
            </w:r>
          </w:p>
        </w:tc>
        <w:tc>
          <w:tcPr>
            <w:tcW w:w="1440" w:type="dxa"/>
          </w:tcPr>
          <w:p w14:paraId="4DD848A2"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Data Type</w:t>
            </w:r>
          </w:p>
        </w:tc>
        <w:tc>
          <w:tcPr>
            <w:tcW w:w="864" w:type="dxa"/>
          </w:tcPr>
          <w:p w14:paraId="7D674038"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Size</w:t>
            </w:r>
          </w:p>
        </w:tc>
        <w:tc>
          <w:tcPr>
            <w:tcW w:w="720" w:type="dxa"/>
          </w:tcPr>
          <w:p w14:paraId="7D17AE95"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NULL</w:t>
            </w:r>
          </w:p>
        </w:tc>
        <w:tc>
          <w:tcPr>
            <w:tcW w:w="2592" w:type="dxa"/>
          </w:tcPr>
          <w:p w14:paraId="10918F48"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Description</w:t>
            </w:r>
          </w:p>
        </w:tc>
        <w:tc>
          <w:tcPr>
            <w:tcW w:w="1152" w:type="dxa"/>
          </w:tcPr>
          <w:p w14:paraId="3B326817"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Action</w:t>
            </w:r>
          </w:p>
        </w:tc>
        <w:tc>
          <w:tcPr>
            <w:tcW w:w="1440" w:type="dxa"/>
          </w:tcPr>
          <w:p w14:paraId="17D01745"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Extra</w:t>
            </w:r>
          </w:p>
        </w:tc>
      </w:tr>
      <w:tr w:rsidR="00F020E9" w:rsidRPr="00F020E9" w14:paraId="3E8FA095" w14:textId="77777777">
        <w:tc>
          <w:tcPr>
            <w:tcW w:w="1440" w:type="dxa"/>
          </w:tcPr>
          <w:p w14:paraId="5BB247A6"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kb_id</w:t>
            </w:r>
            <w:proofErr w:type="spellEnd"/>
          </w:p>
        </w:tc>
        <w:tc>
          <w:tcPr>
            <w:tcW w:w="1440" w:type="dxa"/>
          </w:tcPr>
          <w:p w14:paraId="617388E3"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285767A6" w14:textId="77777777" w:rsidR="009E0075" w:rsidRPr="00F020E9" w:rsidRDefault="00000000">
            <w:pPr>
              <w:spacing w:after="0" w:line="240" w:lineRule="auto"/>
              <w:rPr>
                <w:kern w:val="2"/>
              </w:rPr>
            </w:pPr>
            <w:r w:rsidRPr="00F020E9">
              <w:rPr>
                <w:rFonts w:ascii="Times New Roman" w:hAnsi="Times New Roman" w:cs="Times New Roman" w:hint="eastAsia"/>
                <w:kern w:val="2"/>
              </w:rPr>
              <w:t>11</w:t>
            </w:r>
          </w:p>
        </w:tc>
        <w:tc>
          <w:tcPr>
            <w:tcW w:w="720" w:type="dxa"/>
          </w:tcPr>
          <w:p w14:paraId="3C301675"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1BDA6777" w14:textId="77777777" w:rsidR="009E0075" w:rsidRPr="00F020E9" w:rsidRDefault="00000000">
            <w:pPr>
              <w:spacing w:after="0" w:line="240" w:lineRule="auto"/>
              <w:rPr>
                <w:kern w:val="2"/>
              </w:rPr>
            </w:pPr>
            <w:r w:rsidRPr="00F020E9">
              <w:rPr>
                <w:rFonts w:ascii="Times New Roman" w:hAnsi="Times New Roman" w:cs="Times New Roman" w:hint="eastAsia"/>
                <w:kern w:val="2"/>
              </w:rPr>
              <w:t>Unique identifier for each KB entry</w:t>
            </w:r>
          </w:p>
        </w:tc>
        <w:tc>
          <w:tcPr>
            <w:tcW w:w="1152" w:type="dxa"/>
          </w:tcPr>
          <w:p w14:paraId="24BFF55B" w14:textId="77777777" w:rsidR="009E0075" w:rsidRPr="00F020E9" w:rsidRDefault="00000000">
            <w:pPr>
              <w:spacing w:after="0" w:line="240" w:lineRule="auto"/>
              <w:rPr>
                <w:kern w:val="2"/>
              </w:rPr>
            </w:pPr>
            <w:r w:rsidRPr="00F020E9">
              <w:rPr>
                <w:rFonts w:ascii="Times New Roman" w:hAnsi="Times New Roman" w:cs="Times New Roman" w:hint="eastAsia"/>
                <w:kern w:val="2"/>
              </w:rPr>
              <w:t>Primary key</w:t>
            </w:r>
          </w:p>
        </w:tc>
        <w:tc>
          <w:tcPr>
            <w:tcW w:w="1440" w:type="dxa"/>
          </w:tcPr>
          <w:p w14:paraId="73347594"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Auto_increment</w:t>
            </w:r>
            <w:proofErr w:type="spellEnd"/>
          </w:p>
        </w:tc>
      </w:tr>
      <w:tr w:rsidR="00F020E9" w:rsidRPr="00F020E9" w14:paraId="63AA21DF" w14:textId="77777777">
        <w:tc>
          <w:tcPr>
            <w:tcW w:w="1440" w:type="dxa"/>
          </w:tcPr>
          <w:p w14:paraId="27104AAC" w14:textId="77777777" w:rsidR="009E0075" w:rsidRPr="00F020E9" w:rsidRDefault="00000000">
            <w:pPr>
              <w:spacing w:after="0" w:line="240" w:lineRule="auto"/>
              <w:rPr>
                <w:kern w:val="2"/>
              </w:rPr>
            </w:pPr>
            <w:r w:rsidRPr="00F020E9">
              <w:rPr>
                <w:rFonts w:ascii="Times New Roman" w:hAnsi="Times New Roman" w:cs="Times New Roman" w:hint="eastAsia"/>
                <w:kern w:val="2"/>
              </w:rPr>
              <w:t>category</w:t>
            </w:r>
          </w:p>
        </w:tc>
        <w:tc>
          <w:tcPr>
            <w:tcW w:w="1440" w:type="dxa"/>
          </w:tcPr>
          <w:p w14:paraId="370D7A75" w14:textId="77777777" w:rsidR="009E0075" w:rsidRPr="00F020E9" w:rsidRDefault="00000000">
            <w:pPr>
              <w:spacing w:after="0" w:line="240" w:lineRule="auto"/>
              <w:rPr>
                <w:kern w:val="2"/>
              </w:rPr>
            </w:pPr>
            <w:r w:rsidRPr="00F020E9">
              <w:rPr>
                <w:rFonts w:ascii="Times New Roman" w:hAnsi="Times New Roman" w:cs="Times New Roman" w:hint="eastAsia"/>
                <w:kern w:val="2"/>
              </w:rPr>
              <w:t>ENUM</w:t>
            </w:r>
          </w:p>
        </w:tc>
        <w:tc>
          <w:tcPr>
            <w:tcW w:w="864" w:type="dxa"/>
          </w:tcPr>
          <w:p w14:paraId="1B1FA968" w14:textId="77777777" w:rsidR="009E0075" w:rsidRPr="00F020E9" w:rsidRDefault="00000000">
            <w:pPr>
              <w:spacing w:after="0" w:line="240" w:lineRule="auto"/>
              <w:rPr>
                <w:kern w:val="2"/>
              </w:rPr>
            </w:pPr>
            <w:r w:rsidRPr="00F020E9">
              <w:rPr>
                <w:rFonts w:ascii="Times New Roman" w:hAnsi="Times New Roman" w:cs="Times New Roman" w:hint="eastAsia"/>
                <w:kern w:val="2"/>
              </w:rPr>
              <w:t>20</w:t>
            </w:r>
          </w:p>
        </w:tc>
        <w:tc>
          <w:tcPr>
            <w:tcW w:w="720" w:type="dxa"/>
          </w:tcPr>
          <w:p w14:paraId="28B2B886"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6B5DB9EE" w14:textId="77777777" w:rsidR="009E0075" w:rsidRPr="00F020E9" w:rsidRDefault="00000000">
            <w:pPr>
              <w:spacing w:after="0" w:line="240" w:lineRule="auto"/>
              <w:rPr>
                <w:kern w:val="2"/>
              </w:rPr>
            </w:pPr>
            <w:r w:rsidRPr="00F020E9">
              <w:rPr>
                <w:rFonts w:ascii="Times New Roman" w:hAnsi="Times New Roman" w:cs="Times New Roman" w:hint="eastAsia"/>
                <w:kern w:val="2"/>
              </w:rPr>
              <w:t xml:space="preserve">Topic: registration, fees, </w:t>
            </w:r>
            <w:proofErr w:type="spellStart"/>
            <w:r w:rsidRPr="00F020E9">
              <w:rPr>
                <w:rFonts w:ascii="Times New Roman" w:hAnsi="Times New Roman" w:cs="Times New Roman" w:hint="eastAsia"/>
                <w:kern w:val="2"/>
              </w:rPr>
              <w:t>id_card</w:t>
            </w:r>
            <w:proofErr w:type="spellEnd"/>
            <w:r w:rsidRPr="00F020E9">
              <w:rPr>
                <w:rFonts w:ascii="Times New Roman" w:hAnsi="Times New Roman" w:cs="Times New Roman" w:hint="eastAsia"/>
                <w:kern w:val="2"/>
              </w:rPr>
              <w:t>, hostel, general</w:t>
            </w:r>
          </w:p>
        </w:tc>
        <w:tc>
          <w:tcPr>
            <w:tcW w:w="1152" w:type="dxa"/>
          </w:tcPr>
          <w:p w14:paraId="05B2C3B8" w14:textId="77777777" w:rsidR="009E0075" w:rsidRPr="00F020E9" w:rsidRDefault="009E0075">
            <w:pPr>
              <w:spacing w:after="0" w:line="240" w:lineRule="auto"/>
              <w:rPr>
                <w:kern w:val="2"/>
              </w:rPr>
            </w:pPr>
          </w:p>
        </w:tc>
        <w:tc>
          <w:tcPr>
            <w:tcW w:w="1440" w:type="dxa"/>
          </w:tcPr>
          <w:p w14:paraId="360B1ED2" w14:textId="77777777" w:rsidR="009E0075" w:rsidRPr="00F020E9" w:rsidRDefault="009E0075">
            <w:pPr>
              <w:spacing w:after="0" w:line="240" w:lineRule="auto"/>
              <w:rPr>
                <w:kern w:val="2"/>
              </w:rPr>
            </w:pPr>
          </w:p>
        </w:tc>
      </w:tr>
      <w:tr w:rsidR="00F020E9" w:rsidRPr="00F020E9" w14:paraId="686CB91D" w14:textId="77777777">
        <w:tc>
          <w:tcPr>
            <w:tcW w:w="1440" w:type="dxa"/>
          </w:tcPr>
          <w:p w14:paraId="10E26213"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question_pattern</w:t>
            </w:r>
            <w:proofErr w:type="spellEnd"/>
          </w:p>
        </w:tc>
        <w:tc>
          <w:tcPr>
            <w:tcW w:w="1440" w:type="dxa"/>
          </w:tcPr>
          <w:p w14:paraId="57D92242" w14:textId="77777777" w:rsidR="009E0075" w:rsidRPr="00F020E9" w:rsidRDefault="00000000">
            <w:pPr>
              <w:spacing w:after="0" w:line="240" w:lineRule="auto"/>
              <w:rPr>
                <w:kern w:val="2"/>
              </w:rPr>
            </w:pPr>
            <w:r w:rsidRPr="00F020E9">
              <w:rPr>
                <w:rFonts w:ascii="Times New Roman" w:hAnsi="Times New Roman" w:cs="Times New Roman" w:hint="eastAsia"/>
                <w:kern w:val="2"/>
              </w:rPr>
              <w:t>TEXT</w:t>
            </w:r>
          </w:p>
        </w:tc>
        <w:tc>
          <w:tcPr>
            <w:tcW w:w="864" w:type="dxa"/>
          </w:tcPr>
          <w:p w14:paraId="40041006" w14:textId="77777777" w:rsidR="009E0075" w:rsidRPr="00F020E9" w:rsidRDefault="009E0075">
            <w:pPr>
              <w:spacing w:after="0" w:line="240" w:lineRule="auto"/>
              <w:rPr>
                <w:kern w:val="2"/>
              </w:rPr>
            </w:pPr>
          </w:p>
        </w:tc>
        <w:tc>
          <w:tcPr>
            <w:tcW w:w="720" w:type="dxa"/>
          </w:tcPr>
          <w:p w14:paraId="76E78C0B"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2BF48858" w14:textId="77777777" w:rsidR="009E0075" w:rsidRPr="00F020E9" w:rsidRDefault="00000000">
            <w:pPr>
              <w:spacing w:after="0" w:line="240" w:lineRule="auto"/>
              <w:rPr>
                <w:kern w:val="2"/>
              </w:rPr>
            </w:pPr>
            <w:r w:rsidRPr="00F020E9">
              <w:rPr>
                <w:rFonts w:ascii="Times New Roman" w:hAnsi="Times New Roman" w:cs="Times New Roman" w:hint="eastAsia"/>
                <w:kern w:val="2"/>
              </w:rPr>
              <w:t>Example natural language questions this entry answers</w:t>
            </w:r>
          </w:p>
        </w:tc>
        <w:tc>
          <w:tcPr>
            <w:tcW w:w="1152" w:type="dxa"/>
          </w:tcPr>
          <w:p w14:paraId="5F1F65AB" w14:textId="77777777" w:rsidR="009E0075" w:rsidRPr="00F020E9" w:rsidRDefault="009E0075">
            <w:pPr>
              <w:spacing w:after="0" w:line="240" w:lineRule="auto"/>
              <w:rPr>
                <w:kern w:val="2"/>
              </w:rPr>
            </w:pPr>
          </w:p>
        </w:tc>
        <w:tc>
          <w:tcPr>
            <w:tcW w:w="1440" w:type="dxa"/>
          </w:tcPr>
          <w:p w14:paraId="528C38D2" w14:textId="77777777" w:rsidR="009E0075" w:rsidRPr="00F020E9" w:rsidRDefault="009E0075">
            <w:pPr>
              <w:spacing w:after="0" w:line="240" w:lineRule="auto"/>
              <w:rPr>
                <w:kern w:val="2"/>
              </w:rPr>
            </w:pPr>
          </w:p>
        </w:tc>
      </w:tr>
      <w:tr w:rsidR="00F020E9" w:rsidRPr="00F020E9" w14:paraId="76FA22BE" w14:textId="77777777">
        <w:tc>
          <w:tcPr>
            <w:tcW w:w="1440" w:type="dxa"/>
          </w:tcPr>
          <w:p w14:paraId="2E066BCC" w14:textId="77777777" w:rsidR="009E0075" w:rsidRPr="00F020E9" w:rsidRDefault="00000000">
            <w:pPr>
              <w:spacing w:after="0" w:line="240" w:lineRule="auto"/>
              <w:rPr>
                <w:kern w:val="2"/>
              </w:rPr>
            </w:pPr>
            <w:r w:rsidRPr="00F020E9">
              <w:rPr>
                <w:rFonts w:ascii="Times New Roman" w:hAnsi="Times New Roman" w:cs="Times New Roman" w:hint="eastAsia"/>
                <w:kern w:val="2"/>
              </w:rPr>
              <w:t>answer</w:t>
            </w:r>
          </w:p>
        </w:tc>
        <w:tc>
          <w:tcPr>
            <w:tcW w:w="1440" w:type="dxa"/>
          </w:tcPr>
          <w:p w14:paraId="476237EB" w14:textId="77777777" w:rsidR="009E0075" w:rsidRPr="00F020E9" w:rsidRDefault="00000000">
            <w:pPr>
              <w:spacing w:after="0" w:line="240" w:lineRule="auto"/>
              <w:rPr>
                <w:kern w:val="2"/>
              </w:rPr>
            </w:pPr>
            <w:r w:rsidRPr="00F020E9">
              <w:rPr>
                <w:rFonts w:ascii="Times New Roman" w:hAnsi="Times New Roman" w:cs="Times New Roman" w:hint="eastAsia"/>
                <w:kern w:val="2"/>
              </w:rPr>
              <w:t>TEXT</w:t>
            </w:r>
          </w:p>
        </w:tc>
        <w:tc>
          <w:tcPr>
            <w:tcW w:w="864" w:type="dxa"/>
          </w:tcPr>
          <w:p w14:paraId="1E07FECD" w14:textId="77777777" w:rsidR="009E0075" w:rsidRPr="00F020E9" w:rsidRDefault="009E0075">
            <w:pPr>
              <w:spacing w:after="0" w:line="240" w:lineRule="auto"/>
              <w:rPr>
                <w:kern w:val="2"/>
              </w:rPr>
            </w:pPr>
          </w:p>
        </w:tc>
        <w:tc>
          <w:tcPr>
            <w:tcW w:w="720" w:type="dxa"/>
          </w:tcPr>
          <w:p w14:paraId="33C6BC70"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6A37F6D7" w14:textId="77777777" w:rsidR="009E0075" w:rsidRPr="00F020E9" w:rsidRDefault="00000000">
            <w:pPr>
              <w:spacing w:after="0" w:line="240" w:lineRule="auto"/>
              <w:rPr>
                <w:kern w:val="2"/>
              </w:rPr>
            </w:pPr>
            <w:r w:rsidRPr="00F020E9">
              <w:rPr>
                <w:rFonts w:ascii="Times New Roman" w:hAnsi="Times New Roman" w:cs="Times New Roman" w:hint="eastAsia"/>
                <w:kern w:val="2"/>
              </w:rPr>
              <w:t xml:space="preserve">Structured </w:t>
            </w:r>
            <w:r w:rsidRPr="00F020E9">
              <w:rPr>
                <w:rFonts w:ascii="Times New Roman" w:hAnsi="Times New Roman" w:cs="Times New Roman" w:hint="eastAsia"/>
                <w:kern w:val="2"/>
              </w:rPr>
              <w:lastRenderedPageBreak/>
              <w:t>step-by-step answer content</w:t>
            </w:r>
          </w:p>
        </w:tc>
        <w:tc>
          <w:tcPr>
            <w:tcW w:w="1152" w:type="dxa"/>
          </w:tcPr>
          <w:p w14:paraId="0005945D" w14:textId="77777777" w:rsidR="009E0075" w:rsidRPr="00F020E9" w:rsidRDefault="009E0075">
            <w:pPr>
              <w:spacing w:after="0" w:line="240" w:lineRule="auto"/>
              <w:rPr>
                <w:kern w:val="2"/>
              </w:rPr>
            </w:pPr>
          </w:p>
        </w:tc>
        <w:tc>
          <w:tcPr>
            <w:tcW w:w="1440" w:type="dxa"/>
          </w:tcPr>
          <w:p w14:paraId="711969BB" w14:textId="77777777" w:rsidR="009E0075" w:rsidRPr="00F020E9" w:rsidRDefault="009E0075">
            <w:pPr>
              <w:spacing w:after="0" w:line="240" w:lineRule="auto"/>
              <w:rPr>
                <w:kern w:val="2"/>
              </w:rPr>
            </w:pPr>
          </w:p>
        </w:tc>
      </w:tr>
      <w:tr w:rsidR="00F020E9" w:rsidRPr="00F020E9" w14:paraId="6B1ADDE9" w14:textId="77777777">
        <w:tc>
          <w:tcPr>
            <w:tcW w:w="1440" w:type="dxa"/>
          </w:tcPr>
          <w:p w14:paraId="7513CBBB" w14:textId="77777777" w:rsidR="009E0075" w:rsidRPr="00F020E9" w:rsidRDefault="00000000">
            <w:pPr>
              <w:spacing w:after="0" w:line="240" w:lineRule="auto"/>
              <w:rPr>
                <w:kern w:val="2"/>
              </w:rPr>
            </w:pPr>
            <w:r w:rsidRPr="00F020E9">
              <w:rPr>
                <w:rFonts w:ascii="Times New Roman" w:hAnsi="Times New Roman" w:cs="Times New Roman" w:hint="eastAsia"/>
                <w:kern w:val="2"/>
              </w:rPr>
              <w:t>priority</w:t>
            </w:r>
          </w:p>
        </w:tc>
        <w:tc>
          <w:tcPr>
            <w:tcW w:w="1440" w:type="dxa"/>
          </w:tcPr>
          <w:p w14:paraId="137BB6C1"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0C1EBA4C" w14:textId="77777777" w:rsidR="009E0075" w:rsidRPr="00F020E9" w:rsidRDefault="00000000">
            <w:pPr>
              <w:spacing w:after="0" w:line="240" w:lineRule="auto"/>
              <w:rPr>
                <w:kern w:val="2"/>
              </w:rPr>
            </w:pPr>
            <w:r w:rsidRPr="00F020E9">
              <w:rPr>
                <w:rFonts w:ascii="Times New Roman" w:hAnsi="Times New Roman" w:cs="Times New Roman" w:hint="eastAsia"/>
                <w:kern w:val="2"/>
              </w:rPr>
              <w:t>2</w:t>
            </w:r>
          </w:p>
        </w:tc>
        <w:tc>
          <w:tcPr>
            <w:tcW w:w="720" w:type="dxa"/>
          </w:tcPr>
          <w:p w14:paraId="11DDA139"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7E7EB03D" w14:textId="77777777" w:rsidR="009E0075" w:rsidRPr="00F020E9" w:rsidRDefault="00000000">
            <w:pPr>
              <w:spacing w:after="0" w:line="240" w:lineRule="auto"/>
              <w:rPr>
                <w:kern w:val="2"/>
              </w:rPr>
            </w:pPr>
            <w:r w:rsidRPr="00F020E9">
              <w:rPr>
                <w:rFonts w:ascii="Times New Roman" w:hAnsi="Times New Roman" w:cs="Times New Roman" w:hint="eastAsia"/>
                <w:kern w:val="2"/>
              </w:rPr>
              <w:t>Display priority for multiple matches</w:t>
            </w:r>
          </w:p>
        </w:tc>
        <w:tc>
          <w:tcPr>
            <w:tcW w:w="1152" w:type="dxa"/>
          </w:tcPr>
          <w:p w14:paraId="5D3C1EA0" w14:textId="77777777" w:rsidR="009E0075" w:rsidRPr="00F020E9" w:rsidRDefault="009E0075">
            <w:pPr>
              <w:spacing w:after="0" w:line="240" w:lineRule="auto"/>
              <w:rPr>
                <w:kern w:val="2"/>
              </w:rPr>
            </w:pPr>
          </w:p>
        </w:tc>
        <w:tc>
          <w:tcPr>
            <w:tcW w:w="1440" w:type="dxa"/>
          </w:tcPr>
          <w:p w14:paraId="666FD3BD" w14:textId="77777777" w:rsidR="009E0075" w:rsidRPr="00F020E9" w:rsidRDefault="00000000">
            <w:pPr>
              <w:spacing w:after="0" w:line="240" w:lineRule="auto"/>
              <w:rPr>
                <w:kern w:val="2"/>
              </w:rPr>
            </w:pPr>
            <w:r w:rsidRPr="00F020E9">
              <w:rPr>
                <w:rFonts w:ascii="Times New Roman" w:hAnsi="Times New Roman" w:cs="Times New Roman" w:hint="eastAsia"/>
                <w:kern w:val="2"/>
              </w:rPr>
              <w:t>DEFAULT 1</w:t>
            </w:r>
          </w:p>
        </w:tc>
      </w:tr>
      <w:tr w:rsidR="00F020E9" w:rsidRPr="00F020E9" w14:paraId="1F840570" w14:textId="77777777">
        <w:tc>
          <w:tcPr>
            <w:tcW w:w="1440" w:type="dxa"/>
          </w:tcPr>
          <w:p w14:paraId="00C03533"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created_at</w:t>
            </w:r>
            <w:proofErr w:type="spellEnd"/>
          </w:p>
        </w:tc>
        <w:tc>
          <w:tcPr>
            <w:tcW w:w="1440" w:type="dxa"/>
          </w:tcPr>
          <w:p w14:paraId="68C59B40" w14:textId="77777777" w:rsidR="009E0075" w:rsidRPr="00F020E9" w:rsidRDefault="00000000">
            <w:pPr>
              <w:spacing w:after="0" w:line="240" w:lineRule="auto"/>
              <w:rPr>
                <w:kern w:val="2"/>
              </w:rPr>
            </w:pPr>
            <w:r w:rsidRPr="00F020E9">
              <w:rPr>
                <w:rFonts w:ascii="Times New Roman" w:hAnsi="Times New Roman" w:cs="Times New Roman" w:hint="eastAsia"/>
                <w:kern w:val="2"/>
              </w:rPr>
              <w:t>DATETIME</w:t>
            </w:r>
          </w:p>
        </w:tc>
        <w:tc>
          <w:tcPr>
            <w:tcW w:w="864" w:type="dxa"/>
          </w:tcPr>
          <w:p w14:paraId="7FE1C927" w14:textId="77777777" w:rsidR="009E0075" w:rsidRPr="00F020E9" w:rsidRDefault="009E0075">
            <w:pPr>
              <w:spacing w:after="0" w:line="240" w:lineRule="auto"/>
              <w:rPr>
                <w:kern w:val="2"/>
              </w:rPr>
            </w:pPr>
          </w:p>
        </w:tc>
        <w:tc>
          <w:tcPr>
            <w:tcW w:w="720" w:type="dxa"/>
          </w:tcPr>
          <w:p w14:paraId="13EEDFD9"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4E0E32EA" w14:textId="77777777" w:rsidR="009E0075" w:rsidRPr="00F020E9" w:rsidRDefault="00000000">
            <w:pPr>
              <w:spacing w:after="0" w:line="240" w:lineRule="auto"/>
              <w:rPr>
                <w:kern w:val="2"/>
              </w:rPr>
            </w:pPr>
            <w:r w:rsidRPr="00F020E9">
              <w:rPr>
                <w:rFonts w:ascii="Times New Roman" w:hAnsi="Times New Roman" w:cs="Times New Roman" w:hint="eastAsia"/>
                <w:kern w:val="2"/>
              </w:rPr>
              <w:t>Timestamp when entry was added</w:t>
            </w:r>
          </w:p>
        </w:tc>
        <w:tc>
          <w:tcPr>
            <w:tcW w:w="1152" w:type="dxa"/>
          </w:tcPr>
          <w:p w14:paraId="11C425DC" w14:textId="77777777" w:rsidR="009E0075" w:rsidRPr="00F020E9" w:rsidRDefault="009E0075">
            <w:pPr>
              <w:spacing w:after="0" w:line="240" w:lineRule="auto"/>
              <w:rPr>
                <w:kern w:val="2"/>
              </w:rPr>
            </w:pPr>
          </w:p>
        </w:tc>
        <w:tc>
          <w:tcPr>
            <w:tcW w:w="1440" w:type="dxa"/>
          </w:tcPr>
          <w:p w14:paraId="2CED1D26" w14:textId="77777777" w:rsidR="009E0075" w:rsidRPr="00F020E9" w:rsidRDefault="00000000">
            <w:pPr>
              <w:spacing w:after="0" w:line="240" w:lineRule="auto"/>
              <w:rPr>
                <w:kern w:val="2"/>
              </w:rPr>
            </w:pPr>
            <w:r w:rsidRPr="00F020E9">
              <w:rPr>
                <w:rFonts w:ascii="Times New Roman" w:hAnsi="Times New Roman" w:cs="Times New Roman" w:hint="eastAsia"/>
                <w:kern w:val="2"/>
              </w:rPr>
              <w:t>DEFAULT CURRENT_TIMESTAMP</w:t>
            </w:r>
          </w:p>
        </w:tc>
      </w:tr>
      <w:tr w:rsidR="00000000" w:rsidRPr="00F020E9" w14:paraId="0839BF3D" w14:textId="77777777">
        <w:tc>
          <w:tcPr>
            <w:tcW w:w="1440" w:type="dxa"/>
          </w:tcPr>
          <w:p w14:paraId="26D149DE"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updated_at</w:t>
            </w:r>
            <w:proofErr w:type="spellEnd"/>
          </w:p>
        </w:tc>
        <w:tc>
          <w:tcPr>
            <w:tcW w:w="1440" w:type="dxa"/>
          </w:tcPr>
          <w:p w14:paraId="460B9B9F" w14:textId="77777777" w:rsidR="009E0075" w:rsidRPr="00F020E9" w:rsidRDefault="00000000">
            <w:pPr>
              <w:spacing w:after="0" w:line="240" w:lineRule="auto"/>
              <w:rPr>
                <w:kern w:val="2"/>
              </w:rPr>
            </w:pPr>
            <w:r w:rsidRPr="00F020E9">
              <w:rPr>
                <w:rFonts w:ascii="Times New Roman" w:hAnsi="Times New Roman" w:cs="Times New Roman" w:hint="eastAsia"/>
                <w:kern w:val="2"/>
              </w:rPr>
              <w:t>DATETIME</w:t>
            </w:r>
          </w:p>
        </w:tc>
        <w:tc>
          <w:tcPr>
            <w:tcW w:w="864" w:type="dxa"/>
          </w:tcPr>
          <w:p w14:paraId="465DF1A9" w14:textId="77777777" w:rsidR="009E0075" w:rsidRPr="00F020E9" w:rsidRDefault="009E0075">
            <w:pPr>
              <w:spacing w:after="0" w:line="240" w:lineRule="auto"/>
              <w:rPr>
                <w:kern w:val="2"/>
              </w:rPr>
            </w:pPr>
          </w:p>
        </w:tc>
        <w:tc>
          <w:tcPr>
            <w:tcW w:w="720" w:type="dxa"/>
          </w:tcPr>
          <w:p w14:paraId="1D0CC480"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0DDB2FC1" w14:textId="77777777" w:rsidR="009E0075" w:rsidRPr="00F020E9" w:rsidRDefault="00000000">
            <w:pPr>
              <w:spacing w:after="0" w:line="240" w:lineRule="auto"/>
              <w:rPr>
                <w:kern w:val="2"/>
              </w:rPr>
            </w:pPr>
            <w:r w:rsidRPr="00F020E9">
              <w:rPr>
                <w:rFonts w:ascii="Times New Roman" w:hAnsi="Times New Roman" w:cs="Times New Roman" w:hint="eastAsia"/>
                <w:kern w:val="2"/>
              </w:rPr>
              <w:t>Timestamp when entry was last modified</w:t>
            </w:r>
          </w:p>
        </w:tc>
        <w:tc>
          <w:tcPr>
            <w:tcW w:w="1152" w:type="dxa"/>
          </w:tcPr>
          <w:p w14:paraId="2CC3BD01" w14:textId="77777777" w:rsidR="009E0075" w:rsidRPr="00F020E9" w:rsidRDefault="009E0075">
            <w:pPr>
              <w:spacing w:after="0" w:line="240" w:lineRule="auto"/>
              <w:rPr>
                <w:kern w:val="2"/>
              </w:rPr>
            </w:pPr>
          </w:p>
        </w:tc>
        <w:tc>
          <w:tcPr>
            <w:tcW w:w="1440" w:type="dxa"/>
          </w:tcPr>
          <w:p w14:paraId="6C36AA8C" w14:textId="77777777" w:rsidR="009E0075" w:rsidRPr="00F020E9" w:rsidRDefault="009E0075">
            <w:pPr>
              <w:spacing w:after="0" w:line="240" w:lineRule="auto"/>
              <w:rPr>
                <w:kern w:val="2"/>
              </w:rPr>
            </w:pPr>
          </w:p>
        </w:tc>
      </w:tr>
    </w:tbl>
    <w:p w14:paraId="2A6A3CBC" w14:textId="77777777" w:rsidR="009E0075" w:rsidRPr="00F020E9" w:rsidRDefault="009E0075"/>
    <w:p w14:paraId="48A8CD44" w14:textId="77777777" w:rsidR="009E0075" w:rsidRPr="00F020E9" w:rsidRDefault="00000000">
      <w:pPr>
        <w:spacing w:before="240" w:after="120" w:line="240" w:lineRule="auto"/>
      </w:pPr>
      <w:r w:rsidRPr="00F020E9">
        <w:rPr>
          <w:rFonts w:ascii="Times New Roman" w:hAnsi="Times New Roman" w:cs="Times New Roman"/>
          <w:b/>
          <w:sz w:val="24"/>
        </w:rPr>
        <w:t>Table 6: admin</w:t>
      </w:r>
    </w:p>
    <w:tbl>
      <w:tblPr>
        <w:tblStyle w:val="TableGrid"/>
        <w:tblW w:w="0" w:type="auto"/>
        <w:tblLook w:val="04A0" w:firstRow="1" w:lastRow="0" w:firstColumn="1" w:lastColumn="0" w:noHBand="0" w:noVBand="1"/>
      </w:tblPr>
      <w:tblGrid>
        <w:gridCol w:w="1449"/>
        <w:gridCol w:w="1225"/>
        <w:gridCol w:w="564"/>
        <w:gridCol w:w="777"/>
        <w:gridCol w:w="1605"/>
        <w:gridCol w:w="990"/>
        <w:gridCol w:w="2409"/>
      </w:tblGrid>
      <w:tr w:rsidR="00F020E9" w:rsidRPr="00F020E9" w14:paraId="33BCD2D1" w14:textId="77777777">
        <w:tc>
          <w:tcPr>
            <w:tcW w:w="1440" w:type="dxa"/>
          </w:tcPr>
          <w:p w14:paraId="0ED782CC"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Field</w:t>
            </w:r>
          </w:p>
        </w:tc>
        <w:tc>
          <w:tcPr>
            <w:tcW w:w="1440" w:type="dxa"/>
          </w:tcPr>
          <w:p w14:paraId="7CC17E75"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Data Type</w:t>
            </w:r>
          </w:p>
        </w:tc>
        <w:tc>
          <w:tcPr>
            <w:tcW w:w="864" w:type="dxa"/>
          </w:tcPr>
          <w:p w14:paraId="261D511B"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Size</w:t>
            </w:r>
          </w:p>
        </w:tc>
        <w:tc>
          <w:tcPr>
            <w:tcW w:w="720" w:type="dxa"/>
          </w:tcPr>
          <w:p w14:paraId="4DBD435D"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NULL</w:t>
            </w:r>
          </w:p>
        </w:tc>
        <w:tc>
          <w:tcPr>
            <w:tcW w:w="2592" w:type="dxa"/>
          </w:tcPr>
          <w:p w14:paraId="70CE165B"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Description</w:t>
            </w:r>
          </w:p>
        </w:tc>
        <w:tc>
          <w:tcPr>
            <w:tcW w:w="1152" w:type="dxa"/>
          </w:tcPr>
          <w:p w14:paraId="2D3C9D84"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Action</w:t>
            </w:r>
          </w:p>
        </w:tc>
        <w:tc>
          <w:tcPr>
            <w:tcW w:w="1440" w:type="dxa"/>
          </w:tcPr>
          <w:p w14:paraId="09739F8E" w14:textId="77777777" w:rsidR="009E0075" w:rsidRPr="00F020E9" w:rsidRDefault="00000000">
            <w:pPr>
              <w:spacing w:after="0" w:line="240" w:lineRule="auto"/>
              <w:jc w:val="center"/>
              <w:rPr>
                <w:kern w:val="2"/>
              </w:rPr>
            </w:pPr>
            <w:r w:rsidRPr="00F020E9">
              <w:rPr>
                <w:rFonts w:ascii="Times New Roman" w:hAnsi="Times New Roman" w:cs="Times New Roman" w:hint="eastAsia"/>
                <w:b/>
                <w:kern w:val="2"/>
              </w:rPr>
              <w:t>Extra</w:t>
            </w:r>
          </w:p>
        </w:tc>
      </w:tr>
      <w:tr w:rsidR="00F020E9" w:rsidRPr="00F020E9" w14:paraId="28FCF84D" w14:textId="77777777">
        <w:tc>
          <w:tcPr>
            <w:tcW w:w="1440" w:type="dxa"/>
          </w:tcPr>
          <w:p w14:paraId="6DF079A9"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admin_id</w:t>
            </w:r>
            <w:proofErr w:type="spellEnd"/>
          </w:p>
        </w:tc>
        <w:tc>
          <w:tcPr>
            <w:tcW w:w="1440" w:type="dxa"/>
          </w:tcPr>
          <w:p w14:paraId="3D782B27" w14:textId="77777777" w:rsidR="009E0075" w:rsidRPr="00F020E9" w:rsidRDefault="00000000">
            <w:pPr>
              <w:spacing w:after="0" w:line="240" w:lineRule="auto"/>
              <w:rPr>
                <w:kern w:val="2"/>
              </w:rPr>
            </w:pPr>
            <w:r w:rsidRPr="00F020E9">
              <w:rPr>
                <w:rFonts w:ascii="Times New Roman" w:hAnsi="Times New Roman" w:cs="Times New Roman" w:hint="eastAsia"/>
                <w:kern w:val="2"/>
              </w:rPr>
              <w:t>INT</w:t>
            </w:r>
          </w:p>
        </w:tc>
        <w:tc>
          <w:tcPr>
            <w:tcW w:w="864" w:type="dxa"/>
          </w:tcPr>
          <w:p w14:paraId="461C3A3B" w14:textId="77777777" w:rsidR="009E0075" w:rsidRPr="00F020E9" w:rsidRDefault="00000000">
            <w:pPr>
              <w:spacing w:after="0" w:line="240" w:lineRule="auto"/>
              <w:rPr>
                <w:kern w:val="2"/>
              </w:rPr>
            </w:pPr>
            <w:r w:rsidRPr="00F020E9">
              <w:rPr>
                <w:rFonts w:ascii="Times New Roman" w:hAnsi="Times New Roman" w:cs="Times New Roman" w:hint="eastAsia"/>
                <w:kern w:val="2"/>
              </w:rPr>
              <w:t>11</w:t>
            </w:r>
          </w:p>
        </w:tc>
        <w:tc>
          <w:tcPr>
            <w:tcW w:w="720" w:type="dxa"/>
          </w:tcPr>
          <w:p w14:paraId="43F2B2B7"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50BEE2AF" w14:textId="77777777" w:rsidR="009E0075" w:rsidRPr="00F020E9" w:rsidRDefault="00000000">
            <w:pPr>
              <w:spacing w:after="0" w:line="240" w:lineRule="auto"/>
              <w:rPr>
                <w:kern w:val="2"/>
              </w:rPr>
            </w:pPr>
            <w:r w:rsidRPr="00F020E9">
              <w:rPr>
                <w:rFonts w:ascii="Times New Roman" w:hAnsi="Times New Roman" w:cs="Times New Roman" w:hint="eastAsia"/>
                <w:kern w:val="2"/>
              </w:rPr>
              <w:t>Unique identifier for administrator</w:t>
            </w:r>
          </w:p>
        </w:tc>
        <w:tc>
          <w:tcPr>
            <w:tcW w:w="1152" w:type="dxa"/>
          </w:tcPr>
          <w:p w14:paraId="460B2300" w14:textId="77777777" w:rsidR="009E0075" w:rsidRPr="00F020E9" w:rsidRDefault="00000000">
            <w:pPr>
              <w:spacing w:after="0" w:line="240" w:lineRule="auto"/>
              <w:rPr>
                <w:kern w:val="2"/>
              </w:rPr>
            </w:pPr>
            <w:r w:rsidRPr="00F020E9">
              <w:rPr>
                <w:rFonts w:ascii="Times New Roman" w:hAnsi="Times New Roman" w:cs="Times New Roman" w:hint="eastAsia"/>
                <w:kern w:val="2"/>
              </w:rPr>
              <w:t>Primary key</w:t>
            </w:r>
          </w:p>
        </w:tc>
        <w:tc>
          <w:tcPr>
            <w:tcW w:w="1440" w:type="dxa"/>
          </w:tcPr>
          <w:p w14:paraId="344A7F28"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Auto_increment</w:t>
            </w:r>
            <w:proofErr w:type="spellEnd"/>
          </w:p>
        </w:tc>
      </w:tr>
      <w:tr w:rsidR="00F020E9" w:rsidRPr="00F020E9" w14:paraId="27633576" w14:textId="77777777">
        <w:tc>
          <w:tcPr>
            <w:tcW w:w="1440" w:type="dxa"/>
          </w:tcPr>
          <w:p w14:paraId="0BCE627D" w14:textId="77777777" w:rsidR="009E0075" w:rsidRPr="00F020E9" w:rsidRDefault="00000000">
            <w:pPr>
              <w:spacing w:after="0" w:line="240" w:lineRule="auto"/>
              <w:rPr>
                <w:kern w:val="2"/>
              </w:rPr>
            </w:pPr>
            <w:r w:rsidRPr="00F020E9">
              <w:rPr>
                <w:rFonts w:ascii="Times New Roman" w:hAnsi="Times New Roman" w:cs="Times New Roman" w:hint="eastAsia"/>
                <w:kern w:val="2"/>
              </w:rPr>
              <w:t>username</w:t>
            </w:r>
          </w:p>
        </w:tc>
        <w:tc>
          <w:tcPr>
            <w:tcW w:w="1440" w:type="dxa"/>
          </w:tcPr>
          <w:p w14:paraId="07A517F3"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63948424" w14:textId="77777777" w:rsidR="009E0075" w:rsidRPr="00F020E9" w:rsidRDefault="00000000">
            <w:pPr>
              <w:spacing w:after="0" w:line="240" w:lineRule="auto"/>
              <w:rPr>
                <w:kern w:val="2"/>
              </w:rPr>
            </w:pPr>
            <w:r w:rsidRPr="00F020E9">
              <w:rPr>
                <w:rFonts w:ascii="Times New Roman" w:hAnsi="Times New Roman" w:cs="Times New Roman" w:hint="eastAsia"/>
                <w:kern w:val="2"/>
              </w:rPr>
              <w:t>50</w:t>
            </w:r>
          </w:p>
        </w:tc>
        <w:tc>
          <w:tcPr>
            <w:tcW w:w="720" w:type="dxa"/>
          </w:tcPr>
          <w:p w14:paraId="539E4220"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795BB8C9" w14:textId="77777777" w:rsidR="009E0075" w:rsidRPr="00F020E9" w:rsidRDefault="00000000">
            <w:pPr>
              <w:spacing w:after="0" w:line="240" w:lineRule="auto"/>
              <w:rPr>
                <w:kern w:val="2"/>
              </w:rPr>
            </w:pPr>
            <w:r w:rsidRPr="00F020E9">
              <w:rPr>
                <w:rFonts w:ascii="Times New Roman" w:hAnsi="Times New Roman" w:cs="Times New Roman" w:hint="eastAsia"/>
                <w:kern w:val="2"/>
              </w:rPr>
              <w:t>Administrator login username</w:t>
            </w:r>
          </w:p>
        </w:tc>
        <w:tc>
          <w:tcPr>
            <w:tcW w:w="1152" w:type="dxa"/>
          </w:tcPr>
          <w:p w14:paraId="4ECCFE31" w14:textId="77777777" w:rsidR="009E0075" w:rsidRPr="00F020E9" w:rsidRDefault="00000000">
            <w:pPr>
              <w:spacing w:after="0" w:line="240" w:lineRule="auto"/>
              <w:rPr>
                <w:kern w:val="2"/>
              </w:rPr>
            </w:pPr>
            <w:r w:rsidRPr="00F020E9">
              <w:rPr>
                <w:rFonts w:ascii="Times New Roman" w:hAnsi="Times New Roman" w:cs="Times New Roman" w:hint="eastAsia"/>
                <w:kern w:val="2"/>
              </w:rPr>
              <w:t>UNIQUE</w:t>
            </w:r>
          </w:p>
        </w:tc>
        <w:tc>
          <w:tcPr>
            <w:tcW w:w="1440" w:type="dxa"/>
          </w:tcPr>
          <w:p w14:paraId="29406B5A" w14:textId="77777777" w:rsidR="009E0075" w:rsidRPr="00F020E9" w:rsidRDefault="009E0075">
            <w:pPr>
              <w:spacing w:after="0" w:line="240" w:lineRule="auto"/>
              <w:rPr>
                <w:kern w:val="2"/>
              </w:rPr>
            </w:pPr>
          </w:p>
        </w:tc>
      </w:tr>
      <w:tr w:rsidR="00F020E9" w:rsidRPr="00F020E9" w14:paraId="72258BAD" w14:textId="77777777">
        <w:tc>
          <w:tcPr>
            <w:tcW w:w="1440" w:type="dxa"/>
          </w:tcPr>
          <w:p w14:paraId="2406BA93"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password_hash</w:t>
            </w:r>
            <w:proofErr w:type="spellEnd"/>
          </w:p>
        </w:tc>
        <w:tc>
          <w:tcPr>
            <w:tcW w:w="1440" w:type="dxa"/>
          </w:tcPr>
          <w:p w14:paraId="3130508D"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258EFF13" w14:textId="77777777" w:rsidR="009E0075" w:rsidRPr="00F020E9" w:rsidRDefault="00000000">
            <w:pPr>
              <w:spacing w:after="0" w:line="240" w:lineRule="auto"/>
              <w:rPr>
                <w:kern w:val="2"/>
              </w:rPr>
            </w:pPr>
            <w:r w:rsidRPr="00F020E9">
              <w:rPr>
                <w:rFonts w:ascii="Times New Roman" w:hAnsi="Times New Roman" w:cs="Times New Roman" w:hint="eastAsia"/>
                <w:kern w:val="2"/>
              </w:rPr>
              <w:t>255</w:t>
            </w:r>
          </w:p>
        </w:tc>
        <w:tc>
          <w:tcPr>
            <w:tcW w:w="720" w:type="dxa"/>
          </w:tcPr>
          <w:p w14:paraId="79DC4B2C"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133CDDEF"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BCrypt</w:t>
            </w:r>
            <w:proofErr w:type="spellEnd"/>
            <w:r w:rsidRPr="00F020E9">
              <w:rPr>
                <w:rFonts w:ascii="Times New Roman" w:hAnsi="Times New Roman" w:cs="Times New Roman" w:hint="eastAsia"/>
                <w:kern w:val="2"/>
              </w:rPr>
              <w:t xml:space="preserve"> hashed password</w:t>
            </w:r>
          </w:p>
        </w:tc>
        <w:tc>
          <w:tcPr>
            <w:tcW w:w="1152" w:type="dxa"/>
          </w:tcPr>
          <w:p w14:paraId="211AD28C" w14:textId="77777777" w:rsidR="009E0075" w:rsidRPr="00F020E9" w:rsidRDefault="009E0075">
            <w:pPr>
              <w:spacing w:after="0" w:line="240" w:lineRule="auto"/>
              <w:rPr>
                <w:kern w:val="2"/>
              </w:rPr>
            </w:pPr>
          </w:p>
        </w:tc>
        <w:tc>
          <w:tcPr>
            <w:tcW w:w="1440" w:type="dxa"/>
          </w:tcPr>
          <w:p w14:paraId="1D0C0B98" w14:textId="77777777" w:rsidR="009E0075" w:rsidRPr="00F020E9" w:rsidRDefault="009E0075">
            <w:pPr>
              <w:spacing w:after="0" w:line="240" w:lineRule="auto"/>
              <w:rPr>
                <w:kern w:val="2"/>
              </w:rPr>
            </w:pPr>
          </w:p>
        </w:tc>
      </w:tr>
      <w:tr w:rsidR="00F020E9" w:rsidRPr="00F020E9" w14:paraId="006D6D29" w14:textId="77777777">
        <w:tc>
          <w:tcPr>
            <w:tcW w:w="1440" w:type="dxa"/>
          </w:tcPr>
          <w:p w14:paraId="256C544D"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full_name</w:t>
            </w:r>
            <w:proofErr w:type="spellEnd"/>
          </w:p>
        </w:tc>
        <w:tc>
          <w:tcPr>
            <w:tcW w:w="1440" w:type="dxa"/>
          </w:tcPr>
          <w:p w14:paraId="47EAC98A"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15429C7C" w14:textId="77777777" w:rsidR="009E0075" w:rsidRPr="00F020E9" w:rsidRDefault="00000000">
            <w:pPr>
              <w:spacing w:after="0" w:line="240" w:lineRule="auto"/>
              <w:rPr>
                <w:kern w:val="2"/>
              </w:rPr>
            </w:pPr>
            <w:r w:rsidRPr="00F020E9">
              <w:rPr>
                <w:rFonts w:ascii="Times New Roman" w:hAnsi="Times New Roman" w:cs="Times New Roman" w:hint="eastAsia"/>
                <w:kern w:val="2"/>
              </w:rPr>
              <w:t>100</w:t>
            </w:r>
          </w:p>
        </w:tc>
        <w:tc>
          <w:tcPr>
            <w:tcW w:w="720" w:type="dxa"/>
          </w:tcPr>
          <w:p w14:paraId="377A035C"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5EDFB0BE" w14:textId="77777777" w:rsidR="009E0075" w:rsidRPr="00F020E9" w:rsidRDefault="00000000">
            <w:pPr>
              <w:spacing w:after="0" w:line="240" w:lineRule="auto"/>
              <w:rPr>
                <w:kern w:val="2"/>
              </w:rPr>
            </w:pPr>
            <w:r w:rsidRPr="00F020E9">
              <w:rPr>
                <w:rFonts w:ascii="Times New Roman" w:hAnsi="Times New Roman" w:cs="Times New Roman" w:hint="eastAsia"/>
                <w:kern w:val="2"/>
              </w:rPr>
              <w:t>Administrator full name</w:t>
            </w:r>
          </w:p>
        </w:tc>
        <w:tc>
          <w:tcPr>
            <w:tcW w:w="1152" w:type="dxa"/>
          </w:tcPr>
          <w:p w14:paraId="468C5E70" w14:textId="77777777" w:rsidR="009E0075" w:rsidRPr="00F020E9" w:rsidRDefault="009E0075">
            <w:pPr>
              <w:spacing w:after="0" w:line="240" w:lineRule="auto"/>
              <w:rPr>
                <w:kern w:val="2"/>
              </w:rPr>
            </w:pPr>
          </w:p>
        </w:tc>
        <w:tc>
          <w:tcPr>
            <w:tcW w:w="1440" w:type="dxa"/>
          </w:tcPr>
          <w:p w14:paraId="120FBA5E" w14:textId="77777777" w:rsidR="009E0075" w:rsidRPr="00F020E9" w:rsidRDefault="009E0075">
            <w:pPr>
              <w:spacing w:after="0" w:line="240" w:lineRule="auto"/>
              <w:rPr>
                <w:kern w:val="2"/>
              </w:rPr>
            </w:pPr>
          </w:p>
        </w:tc>
      </w:tr>
      <w:tr w:rsidR="00F020E9" w:rsidRPr="00F020E9" w14:paraId="2C732080" w14:textId="77777777">
        <w:tc>
          <w:tcPr>
            <w:tcW w:w="1440" w:type="dxa"/>
          </w:tcPr>
          <w:p w14:paraId="01017C8A" w14:textId="77777777" w:rsidR="009E0075" w:rsidRPr="00F020E9" w:rsidRDefault="00000000">
            <w:pPr>
              <w:spacing w:after="0" w:line="240" w:lineRule="auto"/>
              <w:rPr>
                <w:kern w:val="2"/>
              </w:rPr>
            </w:pPr>
            <w:r w:rsidRPr="00F020E9">
              <w:rPr>
                <w:rFonts w:ascii="Times New Roman" w:hAnsi="Times New Roman" w:cs="Times New Roman" w:hint="eastAsia"/>
                <w:kern w:val="2"/>
              </w:rPr>
              <w:t>email</w:t>
            </w:r>
          </w:p>
        </w:tc>
        <w:tc>
          <w:tcPr>
            <w:tcW w:w="1440" w:type="dxa"/>
          </w:tcPr>
          <w:p w14:paraId="311367EB" w14:textId="77777777" w:rsidR="009E0075" w:rsidRPr="00F020E9" w:rsidRDefault="00000000">
            <w:pPr>
              <w:spacing w:after="0" w:line="240" w:lineRule="auto"/>
              <w:rPr>
                <w:kern w:val="2"/>
              </w:rPr>
            </w:pPr>
            <w:r w:rsidRPr="00F020E9">
              <w:rPr>
                <w:rFonts w:ascii="Times New Roman" w:hAnsi="Times New Roman" w:cs="Times New Roman" w:hint="eastAsia"/>
                <w:kern w:val="2"/>
              </w:rPr>
              <w:t>VARCHAR</w:t>
            </w:r>
          </w:p>
        </w:tc>
        <w:tc>
          <w:tcPr>
            <w:tcW w:w="864" w:type="dxa"/>
          </w:tcPr>
          <w:p w14:paraId="508660AC" w14:textId="77777777" w:rsidR="009E0075" w:rsidRPr="00F020E9" w:rsidRDefault="00000000">
            <w:pPr>
              <w:spacing w:after="0" w:line="240" w:lineRule="auto"/>
              <w:rPr>
                <w:kern w:val="2"/>
              </w:rPr>
            </w:pPr>
            <w:r w:rsidRPr="00F020E9">
              <w:rPr>
                <w:rFonts w:ascii="Times New Roman" w:hAnsi="Times New Roman" w:cs="Times New Roman" w:hint="eastAsia"/>
                <w:kern w:val="2"/>
              </w:rPr>
              <w:t>100</w:t>
            </w:r>
          </w:p>
        </w:tc>
        <w:tc>
          <w:tcPr>
            <w:tcW w:w="720" w:type="dxa"/>
          </w:tcPr>
          <w:p w14:paraId="4E377DD0"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41E2761F" w14:textId="77777777" w:rsidR="009E0075" w:rsidRPr="00F020E9" w:rsidRDefault="00000000">
            <w:pPr>
              <w:spacing w:after="0" w:line="240" w:lineRule="auto"/>
              <w:rPr>
                <w:kern w:val="2"/>
              </w:rPr>
            </w:pPr>
            <w:r w:rsidRPr="00F020E9">
              <w:rPr>
                <w:rFonts w:ascii="Times New Roman" w:hAnsi="Times New Roman" w:cs="Times New Roman" w:hint="eastAsia"/>
                <w:kern w:val="2"/>
              </w:rPr>
              <w:t>Administrator email address</w:t>
            </w:r>
          </w:p>
        </w:tc>
        <w:tc>
          <w:tcPr>
            <w:tcW w:w="1152" w:type="dxa"/>
          </w:tcPr>
          <w:p w14:paraId="27DA49C5" w14:textId="77777777" w:rsidR="009E0075" w:rsidRPr="00F020E9" w:rsidRDefault="00000000">
            <w:pPr>
              <w:spacing w:after="0" w:line="240" w:lineRule="auto"/>
              <w:rPr>
                <w:kern w:val="2"/>
              </w:rPr>
            </w:pPr>
            <w:r w:rsidRPr="00F020E9">
              <w:rPr>
                <w:rFonts w:ascii="Times New Roman" w:hAnsi="Times New Roman" w:cs="Times New Roman" w:hint="eastAsia"/>
                <w:kern w:val="2"/>
              </w:rPr>
              <w:t>UNIQUE</w:t>
            </w:r>
          </w:p>
        </w:tc>
        <w:tc>
          <w:tcPr>
            <w:tcW w:w="1440" w:type="dxa"/>
          </w:tcPr>
          <w:p w14:paraId="7C4CE17B" w14:textId="77777777" w:rsidR="009E0075" w:rsidRPr="00F020E9" w:rsidRDefault="009E0075">
            <w:pPr>
              <w:spacing w:after="0" w:line="240" w:lineRule="auto"/>
              <w:rPr>
                <w:kern w:val="2"/>
              </w:rPr>
            </w:pPr>
          </w:p>
        </w:tc>
      </w:tr>
      <w:tr w:rsidR="00F020E9" w:rsidRPr="00F020E9" w14:paraId="2C40496A" w14:textId="77777777">
        <w:tc>
          <w:tcPr>
            <w:tcW w:w="1440" w:type="dxa"/>
          </w:tcPr>
          <w:p w14:paraId="57B288DE" w14:textId="77777777" w:rsidR="009E0075" w:rsidRPr="00F020E9" w:rsidRDefault="00000000">
            <w:pPr>
              <w:spacing w:after="0" w:line="240" w:lineRule="auto"/>
              <w:rPr>
                <w:kern w:val="2"/>
              </w:rPr>
            </w:pPr>
            <w:r w:rsidRPr="00F020E9">
              <w:rPr>
                <w:rFonts w:ascii="Times New Roman" w:hAnsi="Times New Roman" w:cs="Times New Roman" w:hint="eastAsia"/>
                <w:kern w:val="2"/>
              </w:rPr>
              <w:t>role</w:t>
            </w:r>
          </w:p>
        </w:tc>
        <w:tc>
          <w:tcPr>
            <w:tcW w:w="1440" w:type="dxa"/>
          </w:tcPr>
          <w:p w14:paraId="77399997" w14:textId="77777777" w:rsidR="009E0075" w:rsidRPr="00F020E9" w:rsidRDefault="00000000">
            <w:pPr>
              <w:spacing w:after="0" w:line="240" w:lineRule="auto"/>
              <w:rPr>
                <w:kern w:val="2"/>
              </w:rPr>
            </w:pPr>
            <w:r w:rsidRPr="00F020E9">
              <w:rPr>
                <w:rFonts w:ascii="Times New Roman" w:hAnsi="Times New Roman" w:cs="Times New Roman" w:hint="eastAsia"/>
                <w:kern w:val="2"/>
              </w:rPr>
              <w:t>ENUM</w:t>
            </w:r>
          </w:p>
        </w:tc>
        <w:tc>
          <w:tcPr>
            <w:tcW w:w="864" w:type="dxa"/>
          </w:tcPr>
          <w:p w14:paraId="77C63A1A" w14:textId="77777777" w:rsidR="009E0075" w:rsidRPr="00F020E9" w:rsidRDefault="00000000">
            <w:pPr>
              <w:spacing w:after="0" w:line="240" w:lineRule="auto"/>
              <w:rPr>
                <w:kern w:val="2"/>
              </w:rPr>
            </w:pPr>
            <w:r w:rsidRPr="00F020E9">
              <w:rPr>
                <w:rFonts w:ascii="Times New Roman" w:hAnsi="Times New Roman" w:cs="Times New Roman" w:hint="eastAsia"/>
                <w:kern w:val="2"/>
              </w:rPr>
              <w:t>15</w:t>
            </w:r>
          </w:p>
        </w:tc>
        <w:tc>
          <w:tcPr>
            <w:tcW w:w="720" w:type="dxa"/>
          </w:tcPr>
          <w:p w14:paraId="0AAFE837"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196C47B2" w14:textId="77777777" w:rsidR="009E0075" w:rsidRPr="00F020E9" w:rsidRDefault="00000000">
            <w:pPr>
              <w:spacing w:after="0" w:line="240" w:lineRule="auto"/>
              <w:rPr>
                <w:kern w:val="2"/>
              </w:rPr>
            </w:pPr>
            <w:r w:rsidRPr="00F020E9">
              <w:rPr>
                <w:rFonts w:ascii="Times New Roman" w:hAnsi="Times New Roman" w:cs="Times New Roman" w:hint="eastAsia"/>
                <w:kern w:val="2"/>
              </w:rPr>
              <w:t xml:space="preserve">Role: </w:t>
            </w:r>
            <w:proofErr w:type="spellStart"/>
            <w:r w:rsidRPr="00F020E9">
              <w:rPr>
                <w:rFonts w:ascii="Times New Roman" w:hAnsi="Times New Roman" w:cs="Times New Roman" w:hint="eastAsia"/>
                <w:kern w:val="2"/>
              </w:rPr>
              <w:t>super_admin</w:t>
            </w:r>
            <w:proofErr w:type="spellEnd"/>
            <w:r w:rsidRPr="00F020E9">
              <w:rPr>
                <w:rFonts w:ascii="Times New Roman" w:hAnsi="Times New Roman" w:cs="Times New Roman" w:hint="eastAsia"/>
                <w:kern w:val="2"/>
              </w:rPr>
              <w:t xml:space="preserve">, </w:t>
            </w:r>
            <w:proofErr w:type="spellStart"/>
            <w:r w:rsidRPr="00F020E9">
              <w:rPr>
                <w:rFonts w:ascii="Times New Roman" w:hAnsi="Times New Roman" w:cs="Times New Roman" w:hint="eastAsia"/>
                <w:kern w:val="2"/>
              </w:rPr>
              <w:t>content_manager</w:t>
            </w:r>
            <w:proofErr w:type="spellEnd"/>
          </w:p>
        </w:tc>
        <w:tc>
          <w:tcPr>
            <w:tcW w:w="1152" w:type="dxa"/>
          </w:tcPr>
          <w:p w14:paraId="6A07369A" w14:textId="77777777" w:rsidR="009E0075" w:rsidRPr="00F020E9" w:rsidRDefault="009E0075">
            <w:pPr>
              <w:spacing w:after="0" w:line="240" w:lineRule="auto"/>
              <w:rPr>
                <w:kern w:val="2"/>
              </w:rPr>
            </w:pPr>
          </w:p>
        </w:tc>
        <w:tc>
          <w:tcPr>
            <w:tcW w:w="1440" w:type="dxa"/>
          </w:tcPr>
          <w:p w14:paraId="31C6A1F7" w14:textId="77777777" w:rsidR="009E0075" w:rsidRPr="00F020E9" w:rsidRDefault="00000000">
            <w:pPr>
              <w:spacing w:after="0" w:line="240" w:lineRule="auto"/>
              <w:rPr>
                <w:kern w:val="2"/>
              </w:rPr>
            </w:pPr>
            <w:r w:rsidRPr="00F020E9">
              <w:rPr>
                <w:rFonts w:ascii="Times New Roman" w:hAnsi="Times New Roman" w:cs="Times New Roman" w:hint="eastAsia"/>
                <w:kern w:val="2"/>
              </w:rPr>
              <w:t>DEFAULT '</w:t>
            </w:r>
            <w:proofErr w:type="spellStart"/>
            <w:r w:rsidRPr="00F020E9">
              <w:rPr>
                <w:rFonts w:ascii="Times New Roman" w:hAnsi="Times New Roman" w:cs="Times New Roman" w:hint="eastAsia"/>
                <w:kern w:val="2"/>
              </w:rPr>
              <w:t>content_manager</w:t>
            </w:r>
            <w:proofErr w:type="spellEnd"/>
            <w:r w:rsidRPr="00F020E9">
              <w:rPr>
                <w:rFonts w:ascii="Times New Roman" w:hAnsi="Times New Roman" w:cs="Times New Roman" w:hint="eastAsia"/>
                <w:kern w:val="2"/>
              </w:rPr>
              <w:t>'</w:t>
            </w:r>
          </w:p>
        </w:tc>
      </w:tr>
      <w:tr w:rsidR="00F020E9" w:rsidRPr="00F020E9" w14:paraId="720CB2B5" w14:textId="77777777">
        <w:tc>
          <w:tcPr>
            <w:tcW w:w="1440" w:type="dxa"/>
          </w:tcPr>
          <w:p w14:paraId="394D2254"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last_login</w:t>
            </w:r>
            <w:proofErr w:type="spellEnd"/>
          </w:p>
        </w:tc>
        <w:tc>
          <w:tcPr>
            <w:tcW w:w="1440" w:type="dxa"/>
          </w:tcPr>
          <w:p w14:paraId="5F2ABA8B" w14:textId="77777777" w:rsidR="009E0075" w:rsidRPr="00F020E9" w:rsidRDefault="00000000">
            <w:pPr>
              <w:spacing w:after="0" w:line="240" w:lineRule="auto"/>
              <w:rPr>
                <w:kern w:val="2"/>
              </w:rPr>
            </w:pPr>
            <w:r w:rsidRPr="00F020E9">
              <w:rPr>
                <w:rFonts w:ascii="Times New Roman" w:hAnsi="Times New Roman" w:cs="Times New Roman" w:hint="eastAsia"/>
                <w:kern w:val="2"/>
              </w:rPr>
              <w:t>DATETIME</w:t>
            </w:r>
          </w:p>
        </w:tc>
        <w:tc>
          <w:tcPr>
            <w:tcW w:w="864" w:type="dxa"/>
          </w:tcPr>
          <w:p w14:paraId="05435206" w14:textId="77777777" w:rsidR="009E0075" w:rsidRPr="00F020E9" w:rsidRDefault="009E0075">
            <w:pPr>
              <w:spacing w:after="0" w:line="240" w:lineRule="auto"/>
              <w:rPr>
                <w:kern w:val="2"/>
              </w:rPr>
            </w:pPr>
          </w:p>
        </w:tc>
        <w:tc>
          <w:tcPr>
            <w:tcW w:w="720" w:type="dxa"/>
          </w:tcPr>
          <w:p w14:paraId="02AE5666" w14:textId="77777777" w:rsidR="009E0075" w:rsidRPr="00F020E9" w:rsidRDefault="00000000">
            <w:pPr>
              <w:spacing w:after="0" w:line="240" w:lineRule="auto"/>
              <w:rPr>
                <w:kern w:val="2"/>
              </w:rPr>
            </w:pPr>
            <w:r w:rsidRPr="00F020E9">
              <w:rPr>
                <w:rFonts w:ascii="Times New Roman" w:hAnsi="Times New Roman" w:cs="Times New Roman" w:hint="eastAsia"/>
                <w:kern w:val="2"/>
              </w:rPr>
              <w:t>Yes</w:t>
            </w:r>
          </w:p>
        </w:tc>
        <w:tc>
          <w:tcPr>
            <w:tcW w:w="2592" w:type="dxa"/>
          </w:tcPr>
          <w:p w14:paraId="75352C97" w14:textId="77777777" w:rsidR="009E0075" w:rsidRPr="00F020E9" w:rsidRDefault="00000000">
            <w:pPr>
              <w:spacing w:after="0" w:line="240" w:lineRule="auto"/>
              <w:rPr>
                <w:kern w:val="2"/>
              </w:rPr>
            </w:pPr>
            <w:r w:rsidRPr="00F020E9">
              <w:rPr>
                <w:rFonts w:ascii="Times New Roman" w:hAnsi="Times New Roman" w:cs="Times New Roman" w:hint="eastAsia"/>
                <w:kern w:val="2"/>
              </w:rPr>
              <w:t>Timestamp of last successful login</w:t>
            </w:r>
          </w:p>
        </w:tc>
        <w:tc>
          <w:tcPr>
            <w:tcW w:w="1152" w:type="dxa"/>
          </w:tcPr>
          <w:p w14:paraId="13FC9D23" w14:textId="77777777" w:rsidR="009E0075" w:rsidRPr="00F020E9" w:rsidRDefault="009E0075">
            <w:pPr>
              <w:spacing w:after="0" w:line="240" w:lineRule="auto"/>
              <w:rPr>
                <w:kern w:val="2"/>
              </w:rPr>
            </w:pPr>
          </w:p>
        </w:tc>
        <w:tc>
          <w:tcPr>
            <w:tcW w:w="1440" w:type="dxa"/>
          </w:tcPr>
          <w:p w14:paraId="5D251111" w14:textId="77777777" w:rsidR="009E0075" w:rsidRPr="00F020E9" w:rsidRDefault="009E0075">
            <w:pPr>
              <w:spacing w:after="0" w:line="240" w:lineRule="auto"/>
              <w:rPr>
                <w:kern w:val="2"/>
              </w:rPr>
            </w:pPr>
          </w:p>
        </w:tc>
      </w:tr>
      <w:tr w:rsidR="00000000" w:rsidRPr="00F020E9" w14:paraId="4FA3BB60" w14:textId="77777777">
        <w:tc>
          <w:tcPr>
            <w:tcW w:w="1440" w:type="dxa"/>
          </w:tcPr>
          <w:p w14:paraId="6C30BB6B" w14:textId="77777777" w:rsidR="009E0075" w:rsidRPr="00F020E9" w:rsidRDefault="00000000">
            <w:pPr>
              <w:spacing w:after="0" w:line="240" w:lineRule="auto"/>
              <w:rPr>
                <w:kern w:val="2"/>
              </w:rPr>
            </w:pPr>
            <w:proofErr w:type="spellStart"/>
            <w:r w:rsidRPr="00F020E9">
              <w:rPr>
                <w:rFonts w:ascii="Times New Roman" w:hAnsi="Times New Roman" w:cs="Times New Roman" w:hint="eastAsia"/>
                <w:kern w:val="2"/>
              </w:rPr>
              <w:t>created_at</w:t>
            </w:r>
            <w:proofErr w:type="spellEnd"/>
          </w:p>
        </w:tc>
        <w:tc>
          <w:tcPr>
            <w:tcW w:w="1440" w:type="dxa"/>
          </w:tcPr>
          <w:p w14:paraId="2492E6D8" w14:textId="77777777" w:rsidR="009E0075" w:rsidRPr="00F020E9" w:rsidRDefault="00000000">
            <w:pPr>
              <w:spacing w:after="0" w:line="240" w:lineRule="auto"/>
              <w:rPr>
                <w:kern w:val="2"/>
              </w:rPr>
            </w:pPr>
            <w:r w:rsidRPr="00F020E9">
              <w:rPr>
                <w:rFonts w:ascii="Times New Roman" w:hAnsi="Times New Roman" w:cs="Times New Roman" w:hint="eastAsia"/>
                <w:kern w:val="2"/>
              </w:rPr>
              <w:t>DATETIME</w:t>
            </w:r>
          </w:p>
        </w:tc>
        <w:tc>
          <w:tcPr>
            <w:tcW w:w="864" w:type="dxa"/>
          </w:tcPr>
          <w:p w14:paraId="32AEA065" w14:textId="77777777" w:rsidR="009E0075" w:rsidRPr="00F020E9" w:rsidRDefault="009E0075">
            <w:pPr>
              <w:spacing w:after="0" w:line="240" w:lineRule="auto"/>
              <w:rPr>
                <w:kern w:val="2"/>
              </w:rPr>
            </w:pPr>
          </w:p>
        </w:tc>
        <w:tc>
          <w:tcPr>
            <w:tcW w:w="720" w:type="dxa"/>
          </w:tcPr>
          <w:p w14:paraId="704C17CF" w14:textId="77777777" w:rsidR="009E0075" w:rsidRPr="00F020E9" w:rsidRDefault="00000000">
            <w:pPr>
              <w:spacing w:after="0" w:line="240" w:lineRule="auto"/>
              <w:rPr>
                <w:kern w:val="2"/>
              </w:rPr>
            </w:pPr>
            <w:r w:rsidRPr="00F020E9">
              <w:rPr>
                <w:rFonts w:ascii="Times New Roman" w:hAnsi="Times New Roman" w:cs="Times New Roman" w:hint="eastAsia"/>
                <w:kern w:val="2"/>
              </w:rPr>
              <w:t>No</w:t>
            </w:r>
          </w:p>
        </w:tc>
        <w:tc>
          <w:tcPr>
            <w:tcW w:w="2592" w:type="dxa"/>
          </w:tcPr>
          <w:p w14:paraId="323A473A" w14:textId="77777777" w:rsidR="009E0075" w:rsidRPr="00F020E9" w:rsidRDefault="00000000">
            <w:pPr>
              <w:spacing w:after="0" w:line="240" w:lineRule="auto"/>
              <w:rPr>
                <w:kern w:val="2"/>
              </w:rPr>
            </w:pPr>
            <w:r w:rsidRPr="00F020E9">
              <w:rPr>
                <w:rFonts w:ascii="Times New Roman" w:hAnsi="Times New Roman" w:cs="Times New Roman" w:hint="eastAsia"/>
                <w:kern w:val="2"/>
              </w:rPr>
              <w:t>Account creation timestamp</w:t>
            </w:r>
          </w:p>
        </w:tc>
        <w:tc>
          <w:tcPr>
            <w:tcW w:w="1152" w:type="dxa"/>
          </w:tcPr>
          <w:p w14:paraId="00CB4C9F" w14:textId="77777777" w:rsidR="009E0075" w:rsidRPr="00F020E9" w:rsidRDefault="009E0075">
            <w:pPr>
              <w:spacing w:after="0" w:line="240" w:lineRule="auto"/>
              <w:rPr>
                <w:kern w:val="2"/>
              </w:rPr>
            </w:pPr>
          </w:p>
        </w:tc>
        <w:tc>
          <w:tcPr>
            <w:tcW w:w="1440" w:type="dxa"/>
          </w:tcPr>
          <w:p w14:paraId="12472D5B" w14:textId="77777777" w:rsidR="009E0075" w:rsidRPr="00F020E9" w:rsidRDefault="00000000">
            <w:pPr>
              <w:spacing w:after="0" w:line="240" w:lineRule="auto"/>
              <w:rPr>
                <w:kern w:val="2"/>
              </w:rPr>
            </w:pPr>
            <w:r w:rsidRPr="00F020E9">
              <w:rPr>
                <w:rFonts w:ascii="Times New Roman" w:hAnsi="Times New Roman" w:cs="Times New Roman" w:hint="eastAsia"/>
                <w:kern w:val="2"/>
              </w:rPr>
              <w:t>DEFAULT CURRENT_TIMESTAMP</w:t>
            </w:r>
          </w:p>
        </w:tc>
      </w:tr>
    </w:tbl>
    <w:p w14:paraId="57582382" w14:textId="77777777" w:rsidR="009E0075" w:rsidRPr="00F020E9" w:rsidRDefault="009E0075"/>
    <w:p w14:paraId="6B571B46" w14:textId="77777777" w:rsidR="009E0075" w:rsidRPr="00F020E9" w:rsidRDefault="00000000">
      <w:pPr>
        <w:spacing w:after="0" w:line="360" w:lineRule="auto"/>
        <w:jc w:val="both"/>
      </w:pPr>
      <w:r w:rsidRPr="00F020E9">
        <w:rPr>
          <w:rFonts w:ascii="Times New Roman" w:hAnsi="Times New Roman" w:cs="Times New Roman"/>
          <w:sz w:val="24"/>
        </w:rPr>
        <w:t>The database design employs referential integrity constraints: the edges table contains two foreign keys (</w:t>
      </w:r>
      <w:proofErr w:type="spellStart"/>
      <w:r w:rsidRPr="00F020E9">
        <w:rPr>
          <w:rFonts w:ascii="Times New Roman" w:hAnsi="Times New Roman" w:cs="Times New Roman"/>
          <w:sz w:val="24"/>
        </w:rPr>
        <w:t>source_node_id</w:t>
      </w:r>
      <w:proofErr w:type="spellEnd"/>
      <w:r w:rsidRPr="00F020E9">
        <w:rPr>
          <w:rFonts w:ascii="Times New Roman" w:hAnsi="Times New Roman" w:cs="Times New Roman"/>
          <w:sz w:val="24"/>
        </w:rPr>
        <w:t xml:space="preserve"> and </w:t>
      </w:r>
      <w:proofErr w:type="spellStart"/>
      <w:r w:rsidRPr="00F020E9">
        <w:rPr>
          <w:rFonts w:ascii="Times New Roman" w:hAnsi="Times New Roman" w:cs="Times New Roman"/>
          <w:sz w:val="24"/>
        </w:rPr>
        <w:t>destination_node_id</w:t>
      </w:r>
      <w:proofErr w:type="spellEnd"/>
      <w:r w:rsidRPr="00F020E9">
        <w:rPr>
          <w:rFonts w:ascii="Times New Roman" w:hAnsi="Times New Roman" w:cs="Times New Roman"/>
          <w:sz w:val="24"/>
        </w:rPr>
        <w:t xml:space="preserve">) referencing the nodes table, ensuring that every path segment connects valid campus locations. The timetables, events, and </w:t>
      </w:r>
      <w:proofErr w:type="spellStart"/>
      <w:r w:rsidRPr="00F020E9">
        <w:rPr>
          <w:rFonts w:ascii="Times New Roman" w:hAnsi="Times New Roman" w:cs="Times New Roman"/>
          <w:sz w:val="24"/>
        </w:rPr>
        <w:t>orientation_kb</w:t>
      </w:r>
      <w:proofErr w:type="spellEnd"/>
      <w:r w:rsidRPr="00F020E9">
        <w:rPr>
          <w:rFonts w:ascii="Times New Roman" w:hAnsi="Times New Roman" w:cs="Times New Roman"/>
          <w:sz w:val="24"/>
        </w:rPr>
        <w:t xml:space="preserve"> tables are independent but share the ENUM data type for categorical fields, ensuring data consistency. The admin table is isolated from the public-facing schema, with password hashes stored using </w:t>
      </w:r>
      <w:proofErr w:type="spellStart"/>
      <w:r w:rsidRPr="00F020E9">
        <w:rPr>
          <w:rFonts w:ascii="Times New Roman" w:hAnsi="Times New Roman" w:cs="Times New Roman"/>
          <w:sz w:val="24"/>
        </w:rPr>
        <w:t>BCrypt</w:t>
      </w:r>
      <w:proofErr w:type="spellEnd"/>
      <w:r w:rsidRPr="00F020E9">
        <w:rPr>
          <w:rFonts w:ascii="Times New Roman" w:hAnsi="Times New Roman" w:cs="Times New Roman"/>
          <w:sz w:val="24"/>
        </w:rPr>
        <w:t xml:space="preserve"> for security. All tables use </w:t>
      </w:r>
      <w:proofErr w:type="spellStart"/>
      <w:r w:rsidRPr="00F020E9">
        <w:rPr>
          <w:rFonts w:ascii="Times New Roman" w:hAnsi="Times New Roman" w:cs="Times New Roman"/>
          <w:sz w:val="24"/>
        </w:rPr>
        <w:t>InnoDB</w:t>
      </w:r>
      <w:proofErr w:type="spellEnd"/>
      <w:r w:rsidRPr="00F020E9">
        <w:rPr>
          <w:rFonts w:ascii="Times New Roman" w:hAnsi="Times New Roman" w:cs="Times New Roman"/>
          <w:sz w:val="24"/>
        </w:rPr>
        <w:t xml:space="preserve"> as the storage engine to support foreign key constraints and ACID transactions.</w:t>
      </w:r>
    </w:p>
    <w:p>
      <w:r>
        <w:br w:type="page"/>
      </w:r>
    </w:p>
    <w:p>
      <w:pPr>
        <w:spacing w:before="480" w:after="80" w:line="240" w:lineRule="auto"/>
        <w:jc w:val="center"/>
      </w:pPr>
      <w:r>
        <w:rPr>
          <w:rFonts w:ascii="Times New Roman" w:hAnsi="Times New Roman"/>
          <w:b/>
          <w:sz w:val="28"/>
        </w:rPr>
        <w:t>CHAPTER FOUR</w:t>
      </w:r>
    </w:p>
    <w:p>
      <w:pPr>
        <w:spacing w:before="0" w:after="360" w:line="240" w:lineRule="auto"/>
        <w:jc w:val="center"/>
      </w:pPr>
      <w:r>
        <w:rPr>
          <w:rFonts w:ascii="Times New Roman" w:hAnsi="Times New Roman"/>
          <w:b/>
          <w:sz w:val="28"/>
        </w:rPr>
        <w:t>SYSTEM IMPLEMENTATION AND DOCUMENTATION</w:t>
      </w:r>
    </w:p>
    <w:p>
      <w:pPr>
        <w:spacing w:before="280" w:after="120" w:line="240" w:lineRule="auto"/>
        <w:jc w:val="left"/>
      </w:pPr>
      <w:r>
        <w:rPr>
          <w:rFonts w:ascii="Times New Roman" w:hAnsi="Times New Roman"/>
          <w:b/>
          <w:sz w:val="26"/>
        </w:rPr>
        <w:t>4.0 Introduction</w:t>
      </w:r>
    </w:p>
    <w:p>
      <w:pPr>
        <w:spacing w:before="0" w:after="120" w:line="360" w:lineRule="auto"/>
        <w:jc w:val="both"/>
      </w:pPr>
      <w:r>
        <w:rPr>
          <w:rFonts w:ascii="Times New Roman" w:hAnsi="Times New Roman"/>
          <w:sz w:val="24"/>
        </w:rPr>
        <w:t>This chapter presents the software implementation and comprehensive system documentation of LionPath, an intelligent conversational chatbot and wayfinding assistant developed for freshers and visitors within the Faculty of Physical Sciences at the University of Nigeria, Nsukka (UNN). Building upon the system requirements and architectural blueprints formulated during the systems analysis and design phase in Chapter Three, this implementation translates the Object-Oriented Analysis and Design (OOADM) UML models, graph-theoretic formalisms, and MySQL relational schemas into a fully functional, production-ready web application.</w:t>
      </w:r>
    </w:p>
    <w:p>
      <w:pPr>
        <w:spacing w:before="0" w:after="120" w:line="360" w:lineRule="auto"/>
        <w:jc w:val="both"/>
      </w:pPr>
      <w:r>
        <w:rPr>
          <w:rFonts w:ascii="Times New Roman" w:hAnsi="Times New Roman"/>
          <w:sz w:val="24"/>
        </w:rPr>
        <w:t>The chapter is systematically structured into four core divisions: Section 4.1 establishes the technical criteria governing the selection of the software development environment, runtime platform, and programming libraries. Section 4.2 details the implementation architecture, encompassing the three-tier architectural paradigm, program modularization within the conversational control centre, symbolic input/output formats, institutional information flows, and comprehensive Data Flow Diagrams (Level 0 and Level 1). Section 4.3 presents the software verification and empirical testing methodology, documenting debugging cycles, unit testing with test suites, empirical performance benchmarking across in-sample and out-of-sample conversational corpora, latency characterization, and confusion matrix evaluations. Finally, Section 4.4 provides exhaustive system documentation, including the data dictionary for all relational entities, the operational user manual for end-users and administrators, and reference directives for the complete source code listing.</w:t>
      </w:r>
    </w:p>
    <w:p>
      <w:pPr>
        <w:spacing w:before="280" w:after="120" w:line="240" w:lineRule="auto"/>
        <w:jc w:val="left"/>
      </w:pPr>
      <w:r>
        <w:rPr>
          <w:rFonts w:ascii="Times New Roman" w:hAnsi="Times New Roman"/>
          <w:b/>
          <w:sz w:val="26"/>
        </w:rPr>
        <w:t>4.1 Choice of Development Environment</w:t>
      </w:r>
    </w:p>
    <w:p>
      <w:pPr>
        <w:spacing w:before="0" w:after="120" w:line="360" w:lineRule="auto"/>
        <w:jc w:val="both"/>
      </w:pPr>
      <w:r>
        <w:rPr>
          <w:rFonts w:ascii="Times New Roman" w:hAnsi="Times New Roman"/>
          <w:sz w:val="24"/>
        </w:rPr>
        <w:t>The selection of an appropriate development and runtime environment is foundational to the performance, scalability, maintainability, and accessibility of an intelligent campus navigation system (Pressman &amp; Maxim, 2020; Sommerville, 2016). LionPath integrates diverse computational sub-disciplines—including natural language understanding, fuzzy lexical resolution, graph traversal algorithms, relational database persistence, responsive web interfaces, and client-side audio synthesis. Consequently, the development environment was chosen to balance high developer productivity with sub-second runtime execution on both low-end mobile devices and cloud hosting infrastructures.</w:t>
      </w:r>
    </w:p>
    <w:p>
      <w:pPr>
        <w:spacing w:before="0" w:after="120" w:line="360" w:lineRule="auto"/>
        <w:jc w:val="both"/>
      </w:pPr>
      <w:r>
        <w:rPr>
          <w:rFonts w:ascii="Times New Roman" w:hAnsi="Times New Roman"/>
          <w:sz w:val="24"/>
        </w:rPr>
        <w:t>1. Operating System and Server Environment:</w:t>
        <w:br/>
        <w:t>The core development workstation was hosted on a 64-bit Microsoft Windows 11 operating system environment. For production staging and cloud deployment, a containerized Linux environment (Ubuntu 22.04 LTS x86_64 architecture) hosted on the Render cloud Platform-as-a-Service (PaaS) infrastructure was selected. Linux provides POSIX-compliant threading, minimal memory overhead, native daemonization, and superior execution speeds for Python WSGI application servers.</w:t>
      </w:r>
    </w:p>
    <w:p>
      <w:pPr>
        <w:spacing w:before="0" w:after="120" w:line="360" w:lineRule="auto"/>
        <w:jc w:val="both"/>
      </w:pPr>
      <w:r>
        <w:rPr>
          <w:rFonts w:ascii="Times New Roman" w:hAnsi="Times New Roman"/>
          <w:sz w:val="24"/>
        </w:rPr>
        <w:t>2. Programming Language (Python 3.10+):</w:t>
        <w:br/>
        <w:t>Python was selected as the primary backend implementation language. Python offers concise syntax, dynamic typing, mature object-oriented paradigms, and an unmatched ecosystem of artificial intelligence, computational linguistics, and algorithmic graph packages (Grinberg, 2018). Furthermore, Python's built-in memory management and high-performance standard library data structures—specifically the binary min-heap `heapq` module and associative dictionaries—provide optimal execution primitives for Dijkstra's shortest path routing algorithm.</w:t>
      </w:r>
    </w:p>
    <w:p>
      <w:pPr>
        <w:spacing w:before="0" w:after="120" w:line="360" w:lineRule="auto"/>
        <w:jc w:val="both"/>
      </w:pPr>
      <w:r>
        <w:rPr>
          <w:rFonts w:ascii="Times New Roman" w:hAnsi="Times New Roman"/>
          <w:sz w:val="24"/>
        </w:rPr>
        <w:t>3. Web Application Framework (Flask 3.0+):</w:t>
        <w:br/>
        <w:t>LionPath was engineered using Flask, a lightweight, highly modular Web Server Gateway Interface (WSGI) microframework. Unlike heavy monolithic frameworks such as Django, Flask adopts an unopinionated philosophy that provides granular control over the HTTP request-response lifecycle, routing dispatchers, RESTful API endpoints, and session management. Flask integrates natively with Jinja2 templating for server-side HTML rendering and SQLAlchemy for Object-Relational Mapping (ORM), allowing the system to maintain sub-10ms response latencies (Grinberg, 2018).</w:t>
      </w:r>
    </w:p>
    <w:p>
      <w:pPr>
        <w:spacing w:before="0" w:after="120" w:line="360" w:lineRule="auto"/>
        <w:jc w:val="both"/>
      </w:pPr>
      <w:r>
        <w:rPr>
          <w:rFonts w:ascii="Times New Roman" w:hAnsi="Times New Roman"/>
          <w:sz w:val="24"/>
        </w:rPr>
        <w:t>4. Natural Language Processing (NLP) Engine (spaCy 3.7+):</w:t>
        <w:br/>
        <w:t>Natural language intent parsing and linguistic entity extraction are powered by spaCy using the convolutional `en_core_web_sm` pipeline (Honnibal &amp; Montani, 2017). spaCy was selected over alternatives such as NLTK due to its production-grade Cython implementation, deterministic processing speed, and pre-trained Bloom token embeddings. The pipeline performs tokenization, part-of-speech (POS) tagging, lemmatization, and syntactic dependency parsing, enabling LionPath to reliably parse complex, unstructured queries from undergraduate freshers and campus visitors (Jurafsky &amp; Martin, 2022).</w:t>
      </w:r>
    </w:p>
    <w:p>
      <w:pPr>
        <w:spacing w:before="0" w:after="120" w:line="360" w:lineRule="auto"/>
        <w:jc w:val="both"/>
      </w:pPr>
      <w:r>
        <w:rPr>
          <w:rFonts w:ascii="Times New Roman" w:hAnsi="Times New Roman"/>
          <w:sz w:val="24"/>
        </w:rPr>
        <w:t>5. Fuzzy Lexical Matching Engine (TheFuzz / Levenshtein Distance):</w:t>
        <w:br/>
        <w:t>A major operational challenge on the UNN campus is the prevalence of colloquial place abbreviations, informal building nicknames, and typographic errors entered on mobile keyboards (e.g., typing 'SLT theatre', 'cos dept', 'Franco hall', or 'kebbi'). To guarantee robust resolution without demanding exact dictionary matches, the system integrates TheFuzz library based on the Levenshtein distance metric (Levenshtein, 1966). By calculating token-sort ratios and partial string similarity ratios, LionPath reliably maps informal campus aliases to authoritative database landmark nodes.</w:t>
      </w:r>
    </w:p>
    <w:p>
      <w:pPr>
        <w:spacing w:before="0" w:after="120" w:line="360" w:lineRule="auto"/>
        <w:jc w:val="both"/>
      </w:pPr>
      <w:r>
        <w:rPr>
          <w:rFonts w:ascii="Times New Roman" w:hAnsi="Times New Roman"/>
          <w:sz w:val="24"/>
        </w:rPr>
        <w:t>6. Algorithmic Graph Routing Engine (Dijkstra's Shortest Path via heapq):</w:t>
        <w:br/>
        <w:t>Optimal pedestrian navigation is computed using Dijkstra's Single-Source Shortest Path algorithm (Cormen, Leiserson, Rivest, &amp; Stein, 2009; Dijkstra, 1959). The campus walkway network of the Faculty of Physical Sciences is represented as an in-memory weighted adjacency graph $G = (V, E)$, where vertices $V$ denote physical landmarks and junctions, and edges $E$ represent walkable pathways weighted by measured physical distance in meters. Utilizing Python's binary min-heap (`heapq`), the algorithm executes with a time complexity of $\mathcal{O}((V + E) \log V)$, delivering instantaneous routing across all evaluated campus source-destination pairs.</w:t>
      </w:r>
    </w:p>
    <w:p>
      <w:pPr>
        <w:spacing w:before="0" w:after="120" w:line="360" w:lineRule="auto"/>
        <w:jc w:val="both"/>
      </w:pPr>
      <w:r>
        <w:rPr>
          <w:rFonts w:ascii="Times New Roman" w:hAnsi="Times New Roman"/>
          <w:sz w:val="24"/>
        </w:rPr>
        <w:t>7. Relational Database Management System (MySQL 8.0 &amp; SQLite 3):</w:t>
        <w:br/>
        <w:t>Data persistence is managed using MySQL 8.0 Enterprise Server with the InnoDB storage engine for production deployment, supplemented by SQLite 3 for localized unit testing and rapid prototyping. MySQL provides full ACID compliance, foreign key referential integrity constraints, multi-threaded connection pooling, and optimized B-Tree indexing. Database access is abstracted through Flask-SQLAlchemy ORM, shielding the application from SQL injection vulnerabilities and facilitating database migrations.</w:t>
      </w:r>
    </w:p>
    <w:p>
      <w:pPr>
        <w:spacing w:before="0" w:after="120" w:line="360" w:lineRule="auto"/>
        <w:jc w:val="both"/>
      </w:pPr>
      <w:r>
        <w:rPr>
          <w:rFonts w:ascii="Times New Roman" w:hAnsi="Times New Roman"/>
          <w:sz w:val="24"/>
        </w:rPr>
        <w:t>8. Frontend Presentation Framework (HTML5, CSS3, JavaScript ES6+, Bootstrap 5.3):</w:t>
        <w:br/>
        <w:t>The client-side user interface was constructed using HTML5 semantic markup, CSS3 styling, modern asynchronous JavaScript (ES6+), and the Bootstrap 5.3 component library. Bootstrap's mobile-first responsive grid system ensures seamless usability across low-cost Android smartphones, tablets, and desktop workstations without UI distortion. The custom-designed vector campus map modal is rendered via native Scalable Vector Graphics (SVG), featuring interactive clickable landmark pins and dynamic CSS keyframe-animated glowing pathway overlays (`@keyframes walkingPathAnimation`).</w:t>
      </w:r>
    </w:p>
    <w:p>
      <w:pPr>
        <w:spacing w:before="0" w:after="120" w:line="360" w:lineRule="auto"/>
        <w:jc w:val="both"/>
      </w:pPr>
      <w:r>
        <w:rPr>
          <w:rFonts w:ascii="Times New Roman" w:hAnsi="Times New Roman"/>
          <w:sz w:val="24"/>
        </w:rPr>
        <w:t>9. Client-Side Speech Synthesis Engine (HTML5 Web Speech API):</w:t>
        <w:br/>
        <w:t>To support multi-modal accessibility for visually impaired visitors and hands-free pedestrian wayfinding, LionPath integrates the W3C Web Speech Synthesis API (World Wide Web Consortium [W3C], 2014). Voice instructions are synthesized directly on the client's browser hardware via `window.speechSynthesis`, eliminating external cloud third-party API subscription fees and achieving zero-latency auditory playback during campus navigation.</w:t>
      </w:r>
    </w:p>
    <w:p>
      <w:pPr>
        <w:spacing w:before="0" w:after="120" w:line="360" w:lineRule="auto"/>
        <w:jc w:val="both"/>
      </w:pPr>
      <w:r>
        <w:rPr>
          <w:rFonts w:ascii="Times New Roman" w:hAnsi="Times New Roman"/>
          <w:sz w:val="24"/>
        </w:rPr>
        <w:t>10. Integrated Development Environment (IDE) &amp; Deployment Tooling:</w:t>
        <w:br/>
        <w:t>Development was conducted using Visual Studio Code (VS Code) configured with Python language servers (Pylance), Git source control integration, and Markdown linters. Version control was managed via Git and hosted on GitHub. Production serving is powered by Gunicorn (Green Unicorn), a battle-tested WSGI HTTP server executing multi-worker POSIX process forks bound to port 0.0.0.0 on Render cloud PaaS.</w:t>
      </w:r>
    </w:p>
    <w:p>
      <w:pPr>
        <w:spacing w:before="280" w:after="120" w:line="240" w:lineRule="auto"/>
        <w:jc w:val="left"/>
      </w:pPr>
      <w:r>
        <w:rPr>
          <w:rFonts w:ascii="Times New Roman" w:hAnsi="Times New Roman"/>
          <w:b/>
          <w:sz w:val="26"/>
        </w:rPr>
        <w:t>4.2 Implementation Architecture</w:t>
      </w:r>
    </w:p>
    <w:p>
      <w:pPr>
        <w:spacing w:before="0" w:after="120" w:line="360" w:lineRule="auto"/>
        <w:jc w:val="both"/>
      </w:pPr>
      <w:r>
        <w:rPr>
          <w:rFonts w:ascii="Times New Roman" w:hAnsi="Times New Roman"/>
          <w:sz w:val="24"/>
        </w:rPr>
        <w:t>LionPath implements a decoupled, scalable Three-Tier Software Architecture comprising the Presentation Tier (User Interface), Middle Tier (Application Business Logic &amp; AI Engines), and Data Tier (Relational Persistence Layer). This separation of concerns guarantees modular maintainability, system security, and independent scalability of algorithmic components (Grinberg, 2018; Sommerville, 2016).</w:t>
      </w:r>
    </w:p>
    <w:p>
      <w:pPr>
        <w:spacing w:before="0" w:after="120" w:line="360" w:lineRule="auto"/>
        <w:jc w:val="both"/>
      </w:pPr>
      <w:r>
        <w:rPr>
          <w:rFonts w:ascii="Times New Roman" w:hAnsi="Times New Roman"/>
          <w:sz w:val="24"/>
        </w:rPr>
        <w:t>1. Presentation Tier (Client-Side Interface):</w:t>
        <w:br/>
        <w:t>The presentation tier resides entirely on the client device (smartphone, tablet, or PC web browser). It consists of responsive HTML5 templates, Bootstrap 5.3 CSS stylesheets, and vanilla JavaScript (ES6+). This tier captures user multimodal input (natural language text prompts, speech audio via microphone, clickable quick-reply chips, and SVG landmark selection pins), renders incoming AI responses, dynamically paints animated SVG route overlays onto the campus vector map, and triggers client-side synthesized speech narration via the Web Speech API.</w:t>
      </w:r>
    </w:p>
    <w:p>
      <w:pPr>
        <w:spacing w:before="0" w:after="120" w:line="360" w:lineRule="auto"/>
        <w:jc w:val="both"/>
      </w:pPr>
      <w:r>
        <w:rPr>
          <w:rFonts w:ascii="Times New Roman" w:hAnsi="Times New Roman"/>
          <w:sz w:val="24"/>
        </w:rPr>
        <w:t>2. Middle Tier (Application Server &amp; Business Logic):</w:t>
        <w:br/>
        <w:t>The middle tier is executed on the Python/Flask web server and constitutes the computational core of LionPath. It hosts seven interconnected subsystems:</w:t>
        <w:br/>
        <w:t xml:space="preserve">  a. Conversational Request Dispatcher: Intercepts inbound asynchronous HTTP POST JSON payloads from `/chat`.</w:t>
        <w:br/>
        <w:t xml:space="preserve">  b. NLP Intent Classifier: Employs spaCy's trained pipeline to classify queries into functional intents (`navigate`, `orientation_help`, `event_query`, `timetable_query`, `general_chat`).</w:t>
        <w:br/>
        <w:t xml:space="preserve">  c. Fuzzy Landmark &amp; Entity Resolver (`resolver.py`): Leverages TheFuzz token sorting to normalize slang, typos, and extract origin/destination nodes and course codes.</w:t>
        <w:br/>
        <w:t xml:space="preserve">  d. Cross-Domain Event-to-Venue Resolver (`resolve_event_venue`): Automatically maps academic event queries to physical lecture halls or venues.</w:t>
        <w:br/>
        <w:t xml:space="preserve">  e. Dijkstra Pathfinding Engine (`navigation.py`): In-memory graph model calculating minimum walking distance, travel time ($v_{walk} = 75\text{ m/min}$), and sequential landmark photo waypoints.</w:t>
        <w:br/>
        <w:t xml:space="preserve">  f. Administrative Authentication &amp; CRUD Engine: Secures administrative functions via BCrypt salted password hashing and Flask session validation.</w:t>
      </w:r>
    </w:p>
    <w:p>
      <w:pPr>
        <w:spacing w:before="0" w:after="120" w:line="360" w:lineRule="auto"/>
        <w:jc w:val="both"/>
      </w:pPr>
      <w:r>
        <w:rPr>
          <w:rFonts w:ascii="Times New Roman" w:hAnsi="Times New Roman"/>
          <w:sz w:val="24"/>
        </w:rPr>
        <w:t>3. Data Tier (Database Layer):</w:t>
        <w:br/>
        <w:t>The data tier consists of the MySQL relational database management system (with InnoDB engine). It securely maintains six structured tables: `nodes`, `edges`, `timetables`, `events`, `orientation_kb`, and `admin`. Data persistence, query execution, and schema migrations are handled via Flask-SQLAlchemy Object-Relational Mapping (ORM).</w:t>
      </w:r>
    </w:p>
    <w:p>
      <w:pPr>
        <w:spacing w:before="200" w:after="80" w:line="240" w:lineRule="auto"/>
        <w:jc w:val="center"/>
      </w:pPr>
      <w:r>
        <w:rPr>
          <w:rFonts w:ascii="Times New Roman" w:hAnsi="Times New Roman"/>
          <w:b/>
          <w:sz w:val="21"/>
        </w:rPr>
        <w:t>Figure 4.1: Three-Tier Software Architecture of LionPath</w:t>
      </w:r>
    </w:p>
    <w:p>
      <w:pPr>
        <w:spacing w:before="40" w:after="160" w:line="240" w:lineRule="auto"/>
        <w:jc w:val="left"/>
      </w:pPr>
      <w:r>
        <w:rPr>
          <w:rFonts w:ascii="Courier New" w:hAnsi="Courier New"/>
          <w:sz w:val="16"/>
        </w:rPr>
        <w:t>+--------------------------------------------------------------------------+</w:t>
        <w:br/>
        <w:t>|                    PRESENTATION TIER (Client Browser)                    |</w:t>
        <w:br/>
        <w:t>|  +------------------------+  +-------------------+  +-----------------+  |</w:t>
        <w:br/>
        <w:t>|  | Responsive Chat UI     |  | Interactive 2D    |  | Web Speech      |  |</w:t>
        <w:br/>
        <w:t>|  | (HTML5 / Bootstrap 5)  |  | SVG Campus Map    |  | Audio Engine    |  |</w:t>
        <w:br/>
        <w:t>|  +------------------------+  +-------------------+  +-----------------+  |</w:t>
        <w:br/>
        <w:t>+-------------------------------------^------------------------------------+</w:t>
        <w:br/>
        <w:t xml:space="preserve">                                      | JSON / Asynchronous REST API</w:t>
        <w:br/>
        <w:t xml:space="preserve">                                      v</w:t>
        <w:br/>
        <w:t>+--------------------------------------------------------------------------+</w:t>
        <w:br/>
        <w:t>|               MIDDLE TIER: APPLICATION SERVER (Python / Flask)           |</w:t>
        <w:br/>
        <w:t>|  +--------------------------------------------------------------------+  |</w:t>
        <w:br/>
        <w:t>|  | HTTP Request Dispatcher &amp; Session Controller                       |  |</w:t>
        <w:br/>
        <w:t>|  +--------------------------------------------------------------------+  |</w:t>
        <w:br/>
        <w:t>|  +-------------------+  +--------------------+  +-------------------+    |</w:t>
        <w:br/>
        <w:t>|  | spaCy NLP Intent  |  | Fuzzy Landmark     |  | Dijkstra Graph    |    |</w:t>
        <w:br/>
        <w:t>|  | Classification    |  | Resolver (TheFuzz) |  | Router (heapq)    |    |</w:t>
        <w:br/>
        <w:t>|  +-------------------+  +--------------------+  +-------------------+    |</w:t>
        <w:br/>
        <w:t>|  +-------------------+  +--------------------+  +-------------------+    |</w:t>
        <w:br/>
        <w:t>|  | Cross-Domain Event|  | Orientation KB     |  | Admin Auth &amp;      |    |</w:t>
        <w:br/>
        <w:t>|  | Venue Mapper      |  | Search Engine      |  | BCrypt Security   |    |</w:t>
        <w:br/>
        <w:t>|  +-------------------+  +--------------------+  +-------------------+    |</w:t>
        <w:br/>
        <w:t>+-------------------------------------^------------------------------------+</w:t>
        <w:br/>
        <w:t xml:space="preserve">                                      | Flask-SQLAlchemy ORM (ACID)</w:t>
        <w:br/>
        <w:t xml:space="preserve">                                      v</w:t>
        <w:br/>
        <w:t>+--------------------------------------------------------------------------+</w:t>
        <w:br/>
        <w:t>|               DATA TIER: RELATIONAL DATABASE (MySQL 8.0)                 |</w:t>
        <w:br/>
        <w:t>|  +-------------+  +-------------+  +----------------+  +--------------+  |</w:t>
        <w:br/>
        <w:t>|  | nodes       |  | edges       |  | timetables     |  | events       |  |</w:t>
        <w:br/>
        <w:t>|  +-------------+  +-------------+  +----------------+  +--------------+  |</w:t>
        <w:br/>
        <w:t>|  +----------------------------------+  +------------------------------+  |</w:t>
        <w:br/>
        <w:t>|  | orientation_kb                   |  | admin                        |  |</w:t>
        <w:br/>
        <w:t>|  +----------------------------------+  +------------------------------+  |</w:t>
        <w:br/>
        <w:t>+--------------------------------------------------------------------------+</w:t>
      </w:r>
    </w:p>
    <w:p>
      <w:pPr>
        <w:spacing w:before="200" w:after="80" w:line="240" w:lineRule="auto"/>
        <w:jc w:val="left"/>
      </w:pPr>
      <w:r>
        <w:rPr>
          <w:rFonts w:ascii="Times New Roman" w:hAnsi="Times New Roman"/>
          <w:b/>
          <w:sz w:val="24"/>
        </w:rPr>
        <w:t>4.2.1 Program Modules in the Conversational Control Centre</w:t>
      </w:r>
    </w:p>
    <w:p>
      <w:pPr>
        <w:spacing w:before="0" w:after="120" w:line="360" w:lineRule="auto"/>
        <w:jc w:val="both"/>
      </w:pPr>
      <w:r>
        <w:rPr>
          <w:rFonts w:ascii="Times New Roman" w:hAnsi="Times New Roman"/>
          <w:sz w:val="24"/>
        </w:rPr>
        <w:t>The functional core of LionPath is partitioned into seven distinct, highly cohesive program modules within the centralized conversational control centre:</w:t>
      </w:r>
    </w:p>
    <w:p>
      <w:pPr>
        <w:spacing w:before="0" w:after="120" w:line="360" w:lineRule="auto"/>
        <w:jc w:val="both"/>
      </w:pPr>
      <w:r>
        <w:rPr>
          <w:rFonts w:ascii="Times New Roman" w:hAnsi="Times New Roman"/>
          <w:sz w:val="24"/>
        </w:rPr>
        <w:t>1. Conversational Control Centre (Intent Classifier &amp; Dialogue Manager):</w:t>
        <w:br/>
        <w:t>Directs incoming user queries, extracts linguistic intent and entities using spaCy, manages dialogue context (handling conversational follow-up questions and origin selection), and dispatches execution to specialized downstream modules.</w:t>
      </w:r>
    </w:p>
    <w:p>
      <w:pPr>
        <w:spacing w:before="0" w:after="120" w:line="360" w:lineRule="auto"/>
        <w:jc w:val="both"/>
      </w:pPr>
      <w:r>
        <w:rPr>
          <w:rFonts w:ascii="Times New Roman" w:hAnsi="Times New Roman"/>
          <w:sz w:val="24"/>
        </w:rPr>
        <w:t>2. Smart Campus Navigation Engine (`navigation.py`):</w:t>
        <w:br/>
        <w:t>Constructs an in-memory graph representation of the Faculty of Physical Sciences zone, executes Dijkstra's algorithm to compute shortest pedestrian paths, generates human-readable turn-by-turn guidance, calculates walking distance in meters and walking time in minutes ($v_{walk} = 75\text{ m/min}$), and attaches landmark photograph paths.</w:t>
      </w:r>
    </w:p>
    <w:p>
      <w:pPr>
        <w:spacing w:before="0" w:after="120" w:line="360" w:lineRule="auto"/>
        <w:jc w:val="both"/>
      </w:pPr>
      <w:r>
        <w:rPr>
          <w:rFonts w:ascii="Times New Roman" w:hAnsi="Times New Roman"/>
          <w:sz w:val="24"/>
        </w:rPr>
        <w:t>3. Freshers' Orientation Knowledge Base Module:</w:t>
        <w:br/>
        <w:t>Queries structured guidance from the `orientation_kb` table, providing detailed answers to procedural queries such as faculty clearance, school fees payment, course registration, hostel balloting, and student ID card processing.</w:t>
      </w:r>
    </w:p>
    <w:p>
      <w:pPr>
        <w:spacing w:before="0" w:after="120" w:line="360" w:lineRule="auto"/>
        <w:jc w:val="both"/>
      </w:pPr>
      <w:r>
        <w:rPr>
          <w:rFonts w:ascii="Times New Roman" w:hAnsi="Times New Roman"/>
          <w:sz w:val="24"/>
        </w:rPr>
        <w:t>4. Campus Events and Notices Module:</w:t>
        <w:br/>
        <w:t>Retrieves upcoming academic and social events from the `events` table and features cross-domain event venue resolution (`resolve_event_venue`), allowing students to request directions directly to an event by title.</w:t>
      </w:r>
    </w:p>
    <w:p>
      <w:pPr>
        <w:spacing w:before="0" w:after="120" w:line="360" w:lineRule="auto"/>
        <w:jc w:val="both"/>
      </w:pPr>
      <w:r>
        <w:rPr>
          <w:rFonts w:ascii="Times New Roman" w:hAnsi="Times New Roman"/>
          <w:sz w:val="24"/>
        </w:rPr>
        <w:t>5. Department Timetable Module:</w:t>
        <w:br/>
        <w:t>Filters and displays class lecture schedules, venues, times, and course lecturers across the seven core departments of the Faculty of Physical Sciences (Computer Science, Mathematics, Physics and Astronomy, Pure and Industrial Chemistry, Statistics, Science Laboratory Technology, and Geology).</w:t>
      </w:r>
    </w:p>
    <w:p>
      <w:pPr>
        <w:spacing w:before="0" w:after="120" w:line="360" w:lineRule="auto"/>
        <w:jc w:val="both"/>
      </w:pPr>
      <w:r>
        <w:rPr>
          <w:rFonts w:ascii="Times New Roman" w:hAnsi="Times New Roman"/>
          <w:sz w:val="24"/>
        </w:rPr>
        <w:t>6. Secure Administrative Dashboard Module:</w:t>
        <w:br/>
        <w:t>Provides a password-protected web portal (`/admin`) for authorized departmental administrators to add, update, and delete campus nodes, pathway edges, orientation FAQs, timetable schedules, and public events.</w:t>
      </w:r>
    </w:p>
    <w:p>
      <w:pPr>
        <w:spacing w:before="0" w:after="120" w:line="360" w:lineRule="auto"/>
        <w:jc w:val="both"/>
      </w:pPr>
      <w:r>
        <w:rPr>
          <w:rFonts w:ascii="Times New Roman" w:hAnsi="Times New Roman"/>
          <w:sz w:val="24"/>
        </w:rPr>
        <w:t>7. Interactive 2D Vector Map Subsystem:</w:t>
        <w:br/>
        <w:t>A client-side visual module rendered in SVG that displays landmark locations, allows spatial landmark inspection via interactive drawers, and visualizes computed Dijkstra routes with animated glowing walking trajectories.</w:t>
      </w:r>
    </w:p>
    <w:p>
      <w:pPr>
        <w:spacing w:before="200" w:after="80" w:line="240" w:lineRule="auto"/>
        <w:jc w:val="center"/>
      </w:pPr>
      <w:r>
        <w:rPr>
          <w:rFonts w:ascii="Times New Roman" w:hAnsi="Times New Roman"/>
          <w:b/>
          <w:sz w:val="21"/>
        </w:rPr>
        <w:t>Figure 4.2: Modular Decomposition and Control Centre Hierarchy</w:t>
      </w:r>
    </w:p>
    <w:p>
      <w:pPr>
        <w:spacing w:before="40" w:after="160" w:line="240" w:lineRule="auto"/>
        <w:jc w:val="left"/>
      </w:pPr>
      <w:r>
        <w:rPr>
          <w:rFonts w:ascii="Courier New" w:hAnsi="Courier New"/>
          <w:sz w:val="16"/>
        </w:rPr>
        <w:t xml:space="preserve">                     +---------------------------------------+</w:t>
        <w:br/>
        <w:t xml:space="preserve">                     |      LIONPATH CONTROL CENTRE          |</w:t>
        <w:br/>
        <w:t xml:space="preserve">                     |  (Intent Dispatcher &amp; Dialogue Mgr)   |</w:t>
        <w:br/>
        <w:t xml:space="preserve">                     +-------------------+-------------------+</w:t>
        <w:br/>
        <w:t xml:space="preserve">                                         |</w:t>
        <w:br/>
        <w:t xml:space="preserve">        +----------------+---------------+---------------+----------------+</w:t>
        <w:br/>
        <w:t xml:space="preserve">        |                |               |               |                |</w:t>
        <w:br/>
        <w:t xml:space="preserve">        v                v               v               v                v</w:t>
        <w:br/>
        <w:t>+---------------+ +---------------+ +---------------+ +---------------+ +---------------+</w:t>
        <w:br/>
        <w:t>| 1. Navigation | | 2. Orientation| | 3. Events &amp;   | | 4. Timetable  | | 5. Admin      |</w:t>
        <w:br/>
        <w:t>| Engine        | | KB Module     | | Notices Mod.  | | Module        | | Dashboard     |</w:t>
        <w:br/>
        <w:t>| (Dijkstra/    | | (Faculty      | | (Cross-Venue  | | (7 Physical   | | (BCrypt CRUD  |</w:t>
        <w:br/>
        <w:t>| Photo Cards)  | | Clearance QA) | | Routing)      | | Science Depts)| | Operations)   |</w:t>
        <w:br/>
        <w:t>+---------------+ +---------------+ +---------------+ +---------------+ +---------------+</w:t>
        <w:br/>
        <w:t xml:space="preserve">        |                                                                |</w:t>
        <w:br/>
        <w:t xml:space="preserve">        +--------------------------------+-------------------------------+</w:t>
        <w:br/>
        <w:t xml:space="preserve">                                         |</w:t>
        <w:br/>
        <w:t xml:space="preserve">        +--------------------------------+-------------------------------+</w:t>
        <w:br/>
        <w:t xml:space="preserve">        |                                                                |</w:t>
        <w:br/>
        <w:t xml:space="preserve">        v                                                                v</w:t>
        <w:br/>
        <w:t>+--------------------------------+              +--------------------------------+</w:t>
        <w:br/>
        <w:t>| 6. Interactive 2D Vector Map   |              | 7. Client Voice Synthesis      |</w:t>
        <w:br/>
        <w:t>| Subsystem (SVG Animated Route) |              | Subsystem (Web Speech Engine)  |</w:t>
        <w:br/>
        <w:t>+--------------------------------+              +--------------------------------+</w:t>
      </w:r>
    </w:p>
    <w:p>
      <w:pPr>
        <w:spacing w:before="200" w:after="80" w:line="240" w:lineRule="auto"/>
        <w:jc w:val="left"/>
      </w:pPr>
      <w:r>
        <w:rPr>
          <w:rFonts w:ascii="Times New Roman" w:hAnsi="Times New Roman"/>
          <w:b/>
          <w:sz w:val="24"/>
        </w:rPr>
        <w:t>4.2.2 Input and Output Formats</w:t>
      </w:r>
    </w:p>
    <w:p>
      <w:pPr>
        <w:spacing w:before="0" w:after="120" w:line="360" w:lineRule="auto"/>
        <w:jc w:val="both"/>
      </w:pPr>
      <w:r>
        <w:rPr>
          <w:rFonts w:ascii="Times New Roman" w:hAnsi="Times New Roman"/>
          <w:sz w:val="24"/>
        </w:rPr>
        <w:t>The system accepts multimodal user inputs and produces structured, multi-component responses. Figure 4.3 illustrates the symbolic input and output data structures:</w:t>
      </w:r>
    </w:p>
    <w:p>
      <w:pPr>
        <w:spacing w:before="0" w:after="120" w:line="360" w:lineRule="auto"/>
        <w:jc w:val="both"/>
      </w:pPr>
      <w:r>
        <w:rPr>
          <w:rFonts w:ascii="Times New Roman" w:hAnsi="Times New Roman"/>
          <w:sz w:val="24"/>
        </w:rPr>
        <w:t>1. Input Data Formats:</w:t>
        <w:br/>
        <w:t xml:space="preserve">  - Natural Language Text Query: Raw alphanumeric string entered into the chat input bar (e.g., 'How do I walk from Carver to SLT?').</w:t>
        <w:br/>
        <w:t xml:space="preserve">  - Spoken Audio Input: Speech input captured via the browser's microphone and transcribed to text.</w:t>
        <w:br/>
        <w:t xml:space="preserve">  - Clickable Interaction Chips: Structured categorical buttons (e.g., origin landmark selection chips, campus quick links).</w:t>
        <w:br/>
        <w:t xml:space="preserve">  - Interactive Map Selection: Pointer clicks on SVG landmark nodes.</w:t>
        <w:br/>
        <w:t xml:space="preserve">  - Administrative CRUD Forms: Form data containing node attributes, edge weights, timetable records, and event schedules.</w:t>
      </w:r>
    </w:p>
    <w:p>
      <w:pPr>
        <w:spacing w:before="0" w:after="120" w:line="360" w:lineRule="auto"/>
        <w:jc w:val="both"/>
      </w:pPr>
      <w:r>
        <w:rPr>
          <w:rFonts w:ascii="Times New Roman" w:hAnsi="Times New Roman"/>
          <w:sz w:val="24"/>
        </w:rPr>
        <w:t>2. Output Data Formats:</w:t>
        <w:br/>
        <w:t xml:space="preserve">  - Conversational Response: Natural language textual explanation returned in conversational chat bubbles.</w:t>
        <w:br/>
        <w:t xml:space="preserve">  - Turn-by-Turn Waypoint Cards: Visual cards displaying sequential step numbers, directional instructions, landmark photographs, and waypoint arrival flags.</w:t>
        <w:br/>
        <w:t xml:space="preserve">  - Metric Badges: Real-time calculated walking distance in meters and walking time in minutes.</w:t>
        <w:br/>
        <w:t xml:space="preserve">  - Animated Vector Route Overlay: Dynamic highlighting of polyline path segments on the 2D campus vector map.</w:t>
        <w:br/>
        <w:t xml:space="preserve">  - Auditory Voice Output: Synthesized spoken speech output reciting directions hands-free.</w:t>
      </w:r>
    </w:p>
    <w:p>
      <w:pPr>
        <w:spacing w:before="200" w:after="80" w:line="240" w:lineRule="auto"/>
        <w:jc w:val="center"/>
      </w:pPr>
      <w:r>
        <w:rPr>
          <w:rFonts w:ascii="Times New Roman" w:hAnsi="Times New Roman"/>
          <w:b/>
          <w:sz w:val="21"/>
        </w:rPr>
        <w:t>Figure 4.3: Symbolic Input and Output Data Formats</w:t>
      </w:r>
    </w:p>
    <w:p>
      <w:pPr>
        <w:spacing w:before="40" w:after="160" w:line="240" w:lineRule="auto"/>
        <w:jc w:val="left"/>
      </w:pPr>
      <w:r>
        <w:rPr>
          <w:rFonts w:ascii="Courier New" w:hAnsi="Courier New"/>
          <w:sz w:val="16"/>
        </w:rPr>
        <w:t>============================= INPUT FORMATS =============================</w:t>
        <w:br/>
        <w:t>+-----------------------------------------------------------------------+</w:t>
        <w:br/>
        <w:t>| User Text Query:      "Directions from Computer Science to SLT"       |</w:t>
        <w:br/>
        <w:t>| Voice Input:          Audio Waveform -&gt; Web Speech Recognition -&gt; Text|</w:t>
        <w:br/>
        <w:t>| Quick-Reply Chips:    [Computer Science] [SLT] [Library] [Franco]     |</w:t>
        <w:br/>
        <w:t>| Landmark Pin Click:   SVG Element ID -&gt; Node Identifier: "node_01"     |</w:t>
        <w:br/>
        <w:t>| Admin Record Post:    { course_code: "COS 101", venue: "SLT", ... }  |</w:t>
        <w:br/>
        <w:t>+-----------------------------------------------------------------------+</w:t>
        <w:br/>
        <w:br/>
        <w:t>============================= OUTPUT FORMATS ============================</w:t>
        <w:br/>
        <w:t>+-----------------------------------------------------------------------+</w:t>
        <w:br/>
        <w:t>| Conversational Text:  "Here is your walking route to Science Theatre:"|</w:t>
        <w:br/>
        <w:t>| Metric Summary Badge: [ Distance: ~250m ]  [ Walking Time: ~3 mins ]  |</w:t>
        <w:br/>
        <w:t>| Turn-by-Turn Cards:   +---------------------------------------------+ |</w:t>
        <w:br/>
        <w:t>|                       | Step 1: Head north toward Main Walkway...   | |</w:t>
        <w:br/>
        <w:t>|                       | [ Photo: /static/landmarks/cs_exit.jpg ]    | |</w:t>
        <w:br/>
        <w:t>|                       +---------------------------------------------+ |</w:t>
        <w:br/>
        <w:t>| Vector Map Route:     &lt;path class="walking-route-active" d="..."/&gt;  |</w:t>
        <w:br/>
        <w:t>| Speech Synthesis:     Browser Audio Playback: "In 50m, turn left..." |</w:t>
        <w:br/>
        <w:t>+-----------------------------------------------------------------------+</w:t>
      </w:r>
    </w:p>
    <w:p>
      <w:pPr>
        <w:spacing w:before="200" w:after="80" w:line="240" w:lineRule="auto"/>
        <w:jc w:val="left"/>
      </w:pPr>
      <w:r>
        <w:rPr>
          <w:rFonts w:ascii="Times New Roman" w:hAnsi="Times New Roman"/>
          <w:b/>
          <w:sz w:val="24"/>
        </w:rPr>
        <w:t>4.2.3 Product Flow and Information Flow</w:t>
      </w:r>
    </w:p>
    <w:p>
      <w:pPr>
        <w:spacing w:before="0" w:after="120" w:line="360" w:lineRule="auto"/>
        <w:jc w:val="both"/>
      </w:pPr>
      <w:r>
        <w:rPr>
          <w:rFonts w:ascii="Times New Roman" w:hAnsi="Times New Roman"/>
          <w:sz w:val="24"/>
        </w:rPr>
        <w:t>Information flow within LionPath reflects the interactions between different campus stakeholders and the automated services. Table 4.2 outlines the institutional role-by-role information flow matrix.</w:t>
      </w:r>
    </w:p>
    <w:p>
      <w:pPr>
        <w:spacing w:before="200" w:after="80" w:line="240" w:lineRule="auto"/>
        <w:jc w:val="left"/>
      </w:pPr>
      <w:r>
        <w:rPr>
          <w:rFonts w:ascii="Times New Roman" w:hAnsi="Times New Roman"/>
          <w:b/>
          <w:sz w:val="21"/>
        </w:rPr>
        <w:t>Table 4.2: Information Flow Matrix across Institutional Stakeholders</w:t>
      </w:r>
    </w:p>
    <w:tbl>
      <w:tblPr>
        <w:tblW w:type="auto" w:w="0"/>
        <w:jc w:val="center"/>
        <w:tblLook w:firstColumn="1" w:firstRow="1" w:lastColumn="0" w:lastRow="0" w:noHBand="0" w:noVBand="1" w:val="04A0"/>
      </w:tblPr>
      <w:tblGrid>
        <w:gridCol w:w="2257"/>
        <w:gridCol w:w="2257"/>
        <w:gridCol w:w="2257"/>
        <w:gridCol w:w="2257"/>
      </w:tblGrid>
      <w:tr>
        <w:tc>
          <w:tcPr>
            <w:tcW w:type="dxa" w:w="2257"/>
            <w:tcMar>
              <w:top w:w="80" w:type="dxa"/>
              <w:bottom w:w="80" w:type="dxa"/>
              <w:left w:w="80" w:type="dxa"/>
              <w:right w:w="80" w:type="dxa"/>
            </w:tcMar>
            <w:shd w:fill="D9D9D9"/>
          </w:tcPr>
          <w:p>
            <w:pPr>
              <w:jc w:val="center"/>
            </w:pPr>
            <w:r>
              <w:rPr>
                <w:rFonts w:ascii="Times New Roman" w:hAnsi="Times New Roman"/>
                <w:b/>
                <w:sz w:val="19"/>
              </w:rPr>
              <w:t>Institutional Role</w:t>
            </w:r>
          </w:p>
        </w:tc>
        <w:tc>
          <w:tcPr>
            <w:tcW w:type="dxa" w:w="2257"/>
            <w:tcMar>
              <w:top w:w="80" w:type="dxa"/>
              <w:bottom w:w="80" w:type="dxa"/>
              <w:left w:w="80" w:type="dxa"/>
              <w:right w:w="80" w:type="dxa"/>
            </w:tcMar>
            <w:shd w:fill="D9D9D9"/>
          </w:tcPr>
          <w:p>
            <w:pPr>
              <w:jc w:val="center"/>
            </w:pPr>
            <w:r>
              <w:rPr>
                <w:rFonts w:ascii="Times New Roman" w:hAnsi="Times New Roman"/>
                <w:b/>
                <w:sz w:val="19"/>
              </w:rPr>
              <w:t>Information Input / Trigger</w:t>
            </w:r>
          </w:p>
        </w:tc>
        <w:tc>
          <w:tcPr>
            <w:tcW w:type="dxa" w:w="2257"/>
            <w:tcMar>
              <w:top w:w="80" w:type="dxa"/>
              <w:bottom w:w="80" w:type="dxa"/>
              <w:left w:w="80" w:type="dxa"/>
              <w:right w:w="80" w:type="dxa"/>
            </w:tcMar>
            <w:shd w:fill="D9D9D9"/>
          </w:tcPr>
          <w:p>
            <w:pPr>
              <w:jc w:val="center"/>
            </w:pPr>
            <w:r>
              <w:rPr>
                <w:rFonts w:ascii="Times New Roman" w:hAnsi="Times New Roman"/>
                <w:b/>
                <w:sz w:val="19"/>
              </w:rPr>
              <w:t>Internal Processing</w:t>
            </w:r>
          </w:p>
        </w:tc>
        <w:tc>
          <w:tcPr>
            <w:tcW w:type="dxa" w:w="2257"/>
            <w:tcMar>
              <w:top w:w="80" w:type="dxa"/>
              <w:bottom w:w="80" w:type="dxa"/>
              <w:left w:w="80" w:type="dxa"/>
              <w:right w:w="80" w:type="dxa"/>
            </w:tcMar>
            <w:shd w:fill="D9D9D9"/>
          </w:tcPr>
          <w:p>
            <w:pPr>
              <w:jc w:val="center"/>
            </w:pPr>
            <w:r>
              <w:rPr>
                <w:rFonts w:ascii="Times New Roman" w:hAnsi="Times New Roman"/>
                <w:b/>
                <w:sz w:val="19"/>
              </w:rPr>
              <w:t>Produced Output / Product</w:t>
            </w:r>
          </w:p>
        </w:tc>
      </w:tr>
      <w:tr>
        <w:tc>
          <w:tcPr>
            <w:tcW w:type="dxa" w:w="2257"/>
            <w:tcMar>
              <w:top w:w="50" w:type="dxa"/>
              <w:bottom w:w="50" w:type="dxa"/>
              <w:left w:w="60" w:type="dxa"/>
              <w:right w:w="60" w:type="dxa"/>
            </w:tcMar>
          </w:tcPr>
          <w:p>
            <w:pPr>
              <w:jc w:val="left"/>
            </w:pPr>
            <w:r>
              <w:rPr>
                <w:rFonts w:ascii="Times New Roman" w:hAnsi="Times New Roman"/>
                <w:sz w:val="17"/>
              </w:rPr>
              <w:t>Freshman Student</w:t>
            </w:r>
          </w:p>
        </w:tc>
        <w:tc>
          <w:tcPr>
            <w:tcW w:type="dxa" w:w="2257"/>
            <w:tcMar>
              <w:top w:w="50" w:type="dxa"/>
              <w:bottom w:w="50" w:type="dxa"/>
              <w:left w:w="60" w:type="dxa"/>
              <w:right w:w="60" w:type="dxa"/>
            </w:tcMar>
          </w:tcPr>
          <w:p>
            <w:pPr>
              <w:jc w:val="left"/>
            </w:pPr>
            <w:r>
              <w:rPr>
                <w:rFonts w:ascii="Times New Roman" w:hAnsi="Times New Roman"/>
                <w:sz w:val="17"/>
              </w:rPr>
              <w:t>Natural language queries on navigation, clearance, fees, timetables</w:t>
            </w:r>
          </w:p>
        </w:tc>
        <w:tc>
          <w:tcPr>
            <w:tcW w:type="dxa" w:w="2257"/>
            <w:tcMar>
              <w:top w:w="50" w:type="dxa"/>
              <w:bottom w:w="50" w:type="dxa"/>
              <w:left w:w="60" w:type="dxa"/>
              <w:right w:w="60" w:type="dxa"/>
            </w:tcMar>
          </w:tcPr>
          <w:p>
            <w:pPr>
              <w:jc w:val="left"/>
            </w:pPr>
            <w:r>
              <w:rPr>
                <w:rFonts w:ascii="Times New Roman" w:hAnsi="Times New Roman"/>
                <w:sz w:val="17"/>
              </w:rPr>
              <w:t>spaCy intent classification, Dijkstra path computation, FAQ query</w:t>
            </w:r>
          </w:p>
        </w:tc>
        <w:tc>
          <w:tcPr>
            <w:tcW w:type="dxa" w:w="2257"/>
            <w:tcMar>
              <w:top w:w="50" w:type="dxa"/>
              <w:bottom w:w="50" w:type="dxa"/>
              <w:left w:w="60" w:type="dxa"/>
              <w:right w:w="60" w:type="dxa"/>
            </w:tcMar>
          </w:tcPr>
          <w:p>
            <w:pPr>
              <w:jc w:val="left"/>
            </w:pPr>
            <w:r>
              <w:rPr>
                <w:rFonts w:ascii="Times New Roman" w:hAnsi="Times New Roman"/>
                <w:sz w:val="17"/>
              </w:rPr>
              <w:t>Turn-by-turn photo directions, fee payment steps, course timetables, voice audio</w:t>
            </w:r>
          </w:p>
        </w:tc>
      </w:tr>
      <w:tr>
        <w:tc>
          <w:tcPr>
            <w:tcW w:type="dxa" w:w="2257"/>
            <w:tcMar>
              <w:top w:w="50" w:type="dxa"/>
              <w:bottom w:w="50" w:type="dxa"/>
              <w:left w:w="60" w:type="dxa"/>
              <w:right w:w="60" w:type="dxa"/>
            </w:tcMar>
            <w:shd w:fill="F9F9F9"/>
          </w:tcPr>
          <w:p>
            <w:pPr>
              <w:jc w:val="left"/>
            </w:pPr>
            <w:r>
              <w:rPr>
                <w:rFonts w:ascii="Times New Roman" w:hAnsi="Times New Roman"/>
                <w:sz w:val="17"/>
              </w:rPr>
              <w:t>Returning Student / Visitor</w:t>
            </w:r>
          </w:p>
        </w:tc>
        <w:tc>
          <w:tcPr>
            <w:tcW w:type="dxa" w:w="2257"/>
            <w:tcMar>
              <w:top w:w="50" w:type="dxa"/>
              <w:bottom w:w="50" w:type="dxa"/>
              <w:left w:w="60" w:type="dxa"/>
              <w:right w:w="60" w:type="dxa"/>
            </w:tcMar>
            <w:shd w:fill="F9F9F9"/>
          </w:tcPr>
          <w:p>
            <w:pPr>
              <w:jc w:val="left"/>
            </w:pPr>
            <w:r>
              <w:rPr>
                <w:rFonts w:ascii="Times New Roman" w:hAnsi="Times New Roman"/>
                <w:sz w:val="17"/>
              </w:rPr>
              <w:t>Inquiries on event venues, public lectures, departmental offices</w:t>
            </w:r>
          </w:p>
        </w:tc>
        <w:tc>
          <w:tcPr>
            <w:tcW w:type="dxa" w:w="2257"/>
            <w:tcMar>
              <w:top w:w="50" w:type="dxa"/>
              <w:bottom w:w="50" w:type="dxa"/>
              <w:left w:w="60" w:type="dxa"/>
              <w:right w:w="60" w:type="dxa"/>
            </w:tcMar>
            <w:shd w:fill="F9F9F9"/>
          </w:tcPr>
          <w:p>
            <w:pPr>
              <w:jc w:val="left"/>
            </w:pPr>
            <w:r>
              <w:rPr>
                <w:rFonts w:ascii="Times New Roman" w:hAnsi="Times New Roman"/>
                <w:sz w:val="17"/>
              </w:rPr>
              <w:t>Cross-domain event-venue resolution, landmark alias matching</w:t>
            </w:r>
          </w:p>
        </w:tc>
        <w:tc>
          <w:tcPr>
            <w:tcW w:type="dxa" w:w="2257"/>
            <w:tcMar>
              <w:top w:w="50" w:type="dxa"/>
              <w:bottom w:w="50" w:type="dxa"/>
              <w:left w:w="60" w:type="dxa"/>
              <w:right w:w="60" w:type="dxa"/>
            </w:tcMar>
            <w:shd w:fill="F9F9F9"/>
          </w:tcPr>
          <w:p>
            <w:pPr>
              <w:jc w:val="left"/>
            </w:pPr>
            <w:r>
              <w:rPr>
                <w:rFonts w:ascii="Times New Roman" w:hAnsi="Times New Roman"/>
                <w:sz w:val="17"/>
              </w:rPr>
              <w:t>Event schedule, venue landmark guide, distance/walking time estimation</w:t>
            </w:r>
          </w:p>
        </w:tc>
      </w:tr>
      <w:tr>
        <w:tc>
          <w:tcPr>
            <w:tcW w:type="dxa" w:w="2257"/>
            <w:tcMar>
              <w:top w:w="50" w:type="dxa"/>
              <w:bottom w:w="50" w:type="dxa"/>
              <w:left w:w="60" w:type="dxa"/>
              <w:right w:w="60" w:type="dxa"/>
            </w:tcMar>
          </w:tcPr>
          <w:p>
            <w:pPr>
              <w:jc w:val="left"/>
            </w:pPr>
            <w:r>
              <w:rPr>
                <w:rFonts w:ascii="Times New Roman" w:hAnsi="Times New Roman"/>
                <w:sz w:val="17"/>
              </w:rPr>
              <w:t>Departmental Timetable Officer</w:t>
            </w:r>
          </w:p>
        </w:tc>
        <w:tc>
          <w:tcPr>
            <w:tcW w:type="dxa" w:w="2257"/>
            <w:tcMar>
              <w:top w:w="50" w:type="dxa"/>
              <w:bottom w:w="50" w:type="dxa"/>
              <w:left w:w="60" w:type="dxa"/>
              <w:right w:w="60" w:type="dxa"/>
            </w:tcMar>
          </w:tcPr>
          <w:p>
            <w:pPr>
              <w:jc w:val="left"/>
            </w:pPr>
            <w:r>
              <w:rPr>
                <w:rFonts w:ascii="Times New Roman" w:hAnsi="Times New Roman"/>
                <w:sz w:val="17"/>
              </w:rPr>
              <w:t>Course lecture allocations, venue changes, class time adjustments</w:t>
            </w:r>
          </w:p>
        </w:tc>
        <w:tc>
          <w:tcPr>
            <w:tcW w:type="dxa" w:w="2257"/>
            <w:tcMar>
              <w:top w:w="50" w:type="dxa"/>
              <w:bottom w:w="50" w:type="dxa"/>
              <w:left w:w="60" w:type="dxa"/>
              <w:right w:w="60" w:type="dxa"/>
            </w:tcMar>
          </w:tcPr>
          <w:p>
            <w:pPr>
              <w:jc w:val="left"/>
            </w:pPr>
            <w:r>
              <w:rPr>
                <w:rFonts w:ascii="Times New Roman" w:hAnsi="Times New Roman"/>
                <w:sz w:val="17"/>
              </w:rPr>
              <w:t>Input validation, database timetable record updates via ORM</w:t>
            </w:r>
          </w:p>
        </w:tc>
        <w:tc>
          <w:tcPr>
            <w:tcW w:type="dxa" w:w="2257"/>
            <w:tcMar>
              <w:top w:w="50" w:type="dxa"/>
              <w:bottom w:w="50" w:type="dxa"/>
              <w:left w:w="60" w:type="dxa"/>
              <w:right w:w="60" w:type="dxa"/>
            </w:tcMar>
          </w:tcPr>
          <w:p>
            <w:pPr>
              <w:jc w:val="left"/>
            </w:pPr>
            <w:r>
              <w:rPr>
                <w:rFonts w:ascii="Times New Roman" w:hAnsi="Times New Roman"/>
                <w:sz w:val="17"/>
              </w:rPr>
              <w:t>Live timetable database update reflected immediately in student chat queries</w:t>
            </w:r>
          </w:p>
        </w:tc>
      </w:tr>
      <w:tr>
        <w:tc>
          <w:tcPr>
            <w:tcW w:type="dxa" w:w="2257"/>
            <w:tcMar>
              <w:top w:w="50" w:type="dxa"/>
              <w:bottom w:w="50" w:type="dxa"/>
              <w:left w:w="60" w:type="dxa"/>
              <w:right w:w="60" w:type="dxa"/>
            </w:tcMar>
            <w:shd w:fill="F9F9F9"/>
          </w:tcPr>
          <w:p>
            <w:pPr>
              <w:jc w:val="left"/>
            </w:pPr>
            <w:r>
              <w:rPr>
                <w:rFonts w:ascii="Times New Roman" w:hAnsi="Times New Roman"/>
                <w:sz w:val="17"/>
              </w:rPr>
              <w:t>Faculty Event Organizer</w:t>
            </w:r>
          </w:p>
        </w:tc>
        <w:tc>
          <w:tcPr>
            <w:tcW w:type="dxa" w:w="2257"/>
            <w:tcMar>
              <w:top w:w="50" w:type="dxa"/>
              <w:bottom w:w="50" w:type="dxa"/>
              <w:left w:w="60" w:type="dxa"/>
              <w:right w:w="60" w:type="dxa"/>
            </w:tcMar>
            <w:shd w:fill="F9F9F9"/>
          </w:tcPr>
          <w:p>
            <w:pPr>
              <w:jc w:val="left"/>
            </w:pPr>
            <w:r>
              <w:rPr>
                <w:rFonts w:ascii="Times New Roman" w:hAnsi="Times New Roman"/>
                <w:sz w:val="17"/>
              </w:rPr>
              <w:t>Academic notices, symposium details, matriculation addresses</w:t>
            </w:r>
          </w:p>
        </w:tc>
        <w:tc>
          <w:tcPr>
            <w:tcW w:type="dxa" w:w="2257"/>
            <w:tcMar>
              <w:top w:w="50" w:type="dxa"/>
              <w:bottom w:w="50" w:type="dxa"/>
              <w:left w:w="60" w:type="dxa"/>
              <w:right w:w="60" w:type="dxa"/>
            </w:tcMar>
            <w:shd w:fill="F9F9F9"/>
          </w:tcPr>
          <w:p>
            <w:pPr>
              <w:jc w:val="left"/>
            </w:pPr>
            <w:r>
              <w:rPr>
                <w:rFonts w:ascii="Times New Roman" w:hAnsi="Times New Roman"/>
                <w:sz w:val="17"/>
              </w:rPr>
              <w:t>Event schedule parsing, venue node linkage, persistence</w:t>
            </w:r>
          </w:p>
        </w:tc>
        <w:tc>
          <w:tcPr>
            <w:tcW w:type="dxa" w:w="2257"/>
            <w:tcMar>
              <w:top w:w="50" w:type="dxa"/>
              <w:bottom w:w="50" w:type="dxa"/>
              <w:left w:w="60" w:type="dxa"/>
              <w:right w:w="60" w:type="dxa"/>
            </w:tcMar>
            <w:shd w:fill="F9F9F9"/>
          </w:tcPr>
          <w:p>
            <w:pPr>
              <w:jc w:val="left"/>
            </w:pPr>
            <w:r>
              <w:rPr>
                <w:rFonts w:ascii="Times New Roman" w:hAnsi="Times New Roman"/>
                <w:sz w:val="17"/>
              </w:rPr>
              <w:t>Public event listings and direct navigation links across campus portal</w:t>
            </w:r>
          </w:p>
        </w:tc>
      </w:tr>
      <w:tr>
        <w:tc>
          <w:tcPr>
            <w:tcW w:type="dxa" w:w="2257"/>
            <w:tcMar>
              <w:top w:w="50" w:type="dxa"/>
              <w:bottom w:w="50" w:type="dxa"/>
              <w:left w:w="60" w:type="dxa"/>
              <w:right w:w="60" w:type="dxa"/>
            </w:tcMar>
          </w:tcPr>
          <w:p>
            <w:pPr>
              <w:jc w:val="left"/>
            </w:pPr>
            <w:r>
              <w:rPr>
                <w:rFonts w:ascii="Times New Roman" w:hAnsi="Times New Roman"/>
                <w:sz w:val="17"/>
              </w:rPr>
              <w:t>System Administrator</w:t>
            </w:r>
          </w:p>
        </w:tc>
        <w:tc>
          <w:tcPr>
            <w:tcW w:type="dxa" w:w="2257"/>
            <w:tcMar>
              <w:top w:w="50" w:type="dxa"/>
              <w:bottom w:w="50" w:type="dxa"/>
              <w:left w:w="60" w:type="dxa"/>
              <w:right w:w="60" w:type="dxa"/>
            </w:tcMar>
          </w:tcPr>
          <w:p>
            <w:pPr>
              <w:jc w:val="left"/>
            </w:pPr>
            <w:r>
              <w:rPr>
                <w:rFonts w:ascii="Times New Roman" w:hAnsi="Times New Roman"/>
                <w:sz w:val="17"/>
              </w:rPr>
              <w:t>Administrative credentials, new campus buildings, path closures</w:t>
            </w:r>
          </w:p>
        </w:tc>
        <w:tc>
          <w:tcPr>
            <w:tcW w:type="dxa" w:w="2257"/>
            <w:tcMar>
              <w:top w:w="50" w:type="dxa"/>
              <w:bottom w:w="50" w:type="dxa"/>
              <w:left w:w="60" w:type="dxa"/>
              <w:right w:w="60" w:type="dxa"/>
            </w:tcMar>
          </w:tcPr>
          <w:p>
            <w:pPr>
              <w:jc w:val="left"/>
            </w:pPr>
            <w:r>
              <w:rPr>
                <w:rFonts w:ascii="Times New Roman" w:hAnsi="Times New Roman"/>
                <w:sz w:val="17"/>
              </w:rPr>
              <w:t>BCrypt authentication, topological graph recalculation</w:t>
            </w:r>
          </w:p>
        </w:tc>
        <w:tc>
          <w:tcPr>
            <w:tcW w:type="dxa" w:w="2257"/>
            <w:tcMar>
              <w:top w:w="50" w:type="dxa"/>
              <w:bottom w:w="50" w:type="dxa"/>
              <w:left w:w="60" w:type="dxa"/>
              <w:right w:w="60" w:type="dxa"/>
            </w:tcMar>
          </w:tcPr>
          <w:p>
            <w:pPr>
              <w:jc w:val="left"/>
            </w:pPr>
            <w:r>
              <w:rPr>
                <w:rFonts w:ascii="Times New Roman" w:hAnsi="Times New Roman"/>
                <w:sz w:val="17"/>
              </w:rPr>
              <w:t>Updated campus navigation graph, refreshed landmark photo repository</w:t>
            </w:r>
          </w:p>
        </w:tc>
      </w:tr>
    </w:tbl>
    <w:p>
      <w:pPr>
        <w:spacing w:after="80"/>
      </w:pPr>
    </w:p>
    <w:p>
      <w:pPr>
        <w:spacing w:before="200" w:after="80" w:line="240" w:lineRule="auto"/>
        <w:jc w:val="left"/>
      </w:pPr>
      <w:r>
        <w:rPr>
          <w:rFonts w:ascii="Times New Roman" w:hAnsi="Times New Roman"/>
          <w:b/>
          <w:sz w:val="24"/>
        </w:rPr>
        <w:t>4.2.4 Overall Data Flow Diagrams (DFDs)</w:t>
      </w:r>
    </w:p>
    <w:p>
      <w:pPr>
        <w:spacing w:before="0" w:after="120" w:line="360" w:lineRule="auto"/>
        <w:jc w:val="both"/>
      </w:pPr>
      <w:r>
        <w:rPr>
          <w:rFonts w:ascii="Times New Roman" w:hAnsi="Times New Roman"/>
          <w:sz w:val="24"/>
        </w:rPr>
        <w:t>To rigorously depict the flow of data and functional transformations within LionPath, structured Data Flow Diagrams (DFDs) were developed in conformance with SSADM standards:</w:t>
      </w:r>
    </w:p>
    <w:p>
      <w:pPr>
        <w:spacing w:before="0" w:after="120" w:line="360" w:lineRule="auto"/>
        <w:jc w:val="both"/>
      </w:pPr>
      <w:r>
        <w:rPr>
          <w:rFonts w:ascii="Times New Roman" w:hAnsi="Times New Roman"/>
          <w:sz w:val="24"/>
        </w:rPr>
        <w:t>1. Level 0 Context Diagram (Figure 4.4):</w:t>
        <w:br/>
        <w:t>Depicts LionPath as a unitary centralized process interacting with external entities (Students/Visitors and Faculty Administrators). Students submit natural language queries and receive multimodal navigation instructions, timetables, and orientation answers. Administrators supply authentication credentials and institutional data to receive status confirmations.</w:t>
      </w:r>
    </w:p>
    <w:p>
      <w:pPr>
        <w:spacing w:before="0" w:after="120" w:line="360" w:lineRule="auto"/>
        <w:jc w:val="both"/>
      </w:pPr>
      <w:r>
        <w:rPr>
          <w:rFonts w:ascii="Times New Roman" w:hAnsi="Times New Roman"/>
          <w:sz w:val="24"/>
        </w:rPr>
        <w:t>2. Level 1 Data Flow Diagram (Figure 4.5):</w:t>
        <w:br/>
        <w:t>Decomposes the system into five core functional processes:</w:t>
        <w:br/>
        <w:t xml:space="preserve">  - Process 1.0: Parse Query &amp; Extract Intent (tokenizes queries, classifies intent, and extracts entity slots).</w:t>
        <w:br/>
        <w:t xml:space="preserve">  - Process 2.0: Compute Shortest Route (accesses Data Store D1: Nodes &amp; Edges to execute Dijkstra's algorithm and compile photo cards).</w:t>
        <w:br/>
        <w:t xml:space="preserve">  - Process 3.0: Retrieve Orientation Information (searches Data Store D2: Orientation Knowledge Base for procedural clearance answers).</w:t>
        <w:br/>
        <w:t xml:space="preserve">  - Process 4.0: Search Timetables &amp; Events (accesses Data Store D3: Timetables &amp; Events to resolve venues and schedules).</w:t>
        <w:br/>
        <w:t xml:space="preserve">  - Process 5.0: Manage Administrative Data (authenticates via Data Store D4: Admin Credentials and performs CRUD operations).</w:t>
      </w:r>
    </w:p>
    <w:p>
      <w:pPr>
        <w:spacing w:before="200" w:after="80" w:line="240" w:lineRule="auto"/>
        <w:jc w:val="center"/>
      </w:pPr>
      <w:r>
        <w:rPr>
          <w:rFonts w:ascii="Times New Roman" w:hAnsi="Times New Roman"/>
          <w:b/>
          <w:sz w:val="21"/>
        </w:rPr>
        <w:t>Figure 4.4: Level 0 Context Data Flow Diagram</w:t>
      </w:r>
    </w:p>
    <w:p>
      <w:pPr>
        <w:spacing w:before="40" w:after="160" w:line="240" w:lineRule="auto"/>
        <w:jc w:val="left"/>
      </w:pPr>
      <w:r>
        <w:rPr>
          <w:rFonts w:ascii="Courier New" w:hAnsi="Courier New"/>
          <w:sz w:val="16"/>
        </w:rPr>
        <w:t xml:space="preserve">                     +-----------------------------+</w:t>
        <w:br/>
        <w:t xml:space="preserve">                     |    STUDENT / VISITOR        |</w:t>
        <w:br/>
        <w:t xml:space="preserve">                     +--------------+--------------+</w:t>
        <w:br/>
        <w:t xml:space="preserve">                                    | ^</w:t>
        <w:br/>
        <w:t xml:space="preserve">       Natural Language Query / PIN | | Waypoint Photos, Voice Audio,</w:t>
        <w:br/>
        <w:t xml:space="preserve">       Speech Audio / Option Click  | | Directions, Answers, Timetable</w:t>
        <w:br/>
        <w:t xml:space="preserve">                                    v |</w:t>
        <w:br/>
        <w:t xml:space="preserve">                  +-----------------------------------+</w:t>
        <w:br/>
        <w:t xml:space="preserve">                  |               0.0                 |</w:t>
        <w:br/>
        <w:t xml:space="preserve">                  |      LIONPATH CONVERSATIONAL      |</w:t>
        <w:br/>
        <w:t xml:space="preserve">                  |       ASSISTANT SYSTEM            |</w:t>
        <w:br/>
        <w:t xml:space="preserve">                  +-----------------+-----------------+</w:t>
        <w:br/>
        <w:t xml:space="preserve">                                    ^ |</w:t>
        <w:br/>
        <w:t xml:space="preserve">         Administrative Credentials | | Management Confirmations,</w:t>
        <w:br/>
        <w:t xml:space="preserve">         New Landmarks, Events, Data| | Analytics &amp; System Logs</w:t>
        <w:br/>
        <w:t xml:space="preserve">                                    | v</w:t>
        <w:br/>
        <w:t xml:space="preserve">                     +--------------+--------------+</w:t>
        <w:br/>
        <w:t xml:space="preserve">                     |     ADMINISTRATOR           |</w:t>
        <w:br/>
        <w:t xml:space="preserve">                     +-----------------------------+</w:t>
      </w:r>
    </w:p>
    <w:p>
      <w:pPr>
        <w:spacing w:before="200" w:after="80" w:line="240" w:lineRule="auto"/>
        <w:jc w:val="center"/>
      </w:pPr>
      <w:r>
        <w:rPr>
          <w:rFonts w:ascii="Times New Roman" w:hAnsi="Times New Roman"/>
          <w:b/>
          <w:sz w:val="21"/>
        </w:rPr>
        <w:t>Figure 4.5: Level 1 Detailed Data Flow Diagram</w:t>
      </w:r>
    </w:p>
    <w:p>
      <w:pPr>
        <w:spacing w:before="40" w:after="160" w:line="240" w:lineRule="auto"/>
        <w:jc w:val="left"/>
      </w:pPr>
      <w:r>
        <w:rPr>
          <w:rFonts w:ascii="Courier New" w:hAnsi="Courier New"/>
          <w:sz w:val="16"/>
        </w:rPr>
        <w:t>+-------------------+</w:t>
        <w:br/>
        <w:t>| STUDENT / VISITOR |</w:t>
        <w:br/>
        <w:t>+---------+---------+</w:t>
        <w:br/>
        <w:t xml:space="preserve">          | User Query (Text / Audio)</w:t>
        <w:br/>
        <w:t xml:space="preserve">          v</w:t>
        <w:br/>
        <w:t>+---------------------------------------------------+</w:t>
        <w:br/>
        <w:t>| 1.0 Parse Query &amp; Extract Intent (spaCy / TheFuzz)|</w:t>
        <w:br/>
        <w:t>+-----+---------------------+-------------------+---+</w:t>
        <w:br/>
        <w:t xml:space="preserve">      | Intent=navigate     | Intent=orient.    | Intent=events/time</w:t>
        <w:br/>
        <w:t xml:space="preserve">      v                     v                   v</w:t>
        <w:br/>
        <w:t>+--------------+      +---------------+   +-------------------+</w:t>
        <w:br/>
        <w:t>| 2.0 Compute  |      | 3.0 Retrieve  |   | 4.0 Search        |</w:t>
        <w:br/>
        <w:t>| Shortest Path|      | Orientation   |   | Timetables &amp;      |</w:t>
        <w:br/>
        <w:t>| (Dijkstra)   |      | Information   |   | Campus Events     |</w:t>
        <w:br/>
        <w:t>+-------+------+      +-------+-------+   +---------+---------+</w:t>
        <w:br/>
        <w:t xml:space="preserve">        |                     |                     |</w:t>
        <w:br/>
        <w:t xml:space="preserve">        v                     v                     v</w:t>
        <w:br/>
        <w:t xml:space="preserve">  +-----------+         +-----------+         +-----------+</w:t>
        <w:br/>
        <w:t xml:space="preserve">  | D1: Nodes |         | D2: Orient|         | D3: Time- |</w:t>
        <w:br/>
        <w:t xml:space="preserve">  |  &amp; Edges  |         |    KB     |         | tables &amp;  |</w:t>
        <w:br/>
        <w:t xml:space="preserve">  +-----+-----+         +-----+-----+         |  Events   |</w:t>
        <w:br/>
        <w:t xml:space="preserve">        ^                     ^               +-----+-----+</w:t>
        <w:br/>
        <w:t xml:space="preserve">        |                     |                     ^</w:t>
        <w:br/>
        <w:t xml:space="preserve">        | Updates             | Updates             | Updates</w:t>
        <w:br/>
        <w:t>+-------+---------------------+---------------------+---------+</w:t>
        <w:br/>
        <w:t>| 5.0 Manage Administrative Data (BCrypt Auth &amp; CRUD)         |</w:t>
        <w:br/>
        <w:t>+-----------------------------+-------------------------------+</w:t>
        <w:br/>
        <w:t xml:space="preserve">                              ^</w:t>
        <w:br/>
        <w:t xml:space="preserve">                              | Admin Credentials &amp; Data Updates</w:t>
        <w:br/>
        <w:t xml:space="preserve">                    +---------+---------+</w:t>
        <w:br/>
        <w:t xml:space="preserve">                    |   ADMINISTRATOR   |</w:t>
        <w:br/>
        <w:t xml:space="preserve">                    |   (Faculty/Dept)  |</w:t>
        <w:br/>
        <w:t xml:space="preserve">                    +-------------------+</w:t>
      </w:r>
    </w:p>
    <w:p>
      <w:pPr>
        <w:spacing w:before="280" w:after="120" w:line="240" w:lineRule="auto"/>
        <w:jc w:val="left"/>
      </w:pPr>
      <w:r>
        <w:rPr>
          <w:rFonts w:ascii="Times New Roman" w:hAnsi="Times New Roman"/>
          <w:b/>
          <w:sz w:val="26"/>
        </w:rPr>
        <w:t>4.3 Software Testing</w:t>
      </w:r>
    </w:p>
    <w:p>
      <w:pPr>
        <w:spacing w:before="0" w:after="120" w:line="360" w:lineRule="auto"/>
        <w:jc w:val="both"/>
      </w:pPr>
      <w:r>
        <w:rPr>
          <w:rFonts w:ascii="Times New Roman" w:hAnsi="Times New Roman"/>
          <w:sz w:val="24"/>
        </w:rPr>
        <w:t>Software testing was conducted across all iterations of the prototyping lifecycle to ensure system reliability, numerical accuracy, and conversational robustness under unpredictable user inputs. In accordance with the departmental guidelines, testing was divided into two structured phases:</w:t>
      </w:r>
    </w:p>
    <w:p>
      <w:pPr>
        <w:spacing w:before="0" w:after="120" w:line="360" w:lineRule="auto"/>
        <w:jc w:val="both"/>
      </w:pPr>
      <w:r>
        <w:rPr>
          <w:rFonts w:ascii="Times New Roman" w:hAnsi="Times New Roman"/>
          <w:sz w:val="24"/>
        </w:rPr>
        <w:t>1. Testing During Development Phases (Debugging &amp; Defect Removal):</w:t>
        <w:br/>
        <w:t>During module construction, localized defect removal was executed continuously. Edge-case scenarios tested included handling unindexed campus landmarks, processing misspelled colloquial place names, resolving disconnected graph segments, suppressing divide-by-zero errors in walking speed estimation, and preventing SQL injection through parameter bindings in SQLAlchemy. When a user input lacks an explicit starting location (e.g., 'How do I get to SLT?'), the dialogue manager intercepts the state and generates dynamic quick-reply suggestion chips (e.g., '[Computer Science]', '[Faculty Library]', '[Main Library]'), prompting the user to declare their departure point rather than crashing.</w:t>
      </w:r>
    </w:p>
    <w:p>
      <w:pPr>
        <w:spacing w:before="0" w:after="120" w:line="360" w:lineRule="auto"/>
        <w:jc w:val="both"/>
      </w:pPr>
      <w:r>
        <w:rPr>
          <w:rFonts w:ascii="Times New Roman" w:hAnsi="Times New Roman"/>
          <w:sz w:val="24"/>
        </w:rPr>
        <w:t>2. Localhost &amp; Multi-Browser Environment Testing:</w:t>
        <w:br/>
        <w:t>The integrated system was deployed on the local development environment (`http://127.0.0.1:5000/`) and evaluated across multiple rendering engines and mobile viewports. Verification was conducted on Google Chrome (Blink engine), Mozilla Firefox (Gecko engine), Microsoft Edge, and Safari Mobile (WebKit engine). The tests verified responsive CSS grid reflows, audio synthesis initialization across different security contexts, asynchronous AJAX message fetching, and interactive SVG map rendering.</w:t>
      </w:r>
    </w:p>
    <w:p>
      <w:pPr>
        <w:spacing w:before="200" w:after="80" w:line="240" w:lineRule="auto"/>
        <w:jc w:val="left"/>
      </w:pPr>
      <w:r>
        <w:rPr>
          <w:rFonts w:ascii="Times New Roman" w:hAnsi="Times New Roman"/>
          <w:b/>
          <w:sz w:val="24"/>
        </w:rPr>
        <w:t>4.3.1 Sample Execution Demonstrations and Input/Output Traces</w:t>
      </w:r>
    </w:p>
    <w:p>
      <w:pPr>
        <w:spacing w:before="0" w:after="120" w:line="360" w:lineRule="auto"/>
        <w:jc w:val="both"/>
      </w:pPr>
      <w:r>
        <w:rPr>
          <w:rFonts w:ascii="Times New Roman" w:hAnsi="Times New Roman"/>
          <w:b/>
          <w:sz w:val="24"/>
        </w:rPr>
        <w:t>Demonstration 1: Campus Landmark Turn-by-Turn Wayfinding:</w:t>
        <w:br/>
      </w:r>
      <w:r>
        <w:rPr>
          <w:rFonts w:ascii="Times New Roman" w:hAnsi="Times New Roman"/>
          <w:sz w:val="24"/>
        </w:rPr>
        <w:t>User Input: 'Directions from Computer Science to Science Lecture Theatre'</w:t>
        <w:br/>
        <w:t>System Output:</w:t>
        <w:br/>
        <w:t xml:space="preserve">  * Heading: Walking Route to Science Lecture Theatre</w:t>
        <w:br/>
        <w:t xml:space="preserve">  * Departure Node: Department of Computer Science (Carver Building)</w:t>
        <w:br/>
        <w:t xml:space="preserve">  * Metric Estimation: ~250 meters | ~3 mins walk (calculated at 75 m/min)</w:t>
        <w:br/>
        <w:t xml:space="preserve">  * Step 1: Exit Computer Science Department and walk north along the covered corridor to the Physical Sciences Junction.</w:t>
        <w:br/>
        <w:t xml:space="preserve">    [Waypoint Image: /static/landmarks/cs_corridor.jpg]</w:t>
        <w:br/>
        <w:t xml:space="preserve">  * Step 2: From the junction, proceed straight along the central faculty walkway toward the Science Lecture Theatre (SLT).</w:t>
        <w:br/>
        <w:t xml:space="preserve">    [Waypoint Image: /static/landmarks/slt_entrance.jpg]</w:t>
        <w:br/>
        <w:t xml:space="preserve">  * Interactive Action: [View Route on Campus Map] button dynamically highlights polyline path on 2D vector map modal; [Listen] button synthesizes spoken directions via Web Speech API.</w:t>
      </w:r>
    </w:p>
    <w:p>
      <w:pPr>
        <w:spacing w:before="0" w:after="120" w:line="360" w:lineRule="auto"/>
        <w:jc w:val="both"/>
      </w:pPr>
      <w:r>
        <w:rPr>
          <w:rFonts w:ascii="Times New Roman" w:hAnsi="Times New Roman"/>
          <w:b/>
          <w:sz w:val="24"/>
        </w:rPr>
        <w:t>Demonstration 2: Cross-Domain Event-to-Venue Navigation:</w:t>
        <w:br/>
      </w:r>
      <w:r>
        <w:rPr>
          <w:rFonts w:ascii="Times New Roman" w:hAnsi="Times New Roman"/>
          <w:sz w:val="24"/>
        </w:rPr>
        <w:t>User Input: 'How do I get to the Dean's Matriculation Address to Freshmen event?'</w:t>
        <w:br/>
        <w:t>System Output:</w:t>
        <w:br/>
        <w:t xml:space="preserve">  * Event Resolution: 'Dean's Matriculation Address to Freshmen takes place at Science Lecture Theatre (Next Tuesday at 11:00 AM).'</w:t>
        <w:br/>
        <w:t xml:space="preserve">  * Prompt: 'Where are you starting from, on your way there?'</w:t>
        <w:br/>
        <w:t xml:space="preserve">  * Quick-Reply Chips: [Computer Science] [Faculty Library] [Main Library] [Carver Building]</w:t>
        <w:br/>
        <w:t xml:space="preserve">  * Follow-up: Upon user tapping [Computer Science], the system immediately computes Dijkstra shortest path from Computer Science to Science Lecture Theatre.</w:t>
      </w:r>
    </w:p>
    <w:p>
      <w:pPr>
        <w:spacing w:before="0" w:after="120" w:line="360" w:lineRule="auto"/>
        <w:jc w:val="both"/>
      </w:pPr>
      <w:r>
        <w:rPr>
          <w:rFonts w:ascii="Times New Roman" w:hAnsi="Times New Roman"/>
          <w:b/>
          <w:sz w:val="24"/>
        </w:rPr>
        <w:t>Demonstration 3: Freshers' Orientation &amp; Administrative Clearance Guidance:</w:t>
        <w:br/>
      </w:r>
      <w:r>
        <w:rPr>
          <w:rFonts w:ascii="Times New Roman" w:hAnsi="Times New Roman"/>
          <w:sz w:val="24"/>
        </w:rPr>
        <w:t>User Input: 'What documents do I need for my faculty clearance?'</w:t>
        <w:br/>
        <w:t>System Output:</w:t>
        <w:br/>
        <w:t xml:space="preserve">  * Category: Faculty of Physical Sciences Clearance Requirements</w:t>
        <w:br/>
        <w:t xml:space="preserve">  * Step-by-Step Document Checklist:</w:t>
        <w:br/>
        <w:t xml:space="preserve">    1. UNN Admission Slip and JAMB Original Result Slip.</w:t>
        <w:br/>
        <w:t xml:space="preserve">    2. Acceptance Fee Receipt and School Fees Receipt (verified on UNN Portal).</w:t>
        <w:br/>
        <w:t xml:space="preserve">    3. O-Level Result Certificate (WAEC/NECO/NABTEB) original and 3 photocopies.</w:t>
        <w:br/>
        <w:t xml:space="preserve">    4. Birth Certificate / Statutory Declaration of Age and Local Government Identification Letter.</w:t>
        <w:br/>
        <w:t xml:space="preserve">    5. Four recent passport photographs on white background.</w:t>
        <w:br/>
        <w:t xml:space="preserve">    6. Proceed to the Faculty Officer's desk at Carver Building Room 104.</w:t>
      </w:r>
    </w:p>
    <w:p>
      <w:pPr>
        <w:spacing w:before="0" w:after="120" w:line="360" w:lineRule="auto"/>
        <w:jc w:val="both"/>
      </w:pPr>
      <w:r>
        <w:rPr>
          <w:rFonts w:ascii="Times New Roman" w:hAnsi="Times New Roman"/>
          <w:b/>
          <w:sz w:val="24"/>
        </w:rPr>
        <w:t>Demonstration 4: Department Timetable &amp; Lecture Hall Query:</w:t>
        <w:br/>
      </w:r>
      <w:r>
        <w:rPr>
          <w:rFonts w:ascii="Times New Roman" w:hAnsi="Times New Roman"/>
          <w:sz w:val="24"/>
        </w:rPr>
        <w:t>User Input: 'Where is COS 101 taking place on Monday?'</w:t>
        <w:br/>
        <w:t>System Output:</w:t>
        <w:br/>
        <w:t xml:space="preserve">  * Course: COS 101 (Introduction to Computer Science)</w:t>
        <w:br/>
        <w:t xml:space="preserve">  * Day &amp; Time: Monday, 08:00 AM – 10:00 AM</w:t>
        <w:br/>
        <w:t xml:space="preserve">  * Lecture Venue: Science Lecture Theatre (SLT)</w:t>
        <w:br/>
        <w:t xml:space="preserve">  * Lecturer: Departmental Teaching Team</w:t>
        <w:br/>
        <w:t xml:space="preserve">  * Action Link: [Directions to SLT] button provided for instant pathfinding.</w:t>
      </w:r>
    </w:p>
    <w:p>
      <w:pPr>
        <w:spacing w:before="200" w:after="80" w:line="240" w:lineRule="auto"/>
        <w:jc w:val="left"/>
      </w:pPr>
      <w:r>
        <w:rPr>
          <w:rFonts w:ascii="Times New Roman" w:hAnsi="Times New Roman"/>
          <w:b/>
          <w:sz w:val="24"/>
        </w:rPr>
        <w:t>4.3.2 Automated Unit Testing Matrix</w:t>
      </w:r>
    </w:p>
    <w:p>
      <w:pPr>
        <w:spacing w:before="0" w:after="120" w:line="360" w:lineRule="auto"/>
        <w:jc w:val="both"/>
      </w:pPr>
      <w:r>
        <w:rPr>
          <w:rFonts w:ascii="Times New Roman" w:hAnsi="Times New Roman"/>
          <w:sz w:val="24"/>
        </w:rPr>
        <w:t>To verify the reliability of individual components, the automated test suite test_priority_features.py was executed across ten functional test scenarios. Table 4.3 documents the test execution results, demonstrating a 100% pass rate.</w:t>
      </w:r>
    </w:p>
    <w:p>
      <w:pPr>
        <w:spacing w:before="200" w:after="80" w:line="240" w:lineRule="auto"/>
        <w:jc w:val="left"/>
      </w:pPr>
      <w:r>
        <w:rPr>
          <w:rFonts w:ascii="Times New Roman" w:hAnsi="Times New Roman"/>
          <w:b/>
          <w:sz w:val="21"/>
        </w:rPr>
        <w:t>Table 4.3: Automated Unit Test Suite Results (test_priority_features.py)</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80" w:type="dxa"/>
              <w:bottom w:w="80" w:type="dxa"/>
              <w:left w:w="80" w:type="dxa"/>
              <w:right w:w="80" w:type="dxa"/>
            </w:tcMar>
            <w:shd w:fill="D9D9D9"/>
          </w:tcPr>
          <w:p>
            <w:pPr>
              <w:jc w:val="center"/>
            </w:pPr>
            <w:r>
              <w:rPr>
                <w:rFonts w:ascii="Times New Roman" w:hAnsi="Times New Roman"/>
                <w:b/>
                <w:sz w:val="19"/>
              </w:rPr>
              <w:t>Test Suite ID</w:t>
            </w:r>
          </w:p>
        </w:tc>
        <w:tc>
          <w:tcPr>
            <w:tcW w:type="dxa" w:w="1505"/>
            <w:tcMar>
              <w:top w:w="80" w:type="dxa"/>
              <w:bottom w:w="80" w:type="dxa"/>
              <w:left w:w="80" w:type="dxa"/>
              <w:right w:w="80" w:type="dxa"/>
            </w:tcMar>
            <w:shd w:fill="D9D9D9"/>
          </w:tcPr>
          <w:p>
            <w:pPr>
              <w:jc w:val="center"/>
            </w:pPr>
            <w:r>
              <w:rPr>
                <w:rFonts w:ascii="Times New Roman" w:hAnsi="Times New Roman"/>
                <w:b/>
                <w:sz w:val="19"/>
              </w:rPr>
              <w:t>Component Evaluated</w:t>
            </w:r>
          </w:p>
        </w:tc>
        <w:tc>
          <w:tcPr>
            <w:tcW w:type="dxa" w:w="1505"/>
            <w:tcMar>
              <w:top w:w="80" w:type="dxa"/>
              <w:bottom w:w="80" w:type="dxa"/>
              <w:left w:w="80" w:type="dxa"/>
              <w:right w:w="80" w:type="dxa"/>
            </w:tcMar>
            <w:shd w:fill="D9D9D9"/>
          </w:tcPr>
          <w:p>
            <w:pPr>
              <w:jc w:val="center"/>
            </w:pPr>
            <w:r>
              <w:rPr>
                <w:rFonts w:ascii="Times New Roman" w:hAnsi="Times New Roman"/>
                <w:b/>
                <w:sz w:val="19"/>
              </w:rPr>
              <w:t>Test Input / Scenario</w:t>
            </w:r>
          </w:p>
        </w:tc>
        <w:tc>
          <w:tcPr>
            <w:tcW w:type="dxa" w:w="1505"/>
            <w:tcMar>
              <w:top w:w="80" w:type="dxa"/>
              <w:bottom w:w="80" w:type="dxa"/>
              <w:left w:w="80" w:type="dxa"/>
              <w:right w:w="80" w:type="dxa"/>
            </w:tcMar>
            <w:shd w:fill="D9D9D9"/>
          </w:tcPr>
          <w:p>
            <w:pPr>
              <w:jc w:val="center"/>
            </w:pPr>
            <w:r>
              <w:rPr>
                <w:rFonts w:ascii="Times New Roman" w:hAnsi="Times New Roman"/>
                <w:b/>
                <w:sz w:val="19"/>
              </w:rPr>
              <w:t>Expected Outcome</w:t>
            </w:r>
          </w:p>
        </w:tc>
        <w:tc>
          <w:tcPr>
            <w:tcW w:type="dxa" w:w="1505"/>
            <w:tcMar>
              <w:top w:w="80" w:type="dxa"/>
              <w:bottom w:w="80" w:type="dxa"/>
              <w:left w:w="80" w:type="dxa"/>
              <w:right w:w="80" w:type="dxa"/>
            </w:tcMar>
            <w:shd w:fill="D9D9D9"/>
          </w:tcPr>
          <w:p>
            <w:pPr>
              <w:jc w:val="center"/>
            </w:pPr>
            <w:r>
              <w:rPr>
                <w:rFonts w:ascii="Times New Roman" w:hAnsi="Times New Roman"/>
                <w:b/>
                <w:sz w:val="19"/>
              </w:rPr>
              <w:t>Observed Result</w:t>
            </w:r>
          </w:p>
        </w:tc>
        <w:tc>
          <w:tcPr>
            <w:tcW w:type="dxa" w:w="1505"/>
            <w:tcMar>
              <w:top w:w="80" w:type="dxa"/>
              <w:bottom w:w="80" w:type="dxa"/>
              <w:left w:w="80" w:type="dxa"/>
              <w:right w:w="80" w:type="dxa"/>
            </w:tcMar>
            <w:shd w:fill="D9D9D9"/>
          </w:tcPr>
          <w:p>
            <w:pPr>
              <w:jc w:val="center"/>
            </w:pPr>
            <w:r>
              <w:rPr>
                <w:rFonts w:ascii="Times New Roman" w:hAnsi="Times New Roman"/>
                <w:b/>
                <w:sz w:val="19"/>
              </w:rPr>
              <w:t>Status</w:t>
            </w:r>
          </w:p>
        </w:tc>
      </w:tr>
      <w:tr>
        <w:tc>
          <w:tcPr>
            <w:tcW w:type="dxa" w:w="1505"/>
            <w:tcMar>
              <w:top w:w="50" w:type="dxa"/>
              <w:bottom w:w="50" w:type="dxa"/>
              <w:left w:w="60" w:type="dxa"/>
              <w:right w:w="60" w:type="dxa"/>
            </w:tcMar>
          </w:tcPr>
          <w:p>
            <w:pPr>
              <w:jc w:val="center"/>
            </w:pPr>
            <w:r>
              <w:rPr>
                <w:rFonts w:ascii="Times New Roman" w:hAnsi="Times New Roman"/>
                <w:sz w:val="17"/>
              </w:rPr>
              <w:t>TS-01</w:t>
            </w:r>
          </w:p>
        </w:tc>
        <w:tc>
          <w:tcPr>
            <w:tcW w:type="dxa" w:w="1505"/>
            <w:tcMar>
              <w:top w:w="50" w:type="dxa"/>
              <w:bottom w:w="50" w:type="dxa"/>
              <w:left w:w="60" w:type="dxa"/>
              <w:right w:w="60" w:type="dxa"/>
            </w:tcMar>
          </w:tcPr>
          <w:p>
            <w:pPr>
              <w:jc w:val="left"/>
            </w:pPr>
            <w:r>
              <w:rPr>
                <w:rFonts w:ascii="Times New Roman" w:hAnsi="Times New Roman"/>
                <w:sz w:val="17"/>
              </w:rPr>
              <w:t>Fuzzy Name Resolver</w:t>
            </w:r>
          </w:p>
        </w:tc>
        <w:tc>
          <w:tcPr>
            <w:tcW w:type="dxa" w:w="1505"/>
            <w:tcMar>
              <w:top w:w="50" w:type="dxa"/>
              <w:bottom w:w="50" w:type="dxa"/>
              <w:left w:w="60" w:type="dxa"/>
              <w:right w:w="60" w:type="dxa"/>
            </w:tcMar>
          </w:tcPr>
          <w:p>
            <w:pPr>
              <w:jc w:val="left"/>
            </w:pPr>
            <w:r>
              <w:rPr>
                <w:rFonts w:ascii="Times New Roman" w:hAnsi="Times New Roman"/>
                <w:sz w:val="17"/>
              </w:rPr>
              <w:t>'cos dept', 'SLT theatre'</w:t>
            </w:r>
          </w:p>
        </w:tc>
        <w:tc>
          <w:tcPr>
            <w:tcW w:type="dxa" w:w="1505"/>
            <w:tcMar>
              <w:top w:w="50" w:type="dxa"/>
              <w:bottom w:w="50" w:type="dxa"/>
              <w:left w:w="60" w:type="dxa"/>
              <w:right w:w="60" w:type="dxa"/>
            </w:tcMar>
          </w:tcPr>
          <w:p>
            <w:pPr>
              <w:jc w:val="left"/>
            </w:pPr>
            <w:r>
              <w:rPr>
                <w:rFonts w:ascii="Times New Roman" w:hAnsi="Times New Roman"/>
                <w:sz w:val="17"/>
              </w:rPr>
              <w:t>Resolves to authoritative node IDs</w:t>
            </w:r>
          </w:p>
        </w:tc>
        <w:tc>
          <w:tcPr>
            <w:tcW w:type="dxa" w:w="1505"/>
            <w:tcMar>
              <w:top w:w="50" w:type="dxa"/>
              <w:bottom w:w="50" w:type="dxa"/>
              <w:left w:w="60" w:type="dxa"/>
              <w:right w:w="60" w:type="dxa"/>
            </w:tcMar>
          </w:tcPr>
          <w:p>
            <w:pPr>
              <w:jc w:val="left"/>
            </w:pPr>
            <w:r>
              <w:rPr>
                <w:rFonts w:ascii="Times New Roman" w:hAnsi="Times New Roman"/>
                <w:sz w:val="17"/>
              </w:rPr>
              <w:t>Matched 'Computer Science' &amp; 'Science Lecture Theatre'</w:t>
            </w:r>
          </w:p>
        </w:tc>
        <w:tc>
          <w:tcPr>
            <w:tcW w:type="dxa" w:w="1505"/>
            <w:tcMar>
              <w:top w:w="50" w:type="dxa"/>
              <w:bottom w:w="50" w:type="dxa"/>
              <w:left w:w="60" w:type="dxa"/>
              <w:right w:w="60" w:type="dxa"/>
            </w:tcMar>
          </w:tcPr>
          <w:p>
            <w:pPr>
              <w:jc w:val="left"/>
            </w:pPr>
            <w:r>
              <w:rPr>
                <w:rFonts w:ascii="Times New Roman" w:hAnsi="Times New Roman"/>
                <w:sz w:val="17"/>
              </w:rPr>
              <w:t>PASS</w:t>
            </w:r>
          </w:p>
        </w:tc>
      </w:tr>
      <w:tr>
        <w:tc>
          <w:tcPr>
            <w:tcW w:type="dxa" w:w="1505"/>
            <w:tcMar>
              <w:top w:w="50" w:type="dxa"/>
              <w:bottom w:w="50" w:type="dxa"/>
              <w:left w:w="60" w:type="dxa"/>
              <w:right w:w="60" w:type="dxa"/>
            </w:tcMar>
            <w:shd w:fill="F9F9F9"/>
          </w:tcPr>
          <w:p>
            <w:pPr>
              <w:jc w:val="center"/>
            </w:pPr>
            <w:r>
              <w:rPr>
                <w:rFonts w:ascii="Times New Roman" w:hAnsi="Times New Roman"/>
                <w:sz w:val="17"/>
              </w:rPr>
              <w:t>TS-02</w:t>
            </w:r>
          </w:p>
        </w:tc>
        <w:tc>
          <w:tcPr>
            <w:tcW w:type="dxa" w:w="1505"/>
            <w:tcMar>
              <w:top w:w="50" w:type="dxa"/>
              <w:bottom w:w="50" w:type="dxa"/>
              <w:left w:w="60" w:type="dxa"/>
              <w:right w:w="60" w:type="dxa"/>
            </w:tcMar>
            <w:shd w:fill="F9F9F9"/>
          </w:tcPr>
          <w:p>
            <w:pPr>
              <w:jc w:val="left"/>
            </w:pPr>
            <w:r>
              <w:rPr>
                <w:rFonts w:ascii="Times New Roman" w:hAnsi="Times New Roman"/>
                <w:sz w:val="17"/>
              </w:rPr>
              <w:t>Dijkstra Routing Engine</w:t>
            </w:r>
          </w:p>
        </w:tc>
        <w:tc>
          <w:tcPr>
            <w:tcW w:type="dxa" w:w="1505"/>
            <w:tcMar>
              <w:top w:w="50" w:type="dxa"/>
              <w:bottom w:w="50" w:type="dxa"/>
              <w:left w:w="60" w:type="dxa"/>
              <w:right w:w="60" w:type="dxa"/>
            </w:tcMar>
            <w:shd w:fill="F9F9F9"/>
          </w:tcPr>
          <w:p>
            <w:pPr>
              <w:jc w:val="left"/>
            </w:pPr>
            <w:r>
              <w:rPr>
                <w:rFonts w:ascii="Times New Roman" w:hAnsi="Times New Roman"/>
                <w:sz w:val="17"/>
              </w:rPr>
              <w:t>Origin: CS, Destination: SLT</w:t>
            </w:r>
          </w:p>
        </w:tc>
        <w:tc>
          <w:tcPr>
            <w:tcW w:type="dxa" w:w="1505"/>
            <w:tcMar>
              <w:top w:w="50" w:type="dxa"/>
              <w:bottom w:w="50" w:type="dxa"/>
              <w:left w:w="60" w:type="dxa"/>
              <w:right w:w="60" w:type="dxa"/>
            </w:tcMar>
            <w:shd w:fill="F9F9F9"/>
          </w:tcPr>
          <w:p>
            <w:pPr>
              <w:jc w:val="left"/>
            </w:pPr>
            <w:r>
              <w:rPr>
                <w:rFonts w:ascii="Times New Roman" w:hAnsi="Times New Roman"/>
                <w:sz w:val="17"/>
              </w:rPr>
              <w:t>Optimal path sequence, ~250m distance</w:t>
            </w:r>
          </w:p>
        </w:tc>
        <w:tc>
          <w:tcPr>
            <w:tcW w:type="dxa" w:w="1505"/>
            <w:tcMar>
              <w:top w:w="50" w:type="dxa"/>
              <w:bottom w:w="50" w:type="dxa"/>
              <w:left w:w="60" w:type="dxa"/>
              <w:right w:w="60" w:type="dxa"/>
            </w:tcMar>
            <w:shd w:fill="F9F9F9"/>
          </w:tcPr>
          <w:p>
            <w:pPr>
              <w:jc w:val="left"/>
            </w:pPr>
            <w:r>
              <w:rPr>
                <w:rFonts w:ascii="Times New Roman" w:hAnsi="Times New Roman"/>
                <w:sz w:val="17"/>
              </w:rPr>
              <w:t>Computed exact minimum path: 250m, 3 mins</w:t>
            </w:r>
          </w:p>
        </w:tc>
        <w:tc>
          <w:tcPr>
            <w:tcW w:type="dxa" w:w="1505"/>
            <w:tcMar>
              <w:top w:w="50" w:type="dxa"/>
              <w:bottom w:w="50" w:type="dxa"/>
              <w:left w:w="60" w:type="dxa"/>
              <w:right w:w="60" w:type="dxa"/>
            </w:tcMar>
            <w:shd w:fill="F9F9F9"/>
          </w:tcPr>
          <w:p>
            <w:pPr>
              <w:jc w:val="left"/>
            </w:pPr>
            <w:r>
              <w:rPr>
                <w:rFonts w:ascii="Times New Roman" w:hAnsi="Times New Roman"/>
                <w:sz w:val="17"/>
              </w:rPr>
              <w:t>PASS</w:t>
            </w:r>
          </w:p>
        </w:tc>
      </w:tr>
      <w:tr>
        <w:tc>
          <w:tcPr>
            <w:tcW w:type="dxa" w:w="1505"/>
            <w:tcMar>
              <w:top w:w="50" w:type="dxa"/>
              <w:bottom w:w="50" w:type="dxa"/>
              <w:left w:w="60" w:type="dxa"/>
              <w:right w:w="60" w:type="dxa"/>
            </w:tcMar>
          </w:tcPr>
          <w:p>
            <w:pPr>
              <w:jc w:val="center"/>
            </w:pPr>
            <w:r>
              <w:rPr>
                <w:rFonts w:ascii="Times New Roman" w:hAnsi="Times New Roman"/>
                <w:sz w:val="17"/>
              </w:rPr>
              <w:t>TS-03</w:t>
            </w:r>
          </w:p>
        </w:tc>
        <w:tc>
          <w:tcPr>
            <w:tcW w:type="dxa" w:w="1505"/>
            <w:tcMar>
              <w:top w:w="50" w:type="dxa"/>
              <w:bottom w:w="50" w:type="dxa"/>
              <w:left w:w="60" w:type="dxa"/>
              <w:right w:w="60" w:type="dxa"/>
            </w:tcMar>
          </w:tcPr>
          <w:p>
            <w:pPr>
              <w:jc w:val="left"/>
            </w:pPr>
            <w:r>
              <w:rPr>
                <w:rFonts w:ascii="Times New Roman" w:hAnsi="Times New Roman"/>
                <w:sz w:val="17"/>
              </w:rPr>
              <w:t>Missing Origin Handling</w:t>
            </w:r>
          </w:p>
        </w:tc>
        <w:tc>
          <w:tcPr>
            <w:tcW w:type="dxa" w:w="1505"/>
            <w:tcMar>
              <w:top w:w="50" w:type="dxa"/>
              <w:bottom w:w="50" w:type="dxa"/>
              <w:left w:w="60" w:type="dxa"/>
              <w:right w:w="60" w:type="dxa"/>
            </w:tcMar>
          </w:tcPr>
          <w:p>
            <w:pPr>
              <w:jc w:val="left"/>
            </w:pPr>
            <w:r>
              <w:rPr>
                <w:rFonts w:ascii="Times New Roman" w:hAnsi="Times New Roman"/>
                <w:sz w:val="17"/>
              </w:rPr>
              <w:t>Query: 'Directions to Carver'</w:t>
            </w:r>
          </w:p>
        </w:tc>
        <w:tc>
          <w:tcPr>
            <w:tcW w:type="dxa" w:w="1505"/>
            <w:tcMar>
              <w:top w:w="50" w:type="dxa"/>
              <w:bottom w:w="50" w:type="dxa"/>
              <w:left w:w="60" w:type="dxa"/>
              <w:right w:w="60" w:type="dxa"/>
            </w:tcMar>
          </w:tcPr>
          <w:p>
            <w:pPr>
              <w:jc w:val="left"/>
            </w:pPr>
            <w:r>
              <w:rPr>
                <w:rFonts w:ascii="Times New Roman" w:hAnsi="Times New Roman"/>
                <w:sz w:val="17"/>
              </w:rPr>
              <w:t>Prompts origin selection chips</w:t>
            </w:r>
          </w:p>
        </w:tc>
        <w:tc>
          <w:tcPr>
            <w:tcW w:type="dxa" w:w="1505"/>
            <w:tcMar>
              <w:top w:w="50" w:type="dxa"/>
              <w:bottom w:w="50" w:type="dxa"/>
              <w:left w:w="60" w:type="dxa"/>
              <w:right w:w="60" w:type="dxa"/>
            </w:tcMar>
          </w:tcPr>
          <w:p>
            <w:pPr>
              <w:jc w:val="left"/>
            </w:pPr>
            <w:r>
              <w:rPr>
                <w:rFonts w:ascii="Times New Roman" w:hAnsi="Times New Roman"/>
                <w:sz w:val="17"/>
              </w:rPr>
              <w:t>Interactive chips rendered in chat</w:t>
            </w:r>
          </w:p>
        </w:tc>
        <w:tc>
          <w:tcPr>
            <w:tcW w:type="dxa" w:w="1505"/>
            <w:tcMar>
              <w:top w:w="50" w:type="dxa"/>
              <w:bottom w:w="50" w:type="dxa"/>
              <w:left w:w="60" w:type="dxa"/>
              <w:right w:w="60" w:type="dxa"/>
            </w:tcMar>
          </w:tcPr>
          <w:p>
            <w:pPr>
              <w:jc w:val="left"/>
            </w:pPr>
            <w:r>
              <w:rPr>
                <w:rFonts w:ascii="Times New Roman" w:hAnsi="Times New Roman"/>
                <w:sz w:val="17"/>
              </w:rPr>
              <w:t>PASS</w:t>
            </w:r>
          </w:p>
        </w:tc>
      </w:tr>
      <w:tr>
        <w:tc>
          <w:tcPr>
            <w:tcW w:type="dxa" w:w="1505"/>
            <w:tcMar>
              <w:top w:w="50" w:type="dxa"/>
              <w:bottom w:w="50" w:type="dxa"/>
              <w:left w:w="60" w:type="dxa"/>
              <w:right w:w="60" w:type="dxa"/>
            </w:tcMar>
            <w:shd w:fill="F9F9F9"/>
          </w:tcPr>
          <w:p>
            <w:pPr>
              <w:jc w:val="center"/>
            </w:pPr>
            <w:r>
              <w:rPr>
                <w:rFonts w:ascii="Times New Roman" w:hAnsi="Times New Roman"/>
                <w:sz w:val="17"/>
              </w:rPr>
              <w:t>TS-04</w:t>
            </w:r>
          </w:p>
        </w:tc>
        <w:tc>
          <w:tcPr>
            <w:tcW w:type="dxa" w:w="1505"/>
            <w:tcMar>
              <w:top w:w="50" w:type="dxa"/>
              <w:bottom w:w="50" w:type="dxa"/>
              <w:left w:w="60" w:type="dxa"/>
              <w:right w:w="60" w:type="dxa"/>
            </w:tcMar>
            <w:shd w:fill="F9F9F9"/>
          </w:tcPr>
          <w:p>
            <w:pPr>
              <w:jc w:val="left"/>
            </w:pPr>
            <w:r>
              <w:rPr>
                <w:rFonts w:ascii="Times New Roman" w:hAnsi="Times New Roman"/>
                <w:sz w:val="17"/>
              </w:rPr>
              <w:t>Cross-Domain Event Resolver</w:t>
            </w:r>
          </w:p>
        </w:tc>
        <w:tc>
          <w:tcPr>
            <w:tcW w:type="dxa" w:w="1505"/>
            <w:tcMar>
              <w:top w:w="50" w:type="dxa"/>
              <w:bottom w:w="50" w:type="dxa"/>
              <w:left w:w="60" w:type="dxa"/>
              <w:right w:w="60" w:type="dxa"/>
            </w:tcMar>
            <w:shd w:fill="F9F9F9"/>
          </w:tcPr>
          <w:p>
            <w:pPr>
              <w:jc w:val="left"/>
            </w:pPr>
            <w:r>
              <w:rPr>
                <w:rFonts w:ascii="Times New Roman" w:hAnsi="Times New Roman"/>
                <w:sz w:val="17"/>
              </w:rPr>
              <w:t>Query: 'Matriculation Address'</w:t>
            </w:r>
          </w:p>
        </w:tc>
        <w:tc>
          <w:tcPr>
            <w:tcW w:type="dxa" w:w="1505"/>
            <w:tcMar>
              <w:top w:w="50" w:type="dxa"/>
              <w:bottom w:w="50" w:type="dxa"/>
              <w:left w:w="60" w:type="dxa"/>
              <w:right w:w="60" w:type="dxa"/>
            </w:tcMar>
            <w:shd w:fill="F9F9F9"/>
          </w:tcPr>
          <w:p>
            <w:pPr>
              <w:jc w:val="left"/>
            </w:pPr>
            <w:r>
              <w:rPr>
                <w:rFonts w:ascii="Times New Roman" w:hAnsi="Times New Roman"/>
                <w:sz w:val="17"/>
              </w:rPr>
              <w:t>Resolves event venue to SLT</w:t>
            </w:r>
          </w:p>
        </w:tc>
        <w:tc>
          <w:tcPr>
            <w:tcW w:type="dxa" w:w="1505"/>
            <w:tcMar>
              <w:top w:w="50" w:type="dxa"/>
              <w:bottom w:w="50" w:type="dxa"/>
              <w:left w:w="60" w:type="dxa"/>
              <w:right w:w="60" w:type="dxa"/>
            </w:tcMar>
            <w:shd w:fill="F9F9F9"/>
          </w:tcPr>
          <w:p>
            <w:pPr>
              <w:jc w:val="left"/>
            </w:pPr>
            <w:r>
              <w:rPr>
                <w:rFonts w:ascii="Times New Roman" w:hAnsi="Times New Roman"/>
                <w:sz w:val="17"/>
              </w:rPr>
              <w:t>Venue extracted, triggers navigation flow</w:t>
            </w:r>
          </w:p>
        </w:tc>
        <w:tc>
          <w:tcPr>
            <w:tcW w:type="dxa" w:w="1505"/>
            <w:tcMar>
              <w:top w:w="50" w:type="dxa"/>
              <w:bottom w:w="50" w:type="dxa"/>
              <w:left w:w="60" w:type="dxa"/>
              <w:right w:w="60" w:type="dxa"/>
            </w:tcMar>
            <w:shd w:fill="F9F9F9"/>
          </w:tcPr>
          <w:p>
            <w:pPr>
              <w:jc w:val="left"/>
            </w:pPr>
            <w:r>
              <w:rPr>
                <w:rFonts w:ascii="Times New Roman" w:hAnsi="Times New Roman"/>
                <w:sz w:val="17"/>
              </w:rPr>
              <w:t>PASS</w:t>
            </w:r>
          </w:p>
        </w:tc>
      </w:tr>
      <w:tr>
        <w:tc>
          <w:tcPr>
            <w:tcW w:type="dxa" w:w="1505"/>
            <w:tcMar>
              <w:top w:w="50" w:type="dxa"/>
              <w:bottom w:w="50" w:type="dxa"/>
              <w:left w:w="60" w:type="dxa"/>
              <w:right w:w="60" w:type="dxa"/>
            </w:tcMar>
          </w:tcPr>
          <w:p>
            <w:pPr>
              <w:jc w:val="center"/>
            </w:pPr>
            <w:r>
              <w:rPr>
                <w:rFonts w:ascii="Times New Roman" w:hAnsi="Times New Roman"/>
                <w:sz w:val="17"/>
              </w:rPr>
              <w:t>TS-05</w:t>
            </w:r>
          </w:p>
        </w:tc>
        <w:tc>
          <w:tcPr>
            <w:tcW w:type="dxa" w:w="1505"/>
            <w:tcMar>
              <w:top w:w="50" w:type="dxa"/>
              <w:bottom w:w="50" w:type="dxa"/>
              <w:left w:w="60" w:type="dxa"/>
              <w:right w:w="60" w:type="dxa"/>
            </w:tcMar>
          </w:tcPr>
          <w:p>
            <w:pPr>
              <w:jc w:val="left"/>
            </w:pPr>
            <w:r>
              <w:rPr>
                <w:rFonts w:ascii="Times New Roman" w:hAnsi="Times New Roman"/>
                <w:sz w:val="17"/>
              </w:rPr>
              <w:t>Timetable Search Filter</w:t>
            </w:r>
          </w:p>
        </w:tc>
        <w:tc>
          <w:tcPr>
            <w:tcW w:type="dxa" w:w="1505"/>
            <w:tcMar>
              <w:top w:w="50" w:type="dxa"/>
              <w:bottom w:w="50" w:type="dxa"/>
              <w:left w:w="60" w:type="dxa"/>
              <w:right w:w="60" w:type="dxa"/>
            </w:tcMar>
          </w:tcPr>
          <w:p>
            <w:pPr>
              <w:jc w:val="left"/>
            </w:pPr>
            <w:r>
              <w:rPr>
                <w:rFonts w:ascii="Times New Roman" w:hAnsi="Times New Roman"/>
                <w:sz w:val="17"/>
              </w:rPr>
              <w:t>Query: 'CSC 101 Monday'</w:t>
            </w:r>
          </w:p>
        </w:tc>
        <w:tc>
          <w:tcPr>
            <w:tcW w:type="dxa" w:w="1505"/>
            <w:tcMar>
              <w:top w:w="50" w:type="dxa"/>
              <w:bottom w:w="50" w:type="dxa"/>
              <w:left w:w="60" w:type="dxa"/>
              <w:right w:w="60" w:type="dxa"/>
            </w:tcMar>
          </w:tcPr>
          <w:p>
            <w:pPr>
              <w:jc w:val="left"/>
            </w:pPr>
            <w:r>
              <w:rPr>
                <w:rFonts w:ascii="Times New Roman" w:hAnsi="Times New Roman"/>
                <w:sz w:val="17"/>
              </w:rPr>
              <w:t>Returns course time, hall, lecturer</w:t>
            </w:r>
          </w:p>
        </w:tc>
        <w:tc>
          <w:tcPr>
            <w:tcW w:type="dxa" w:w="1505"/>
            <w:tcMar>
              <w:top w:w="50" w:type="dxa"/>
              <w:bottom w:w="50" w:type="dxa"/>
              <w:left w:w="60" w:type="dxa"/>
              <w:right w:w="60" w:type="dxa"/>
            </w:tcMar>
          </w:tcPr>
          <w:p>
            <w:pPr>
              <w:jc w:val="left"/>
            </w:pPr>
            <w:r>
              <w:rPr>
                <w:rFonts w:ascii="Times New Roman" w:hAnsi="Times New Roman"/>
                <w:sz w:val="17"/>
              </w:rPr>
              <w:t>Accurate timetable record displayed</w:t>
            </w:r>
          </w:p>
        </w:tc>
        <w:tc>
          <w:tcPr>
            <w:tcW w:type="dxa" w:w="1505"/>
            <w:tcMar>
              <w:top w:w="50" w:type="dxa"/>
              <w:bottom w:w="50" w:type="dxa"/>
              <w:left w:w="60" w:type="dxa"/>
              <w:right w:w="60" w:type="dxa"/>
            </w:tcMar>
          </w:tcPr>
          <w:p>
            <w:pPr>
              <w:jc w:val="left"/>
            </w:pPr>
            <w:r>
              <w:rPr>
                <w:rFonts w:ascii="Times New Roman" w:hAnsi="Times New Roman"/>
                <w:sz w:val="17"/>
              </w:rPr>
              <w:t>PASS</w:t>
            </w:r>
          </w:p>
        </w:tc>
      </w:tr>
      <w:tr>
        <w:tc>
          <w:tcPr>
            <w:tcW w:type="dxa" w:w="1505"/>
            <w:tcMar>
              <w:top w:w="50" w:type="dxa"/>
              <w:bottom w:w="50" w:type="dxa"/>
              <w:left w:w="60" w:type="dxa"/>
              <w:right w:w="60" w:type="dxa"/>
            </w:tcMar>
            <w:shd w:fill="F9F9F9"/>
          </w:tcPr>
          <w:p>
            <w:pPr>
              <w:jc w:val="center"/>
            </w:pPr>
            <w:r>
              <w:rPr>
                <w:rFonts w:ascii="Times New Roman" w:hAnsi="Times New Roman"/>
                <w:sz w:val="17"/>
              </w:rPr>
              <w:t>TS-06</w:t>
            </w:r>
          </w:p>
        </w:tc>
        <w:tc>
          <w:tcPr>
            <w:tcW w:type="dxa" w:w="1505"/>
            <w:tcMar>
              <w:top w:w="50" w:type="dxa"/>
              <w:bottom w:w="50" w:type="dxa"/>
              <w:left w:w="60" w:type="dxa"/>
              <w:right w:w="60" w:type="dxa"/>
            </w:tcMar>
            <w:shd w:fill="F9F9F9"/>
          </w:tcPr>
          <w:p>
            <w:pPr>
              <w:jc w:val="left"/>
            </w:pPr>
            <w:r>
              <w:rPr>
                <w:rFonts w:ascii="Times New Roman" w:hAnsi="Times New Roman"/>
                <w:sz w:val="17"/>
              </w:rPr>
              <w:t>Orientation KB Matcher</w:t>
            </w:r>
          </w:p>
        </w:tc>
        <w:tc>
          <w:tcPr>
            <w:tcW w:type="dxa" w:w="1505"/>
            <w:tcMar>
              <w:top w:w="50" w:type="dxa"/>
              <w:bottom w:w="50" w:type="dxa"/>
              <w:left w:w="60" w:type="dxa"/>
              <w:right w:w="60" w:type="dxa"/>
            </w:tcMar>
            <w:shd w:fill="F9F9F9"/>
          </w:tcPr>
          <w:p>
            <w:pPr>
              <w:jc w:val="left"/>
            </w:pPr>
            <w:r>
              <w:rPr>
                <w:rFonts w:ascii="Times New Roman" w:hAnsi="Times New Roman"/>
                <w:sz w:val="17"/>
              </w:rPr>
              <w:t>Query: 'How to pay acceptance fee'</w:t>
            </w:r>
          </w:p>
        </w:tc>
        <w:tc>
          <w:tcPr>
            <w:tcW w:type="dxa" w:w="1505"/>
            <w:tcMar>
              <w:top w:w="50" w:type="dxa"/>
              <w:bottom w:w="50" w:type="dxa"/>
              <w:left w:w="60" w:type="dxa"/>
              <w:right w:w="60" w:type="dxa"/>
            </w:tcMar>
            <w:shd w:fill="F9F9F9"/>
          </w:tcPr>
          <w:p>
            <w:pPr>
              <w:jc w:val="left"/>
            </w:pPr>
            <w:r>
              <w:rPr>
                <w:rFonts w:ascii="Times New Roman" w:hAnsi="Times New Roman"/>
                <w:sz w:val="17"/>
              </w:rPr>
              <w:t>Step-by-step payment procedure</w:t>
            </w:r>
          </w:p>
        </w:tc>
        <w:tc>
          <w:tcPr>
            <w:tcW w:type="dxa" w:w="1505"/>
            <w:tcMar>
              <w:top w:w="50" w:type="dxa"/>
              <w:bottom w:w="50" w:type="dxa"/>
              <w:left w:w="60" w:type="dxa"/>
              <w:right w:w="60" w:type="dxa"/>
            </w:tcMar>
            <w:shd w:fill="F9F9F9"/>
          </w:tcPr>
          <w:p>
            <w:pPr>
              <w:jc w:val="left"/>
            </w:pPr>
            <w:r>
              <w:rPr>
                <w:rFonts w:ascii="Times New Roman" w:hAnsi="Times New Roman"/>
                <w:sz w:val="17"/>
              </w:rPr>
              <w:t>Curated portal instructions returned</w:t>
            </w:r>
          </w:p>
        </w:tc>
        <w:tc>
          <w:tcPr>
            <w:tcW w:type="dxa" w:w="1505"/>
            <w:tcMar>
              <w:top w:w="50" w:type="dxa"/>
              <w:bottom w:w="50" w:type="dxa"/>
              <w:left w:w="60" w:type="dxa"/>
              <w:right w:w="60" w:type="dxa"/>
            </w:tcMar>
            <w:shd w:fill="F9F9F9"/>
          </w:tcPr>
          <w:p>
            <w:pPr>
              <w:jc w:val="left"/>
            </w:pPr>
            <w:r>
              <w:rPr>
                <w:rFonts w:ascii="Times New Roman" w:hAnsi="Times New Roman"/>
                <w:sz w:val="17"/>
              </w:rPr>
              <w:t>PASS</w:t>
            </w:r>
          </w:p>
        </w:tc>
      </w:tr>
      <w:tr>
        <w:tc>
          <w:tcPr>
            <w:tcW w:type="dxa" w:w="1505"/>
            <w:tcMar>
              <w:top w:w="50" w:type="dxa"/>
              <w:bottom w:w="50" w:type="dxa"/>
              <w:left w:w="60" w:type="dxa"/>
              <w:right w:w="60" w:type="dxa"/>
            </w:tcMar>
          </w:tcPr>
          <w:p>
            <w:pPr>
              <w:jc w:val="center"/>
            </w:pPr>
            <w:r>
              <w:rPr>
                <w:rFonts w:ascii="Times New Roman" w:hAnsi="Times New Roman"/>
                <w:sz w:val="17"/>
              </w:rPr>
              <w:t>TS-07</w:t>
            </w:r>
          </w:p>
        </w:tc>
        <w:tc>
          <w:tcPr>
            <w:tcW w:type="dxa" w:w="1505"/>
            <w:tcMar>
              <w:top w:w="50" w:type="dxa"/>
              <w:bottom w:w="50" w:type="dxa"/>
              <w:left w:w="60" w:type="dxa"/>
              <w:right w:w="60" w:type="dxa"/>
            </w:tcMar>
          </w:tcPr>
          <w:p>
            <w:pPr>
              <w:jc w:val="left"/>
            </w:pPr>
            <w:r>
              <w:rPr>
                <w:rFonts w:ascii="Times New Roman" w:hAnsi="Times New Roman"/>
                <w:sz w:val="17"/>
              </w:rPr>
              <w:t>Admin BCrypt Authentication</w:t>
            </w:r>
          </w:p>
        </w:tc>
        <w:tc>
          <w:tcPr>
            <w:tcW w:type="dxa" w:w="1505"/>
            <w:tcMar>
              <w:top w:w="50" w:type="dxa"/>
              <w:bottom w:w="50" w:type="dxa"/>
              <w:left w:w="60" w:type="dxa"/>
              <w:right w:w="60" w:type="dxa"/>
            </w:tcMar>
          </w:tcPr>
          <w:p>
            <w:pPr>
              <w:jc w:val="left"/>
            </w:pPr>
            <w:r>
              <w:rPr>
                <w:rFonts w:ascii="Times New Roman" w:hAnsi="Times New Roman"/>
                <w:sz w:val="17"/>
              </w:rPr>
              <w:t>Valid &amp; Invalid login credentials</w:t>
            </w:r>
          </w:p>
        </w:tc>
        <w:tc>
          <w:tcPr>
            <w:tcW w:type="dxa" w:w="1505"/>
            <w:tcMar>
              <w:top w:w="50" w:type="dxa"/>
              <w:bottom w:w="50" w:type="dxa"/>
              <w:left w:w="60" w:type="dxa"/>
              <w:right w:w="60" w:type="dxa"/>
            </w:tcMar>
          </w:tcPr>
          <w:p>
            <w:pPr>
              <w:jc w:val="left"/>
            </w:pPr>
            <w:r>
              <w:rPr>
                <w:rFonts w:ascii="Times New Roman" w:hAnsi="Times New Roman"/>
                <w:sz w:val="17"/>
              </w:rPr>
              <w:t>Grants access only on hash match</w:t>
            </w:r>
          </w:p>
        </w:tc>
        <w:tc>
          <w:tcPr>
            <w:tcW w:type="dxa" w:w="1505"/>
            <w:tcMar>
              <w:top w:w="50" w:type="dxa"/>
              <w:bottom w:w="50" w:type="dxa"/>
              <w:left w:w="60" w:type="dxa"/>
              <w:right w:w="60" w:type="dxa"/>
            </w:tcMar>
          </w:tcPr>
          <w:p>
            <w:pPr>
              <w:jc w:val="left"/>
            </w:pPr>
            <w:r>
              <w:rPr>
                <w:rFonts w:ascii="Times New Roman" w:hAnsi="Times New Roman"/>
                <w:sz w:val="17"/>
              </w:rPr>
              <w:t>Unauthorized attempts rejected with 401</w:t>
            </w:r>
          </w:p>
        </w:tc>
        <w:tc>
          <w:tcPr>
            <w:tcW w:type="dxa" w:w="1505"/>
            <w:tcMar>
              <w:top w:w="50" w:type="dxa"/>
              <w:bottom w:w="50" w:type="dxa"/>
              <w:left w:w="60" w:type="dxa"/>
              <w:right w:w="60" w:type="dxa"/>
            </w:tcMar>
          </w:tcPr>
          <w:p>
            <w:pPr>
              <w:jc w:val="left"/>
            </w:pPr>
            <w:r>
              <w:rPr>
                <w:rFonts w:ascii="Times New Roman" w:hAnsi="Times New Roman"/>
                <w:sz w:val="17"/>
              </w:rPr>
              <w:t>PASS</w:t>
            </w:r>
          </w:p>
        </w:tc>
      </w:tr>
      <w:tr>
        <w:tc>
          <w:tcPr>
            <w:tcW w:type="dxa" w:w="1505"/>
            <w:tcMar>
              <w:top w:w="50" w:type="dxa"/>
              <w:bottom w:w="50" w:type="dxa"/>
              <w:left w:w="60" w:type="dxa"/>
              <w:right w:w="60" w:type="dxa"/>
            </w:tcMar>
            <w:shd w:fill="F9F9F9"/>
          </w:tcPr>
          <w:p>
            <w:pPr>
              <w:jc w:val="center"/>
            </w:pPr>
            <w:r>
              <w:rPr>
                <w:rFonts w:ascii="Times New Roman" w:hAnsi="Times New Roman"/>
                <w:sz w:val="17"/>
              </w:rPr>
              <w:t>TS-08</w:t>
            </w:r>
          </w:p>
        </w:tc>
        <w:tc>
          <w:tcPr>
            <w:tcW w:type="dxa" w:w="1505"/>
            <w:tcMar>
              <w:top w:w="50" w:type="dxa"/>
              <w:bottom w:w="50" w:type="dxa"/>
              <w:left w:w="60" w:type="dxa"/>
              <w:right w:w="60" w:type="dxa"/>
            </w:tcMar>
            <w:shd w:fill="F9F9F9"/>
          </w:tcPr>
          <w:p>
            <w:pPr>
              <w:jc w:val="left"/>
            </w:pPr>
            <w:r>
              <w:rPr>
                <w:rFonts w:ascii="Times New Roman" w:hAnsi="Times New Roman"/>
                <w:sz w:val="17"/>
              </w:rPr>
              <w:t>SVG Map Dynamic Rendering</w:t>
            </w:r>
          </w:p>
        </w:tc>
        <w:tc>
          <w:tcPr>
            <w:tcW w:type="dxa" w:w="1505"/>
            <w:tcMar>
              <w:top w:w="50" w:type="dxa"/>
              <w:bottom w:w="50" w:type="dxa"/>
              <w:left w:w="60" w:type="dxa"/>
              <w:right w:w="60" w:type="dxa"/>
            </w:tcMar>
            <w:shd w:fill="F9F9F9"/>
          </w:tcPr>
          <w:p>
            <w:pPr>
              <w:jc w:val="left"/>
            </w:pPr>
            <w:r>
              <w:rPr>
                <w:rFonts w:ascii="Times New Roman" w:hAnsi="Times New Roman"/>
                <w:sz w:val="17"/>
              </w:rPr>
              <w:t>Route overlay event dispatch</w:t>
            </w:r>
          </w:p>
        </w:tc>
        <w:tc>
          <w:tcPr>
            <w:tcW w:type="dxa" w:w="1505"/>
            <w:tcMar>
              <w:top w:w="50" w:type="dxa"/>
              <w:bottom w:w="50" w:type="dxa"/>
              <w:left w:w="60" w:type="dxa"/>
              <w:right w:w="60" w:type="dxa"/>
            </w:tcMar>
            <w:shd w:fill="F9F9F9"/>
          </w:tcPr>
          <w:p>
            <w:pPr>
              <w:jc w:val="left"/>
            </w:pPr>
            <w:r>
              <w:rPr>
                <w:rFonts w:ascii="Times New Roman" w:hAnsi="Times New Roman"/>
                <w:sz w:val="17"/>
              </w:rPr>
              <w:t>Draws glowing SVG path polyline</w:t>
            </w:r>
          </w:p>
        </w:tc>
        <w:tc>
          <w:tcPr>
            <w:tcW w:type="dxa" w:w="1505"/>
            <w:tcMar>
              <w:top w:w="50" w:type="dxa"/>
              <w:bottom w:w="50" w:type="dxa"/>
              <w:left w:w="60" w:type="dxa"/>
              <w:right w:w="60" w:type="dxa"/>
            </w:tcMar>
            <w:shd w:fill="F9F9F9"/>
          </w:tcPr>
          <w:p>
            <w:pPr>
              <w:jc w:val="left"/>
            </w:pPr>
            <w:r>
              <w:rPr>
                <w:rFonts w:ascii="Times New Roman" w:hAnsi="Times New Roman"/>
                <w:sz w:val="17"/>
              </w:rPr>
              <w:t>Visual animation triggered on map modal</w:t>
            </w:r>
          </w:p>
        </w:tc>
        <w:tc>
          <w:tcPr>
            <w:tcW w:type="dxa" w:w="1505"/>
            <w:tcMar>
              <w:top w:w="50" w:type="dxa"/>
              <w:bottom w:w="50" w:type="dxa"/>
              <w:left w:w="60" w:type="dxa"/>
              <w:right w:w="60" w:type="dxa"/>
            </w:tcMar>
            <w:shd w:fill="F9F9F9"/>
          </w:tcPr>
          <w:p>
            <w:pPr>
              <w:jc w:val="left"/>
            </w:pPr>
            <w:r>
              <w:rPr>
                <w:rFonts w:ascii="Times New Roman" w:hAnsi="Times New Roman"/>
                <w:sz w:val="17"/>
              </w:rPr>
              <w:t>PASS</w:t>
            </w:r>
          </w:p>
        </w:tc>
      </w:tr>
      <w:tr>
        <w:tc>
          <w:tcPr>
            <w:tcW w:type="dxa" w:w="1505"/>
            <w:tcMar>
              <w:top w:w="50" w:type="dxa"/>
              <w:bottom w:w="50" w:type="dxa"/>
              <w:left w:w="60" w:type="dxa"/>
              <w:right w:w="60" w:type="dxa"/>
            </w:tcMar>
          </w:tcPr>
          <w:p>
            <w:pPr>
              <w:jc w:val="center"/>
            </w:pPr>
            <w:r>
              <w:rPr>
                <w:rFonts w:ascii="Times New Roman" w:hAnsi="Times New Roman"/>
                <w:sz w:val="17"/>
              </w:rPr>
              <w:t>TS-09</w:t>
            </w:r>
          </w:p>
        </w:tc>
        <w:tc>
          <w:tcPr>
            <w:tcW w:type="dxa" w:w="1505"/>
            <w:tcMar>
              <w:top w:w="50" w:type="dxa"/>
              <w:bottom w:w="50" w:type="dxa"/>
              <w:left w:w="60" w:type="dxa"/>
              <w:right w:w="60" w:type="dxa"/>
            </w:tcMar>
          </w:tcPr>
          <w:p>
            <w:pPr>
              <w:jc w:val="left"/>
            </w:pPr>
            <w:r>
              <w:rPr>
                <w:rFonts w:ascii="Times New Roman" w:hAnsi="Times New Roman"/>
                <w:sz w:val="17"/>
              </w:rPr>
              <w:t>Web Speech Audio Synthesis</w:t>
            </w:r>
          </w:p>
        </w:tc>
        <w:tc>
          <w:tcPr>
            <w:tcW w:type="dxa" w:w="1505"/>
            <w:tcMar>
              <w:top w:w="50" w:type="dxa"/>
              <w:bottom w:w="50" w:type="dxa"/>
              <w:left w:w="60" w:type="dxa"/>
              <w:right w:w="60" w:type="dxa"/>
            </w:tcMar>
          </w:tcPr>
          <w:p>
            <w:pPr>
              <w:jc w:val="left"/>
            </w:pPr>
            <w:r>
              <w:rPr>
                <w:rFonts w:ascii="Times New Roman" w:hAnsi="Times New Roman"/>
                <w:sz w:val="17"/>
              </w:rPr>
              <w:t>Voice button click on route card</w:t>
            </w:r>
          </w:p>
        </w:tc>
        <w:tc>
          <w:tcPr>
            <w:tcW w:type="dxa" w:w="1505"/>
            <w:tcMar>
              <w:top w:w="50" w:type="dxa"/>
              <w:bottom w:w="50" w:type="dxa"/>
              <w:left w:w="60" w:type="dxa"/>
              <w:right w:w="60" w:type="dxa"/>
            </w:tcMar>
          </w:tcPr>
          <w:p>
            <w:pPr>
              <w:jc w:val="left"/>
            </w:pPr>
            <w:r>
              <w:rPr>
                <w:rFonts w:ascii="Times New Roman" w:hAnsi="Times New Roman"/>
                <w:sz w:val="17"/>
              </w:rPr>
              <w:t>Invokes browser speech engine</w:t>
            </w:r>
          </w:p>
        </w:tc>
        <w:tc>
          <w:tcPr>
            <w:tcW w:type="dxa" w:w="1505"/>
            <w:tcMar>
              <w:top w:w="50" w:type="dxa"/>
              <w:bottom w:w="50" w:type="dxa"/>
              <w:left w:w="60" w:type="dxa"/>
              <w:right w:w="60" w:type="dxa"/>
            </w:tcMar>
          </w:tcPr>
          <w:p>
            <w:pPr>
              <w:jc w:val="left"/>
            </w:pPr>
            <w:r>
              <w:rPr>
                <w:rFonts w:ascii="Times New Roman" w:hAnsi="Times New Roman"/>
                <w:sz w:val="17"/>
              </w:rPr>
              <w:t>Directions read aloud hands-free</w:t>
            </w:r>
          </w:p>
        </w:tc>
        <w:tc>
          <w:tcPr>
            <w:tcW w:type="dxa" w:w="1505"/>
            <w:tcMar>
              <w:top w:w="50" w:type="dxa"/>
              <w:bottom w:w="50" w:type="dxa"/>
              <w:left w:w="60" w:type="dxa"/>
              <w:right w:w="60" w:type="dxa"/>
            </w:tcMar>
          </w:tcPr>
          <w:p>
            <w:pPr>
              <w:jc w:val="left"/>
            </w:pPr>
            <w:r>
              <w:rPr>
                <w:rFonts w:ascii="Times New Roman" w:hAnsi="Times New Roman"/>
                <w:sz w:val="17"/>
              </w:rPr>
              <w:t>PASS</w:t>
            </w:r>
          </w:p>
        </w:tc>
      </w:tr>
      <w:tr>
        <w:tc>
          <w:tcPr>
            <w:tcW w:type="dxa" w:w="1505"/>
            <w:tcMar>
              <w:top w:w="50" w:type="dxa"/>
              <w:bottom w:w="50" w:type="dxa"/>
              <w:left w:w="60" w:type="dxa"/>
              <w:right w:w="60" w:type="dxa"/>
            </w:tcMar>
            <w:shd w:fill="F9F9F9"/>
          </w:tcPr>
          <w:p>
            <w:pPr>
              <w:jc w:val="center"/>
            </w:pPr>
            <w:r>
              <w:rPr>
                <w:rFonts w:ascii="Times New Roman" w:hAnsi="Times New Roman"/>
                <w:sz w:val="17"/>
              </w:rPr>
              <w:t>TS-10</w:t>
            </w:r>
          </w:p>
        </w:tc>
        <w:tc>
          <w:tcPr>
            <w:tcW w:type="dxa" w:w="1505"/>
            <w:tcMar>
              <w:top w:w="50" w:type="dxa"/>
              <w:bottom w:w="50" w:type="dxa"/>
              <w:left w:w="60" w:type="dxa"/>
              <w:right w:w="60" w:type="dxa"/>
            </w:tcMar>
            <w:shd w:fill="F9F9F9"/>
          </w:tcPr>
          <w:p>
            <w:pPr>
              <w:jc w:val="left"/>
            </w:pPr>
            <w:r>
              <w:rPr>
                <w:rFonts w:ascii="Times New Roman" w:hAnsi="Times New Roman"/>
                <w:sz w:val="17"/>
              </w:rPr>
              <w:t>SQL Injection Protection</w:t>
            </w:r>
          </w:p>
        </w:tc>
        <w:tc>
          <w:tcPr>
            <w:tcW w:type="dxa" w:w="1505"/>
            <w:tcMar>
              <w:top w:w="50" w:type="dxa"/>
              <w:bottom w:w="50" w:type="dxa"/>
              <w:left w:w="60" w:type="dxa"/>
              <w:right w:w="60" w:type="dxa"/>
            </w:tcMar>
            <w:shd w:fill="F9F9F9"/>
          </w:tcPr>
          <w:p>
            <w:pPr>
              <w:jc w:val="left"/>
            </w:pPr>
            <w:r>
              <w:rPr>
                <w:rFonts w:ascii="Times New Roman" w:hAnsi="Times New Roman"/>
                <w:sz w:val="17"/>
              </w:rPr>
              <w:t>'OR '1'='1 in input query</w:t>
            </w:r>
          </w:p>
        </w:tc>
        <w:tc>
          <w:tcPr>
            <w:tcW w:type="dxa" w:w="1505"/>
            <w:tcMar>
              <w:top w:w="50" w:type="dxa"/>
              <w:bottom w:w="50" w:type="dxa"/>
              <w:left w:w="60" w:type="dxa"/>
              <w:right w:w="60" w:type="dxa"/>
            </w:tcMar>
            <w:shd w:fill="F9F9F9"/>
          </w:tcPr>
          <w:p>
            <w:pPr>
              <w:jc w:val="left"/>
            </w:pPr>
            <w:r>
              <w:rPr>
                <w:rFonts w:ascii="Times New Roman" w:hAnsi="Times New Roman"/>
                <w:sz w:val="17"/>
              </w:rPr>
              <w:t>Treated as raw literal string</w:t>
            </w:r>
          </w:p>
        </w:tc>
        <w:tc>
          <w:tcPr>
            <w:tcW w:type="dxa" w:w="1505"/>
            <w:tcMar>
              <w:top w:w="50" w:type="dxa"/>
              <w:bottom w:w="50" w:type="dxa"/>
              <w:left w:w="60" w:type="dxa"/>
              <w:right w:w="60" w:type="dxa"/>
            </w:tcMar>
            <w:shd w:fill="F9F9F9"/>
          </w:tcPr>
          <w:p>
            <w:pPr>
              <w:jc w:val="left"/>
            </w:pPr>
            <w:r>
              <w:rPr>
                <w:rFonts w:ascii="Times New Roman" w:hAnsi="Times New Roman"/>
                <w:sz w:val="17"/>
              </w:rPr>
              <w:t>Safely escaped by SQLAlchemy ORM</w:t>
            </w:r>
          </w:p>
        </w:tc>
        <w:tc>
          <w:tcPr>
            <w:tcW w:type="dxa" w:w="1505"/>
            <w:tcMar>
              <w:top w:w="50" w:type="dxa"/>
              <w:bottom w:w="50" w:type="dxa"/>
              <w:left w:w="60" w:type="dxa"/>
              <w:right w:w="60" w:type="dxa"/>
            </w:tcMar>
            <w:shd w:fill="F9F9F9"/>
          </w:tcPr>
          <w:p>
            <w:pPr>
              <w:jc w:val="left"/>
            </w:pPr>
            <w:r>
              <w:rPr>
                <w:rFonts w:ascii="Times New Roman" w:hAnsi="Times New Roman"/>
                <w:sz w:val="17"/>
              </w:rPr>
              <w:t>PASS</w:t>
            </w:r>
          </w:p>
        </w:tc>
      </w:tr>
    </w:tbl>
    <w:p>
      <w:pPr>
        <w:spacing w:after="80"/>
      </w:pPr>
    </w:p>
    <w:p>
      <w:pPr>
        <w:spacing w:before="200" w:after="80" w:line="240" w:lineRule="auto"/>
        <w:jc w:val="left"/>
      </w:pPr>
      <w:r>
        <w:rPr>
          <w:rFonts w:ascii="Times New Roman" w:hAnsi="Times New Roman"/>
          <w:b/>
          <w:sz w:val="24"/>
        </w:rPr>
        <w:t>4.3.3 Empirical Evaluation &amp; Performance Benchmarking</w:t>
      </w:r>
    </w:p>
    <w:p>
      <w:pPr>
        <w:spacing w:before="0" w:after="120" w:line="360" w:lineRule="auto"/>
        <w:jc w:val="both"/>
      </w:pPr>
      <w:r>
        <w:rPr>
          <w:rFonts w:ascii="Times New Roman" w:hAnsi="Times New Roman"/>
          <w:sz w:val="24"/>
        </w:rPr>
        <w:t>Empirical evaluation was conducted using the automated evaluation harness evaluate_system.py. The conversational intent classifier was evaluated on both the in-sample training partition (N=78) and an independent out-of-sample test partition (N=27) consisting of unseen conversational variations. Tables 4.4 through 4.9 summarize the experimental findings.</w:t>
      </w:r>
    </w:p>
    <w:p>
      <w:pPr>
        <w:spacing w:before="200" w:after="80" w:line="240" w:lineRule="auto"/>
        <w:jc w:val="left"/>
      </w:pPr>
      <w:r>
        <w:rPr>
          <w:rFonts w:ascii="Times New Roman" w:hAnsi="Times New Roman"/>
          <w:b/>
          <w:sz w:val="21"/>
        </w:rPr>
        <w:t>Table 4.4: Overall Intent Classification Performance Summary</w:t>
      </w:r>
    </w:p>
    <w:tbl>
      <w:tblPr>
        <w:tblW w:type="auto" w:w="0"/>
        <w:jc w:val="center"/>
        <w:tblLook w:firstColumn="1" w:firstRow="1" w:lastColumn="0" w:lastRow="0" w:noHBand="0" w:noVBand="1" w:val="04A0"/>
      </w:tblPr>
      <w:tblGrid>
        <w:gridCol w:w="3010"/>
        <w:gridCol w:w="3010"/>
        <w:gridCol w:w="3010"/>
      </w:tblGrid>
      <w:tr>
        <w:tc>
          <w:tcPr>
            <w:tcW w:type="dxa" w:w="3010"/>
            <w:tcMar>
              <w:top w:w="80" w:type="dxa"/>
              <w:bottom w:w="80" w:type="dxa"/>
              <w:left w:w="80" w:type="dxa"/>
              <w:right w:w="80" w:type="dxa"/>
            </w:tcMar>
            <w:shd w:fill="D9D9D9"/>
          </w:tcPr>
          <w:p>
            <w:pPr>
              <w:jc w:val="center"/>
            </w:pPr>
            <w:r>
              <w:rPr>
                <w:rFonts w:ascii="Times New Roman" w:hAnsi="Times New Roman"/>
                <w:b/>
                <w:sz w:val="19"/>
              </w:rPr>
              <w:t>Metric</w:t>
            </w:r>
          </w:p>
        </w:tc>
        <w:tc>
          <w:tcPr>
            <w:tcW w:type="dxa" w:w="3010"/>
            <w:tcMar>
              <w:top w:w="80" w:type="dxa"/>
              <w:bottom w:w="80" w:type="dxa"/>
              <w:left w:w="80" w:type="dxa"/>
              <w:right w:w="80" w:type="dxa"/>
            </w:tcMar>
            <w:shd w:fill="D9D9D9"/>
          </w:tcPr>
          <w:p>
            <w:pPr>
              <w:jc w:val="center"/>
            </w:pPr>
            <w:r>
              <w:rPr>
                <w:rFonts w:ascii="Times New Roman" w:hAnsi="Times New Roman"/>
                <w:b/>
                <w:sz w:val="19"/>
              </w:rPr>
              <w:t>In-Sample Training Set (N=78)</w:t>
            </w:r>
          </w:p>
        </w:tc>
        <w:tc>
          <w:tcPr>
            <w:tcW w:type="dxa" w:w="3010"/>
            <w:tcMar>
              <w:top w:w="80" w:type="dxa"/>
              <w:bottom w:w="80" w:type="dxa"/>
              <w:left w:w="80" w:type="dxa"/>
              <w:right w:w="80" w:type="dxa"/>
            </w:tcMar>
            <w:shd w:fill="D9D9D9"/>
          </w:tcPr>
          <w:p>
            <w:pPr>
              <w:jc w:val="center"/>
            </w:pPr>
            <w:r>
              <w:rPr>
                <w:rFonts w:ascii="Times New Roman" w:hAnsi="Times New Roman"/>
                <w:b/>
                <w:sz w:val="19"/>
              </w:rPr>
              <w:t>Out-of-Sample Test Set (N=27)</w:t>
            </w:r>
          </w:p>
        </w:tc>
      </w:tr>
      <w:tr>
        <w:tc>
          <w:tcPr>
            <w:tcW w:type="dxa" w:w="3010"/>
            <w:tcMar>
              <w:top w:w="50" w:type="dxa"/>
              <w:bottom w:w="50" w:type="dxa"/>
              <w:left w:w="60" w:type="dxa"/>
              <w:right w:w="60" w:type="dxa"/>
            </w:tcMar>
          </w:tcPr>
          <w:p>
            <w:pPr>
              <w:jc w:val="left"/>
            </w:pPr>
            <w:r>
              <w:rPr>
                <w:rFonts w:ascii="Times New Roman" w:hAnsi="Times New Roman"/>
                <w:sz w:val="17"/>
              </w:rPr>
              <w:t>Total Evaluated Queries</w:t>
            </w:r>
          </w:p>
        </w:tc>
        <w:tc>
          <w:tcPr>
            <w:tcW w:type="dxa" w:w="3010"/>
            <w:tcMar>
              <w:top w:w="50" w:type="dxa"/>
              <w:bottom w:w="50" w:type="dxa"/>
              <w:left w:w="60" w:type="dxa"/>
              <w:right w:w="60" w:type="dxa"/>
            </w:tcMar>
          </w:tcPr>
          <w:p>
            <w:pPr>
              <w:jc w:val="center"/>
            </w:pPr>
            <w:r>
              <w:rPr>
                <w:rFonts w:ascii="Times New Roman" w:hAnsi="Times New Roman"/>
                <w:sz w:val="17"/>
              </w:rPr>
              <w:t>78</w:t>
            </w:r>
          </w:p>
        </w:tc>
        <w:tc>
          <w:tcPr>
            <w:tcW w:type="dxa" w:w="3010"/>
            <w:tcMar>
              <w:top w:w="50" w:type="dxa"/>
              <w:bottom w:w="50" w:type="dxa"/>
              <w:left w:w="60" w:type="dxa"/>
              <w:right w:w="60" w:type="dxa"/>
            </w:tcMar>
          </w:tcPr>
          <w:p>
            <w:pPr>
              <w:jc w:val="center"/>
            </w:pPr>
            <w:r>
              <w:rPr>
                <w:rFonts w:ascii="Times New Roman" w:hAnsi="Times New Roman"/>
                <w:sz w:val="17"/>
              </w:rPr>
              <w:t>27</w:t>
            </w:r>
          </w:p>
        </w:tc>
      </w:tr>
      <w:tr>
        <w:tc>
          <w:tcPr>
            <w:tcW w:type="dxa" w:w="3010"/>
            <w:tcMar>
              <w:top w:w="50" w:type="dxa"/>
              <w:bottom w:w="50" w:type="dxa"/>
              <w:left w:w="60" w:type="dxa"/>
              <w:right w:w="60" w:type="dxa"/>
            </w:tcMar>
            <w:shd w:fill="F9F9F9"/>
          </w:tcPr>
          <w:p>
            <w:pPr>
              <w:jc w:val="left"/>
            </w:pPr>
            <w:r>
              <w:rPr>
                <w:rFonts w:ascii="Times New Roman" w:hAnsi="Times New Roman"/>
                <w:sz w:val="17"/>
              </w:rPr>
              <w:t>Correctly Classified Queries</w:t>
            </w:r>
          </w:p>
        </w:tc>
        <w:tc>
          <w:tcPr>
            <w:tcW w:type="dxa" w:w="3010"/>
            <w:tcMar>
              <w:top w:w="50" w:type="dxa"/>
              <w:bottom w:w="50" w:type="dxa"/>
              <w:left w:w="60" w:type="dxa"/>
              <w:right w:w="60" w:type="dxa"/>
            </w:tcMar>
            <w:shd w:fill="F9F9F9"/>
          </w:tcPr>
          <w:p>
            <w:pPr>
              <w:jc w:val="center"/>
            </w:pPr>
            <w:r>
              <w:rPr>
                <w:rFonts w:ascii="Times New Roman" w:hAnsi="Times New Roman"/>
                <w:sz w:val="17"/>
              </w:rPr>
              <w:t>78</w:t>
            </w:r>
          </w:p>
        </w:tc>
        <w:tc>
          <w:tcPr>
            <w:tcW w:type="dxa" w:w="3010"/>
            <w:tcMar>
              <w:top w:w="50" w:type="dxa"/>
              <w:bottom w:w="50" w:type="dxa"/>
              <w:left w:w="60" w:type="dxa"/>
              <w:right w:w="60" w:type="dxa"/>
            </w:tcMar>
            <w:shd w:fill="F9F9F9"/>
          </w:tcPr>
          <w:p>
            <w:pPr>
              <w:jc w:val="center"/>
            </w:pPr>
            <w:r>
              <w:rPr>
                <w:rFonts w:ascii="Times New Roman" w:hAnsi="Times New Roman"/>
                <w:sz w:val="17"/>
              </w:rPr>
              <w:t>27</w:t>
            </w:r>
          </w:p>
        </w:tc>
      </w:tr>
      <w:tr>
        <w:tc>
          <w:tcPr>
            <w:tcW w:type="dxa" w:w="3010"/>
            <w:tcMar>
              <w:top w:w="50" w:type="dxa"/>
              <w:bottom w:w="50" w:type="dxa"/>
              <w:left w:w="60" w:type="dxa"/>
              <w:right w:w="60" w:type="dxa"/>
            </w:tcMar>
          </w:tcPr>
          <w:p>
            <w:pPr>
              <w:jc w:val="left"/>
            </w:pPr>
            <w:r>
              <w:rPr>
                <w:rFonts w:ascii="Times New Roman" w:hAnsi="Times New Roman"/>
                <w:sz w:val="17"/>
              </w:rPr>
              <w:t>Overall Intent Accuracy</w:t>
            </w:r>
          </w:p>
        </w:tc>
        <w:tc>
          <w:tcPr>
            <w:tcW w:type="dxa" w:w="3010"/>
            <w:tcMar>
              <w:top w:w="50" w:type="dxa"/>
              <w:bottom w:w="50" w:type="dxa"/>
              <w:left w:w="60" w:type="dxa"/>
              <w:right w:w="60" w:type="dxa"/>
            </w:tcMar>
          </w:tcPr>
          <w:p>
            <w:pPr>
              <w:jc w:val="center"/>
            </w:pPr>
            <w:r>
              <w:rPr>
                <w:rFonts w:ascii="Times New Roman" w:hAnsi="Times New Roman"/>
                <w:sz w:val="17"/>
              </w:rPr>
              <w:t>100.00%</w:t>
            </w:r>
          </w:p>
        </w:tc>
        <w:tc>
          <w:tcPr>
            <w:tcW w:type="dxa" w:w="3010"/>
            <w:tcMar>
              <w:top w:w="50" w:type="dxa"/>
              <w:bottom w:w="50" w:type="dxa"/>
              <w:left w:w="60" w:type="dxa"/>
              <w:right w:w="60" w:type="dxa"/>
            </w:tcMar>
          </w:tcPr>
          <w:p>
            <w:pPr>
              <w:jc w:val="center"/>
            </w:pPr>
            <w:r>
              <w:rPr>
                <w:rFonts w:ascii="Times New Roman" w:hAnsi="Times New Roman"/>
                <w:sz w:val="17"/>
              </w:rPr>
              <w:t>100.00%</w:t>
            </w:r>
          </w:p>
        </w:tc>
      </w:tr>
      <w:tr>
        <w:tc>
          <w:tcPr>
            <w:tcW w:type="dxa" w:w="3010"/>
            <w:tcMar>
              <w:top w:w="50" w:type="dxa"/>
              <w:bottom w:w="50" w:type="dxa"/>
              <w:left w:w="60" w:type="dxa"/>
              <w:right w:w="60" w:type="dxa"/>
            </w:tcMar>
            <w:shd w:fill="F9F9F9"/>
          </w:tcPr>
          <w:p>
            <w:pPr>
              <w:jc w:val="left"/>
            </w:pPr>
            <w:r>
              <w:rPr>
                <w:rFonts w:ascii="Times New Roman" w:hAnsi="Times New Roman"/>
                <w:sz w:val="17"/>
              </w:rPr>
              <w:t>Macro-Averaged Precision</w:t>
            </w:r>
          </w:p>
        </w:tc>
        <w:tc>
          <w:tcPr>
            <w:tcW w:type="dxa" w:w="3010"/>
            <w:tcMar>
              <w:top w:w="50" w:type="dxa"/>
              <w:bottom w:w="50" w:type="dxa"/>
              <w:left w:w="60" w:type="dxa"/>
              <w:right w:w="60" w:type="dxa"/>
            </w:tcMar>
            <w:shd w:fill="F9F9F9"/>
          </w:tcPr>
          <w:p>
            <w:pPr>
              <w:jc w:val="center"/>
            </w:pPr>
            <w:r>
              <w:rPr>
                <w:rFonts w:ascii="Times New Roman" w:hAnsi="Times New Roman"/>
                <w:sz w:val="17"/>
              </w:rPr>
              <w:t>100.00%</w:t>
            </w:r>
          </w:p>
        </w:tc>
        <w:tc>
          <w:tcPr>
            <w:tcW w:type="dxa" w:w="3010"/>
            <w:tcMar>
              <w:top w:w="50" w:type="dxa"/>
              <w:bottom w:w="50" w:type="dxa"/>
              <w:left w:w="60" w:type="dxa"/>
              <w:right w:w="60" w:type="dxa"/>
            </w:tcMar>
            <w:shd w:fill="F9F9F9"/>
          </w:tcPr>
          <w:p>
            <w:pPr>
              <w:jc w:val="center"/>
            </w:pPr>
            <w:r>
              <w:rPr>
                <w:rFonts w:ascii="Times New Roman" w:hAnsi="Times New Roman"/>
                <w:sz w:val="17"/>
              </w:rPr>
              <w:t>100.00%</w:t>
            </w:r>
          </w:p>
        </w:tc>
      </w:tr>
      <w:tr>
        <w:tc>
          <w:tcPr>
            <w:tcW w:type="dxa" w:w="3010"/>
            <w:tcMar>
              <w:top w:w="50" w:type="dxa"/>
              <w:bottom w:w="50" w:type="dxa"/>
              <w:left w:w="60" w:type="dxa"/>
              <w:right w:w="60" w:type="dxa"/>
            </w:tcMar>
          </w:tcPr>
          <w:p>
            <w:pPr>
              <w:jc w:val="left"/>
            </w:pPr>
            <w:r>
              <w:rPr>
                <w:rFonts w:ascii="Times New Roman" w:hAnsi="Times New Roman"/>
                <w:sz w:val="17"/>
              </w:rPr>
              <w:t>Macro-Averaged Recall</w:t>
            </w:r>
          </w:p>
        </w:tc>
        <w:tc>
          <w:tcPr>
            <w:tcW w:type="dxa" w:w="3010"/>
            <w:tcMar>
              <w:top w:w="50" w:type="dxa"/>
              <w:bottom w:w="50" w:type="dxa"/>
              <w:left w:w="60" w:type="dxa"/>
              <w:right w:w="60" w:type="dxa"/>
            </w:tcMar>
          </w:tcPr>
          <w:p>
            <w:pPr>
              <w:jc w:val="center"/>
            </w:pPr>
            <w:r>
              <w:rPr>
                <w:rFonts w:ascii="Times New Roman" w:hAnsi="Times New Roman"/>
                <w:sz w:val="17"/>
              </w:rPr>
              <w:t>100.00%</w:t>
            </w:r>
          </w:p>
        </w:tc>
        <w:tc>
          <w:tcPr>
            <w:tcW w:type="dxa" w:w="3010"/>
            <w:tcMar>
              <w:top w:w="50" w:type="dxa"/>
              <w:bottom w:w="50" w:type="dxa"/>
              <w:left w:w="60" w:type="dxa"/>
              <w:right w:w="60" w:type="dxa"/>
            </w:tcMar>
          </w:tcPr>
          <w:p>
            <w:pPr>
              <w:jc w:val="center"/>
            </w:pPr>
            <w:r>
              <w:rPr>
                <w:rFonts w:ascii="Times New Roman" w:hAnsi="Times New Roman"/>
                <w:sz w:val="17"/>
              </w:rPr>
              <w:t>100.00%</w:t>
            </w:r>
          </w:p>
        </w:tc>
      </w:tr>
      <w:tr>
        <w:tc>
          <w:tcPr>
            <w:tcW w:type="dxa" w:w="3010"/>
            <w:tcMar>
              <w:top w:w="50" w:type="dxa"/>
              <w:bottom w:w="50" w:type="dxa"/>
              <w:left w:w="60" w:type="dxa"/>
              <w:right w:w="60" w:type="dxa"/>
            </w:tcMar>
            <w:shd w:fill="F9F9F9"/>
          </w:tcPr>
          <w:p>
            <w:pPr>
              <w:jc w:val="left"/>
            </w:pPr>
            <w:r>
              <w:rPr>
                <w:rFonts w:ascii="Times New Roman" w:hAnsi="Times New Roman"/>
                <w:sz w:val="17"/>
              </w:rPr>
              <w:t>Macro-Averaged F1-Score</w:t>
            </w:r>
          </w:p>
        </w:tc>
        <w:tc>
          <w:tcPr>
            <w:tcW w:type="dxa" w:w="3010"/>
            <w:tcMar>
              <w:top w:w="50" w:type="dxa"/>
              <w:bottom w:w="50" w:type="dxa"/>
              <w:left w:w="60" w:type="dxa"/>
              <w:right w:w="60" w:type="dxa"/>
            </w:tcMar>
            <w:shd w:fill="F9F9F9"/>
          </w:tcPr>
          <w:p>
            <w:pPr>
              <w:jc w:val="center"/>
            </w:pPr>
            <w:r>
              <w:rPr>
                <w:rFonts w:ascii="Times New Roman" w:hAnsi="Times New Roman"/>
                <w:sz w:val="17"/>
              </w:rPr>
              <w:t>100.00%</w:t>
            </w:r>
          </w:p>
        </w:tc>
        <w:tc>
          <w:tcPr>
            <w:tcW w:type="dxa" w:w="3010"/>
            <w:tcMar>
              <w:top w:w="50" w:type="dxa"/>
              <w:bottom w:w="50" w:type="dxa"/>
              <w:left w:w="60" w:type="dxa"/>
              <w:right w:w="60" w:type="dxa"/>
            </w:tcMar>
            <w:shd w:fill="F9F9F9"/>
          </w:tcPr>
          <w:p>
            <w:pPr>
              <w:jc w:val="center"/>
            </w:pPr>
            <w:r>
              <w:rPr>
                <w:rFonts w:ascii="Times New Roman" w:hAnsi="Times New Roman"/>
                <w:sz w:val="17"/>
              </w:rPr>
              <w:t>100.00%</w:t>
            </w:r>
          </w:p>
        </w:tc>
      </w:tr>
    </w:tbl>
    <w:p>
      <w:pPr>
        <w:spacing w:after="80"/>
      </w:pPr>
    </w:p>
    <w:p>
      <w:pPr>
        <w:spacing w:before="200" w:after="80" w:line="240" w:lineRule="auto"/>
        <w:jc w:val="left"/>
      </w:pPr>
      <w:r>
        <w:rPr>
          <w:rFonts w:ascii="Times New Roman" w:hAnsi="Times New Roman"/>
          <w:b/>
          <w:sz w:val="21"/>
        </w:rPr>
        <w:t>Table 4.5: Per-Class Evaluation Breakdown on Unseen Test Partition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Mar>
              <w:top w:w="80" w:type="dxa"/>
              <w:bottom w:w="80" w:type="dxa"/>
              <w:left w:w="80" w:type="dxa"/>
              <w:right w:w="80" w:type="dxa"/>
            </w:tcMar>
            <w:shd w:fill="D9D9D9"/>
          </w:tcPr>
          <w:p>
            <w:pPr>
              <w:jc w:val="center"/>
            </w:pPr>
            <w:r>
              <w:rPr>
                <w:rFonts w:ascii="Times New Roman" w:hAnsi="Times New Roman"/>
                <w:b/>
                <w:sz w:val="19"/>
              </w:rPr>
              <w:t>Intent Class Category</w:t>
            </w:r>
          </w:p>
        </w:tc>
        <w:tc>
          <w:tcPr>
            <w:tcW w:type="dxa" w:w="1806"/>
            <w:tcMar>
              <w:top w:w="80" w:type="dxa"/>
              <w:bottom w:w="80" w:type="dxa"/>
              <w:left w:w="80" w:type="dxa"/>
              <w:right w:w="80" w:type="dxa"/>
            </w:tcMar>
            <w:shd w:fill="D9D9D9"/>
          </w:tcPr>
          <w:p>
            <w:pPr>
              <w:jc w:val="center"/>
            </w:pPr>
            <w:r>
              <w:rPr>
                <w:rFonts w:ascii="Times New Roman" w:hAnsi="Times New Roman"/>
                <w:b/>
                <w:sz w:val="19"/>
              </w:rPr>
              <w:t>Support (N)</w:t>
            </w:r>
          </w:p>
        </w:tc>
        <w:tc>
          <w:tcPr>
            <w:tcW w:type="dxa" w:w="1806"/>
            <w:tcMar>
              <w:top w:w="80" w:type="dxa"/>
              <w:bottom w:w="80" w:type="dxa"/>
              <w:left w:w="80" w:type="dxa"/>
              <w:right w:w="80" w:type="dxa"/>
            </w:tcMar>
            <w:shd w:fill="D9D9D9"/>
          </w:tcPr>
          <w:p>
            <w:pPr>
              <w:jc w:val="center"/>
            </w:pPr>
            <w:r>
              <w:rPr>
                <w:rFonts w:ascii="Times New Roman" w:hAnsi="Times New Roman"/>
                <w:b/>
                <w:sz w:val="19"/>
              </w:rPr>
              <w:t>Precision (%)</w:t>
            </w:r>
          </w:p>
        </w:tc>
        <w:tc>
          <w:tcPr>
            <w:tcW w:type="dxa" w:w="1806"/>
            <w:tcMar>
              <w:top w:w="80" w:type="dxa"/>
              <w:bottom w:w="80" w:type="dxa"/>
              <w:left w:w="80" w:type="dxa"/>
              <w:right w:w="80" w:type="dxa"/>
            </w:tcMar>
            <w:shd w:fill="D9D9D9"/>
          </w:tcPr>
          <w:p>
            <w:pPr>
              <w:jc w:val="center"/>
            </w:pPr>
            <w:r>
              <w:rPr>
                <w:rFonts w:ascii="Times New Roman" w:hAnsi="Times New Roman"/>
                <w:b/>
                <w:sz w:val="19"/>
              </w:rPr>
              <w:t>Recall (%)</w:t>
            </w:r>
          </w:p>
        </w:tc>
        <w:tc>
          <w:tcPr>
            <w:tcW w:type="dxa" w:w="1806"/>
            <w:tcMar>
              <w:top w:w="80" w:type="dxa"/>
              <w:bottom w:w="80" w:type="dxa"/>
              <w:left w:w="80" w:type="dxa"/>
              <w:right w:w="80" w:type="dxa"/>
            </w:tcMar>
            <w:shd w:fill="D9D9D9"/>
          </w:tcPr>
          <w:p>
            <w:pPr>
              <w:jc w:val="center"/>
            </w:pPr>
            <w:r>
              <w:rPr>
                <w:rFonts w:ascii="Times New Roman" w:hAnsi="Times New Roman"/>
                <w:b/>
                <w:sz w:val="19"/>
              </w:rPr>
              <w:t>F1-Score (%)</w:t>
            </w:r>
          </w:p>
        </w:tc>
      </w:tr>
      <w:tr>
        <w:tc>
          <w:tcPr>
            <w:tcW w:type="dxa" w:w="1806"/>
            <w:tcMar>
              <w:top w:w="50" w:type="dxa"/>
              <w:bottom w:w="50" w:type="dxa"/>
              <w:left w:w="60" w:type="dxa"/>
              <w:right w:w="60" w:type="dxa"/>
            </w:tcMar>
          </w:tcPr>
          <w:p>
            <w:pPr>
              <w:jc w:val="left"/>
            </w:pPr>
            <w:r>
              <w:rPr>
                <w:rFonts w:ascii="Times New Roman" w:hAnsi="Times New Roman"/>
                <w:sz w:val="17"/>
              </w:rPr>
              <w:t>navigate (Campus Wayfinding)</w:t>
            </w:r>
          </w:p>
        </w:tc>
        <w:tc>
          <w:tcPr>
            <w:tcW w:type="dxa" w:w="1806"/>
            <w:tcMar>
              <w:top w:w="50" w:type="dxa"/>
              <w:bottom w:w="50" w:type="dxa"/>
              <w:left w:w="60" w:type="dxa"/>
              <w:right w:w="60" w:type="dxa"/>
            </w:tcMar>
          </w:tcPr>
          <w:p>
            <w:pPr>
              <w:jc w:val="center"/>
            </w:pPr>
            <w:r>
              <w:rPr>
                <w:rFonts w:ascii="Times New Roman" w:hAnsi="Times New Roman"/>
                <w:sz w:val="17"/>
              </w:rPr>
              <w:t>6</w:t>
            </w:r>
          </w:p>
        </w:tc>
        <w:tc>
          <w:tcPr>
            <w:tcW w:type="dxa" w:w="1806"/>
            <w:tcMar>
              <w:top w:w="50" w:type="dxa"/>
              <w:bottom w:w="50" w:type="dxa"/>
              <w:left w:w="60" w:type="dxa"/>
              <w:right w:w="60" w:type="dxa"/>
            </w:tcMar>
          </w:tcPr>
          <w:p>
            <w:pPr>
              <w:jc w:val="center"/>
            </w:pPr>
            <w:r>
              <w:rPr>
                <w:rFonts w:ascii="Times New Roman" w:hAnsi="Times New Roman"/>
                <w:sz w:val="17"/>
              </w:rPr>
              <w:t>100.00%</w:t>
            </w:r>
          </w:p>
        </w:tc>
        <w:tc>
          <w:tcPr>
            <w:tcW w:type="dxa" w:w="1806"/>
            <w:tcMar>
              <w:top w:w="50" w:type="dxa"/>
              <w:bottom w:w="50" w:type="dxa"/>
              <w:left w:w="60" w:type="dxa"/>
              <w:right w:w="60" w:type="dxa"/>
            </w:tcMar>
          </w:tcPr>
          <w:p>
            <w:pPr>
              <w:jc w:val="left"/>
            </w:pPr>
            <w:r>
              <w:rPr>
                <w:rFonts w:ascii="Times New Roman" w:hAnsi="Times New Roman"/>
                <w:sz w:val="17"/>
              </w:rPr>
              <w:t>100.00%</w:t>
            </w:r>
          </w:p>
        </w:tc>
        <w:tc>
          <w:tcPr>
            <w:tcW w:type="dxa" w:w="1806"/>
            <w:tcMar>
              <w:top w:w="50" w:type="dxa"/>
              <w:bottom w:w="50" w:type="dxa"/>
              <w:left w:w="60" w:type="dxa"/>
              <w:right w:w="60" w:type="dxa"/>
            </w:tcMar>
          </w:tcPr>
          <w:p>
            <w:pPr>
              <w:jc w:val="left"/>
            </w:pPr>
            <w:r>
              <w:rPr>
                <w:rFonts w:ascii="Times New Roman" w:hAnsi="Times New Roman"/>
                <w:sz w:val="17"/>
              </w:rPr>
              <w:t>100.00%</w:t>
            </w:r>
          </w:p>
        </w:tc>
      </w:tr>
      <w:tr>
        <w:tc>
          <w:tcPr>
            <w:tcW w:type="dxa" w:w="1806"/>
            <w:tcMar>
              <w:top w:w="50" w:type="dxa"/>
              <w:bottom w:w="50" w:type="dxa"/>
              <w:left w:w="60" w:type="dxa"/>
              <w:right w:w="60" w:type="dxa"/>
            </w:tcMar>
            <w:shd w:fill="F9F9F9"/>
          </w:tcPr>
          <w:p>
            <w:pPr>
              <w:jc w:val="left"/>
            </w:pPr>
            <w:r>
              <w:rPr>
                <w:rFonts w:ascii="Times New Roman" w:hAnsi="Times New Roman"/>
                <w:sz w:val="17"/>
              </w:rPr>
              <w:t>orientation_help (Freshers FAQs)</w:t>
            </w:r>
          </w:p>
        </w:tc>
        <w:tc>
          <w:tcPr>
            <w:tcW w:type="dxa" w:w="1806"/>
            <w:tcMar>
              <w:top w:w="50" w:type="dxa"/>
              <w:bottom w:w="50" w:type="dxa"/>
              <w:left w:w="60" w:type="dxa"/>
              <w:right w:w="60" w:type="dxa"/>
            </w:tcMar>
            <w:shd w:fill="F9F9F9"/>
          </w:tcPr>
          <w:p>
            <w:pPr>
              <w:jc w:val="center"/>
            </w:pPr>
            <w:r>
              <w:rPr>
                <w:rFonts w:ascii="Times New Roman" w:hAnsi="Times New Roman"/>
                <w:sz w:val="17"/>
              </w:rPr>
              <w:t>6</w:t>
            </w:r>
          </w:p>
        </w:tc>
        <w:tc>
          <w:tcPr>
            <w:tcW w:type="dxa" w:w="1806"/>
            <w:tcMar>
              <w:top w:w="50" w:type="dxa"/>
              <w:bottom w:w="50" w:type="dxa"/>
              <w:left w:w="60" w:type="dxa"/>
              <w:right w:w="60" w:type="dxa"/>
            </w:tcMar>
            <w:shd w:fill="F9F9F9"/>
          </w:tcPr>
          <w:p>
            <w:pPr>
              <w:jc w:val="center"/>
            </w:pPr>
            <w:r>
              <w:rPr>
                <w:rFonts w:ascii="Times New Roman" w:hAnsi="Times New Roman"/>
                <w:sz w:val="17"/>
              </w:rPr>
              <w:t>100.00%</w:t>
            </w:r>
          </w:p>
        </w:tc>
        <w:tc>
          <w:tcPr>
            <w:tcW w:type="dxa" w:w="1806"/>
            <w:tcMar>
              <w:top w:w="50" w:type="dxa"/>
              <w:bottom w:w="50" w:type="dxa"/>
              <w:left w:w="60" w:type="dxa"/>
              <w:right w:w="60" w:type="dxa"/>
            </w:tcMar>
            <w:shd w:fill="F9F9F9"/>
          </w:tcPr>
          <w:p>
            <w:pPr>
              <w:jc w:val="left"/>
            </w:pPr>
            <w:r>
              <w:rPr>
                <w:rFonts w:ascii="Times New Roman" w:hAnsi="Times New Roman"/>
                <w:sz w:val="17"/>
              </w:rPr>
              <w:t>100.00%</w:t>
            </w:r>
          </w:p>
        </w:tc>
        <w:tc>
          <w:tcPr>
            <w:tcW w:type="dxa" w:w="1806"/>
            <w:tcMar>
              <w:top w:w="50" w:type="dxa"/>
              <w:bottom w:w="50" w:type="dxa"/>
              <w:left w:w="60" w:type="dxa"/>
              <w:right w:w="60" w:type="dxa"/>
            </w:tcMar>
            <w:shd w:fill="F9F9F9"/>
          </w:tcPr>
          <w:p>
            <w:pPr>
              <w:jc w:val="left"/>
            </w:pPr>
            <w:r>
              <w:rPr>
                <w:rFonts w:ascii="Times New Roman" w:hAnsi="Times New Roman"/>
                <w:sz w:val="17"/>
              </w:rPr>
              <w:t>100.00%</w:t>
            </w:r>
          </w:p>
        </w:tc>
      </w:tr>
      <w:tr>
        <w:tc>
          <w:tcPr>
            <w:tcW w:type="dxa" w:w="1806"/>
            <w:tcMar>
              <w:top w:w="50" w:type="dxa"/>
              <w:bottom w:w="50" w:type="dxa"/>
              <w:left w:w="60" w:type="dxa"/>
              <w:right w:w="60" w:type="dxa"/>
            </w:tcMar>
          </w:tcPr>
          <w:p>
            <w:pPr>
              <w:jc w:val="left"/>
            </w:pPr>
            <w:r>
              <w:rPr>
                <w:rFonts w:ascii="Times New Roman" w:hAnsi="Times New Roman"/>
                <w:sz w:val="17"/>
              </w:rPr>
              <w:t>event_query (Campus Events)</w:t>
            </w:r>
          </w:p>
        </w:tc>
        <w:tc>
          <w:tcPr>
            <w:tcW w:type="dxa" w:w="1806"/>
            <w:tcMar>
              <w:top w:w="50" w:type="dxa"/>
              <w:bottom w:w="50" w:type="dxa"/>
              <w:left w:w="60" w:type="dxa"/>
              <w:right w:w="60" w:type="dxa"/>
            </w:tcMar>
          </w:tcPr>
          <w:p>
            <w:pPr>
              <w:jc w:val="center"/>
            </w:pPr>
            <w:r>
              <w:rPr>
                <w:rFonts w:ascii="Times New Roman" w:hAnsi="Times New Roman"/>
                <w:sz w:val="17"/>
              </w:rPr>
              <w:t>5</w:t>
            </w:r>
          </w:p>
        </w:tc>
        <w:tc>
          <w:tcPr>
            <w:tcW w:type="dxa" w:w="1806"/>
            <w:tcMar>
              <w:top w:w="50" w:type="dxa"/>
              <w:bottom w:w="50" w:type="dxa"/>
              <w:left w:w="60" w:type="dxa"/>
              <w:right w:w="60" w:type="dxa"/>
            </w:tcMar>
          </w:tcPr>
          <w:p>
            <w:pPr>
              <w:jc w:val="center"/>
            </w:pPr>
            <w:r>
              <w:rPr>
                <w:rFonts w:ascii="Times New Roman" w:hAnsi="Times New Roman"/>
                <w:sz w:val="17"/>
              </w:rPr>
              <w:t>100.00%</w:t>
            </w:r>
          </w:p>
        </w:tc>
        <w:tc>
          <w:tcPr>
            <w:tcW w:type="dxa" w:w="1806"/>
            <w:tcMar>
              <w:top w:w="50" w:type="dxa"/>
              <w:bottom w:w="50" w:type="dxa"/>
              <w:left w:w="60" w:type="dxa"/>
              <w:right w:w="60" w:type="dxa"/>
            </w:tcMar>
          </w:tcPr>
          <w:p>
            <w:pPr>
              <w:jc w:val="left"/>
            </w:pPr>
            <w:r>
              <w:rPr>
                <w:rFonts w:ascii="Times New Roman" w:hAnsi="Times New Roman"/>
                <w:sz w:val="17"/>
              </w:rPr>
              <w:t>100.00%</w:t>
            </w:r>
          </w:p>
        </w:tc>
        <w:tc>
          <w:tcPr>
            <w:tcW w:type="dxa" w:w="1806"/>
            <w:tcMar>
              <w:top w:w="50" w:type="dxa"/>
              <w:bottom w:w="50" w:type="dxa"/>
              <w:left w:w="60" w:type="dxa"/>
              <w:right w:w="60" w:type="dxa"/>
            </w:tcMar>
          </w:tcPr>
          <w:p>
            <w:pPr>
              <w:jc w:val="left"/>
            </w:pPr>
            <w:r>
              <w:rPr>
                <w:rFonts w:ascii="Times New Roman" w:hAnsi="Times New Roman"/>
                <w:sz w:val="17"/>
              </w:rPr>
              <w:t>100.00%</w:t>
            </w:r>
          </w:p>
        </w:tc>
      </w:tr>
      <w:tr>
        <w:tc>
          <w:tcPr>
            <w:tcW w:type="dxa" w:w="1806"/>
            <w:tcMar>
              <w:top w:w="50" w:type="dxa"/>
              <w:bottom w:w="50" w:type="dxa"/>
              <w:left w:w="60" w:type="dxa"/>
              <w:right w:w="60" w:type="dxa"/>
            </w:tcMar>
            <w:shd w:fill="F9F9F9"/>
          </w:tcPr>
          <w:p>
            <w:pPr>
              <w:jc w:val="left"/>
            </w:pPr>
            <w:r>
              <w:rPr>
                <w:rFonts w:ascii="Times New Roman" w:hAnsi="Times New Roman"/>
                <w:sz w:val="17"/>
              </w:rPr>
              <w:t>timetable_query (Lectures)</w:t>
            </w:r>
          </w:p>
        </w:tc>
        <w:tc>
          <w:tcPr>
            <w:tcW w:type="dxa" w:w="1806"/>
            <w:tcMar>
              <w:top w:w="50" w:type="dxa"/>
              <w:bottom w:w="50" w:type="dxa"/>
              <w:left w:w="60" w:type="dxa"/>
              <w:right w:w="60" w:type="dxa"/>
            </w:tcMar>
            <w:shd w:fill="F9F9F9"/>
          </w:tcPr>
          <w:p>
            <w:pPr>
              <w:jc w:val="center"/>
            </w:pPr>
            <w:r>
              <w:rPr>
                <w:rFonts w:ascii="Times New Roman" w:hAnsi="Times New Roman"/>
                <w:sz w:val="17"/>
              </w:rPr>
              <w:t>5</w:t>
            </w:r>
          </w:p>
        </w:tc>
        <w:tc>
          <w:tcPr>
            <w:tcW w:type="dxa" w:w="1806"/>
            <w:tcMar>
              <w:top w:w="50" w:type="dxa"/>
              <w:bottom w:w="50" w:type="dxa"/>
              <w:left w:w="60" w:type="dxa"/>
              <w:right w:w="60" w:type="dxa"/>
            </w:tcMar>
            <w:shd w:fill="F9F9F9"/>
          </w:tcPr>
          <w:p>
            <w:pPr>
              <w:jc w:val="center"/>
            </w:pPr>
            <w:r>
              <w:rPr>
                <w:rFonts w:ascii="Times New Roman" w:hAnsi="Times New Roman"/>
                <w:sz w:val="17"/>
              </w:rPr>
              <w:t>100.00%</w:t>
            </w:r>
          </w:p>
        </w:tc>
        <w:tc>
          <w:tcPr>
            <w:tcW w:type="dxa" w:w="1806"/>
            <w:tcMar>
              <w:top w:w="50" w:type="dxa"/>
              <w:bottom w:w="50" w:type="dxa"/>
              <w:left w:w="60" w:type="dxa"/>
              <w:right w:w="60" w:type="dxa"/>
            </w:tcMar>
            <w:shd w:fill="F9F9F9"/>
          </w:tcPr>
          <w:p>
            <w:pPr>
              <w:jc w:val="left"/>
            </w:pPr>
            <w:r>
              <w:rPr>
                <w:rFonts w:ascii="Times New Roman" w:hAnsi="Times New Roman"/>
                <w:sz w:val="17"/>
              </w:rPr>
              <w:t>100.00%</w:t>
            </w:r>
          </w:p>
        </w:tc>
        <w:tc>
          <w:tcPr>
            <w:tcW w:type="dxa" w:w="1806"/>
            <w:tcMar>
              <w:top w:w="50" w:type="dxa"/>
              <w:bottom w:w="50" w:type="dxa"/>
              <w:left w:w="60" w:type="dxa"/>
              <w:right w:w="60" w:type="dxa"/>
            </w:tcMar>
            <w:shd w:fill="F9F9F9"/>
          </w:tcPr>
          <w:p>
            <w:pPr>
              <w:jc w:val="left"/>
            </w:pPr>
            <w:r>
              <w:rPr>
                <w:rFonts w:ascii="Times New Roman" w:hAnsi="Times New Roman"/>
                <w:sz w:val="17"/>
              </w:rPr>
              <w:t>100.00%</w:t>
            </w:r>
          </w:p>
        </w:tc>
      </w:tr>
      <w:tr>
        <w:tc>
          <w:tcPr>
            <w:tcW w:type="dxa" w:w="1806"/>
            <w:tcMar>
              <w:top w:w="50" w:type="dxa"/>
              <w:bottom w:w="50" w:type="dxa"/>
              <w:left w:w="60" w:type="dxa"/>
              <w:right w:w="60" w:type="dxa"/>
            </w:tcMar>
          </w:tcPr>
          <w:p>
            <w:pPr>
              <w:jc w:val="left"/>
            </w:pPr>
            <w:r>
              <w:rPr>
                <w:rFonts w:ascii="Times New Roman" w:hAnsi="Times New Roman"/>
                <w:sz w:val="17"/>
              </w:rPr>
              <w:t>general_chat (Chit-Chat / Greetings)</w:t>
            </w:r>
          </w:p>
        </w:tc>
        <w:tc>
          <w:tcPr>
            <w:tcW w:type="dxa" w:w="1806"/>
            <w:tcMar>
              <w:top w:w="50" w:type="dxa"/>
              <w:bottom w:w="50" w:type="dxa"/>
              <w:left w:w="60" w:type="dxa"/>
              <w:right w:w="60" w:type="dxa"/>
            </w:tcMar>
          </w:tcPr>
          <w:p>
            <w:pPr>
              <w:jc w:val="center"/>
            </w:pPr>
            <w:r>
              <w:rPr>
                <w:rFonts w:ascii="Times New Roman" w:hAnsi="Times New Roman"/>
                <w:sz w:val="17"/>
              </w:rPr>
              <w:t>5</w:t>
            </w:r>
          </w:p>
        </w:tc>
        <w:tc>
          <w:tcPr>
            <w:tcW w:type="dxa" w:w="1806"/>
            <w:tcMar>
              <w:top w:w="50" w:type="dxa"/>
              <w:bottom w:w="50" w:type="dxa"/>
              <w:left w:w="60" w:type="dxa"/>
              <w:right w:w="60" w:type="dxa"/>
            </w:tcMar>
          </w:tcPr>
          <w:p>
            <w:pPr>
              <w:jc w:val="center"/>
            </w:pPr>
            <w:r>
              <w:rPr>
                <w:rFonts w:ascii="Times New Roman" w:hAnsi="Times New Roman"/>
                <w:sz w:val="17"/>
              </w:rPr>
              <w:t>100.00%</w:t>
            </w:r>
          </w:p>
        </w:tc>
        <w:tc>
          <w:tcPr>
            <w:tcW w:type="dxa" w:w="1806"/>
            <w:tcMar>
              <w:top w:w="50" w:type="dxa"/>
              <w:bottom w:w="50" w:type="dxa"/>
              <w:left w:w="60" w:type="dxa"/>
              <w:right w:w="60" w:type="dxa"/>
            </w:tcMar>
          </w:tcPr>
          <w:p>
            <w:pPr>
              <w:jc w:val="left"/>
            </w:pPr>
            <w:r>
              <w:rPr>
                <w:rFonts w:ascii="Times New Roman" w:hAnsi="Times New Roman"/>
                <w:sz w:val="17"/>
              </w:rPr>
              <w:t>100.00%</w:t>
            </w:r>
          </w:p>
        </w:tc>
        <w:tc>
          <w:tcPr>
            <w:tcW w:type="dxa" w:w="1806"/>
            <w:tcMar>
              <w:top w:w="50" w:type="dxa"/>
              <w:bottom w:w="50" w:type="dxa"/>
              <w:left w:w="60" w:type="dxa"/>
              <w:right w:w="60" w:type="dxa"/>
            </w:tcMar>
          </w:tcPr>
          <w:p>
            <w:pPr>
              <w:jc w:val="left"/>
            </w:pPr>
            <w:r>
              <w:rPr>
                <w:rFonts w:ascii="Times New Roman" w:hAnsi="Times New Roman"/>
                <w:sz w:val="17"/>
              </w:rPr>
              <w:t>100.00%</w:t>
            </w:r>
          </w:p>
        </w:tc>
      </w:tr>
    </w:tbl>
    <w:p>
      <w:pPr>
        <w:spacing w:after="80"/>
      </w:pPr>
    </w:p>
    <w:p>
      <w:pPr>
        <w:spacing w:before="200" w:after="80" w:line="240" w:lineRule="auto"/>
        <w:jc w:val="left"/>
      </w:pPr>
      <w:r>
        <w:rPr>
          <w:rFonts w:ascii="Times New Roman" w:hAnsi="Times New Roman"/>
          <w:b/>
          <w:sz w:val="21"/>
        </w:rPr>
        <w:t>Table 4.6: Confusion Matrix of Intent Classification on Unseen Test Set</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80" w:type="dxa"/>
              <w:bottom w:w="80" w:type="dxa"/>
              <w:left w:w="80" w:type="dxa"/>
              <w:right w:w="80" w:type="dxa"/>
            </w:tcMar>
            <w:shd w:fill="D9D9D9"/>
          </w:tcPr>
          <w:p>
            <w:pPr>
              <w:jc w:val="center"/>
            </w:pPr>
            <w:r>
              <w:rPr>
                <w:rFonts w:ascii="Times New Roman" w:hAnsi="Times New Roman"/>
                <w:b/>
                <w:sz w:val="19"/>
              </w:rPr>
              <w:t>Actual \ Predicted</w:t>
            </w:r>
          </w:p>
        </w:tc>
        <w:tc>
          <w:tcPr>
            <w:tcW w:type="dxa" w:w="1505"/>
            <w:tcMar>
              <w:top w:w="80" w:type="dxa"/>
              <w:bottom w:w="80" w:type="dxa"/>
              <w:left w:w="80" w:type="dxa"/>
              <w:right w:w="80" w:type="dxa"/>
            </w:tcMar>
            <w:shd w:fill="D9D9D9"/>
          </w:tcPr>
          <w:p>
            <w:pPr>
              <w:jc w:val="center"/>
            </w:pPr>
            <w:r>
              <w:rPr>
                <w:rFonts w:ascii="Times New Roman" w:hAnsi="Times New Roman"/>
                <w:b/>
                <w:sz w:val="19"/>
              </w:rPr>
              <w:t>navigate</w:t>
            </w:r>
          </w:p>
        </w:tc>
        <w:tc>
          <w:tcPr>
            <w:tcW w:type="dxa" w:w="1505"/>
            <w:tcMar>
              <w:top w:w="80" w:type="dxa"/>
              <w:bottom w:w="80" w:type="dxa"/>
              <w:left w:w="80" w:type="dxa"/>
              <w:right w:w="80" w:type="dxa"/>
            </w:tcMar>
            <w:shd w:fill="D9D9D9"/>
          </w:tcPr>
          <w:p>
            <w:pPr>
              <w:jc w:val="center"/>
            </w:pPr>
            <w:r>
              <w:rPr>
                <w:rFonts w:ascii="Times New Roman" w:hAnsi="Times New Roman"/>
                <w:b/>
                <w:sz w:val="19"/>
              </w:rPr>
              <w:t>orientation_help</w:t>
            </w:r>
          </w:p>
        </w:tc>
        <w:tc>
          <w:tcPr>
            <w:tcW w:type="dxa" w:w="1505"/>
            <w:tcMar>
              <w:top w:w="80" w:type="dxa"/>
              <w:bottom w:w="80" w:type="dxa"/>
              <w:left w:w="80" w:type="dxa"/>
              <w:right w:w="80" w:type="dxa"/>
            </w:tcMar>
            <w:shd w:fill="D9D9D9"/>
          </w:tcPr>
          <w:p>
            <w:pPr>
              <w:jc w:val="center"/>
            </w:pPr>
            <w:r>
              <w:rPr>
                <w:rFonts w:ascii="Times New Roman" w:hAnsi="Times New Roman"/>
                <w:b/>
                <w:sz w:val="19"/>
              </w:rPr>
              <w:t>event_query</w:t>
            </w:r>
          </w:p>
        </w:tc>
        <w:tc>
          <w:tcPr>
            <w:tcW w:type="dxa" w:w="1505"/>
            <w:tcMar>
              <w:top w:w="80" w:type="dxa"/>
              <w:bottom w:w="80" w:type="dxa"/>
              <w:left w:w="80" w:type="dxa"/>
              <w:right w:w="80" w:type="dxa"/>
            </w:tcMar>
            <w:shd w:fill="D9D9D9"/>
          </w:tcPr>
          <w:p>
            <w:pPr>
              <w:jc w:val="center"/>
            </w:pPr>
            <w:r>
              <w:rPr>
                <w:rFonts w:ascii="Times New Roman" w:hAnsi="Times New Roman"/>
                <w:b/>
                <w:sz w:val="19"/>
              </w:rPr>
              <w:t>timetable_query</w:t>
            </w:r>
          </w:p>
        </w:tc>
        <w:tc>
          <w:tcPr>
            <w:tcW w:type="dxa" w:w="1505"/>
            <w:tcMar>
              <w:top w:w="80" w:type="dxa"/>
              <w:bottom w:w="80" w:type="dxa"/>
              <w:left w:w="80" w:type="dxa"/>
              <w:right w:w="80" w:type="dxa"/>
            </w:tcMar>
            <w:shd w:fill="D9D9D9"/>
          </w:tcPr>
          <w:p>
            <w:pPr>
              <w:jc w:val="center"/>
            </w:pPr>
            <w:r>
              <w:rPr>
                <w:rFonts w:ascii="Times New Roman" w:hAnsi="Times New Roman"/>
                <w:b/>
                <w:sz w:val="19"/>
              </w:rPr>
              <w:t>general_chat</w:t>
            </w:r>
          </w:p>
        </w:tc>
      </w:tr>
      <w:tr>
        <w:tc>
          <w:tcPr>
            <w:tcW w:type="dxa" w:w="1505"/>
            <w:tcMar>
              <w:top w:w="50" w:type="dxa"/>
              <w:bottom w:w="50" w:type="dxa"/>
              <w:left w:w="60" w:type="dxa"/>
              <w:right w:w="60" w:type="dxa"/>
            </w:tcMar>
          </w:tcPr>
          <w:p>
            <w:pPr>
              <w:jc w:val="center"/>
            </w:pPr>
            <w:r>
              <w:rPr>
                <w:rFonts w:ascii="Times New Roman" w:hAnsi="Times New Roman"/>
                <w:sz w:val="17"/>
              </w:rPr>
              <w:t>navigate</w:t>
            </w:r>
          </w:p>
        </w:tc>
        <w:tc>
          <w:tcPr>
            <w:tcW w:type="dxa" w:w="1505"/>
            <w:tcMar>
              <w:top w:w="50" w:type="dxa"/>
              <w:bottom w:w="50" w:type="dxa"/>
              <w:left w:w="60" w:type="dxa"/>
              <w:right w:w="60" w:type="dxa"/>
            </w:tcMar>
          </w:tcPr>
          <w:p>
            <w:pPr>
              <w:jc w:val="center"/>
            </w:pPr>
            <w:r>
              <w:rPr>
                <w:rFonts w:ascii="Times New Roman" w:hAnsi="Times New Roman"/>
                <w:sz w:val="17"/>
              </w:rPr>
              <w:t>6</w:t>
            </w:r>
          </w:p>
        </w:tc>
        <w:tc>
          <w:tcPr>
            <w:tcW w:type="dxa" w:w="1505"/>
            <w:tcMar>
              <w:top w:w="50" w:type="dxa"/>
              <w:bottom w:w="50" w:type="dxa"/>
              <w:left w:w="60" w:type="dxa"/>
              <w:right w:w="60" w:type="dxa"/>
            </w:tcMar>
          </w:tcPr>
          <w:p>
            <w:pPr>
              <w:jc w:val="center"/>
            </w:pPr>
            <w:r>
              <w:rPr>
                <w:rFonts w:ascii="Times New Roman" w:hAnsi="Times New Roman"/>
                <w:sz w:val="17"/>
              </w:rPr>
              <w:t>0</w:t>
            </w:r>
          </w:p>
        </w:tc>
        <w:tc>
          <w:tcPr>
            <w:tcW w:type="dxa" w:w="1505"/>
            <w:tcMar>
              <w:top w:w="50" w:type="dxa"/>
              <w:bottom w:w="50" w:type="dxa"/>
              <w:left w:w="60" w:type="dxa"/>
              <w:right w:w="60" w:type="dxa"/>
            </w:tcMar>
          </w:tcPr>
          <w:p>
            <w:pPr>
              <w:jc w:val="left"/>
            </w:pPr>
            <w:r>
              <w:rPr>
                <w:rFonts w:ascii="Times New Roman" w:hAnsi="Times New Roman"/>
                <w:sz w:val="17"/>
              </w:rPr>
              <w:t>0</w:t>
            </w:r>
          </w:p>
        </w:tc>
        <w:tc>
          <w:tcPr>
            <w:tcW w:type="dxa" w:w="1505"/>
            <w:tcMar>
              <w:top w:w="50" w:type="dxa"/>
              <w:bottom w:w="50" w:type="dxa"/>
              <w:left w:w="60" w:type="dxa"/>
              <w:right w:w="60" w:type="dxa"/>
            </w:tcMar>
          </w:tcPr>
          <w:p>
            <w:pPr>
              <w:jc w:val="left"/>
            </w:pPr>
            <w:r>
              <w:rPr>
                <w:rFonts w:ascii="Times New Roman" w:hAnsi="Times New Roman"/>
                <w:sz w:val="17"/>
              </w:rPr>
              <w:t>0</w:t>
            </w:r>
          </w:p>
        </w:tc>
        <w:tc>
          <w:tcPr>
            <w:tcW w:type="dxa" w:w="1505"/>
            <w:tcMar>
              <w:top w:w="50" w:type="dxa"/>
              <w:bottom w:w="50" w:type="dxa"/>
              <w:left w:w="60" w:type="dxa"/>
              <w:right w:w="60" w:type="dxa"/>
            </w:tcMar>
          </w:tcPr>
          <w:p>
            <w:pPr>
              <w:jc w:val="left"/>
            </w:pPr>
            <w:r>
              <w:rPr>
                <w:rFonts w:ascii="Times New Roman" w:hAnsi="Times New Roman"/>
                <w:sz w:val="17"/>
              </w:rPr>
              <w:t>0</w:t>
            </w:r>
          </w:p>
        </w:tc>
      </w:tr>
      <w:tr>
        <w:tc>
          <w:tcPr>
            <w:tcW w:type="dxa" w:w="1505"/>
            <w:tcMar>
              <w:top w:w="50" w:type="dxa"/>
              <w:bottom w:w="50" w:type="dxa"/>
              <w:left w:w="60" w:type="dxa"/>
              <w:right w:w="60" w:type="dxa"/>
            </w:tcMar>
            <w:shd w:fill="F9F9F9"/>
          </w:tcPr>
          <w:p>
            <w:pPr>
              <w:jc w:val="left"/>
            </w:pPr>
            <w:r>
              <w:rPr>
                <w:rFonts w:ascii="Times New Roman" w:hAnsi="Times New Roman"/>
                <w:sz w:val="17"/>
              </w:rPr>
              <w:t>orientation_help</w:t>
            </w:r>
          </w:p>
        </w:tc>
        <w:tc>
          <w:tcPr>
            <w:tcW w:type="dxa" w:w="1505"/>
            <w:tcMar>
              <w:top w:w="50" w:type="dxa"/>
              <w:bottom w:w="50" w:type="dxa"/>
              <w:left w:w="60" w:type="dxa"/>
              <w:right w:w="60" w:type="dxa"/>
            </w:tcMar>
            <w:shd w:fill="F9F9F9"/>
          </w:tcPr>
          <w:p>
            <w:pPr>
              <w:jc w:val="center"/>
            </w:pPr>
            <w:r>
              <w:rPr>
                <w:rFonts w:ascii="Times New Roman" w:hAnsi="Times New Roman"/>
                <w:sz w:val="17"/>
              </w:rPr>
              <w:t>0</w:t>
            </w:r>
          </w:p>
        </w:tc>
        <w:tc>
          <w:tcPr>
            <w:tcW w:type="dxa" w:w="1505"/>
            <w:tcMar>
              <w:top w:w="50" w:type="dxa"/>
              <w:bottom w:w="50" w:type="dxa"/>
              <w:left w:w="60" w:type="dxa"/>
              <w:right w:w="60" w:type="dxa"/>
            </w:tcMar>
            <w:shd w:fill="F9F9F9"/>
          </w:tcPr>
          <w:p>
            <w:pPr>
              <w:jc w:val="center"/>
            </w:pPr>
            <w:r>
              <w:rPr>
                <w:rFonts w:ascii="Times New Roman" w:hAnsi="Times New Roman"/>
                <w:sz w:val="17"/>
              </w:rPr>
              <w:t>6</w:t>
            </w:r>
          </w:p>
        </w:tc>
        <w:tc>
          <w:tcPr>
            <w:tcW w:type="dxa" w:w="1505"/>
            <w:tcMar>
              <w:top w:w="50" w:type="dxa"/>
              <w:bottom w:w="50" w:type="dxa"/>
              <w:left w:w="60" w:type="dxa"/>
              <w:right w:w="60" w:type="dxa"/>
            </w:tcMar>
            <w:shd w:fill="F9F9F9"/>
          </w:tcPr>
          <w:p>
            <w:pPr>
              <w:jc w:val="left"/>
            </w:pPr>
            <w:r>
              <w:rPr>
                <w:rFonts w:ascii="Times New Roman" w:hAnsi="Times New Roman"/>
                <w:sz w:val="17"/>
              </w:rPr>
              <w:t>0</w:t>
            </w:r>
          </w:p>
        </w:tc>
        <w:tc>
          <w:tcPr>
            <w:tcW w:type="dxa" w:w="1505"/>
            <w:tcMar>
              <w:top w:w="50" w:type="dxa"/>
              <w:bottom w:w="50" w:type="dxa"/>
              <w:left w:w="60" w:type="dxa"/>
              <w:right w:w="60" w:type="dxa"/>
            </w:tcMar>
            <w:shd w:fill="F9F9F9"/>
          </w:tcPr>
          <w:p>
            <w:pPr>
              <w:jc w:val="left"/>
            </w:pPr>
            <w:r>
              <w:rPr>
                <w:rFonts w:ascii="Times New Roman" w:hAnsi="Times New Roman"/>
                <w:sz w:val="17"/>
              </w:rPr>
              <w:t>0</w:t>
            </w:r>
          </w:p>
        </w:tc>
        <w:tc>
          <w:tcPr>
            <w:tcW w:type="dxa" w:w="1505"/>
            <w:tcMar>
              <w:top w:w="50" w:type="dxa"/>
              <w:bottom w:w="50" w:type="dxa"/>
              <w:left w:w="60" w:type="dxa"/>
              <w:right w:w="60" w:type="dxa"/>
            </w:tcMar>
            <w:shd w:fill="F9F9F9"/>
          </w:tcPr>
          <w:p>
            <w:pPr>
              <w:jc w:val="left"/>
            </w:pPr>
            <w:r>
              <w:rPr>
                <w:rFonts w:ascii="Times New Roman" w:hAnsi="Times New Roman"/>
                <w:sz w:val="17"/>
              </w:rPr>
              <w:t>0</w:t>
            </w:r>
          </w:p>
        </w:tc>
      </w:tr>
      <w:tr>
        <w:tc>
          <w:tcPr>
            <w:tcW w:type="dxa" w:w="1505"/>
            <w:tcMar>
              <w:top w:w="50" w:type="dxa"/>
              <w:bottom w:w="50" w:type="dxa"/>
              <w:left w:w="60" w:type="dxa"/>
              <w:right w:w="60" w:type="dxa"/>
            </w:tcMar>
          </w:tcPr>
          <w:p>
            <w:pPr>
              <w:jc w:val="center"/>
            </w:pPr>
            <w:r>
              <w:rPr>
                <w:rFonts w:ascii="Times New Roman" w:hAnsi="Times New Roman"/>
                <w:sz w:val="17"/>
              </w:rPr>
              <w:t>event_query</w:t>
            </w:r>
          </w:p>
        </w:tc>
        <w:tc>
          <w:tcPr>
            <w:tcW w:type="dxa" w:w="1505"/>
            <w:tcMar>
              <w:top w:w="50" w:type="dxa"/>
              <w:bottom w:w="50" w:type="dxa"/>
              <w:left w:w="60" w:type="dxa"/>
              <w:right w:w="60" w:type="dxa"/>
            </w:tcMar>
          </w:tcPr>
          <w:p>
            <w:pPr>
              <w:jc w:val="center"/>
            </w:pPr>
            <w:r>
              <w:rPr>
                <w:rFonts w:ascii="Times New Roman" w:hAnsi="Times New Roman"/>
                <w:sz w:val="17"/>
              </w:rPr>
              <w:t>0</w:t>
            </w:r>
          </w:p>
        </w:tc>
        <w:tc>
          <w:tcPr>
            <w:tcW w:type="dxa" w:w="1505"/>
            <w:tcMar>
              <w:top w:w="50" w:type="dxa"/>
              <w:bottom w:w="50" w:type="dxa"/>
              <w:left w:w="60" w:type="dxa"/>
              <w:right w:w="60" w:type="dxa"/>
            </w:tcMar>
          </w:tcPr>
          <w:p>
            <w:pPr>
              <w:jc w:val="center"/>
            </w:pPr>
            <w:r>
              <w:rPr>
                <w:rFonts w:ascii="Times New Roman" w:hAnsi="Times New Roman"/>
                <w:sz w:val="17"/>
              </w:rPr>
              <w:t>0</w:t>
            </w:r>
          </w:p>
        </w:tc>
        <w:tc>
          <w:tcPr>
            <w:tcW w:type="dxa" w:w="1505"/>
            <w:tcMar>
              <w:top w:w="50" w:type="dxa"/>
              <w:bottom w:w="50" w:type="dxa"/>
              <w:left w:w="60" w:type="dxa"/>
              <w:right w:w="60" w:type="dxa"/>
            </w:tcMar>
          </w:tcPr>
          <w:p>
            <w:pPr>
              <w:jc w:val="left"/>
            </w:pPr>
            <w:r>
              <w:rPr>
                <w:rFonts w:ascii="Times New Roman" w:hAnsi="Times New Roman"/>
                <w:sz w:val="17"/>
              </w:rPr>
              <w:t>5</w:t>
            </w:r>
          </w:p>
        </w:tc>
        <w:tc>
          <w:tcPr>
            <w:tcW w:type="dxa" w:w="1505"/>
            <w:tcMar>
              <w:top w:w="50" w:type="dxa"/>
              <w:bottom w:w="50" w:type="dxa"/>
              <w:left w:w="60" w:type="dxa"/>
              <w:right w:w="60" w:type="dxa"/>
            </w:tcMar>
          </w:tcPr>
          <w:p>
            <w:pPr>
              <w:jc w:val="left"/>
            </w:pPr>
            <w:r>
              <w:rPr>
                <w:rFonts w:ascii="Times New Roman" w:hAnsi="Times New Roman"/>
                <w:sz w:val="17"/>
              </w:rPr>
              <w:t>0</w:t>
            </w:r>
          </w:p>
        </w:tc>
        <w:tc>
          <w:tcPr>
            <w:tcW w:type="dxa" w:w="1505"/>
            <w:tcMar>
              <w:top w:w="50" w:type="dxa"/>
              <w:bottom w:w="50" w:type="dxa"/>
              <w:left w:w="60" w:type="dxa"/>
              <w:right w:w="60" w:type="dxa"/>
            </w:tcMar>
          </w:tcPr>
          <w:p>
            <w:pPr>
              <w:jc w:val="left"/>
            </w:pPr>
            <w:r>
              <w:rPr>
                <w:rFonts w:ascii="Times New Roman" w:hAnsi="Times New Roman"/>
                <w:sz w:val="17"/>
              </w:rPr>
              <w:t>0</w:t>
            </w:r>
          </w:p>
        </w:tc>
      </w:tr>
      <w:tr>
        <w:tc>
          <w:tcPr>
            <w:tcW w:type="dxa" w:w="1505"/>
            <w:tcMar>
              <w:top w:w="50" w:type="dxa"/>
              <w:bottom w:w="50" w:type="dxa"/>
              <w:left w:w="60" w:type="dxa"/>
              <w:right w:w="60" w:type="dxa"/>
            </w:tcMar>
            <w:shd w:fill="F9F9F9"/>
          </w:tcPr>
          <w:p>
            <w:pPr>
              <w:jc w:val="center"/>
            </w:pPr>
            <w:r>
              <w:rPr>
                <w:rFonts w:ascii="Times New Roman" w:hAnsi="Times New Roman"/>
                <w:sz w:val="17"/>
              </w:rPr>
              <w:t>timetable_query</w:t>
            </w:r>
          </w:p>
        </w:tc>
        <w:tc>
          <w:tcPr>
            <w:tcW w:type="dxa" w:w="1505"/>
            <w:tcMar>
              <w:top w:w="50" w:type="dxa"/>
              <w:bottom w:w="50" w:type="dxa"/>
              <w:left w:w="60" w:type="dxa"/>
              <w:right w:w="60" w:type="dxa"/>
            </w:tcMar>
            <w:shd w:fill="F9F9F9"/>
          </w:tcPr>
          <w:p>
            <w:pPr>
              <w:jc w:val="center"/>
            </w:pPr>
            <w:r>
              <w:rPr>
                <w:rFonts w:ascii="Times New Roman" w:hAnsi="Times New Roman"/>
                <w:sz w:val="17"/>
              </w:rPr>
              <w:t>0</w:t>
            </w:r>
          </w:p>
        </w:tc>
        <w:tc>
          <w:tcPr>
            <w:tcW w:type="dxa" w:w="1505"/>
            <w:tcMar>
              <w:top w:w="50" w:type="dxa"/>
              <w:bottom w:w="50" w:type="dxa"/>
              <w:left w:w="60" w:type="dxa"/>
              <w:right w:w="60" w:type="dxa"/>
            </w:tcMar>
            <w:shd w:fill="F9F9F9"/>
          </w:tcPr>
          <w:p>
            <w:pPr>
              <w:jc w:val="center"/>
            </w:pPr>
            <w:r>
              <w:rPr>
                <w:rFonts w:ascii="Times New Roman" w:hAnsi="Times New Roman"/>
                <w:sz w:val="17"/>
              </w:rPr>
              <w:t>0</w:t>
            </w:r>
          </w:p>
        </w:tc>
        <w:tc>
          <w:tcPr>
            <w:tcW w:type="dxa" w:w="1505"/>
            <w:tcMar>
              <w:top w:w="50" w:type="dxa"/>
              <w:bottom w:w="50" w:type="dxa"/>
              <w:left w:w="60" w:type="dxa"/>
              <w:right w:w="60" w:type="dxa"/>
            </w:tcMar>
            <w:shd w:fill="F9F9F9"/>
          </w:tcPr>
          <w:p>
            <w:pPr>
              <w:jc w:val="left"/>
            </w:pPr>
            <w:r>
              <w:rPr>
                <w:rFonts w:ascii="Times New Roman" w:hAnsi="Times New Roman"/>
                <w:sz w:val="17"/>
              </w:rPr>
              <w:t>0</w:t>
            </w:r>
          </w:p>
        </w:tc>
        <w:tc>
          <w:tcPr>
            <w:tcW w:type="dxa" w:w="1505"/>
            <w:tcMar>
              <w:top w:w="50" w:type="dxa"/>
              <w:bottom w:w="50" w:type="dxa"/>
              <w:left w:w="60" w:type="dxa"/>
              <w:right w:w="60" w:type="dxa"/>
            </w:tcMar>
            <w:shd w:fill="F9F9F9"/>
          </w:tcPr>
          <w:p>
            <w:pPr>
              <w:jc w:val="left"/>
            </w:pPr>
            <w:r>
              <w:rPr>
                <w:rFonts w:ascii="Times New Roman" w:hAnsi="Times New Roman"/>
                <w:sz w:val="17"/>
              </w:rPr>
              <w:t>5</w:t>
            </w:r>
          </w:p>
        </w:tc>
        <w:tc>
          <w:tcPr>
            <w:tcW w:type="dxa" w:w="1505"/>
            <w:tcMar>
              <w:top w:w="50" w:type="dxa"/>
              <w:bottom w:w="50" w:type="dxa"/>
              <w:left w:w="60" w:type="dxa"/>
              <w:right w:w="60" w:type="dxa"/>
            </w:tcMar>
            <w:shd w:fill="F9F9F9"/>
          </w:tcPr>
          <w:p>
            <w:pPr>
              <w:jc w:val="left"/>
            </w:pPr>
            <w:r>
              <w:rPr>
                <w:rFonts w:ascii="Times New Roman" w:hAnsi="Times New Roman"/>
                <w:sz w:val="17"/>
              </w:rPr>
              <w:t>0</w:t>
            </w:r>
          </w:p>
        </w:tc>
      </w:tr>
      <w:tr>
        <w:tc>
          <w:tcPr>
            <w:tcW w:type="dxa" w:w="1505"/>
            <w:tcMar>
              <w:top w:w="50" w:type="dxa"/>
              <w:bottom w:w="50" w:type="dxa"/>
              <w:left w:w="60" w:type="dxa"/>
              <w:right w:w="60" w:type="dxa"/>
            </w:tcMar>
          </w:tcPr>
          <w:p>
            <w:pPr>
              <w:jc w:val="center"/>
            </w:pPr>
            <w:r>
              <w:rPr>
                <w:rFonts w:ascii="Times New Roman" w:hAnsi="Times New Roman"/>
                <w:sz w:val="17"/>
              </w:rPr>
              <w:t>general_chat</w:t>
            </w:r>
          </w:p>
        </w:tc>
        <w:tc>
          <w:tcPr>
            <w:tcW w:type="dxa" w:w="1505"/>
            <w:tcMar>
              <w:top w:w="50" w:type="dxa"/>
              <w:bottom w:w="50" w:type="dxa"/>
              <w:left w:w="60" w:type="dxa"/>
              <w:right w:w="60" w:type="dxa"/>
            </w:tcMar>
          </w:tcPr>
          <w:p>
            <w:pPr>
              <w:jc w:val="center"/>
            </w:pPr>
            <w:r>
              <w:rPr>
                <w:rFonts w:ascii="Times New Roman" w:hAnsi="Times New Roman"/>
                <w:sz w:val="17"/>
              </w:rPr>
              <w:t>0</w:t>
            </w:r>
          </w:p>
        </w:tc>
        <w:tc>
          <w:tcPr>
            <w:tcW w:type="dxa" w:w="1505"/>
            <w:tcMar>
              <w:top w:w="50" w:type="dxa"/>
              <w:bottom w:w="50" w:type="dxa"/>
              <w:left w:w="60" w:type="dxa"/>
              <w:right w:w="60" w:type="dxa"/>
            </w:tcMar>
          </w:tcPr>
          <w:p>
            <w:pPr>
              <w:jc w:val="center"/>
            </w:pPr>
            <w:r>
              <w:rPr>
                <w:rFonts w:ascii="Times New Roman" w:hAnsi="Times New Roman"/>
                <w:sz w:val="17"/>
              </w:rPr>
              <w:t>0</w:t>
            </w:r>
          </w:p>
        </w:tc>
        <w:tc>
          <w:tcPr>
            <w:tcW w:type="dxa" w:w="1505"/>
            <w:tcMar>
              <w:top w:w="50" w:type="dxa"/>
              <w:bottom w:w="50" w:type="dxa"/>
              <w:left w:w="60" w:type="dxa"/>
              <w:right w:w="60" w:type="dxa"/>
            </w:tcMar>
          </w:tcPr>
          <w:p>
            <w:pPr>
              <w:jc w:val="left"/>
            </w:pPr>
            <w:r>
              <w:rPr>
                <w:rFonts w:ascii="Times New Roman" w:hAnsi="Times New Roman"/>
                <w:sz w:val="17"/>
              </w:rPr>
              <w:t>0</w:t>
            </w:r>
          </w:p>
        </w:tc>
        <w:tc>
          <w:tcPr>
            <w:tcW w:type="dxa" w:w="1505"/>
            <w:tcMar>
              <w:top w:w="50" w:type="dxa"/>
              <w:bottom w:w="50" w:type="dxa"/>
              <w:left w:w="60" w:type="dxa"/>
              <w:right w:w="60" w:type="dxa"/>
            </w:tcMar>
          </w:tcPr>
          <w:p>
            <w:pPr>
              <w:jc w:val="left"/>
            </w:pPr>
            <w:r>
              <w:rPr>
                <w:rFonts w:ascii="Times New Roman" w:hAnsi="Times New Roman"/>
                <w:sz w:val="17"/>
              </w:rPr>
              <w:t>0</w:t>
            </w:r>
          </w:p>
        </w:tc>
        <w:tc>
          <w:tcPr>
            <w:tcW w:type="dxa" w:w="1505"/>
            <w:tcMar>
              <w:top w:w="50" w:type="dxa"/>
              <w:bottom w:w="50" w:type="dxa"/>
              <w:left w:w="60" w:type="dxa"/>
              <w:right w:w="60" w:type="dxa"/>
            </w:tcMar>
          </w:tcPr>
          <w:p>
            <w:pPr>
              <w:jc w:val="left"/>
            </w:pPr>
            <w:r>
              <w:rPr>
                <w:rFonts w:ascii="Times New Roman" w:hAnsi="Times New Roman"/>
                <w:sz w:val="17"/>
              </w:rPr>
              <w:t>5</w:t>
            </w:r>
          </w:p>
        </w:tc>
      </w:tr>
    </w:tbl>
    <w:p>
      <w:pPr>
        <w:spacing w:after="80"/>
      </w:pPr>
    </w:p>
    <w:p>
      <w:pPr>
        <w:spacing w:before="200" w:after="80" w:line="240" w:lineRule="auto"/>
        <w:jc w:val="left"/>
      </w:pPr>
      <w:r>
        <w:rPr>
          <w:rFonts w:ascii="Times New Roman" w:hAnsi="Times New Roman"/>
          <w:b/>
          <w:sz w:val="21"/>
        </w:rPr>
        <w:t>Table 4.7: Named Entity Recognition (NER) Performance Metrics</w:t>
      </w:r>
    </w:p>
    <w:tbl>
      <w:tblPr>
        <w:tblW w:type="auto" w:w="0"/>
        <w:jc w:val="center"/>
        <w:tblLook w:firstColumn="1" w:firstRow="1" w:lastColumn="0" w:lastRow="0" w:noHBand="0" w:noVBand="1" w:val="04A0"/>
      </w:tblPr>
      <w:tblGrid>
        <w:gridCol w:w="4514"/>
        <w:gridCol w:w="4514"/>
      </w:tblGrid>
      <w:tr>
        <w:tc>
          <w:tcPr>
            <w:tcW w:type="dxa" w:w="4514"/>
            <w:tcMar>
              <w:top w:w="80" w:type="dxa"/>
              <w:bottom w:w="80" w:type="dxa"/>
              <w:left w:w="80" w:type="dxa"/>
              <w:right w:w="80" w:type="dxa"/>
            </w:tcMar>
            <w:shd w:fill="D9D9D9"/>
          </w:tcPr>
          <w:p>
            <w:pPr>
              <w:jc w:val="center"/>
            </w:pPr>
            <w:r>
              <w:rPr>
                <w:rFonts w:ascii="Times New Roman" w:hAnsi="Times New Roman"/>
                <w:b/>
                <w:sz w:val="19"/>
              </w:rPr>
              <w:t>Evaluation Metric</w:t>
            </w:r>
          </w:p>
        </w:tc>
        <w:tc>
          <w:tcPr>
            <w:tcW w:type="dxa" w:w="4514"/>
            <w:tcMar>
              <w:top w:w="80" w:type="dxa"/>
              <w:bottom w:w="80" w:type="dxa"/>
              <w:left w:w="80" w:type="dxa"/>
              <w:right w:w="80" w:type="dxa"/>
            </w:tcMar>
            <w:shd w:fill="D9D9D9"/>
          </w:tcPr>
          <w:p>
            <w:pPr>
              <w:jc w:val="center"/>
            </w:pPr>
            <w:r>
              <w:rPr>
                <w:rFonts w:ascii="Times New Roman" w:hAnsi="Times New Roman"/>
                <w:b/>
                <w:sz w:val="19"/>
              </w:rPr>
              <w:t>Measured Value</w:t>
            </w:r>
          </w:p>
        </w:tc>
      </w:tr>
      <w:tr>
        <w:tc>
          <w:tcPr>
            <w:tcW w:type="dxa" w:w="4514"/>
            <w:tcMar>
              <w:top w:w="50" w:type="dxa"/>
              <w:bottom w:w="50" w:type="dxa"/>
              <w:left w:w="60" w:type="dxa"/>
              <w:right w:w="60" w:type="dxa"/>
            </w:tcMar>
          </w:tcPr>
          <w:p>
            <w:pPr>
              <w:jc w:val="left"/>
            </w:pPr>
            <w:r>
              <w:rPr>
                <w:rFonts w:ascii="Times New Roman" w:hAnsi="Times New Roman"/>
                <w:sz w:val="17"/>
              </w:rPr>
              <w:t>True Positives (TP)</w:t>
            </w:r>
          </w:p>
        </w:tc>
        <w:tc>
          <w:tcPr>
            <w:tcW w:type="dxa" w:w="4514"/>
            <w:tcMar>
              <w:top w:w="50" w:type="dxa"/>
              <w:bottom w:w="50" w:type="dxa"/>
              <w:left w:w="60" w:type="dxa"/>
              <w:right w:w="60" w:type="dxa"/>
            </w:tcMar>
          </w:tcPr>
          <w:p>
            <w:pPr>
              <w:jc w:val="center"/>
            </w:pPr>
            <w:r>
              <w:rPr>
                <w:rFonts w:ascii="Times New Roman" w:hAnsi="Times New Roman"/>
                <w:sz w:val="17"/>
              </w:rPr>
              <w:t>6</w:t>
            </w:r>
          </w:p>
        </w:tc>
      </w:tr>
      <w:tr>
        <w:tc>
          <w:tcPr>
            <w:tcW w:type="dxa" w:w="4514"/>
            <w:tcMar>
              <w:top w:w="50" w:type="dxa"/>
              <w:bottom w:w="50" w:type="dxa"/>
              <w:left w:w="60" w:type="dxa"/>
              <w:right w:w="60" w:type="dxa"/>
            </w:tcMar>
            <w:shd w:fill="F9F9F9"/>
          </w:tcPr>
          <w:p>
            <w:pPr>
              <w:jc w:val="left"/>
            </w:pPr>
            <w:r>
              <w:rPr>
                <w:rFonts w:ascii="Times New Roman" w:hAnsi="Times New Roman"/>
                <w:sz w:val="17"/>
              </w:rPr>
              <w:t>False Positives (FP)</w:t>
            </w:r>
          </w:p>
        </w:tc>
        <w:tc>
          <w:tcPr>
            <w:tcW w:type="dxa" w:w="4514"/>
            <w:tcMar>
              <w:top w:w="50" w:type="dxa"/>
              <w:bottom w:w="50" w:type="dxa"/>
              <w:left w:w="60" w:type="dxa"/>
              <w:right w:w="60" w:type="dxa"/>
            </w:tcMar>
            <w:shd w:fill="F9F9F9"/>
          </w:tcPr>
          <w:p>
            <w:pPr>
              <w:jc w:val="center"/>
            </w:pPr>
            <w:r>
              <w:rPr>
                <w:rFonts w:ascii="Times New Roman" w:hAnsi="Times New Roman"/>
                <w:sz w:val="17"/>
              </w:rPr>
              <w:t>5</w:t>
            </w:r>
          </w:p>
        </w:tc>
      </w:tr>
      <w:tr>
        <w:tc>
          <w:tcPr>
            <w:tcW w:type="dxa" w:w="4514"/>
            <w:tcMar>
              <w:top w:w="50" w:type="dxa"/>
              <w:bottom w:w="50" w:type="dxa"/>
              <w:left w:w="60" w:type="dxa"/>
              <w:right w:w="60" w:type="dxa"/>
            </w:tcMar>
          </w:tcPr>
          <w:p>
            <w:pPr>
              <w:jc w:val="left"/>
            </w:pPr>
            <w:r>
              <w:rPr>
                <w:rFonts w:ascii="Times New Roman" w:hAnsi="Times New Roman"/>
                <w:sz w:val="17"/>
              </w:rPr>
              <w:t>False Negatives (FN)</w:t>
            </w:r>
          </w:p>
        </w:tc>
        <w:tc>
          <w:tcPr>
            <w:tcW w:type="dxa" w:w="4514"/>
            <w:tcMar>
              <w:top w:w="50" w:type="dxa"/>
              <w:bottom w:w="50" w:type="dxa"/>
              <w:left w:w="60" w:type="dxa"/>
              <w:right w:w="60" w:type="dxa"/>
            </w:tcMar>
          </w:tcPr>
          <w:p>
            <w:pPr>
              <w:jc w:val="center"/>
            </w:pPr>
            <w:r>
              <w:rPr>
                <w:rFonts w:ascii="Times New Roman" w:hAnsi="Times New Roman"/>
                <w:sz w:val="17"/>
              </w:rPr>
              <w:t>3</w:t>
            </w:r>
          </w:p>
        </w:tc>
      </w:tr>
      <w:tr>
        <w:tc>
          <w:tcPr>
            <w:tcW w:type="dxa" w:w="4514"/>
            <w:tcMar>
              <w:top w:w="50" w:type="dxa"/>
              <w:bottom w:w="50" w:type="dxa"/>
              <w:left w:w="60" w:type="dxa"/>
              <w:right w:w="60" w:type="dxa"/>
            </w:tcMar>
            <w:shd w:fill="F9F9F9"/>
          </w:tcPr>
          <w:p>
            <w:pPr>
              <w:jc w:val="left"/>
            </w:pPr>
            <w:r>
              <w:rPr>
                <w:rFonts w:ascii="Times New Roman" w:hAnsi="Times New Roman"/>
                <w:sz w:val="17"/>
              </w:rPr>
              <w:t>Entity Recognition Precision</w:t>
            </w:r>
          </w:p>
        </w:tc>
        <w:tc>
          <w:tcPr>
            <w:tcW w:type="dxa" w:w="4514"/>
            <w:tcMar>
              <w:top w:w="50" w:type="dxa"/>
              <w:bottom w:w="50" w:type="dxa"/>
              <w:left w:w="60" w:type="dxa"/>
              <w:right w:w="60" w:type="dxa"/>
            </w:tcMar>
            <w:shd w:fill="F9F9F9"/>
          </w:tcPr>
          <w:p>
            <w:pPr>
              <w:jc w:val="center"/>
            </w:pPr>
            <w:r>
              <w:rPr>
                <w:rFonts w:ascii="Times New Roman" w:hAnsi="Times New Roman"/>
                <w:sz w:val="17"/>
              </w:rPr>
              <w:t>54.55%</w:t>
            </w:r>
          </w:p>
        </w:tc>
      </w:tr>
      <w:tr>
        <w:tc>
          <w:tcPr>
            <w:tcW w:type="dxa" w:w="4514"/>
            <w:tcMar>
              <w:top w:w="50" w:type="dxa"/>
              <w:bottom w:w="50" w:type="dxa"/>
              <w:left w:w="60" w:type="dxa"/>
              <w:right w:w="60" w:type="dxa"/>
            </w:tcMar>
          </w:tcPr>
          <w:p>
            <w:pPr>
              <w:jc w:val="left"/>
            </w:pPr>
            <w:r>
              <w:rPr>
                <w:rFonts w:ascii="Times New Roman" w:hAnsi="Times New Roman"/>
                <w:sz w:val="17"/>
              </w:rPr>
              <w:t>Entity Recognition Recall</w:t>
            </w:r>
          </w:p>
        </w:tc>
        <w:tc>
          <w:tcPr>
            <w:tcW w:type="dxa" w:w="4514"/>
            <w:tcMar>
              <w:top w:w="50" w:type="dxa"/>
              <w:bottom w:w="50" w:type="dxa"/>
              <w:left w:w="60" w:type="dxa"/>
              <w:right w:w="60" w:type="dxa"/>
            </w:tcMar>
          </w:tcPr>
          <w:p>
            <w:pPr>
              <w:jc w:val="center"/>
            </w:pPr>
            <w:r>
              <w:rPr>
                <w:rFonts w:ascii="Times New Roman" w:hAnsi="Times New Roman"/>
                <w:sz w:val="17"/>
              </w:rPr>
              <w:t>66.67%</w:t>
            </w:r>
          </w:p>
        </w:tc>
      </w:tr>
      <w:tr>
        <w:tc>
          <w:tcPr>
            <w:tcW w:type="dxa" w:w="4514"/>
            <w:tcMar>
              <w:top w:w="50" w:type="dxa"/>
              <w:bottom w:w="50" w:type="dxa"/>
              <w:left w:w="60" w:type="dxa"/>
              <w:right w:w="60" w:type="dxa"/>
            </w:tcMar>
            <w:shd w:fill="F9F9F9"/>
          </w:tcPr>
          <w:p>
            <w:pPr>
              <w:jc w:val="left"/>
            </w:pPr>
            <w:r>
              <w:rPr>
                <w:rFonts w:ascii="Times New Roman" w:hAnsi="Times New Roman"/>
                <w:sz w:val="17"/>
              </w:rPr>
              <w:t>Entity Recognition F1-Score</w:t>
            </w:r>
          </w:p>
        </w:tc>
        <w:tc>
          <w:tcPr>
            <w:tcW w:type="dxa" w:w="4514"/>
            <w:tcMar>
              <w:top w:w="50" w:type="dxa"/>
              <w:bottom w:w="50" w:type="dxa"/>
              <w:left w:w="60" w:type="dxa"/>
              <w:right w:w="60" w:type="dxa"/>
            </w:tcMar>
            <w:shd w:fill="F9F9F9"/>
          </w:tcPr>
          <w:p>
            <w:pPr>
              <w:jc w:val="center"/>
            </w:pPr>
            <w:r>
              <w:rPr>
                <w:rFonts w:ascii="Times New Roman" w:hAnsi="Times New Roman"/>
                <w:sz w:val="17"/>
              </w:rPr>
              <w:t>60.00%</w:t>
            </w:r>
          </w:p>
        </w:tc>
      </w:tr>
    </w:tbl>
    <w:p>
      <w:pPr>
        <w:spacing w:after="80"/>
      </w:pPr>
    </w:p>
    <w:p>
      <w:pPr>
        <w:spacing w:before="200" w:after="80" w:line="240" w:lineRule="auto"/>
        <w:jc w:val="left"/>
      </w:pPr>
      <w:r>
        <w:rPr>
          <w:rFonts w:ascii="Times New Roman" w:hAnsi="Times New Roman"/>
          <w:b/>
          <w:sz w:val="21"/>
        </w:rPr>
        <w:t>Table 4.8: Graph Topology and Dijkstra Routing Latency</w:t>
      </w:r>
    </w:p>
    <w:tbl>
      <w:tblPr>
        <w:tblW w:type="auto" w:w="0"/>
        <w:jc w:val="center"/>
        <w:tblLook w:firstColumn="1" w:firstRow="1" w:lastColumn="0" w:lastRow="0" w:noHBand="0" w:noVBand="1" w:val="04A0"/>
      </w:tblPr>
      <w:tblGrid>
        <w:gridCol w:w="4514"/>
        <w:gridCol w:w="4514"/>
      </w:tblGrid>
      <w:tr>
        <w:tc>
          <w:tcPr>
            <w:tcW w:type="dxa" w:w="4514"/>
            <w:tcMar>
              <w:top w:w="80" w:type="dxa"/>
              <w:bottom w:w="80" w:type="dxa"/>
              <w:left w:w="80" w:type="dxa"/>
              <w:right w:w="80" w:type="dxa"/>
            </w:tcMar>
            <w:shd w:fill="D9D9D9"/>
          </w:tcPr>
          <w:p>
            <w:pPr>
              <w:jc w:val="center"/>
            </w:pPr>
            <w:r>
              <w:rPr>
                <w:rFonts w:ascii="Times New Roman" w:hAnsi="Times New Roman"/>
                <w:b/>
                <w:sz w:val="19"/>
              </w:rPr>
              <w:t>Graph Characteristic / Performance Parameter</w:t>
            </w:r>
          </w:p>
        </w:tc>
        <w:tc>
          <w:tcPr>
            <w:tcW w:type="dxa" w:w="4514"/>
            <w:tcMar>
              <w:top w:w="80" w:type="dxa"/>
              <w:bottom w:w="80" w:type="dxa"/>
              <w:left w:w="80" w:type="dxa"/>
              <w:right w:w="80" w:type="dxa"/>
            </w:tcMar>
            <w:shd w:fill="D9D9D9"/>
          </w:tcPr>
          <w:p>
            <w:pPr>
              <w:jc w:val="center"/>
            </w:pPr>
            <w:r>
              <w:rPr>
                <w:rFonts w:ascii="Times New Roman" w:hAnsi="Times New Roman"/>
                <w:b/>
                <w:sz w:val="19"/>
              </w:rPr>
              <w:t>Measured Empirical Value</w:t>
            </w:r>
          </w:p>
        </w:tc>
      </w:tr>
      <w:tr>
        <w:tc>
          <w:tcPr>
            <w:tcW w:type="dxa" w:w="4514"/>
            <w:tcMar>
              <w:top w:w="50" w:type="dxa"/>
              <w:bottom w:w="50" w:type="dxa"/>
              <w:left w:w="60" w:type="dxa"/>
              <w:right w:w="60" w:type="dxa"/>
            </w:tcMar>
          </w:tcPr>
          <w:p>
            <w:pPr>
              <w:jc w:val="left"/>
            </w:pPr>
            <w:r>
              <w:rPr>
                <w:rFonts w:ascii="Times New Roman" w:hAnsi="Times New Roman"/>
                <w:sz w:val="17"/>
              </w:rPr>
              <w:t>Total Campus Landmark Nodes (|V|)</w:t>
            </w:r>
          </w:p>
        </w:tc>
        <w:tc>
          <w:tcPr>
            <w:tcW w:type="dxa" w:w="4514"/>
            <w:tcMar>
              <w:top w:w="50" w:type="dxa"/>
              <w:bottom w:w="50" w:type="dxa"/>
              <w:left w:w="60" w:type="dxa"/>
              <w:right w:w="60" w:type="dxa"/>
            </w:tcMar>
          </w:tcPr>
          <w:p>
            <w:pPr>
              <w:jc w:val="center"/>
            </w:pPr>
            <w:r>
              <w:rPr>
                <w:rFonts w:ascii="Times New Roman" w:hAnsi="Times New Roman"/>
                <w:sz w:val="17"/>
              </w:rPr>
              <w:t>16 nodes</w:t>
            </w:r>
          </w:p>
        </w:tc>
      </w:tr>
      <w:tr>
        <w:tc>
          <w:tcPr>
            <w:tcW w:type="dxa" w:w="4514"/>
            <w:tcMar>
              <w:top w:w="50" w:type="dxa"/>
              <w:bottom w:w="50" w:type="dxa"/>
              <w:left w:w="60" w:type="dxa"/>
              <w:right w:w="60" w:type="dxa"/>
            </w:tcMar>
            <w:shd w:fill="F9F9F9"/>
          </w:tcPr>
          <w:p>
            <w:pPr>
              <w:jc w:val="left"/>
            </w:pPr>
            <w:r>
              <w:rPr>
                <w:rFonts w:ascii="Times New Roman" w:hAnsi="Times New Roman"/>
                <w:sz w:val="17"/>
              </w:rPr>
              <w:t>Total Navigable Pathway Edges (|E|)</w:t>
            </w:r>
          </w:p>
        </w:tc>
        <w:tc>
          <w:tcPr>
            <w:tcW w:type="dxa" w:w="4514"/>
            <w:tcMar>
              <w:top w:w="50" w:type="dxa"/>
              <w:bottom w:w="50" w:type="dxa"/>
              <w:left w:w="60" w:type="dxa"/>
              <w:right w:w="60" w:type="dxa"/>
            </w:tcMar>
            <w:shd w:fill="F9F9F9"/>
          </w:tcPr>
          <w:p>
            <w:pPr>
              <w:jc w:val="left"/>
            </w:pPr>
            <w:r>
              <w:rPr>
                <w:rFonts w:ascii="Times New Roman" w:hAnsi="Times New Roman"/>
                <w:sz w:val="17"/>
              </w:rPr>
              <w:t>32 directed edges</w:t>
            </w:r>
          </w:p>
        </w:tc>
      </w:tr>
      <w:tr>
        <w:tc>
          <w:tcPr>
            <w:tcW w:type="dxa" w:w="4514"/>
            <w:tcMar>
              <w:top w:w="50" w:type="dxa"/>
              <w:bottom w:w="50" w:type="dxa"/>
              <w:left w:w="60" w:type="dxa"/>
              <w:right w:w="60" w:type="dxa"/>
            </w:tcMar>
          </w:tcPr>
          <w:p>
            <w:pPr>
              <w:jc w:val="left"/>
            </w:pPr>
            <w:r>
              <w:rPr>
                <w:rFonts w:ascii="Times New Roman" w:hAnsi="Times New Roman"/>
                <w:sz w:val="17"/>
              </w:rPr>
              <w:t>Total Evaluated Source-Destination Node Pairs</w:t>
            </w:r>
          </w:p>
        </w:tc>
        <w:tc>
          <w:tcPr>
            <w:tcW w:type="dxa" w:w="4514"/>
            <w:tcMar>
              <w:top w:w="50" w:type="dxa"/>
              <w:bottom w:w="50" w:type="dxa"/>
              <w:left w:w="60" w:type="dxa"/>
              <w:right w:w="60" w:type="dxa"/>
            </w:tcMar>
          </w:tcPr>
          <w:p>
            <w:pPr>
              <w:jc w:val="center"/>
            </w:pPr>
            <w:r>
              <w:rPr>
                <w:rFonts w:ascii="Times New Roman" w:hAnsi="Times New Roman"/>
                <w:sz w:val="17"/>
              </w:rPr>
              <w:t>240 pairs</w:t>
            </w:r>
          </w:p>
        </w:tc>
      </w:tr>
      <w:tr>
        <w:tc>
          <w:tcPr>
            <w:tcW w:type="dxa" w:w="4514"/>
            <w:tcMar>
              <w:top w:w="50" w:type="dxa"/>
              <w:bottom w:w="50" w:type="dxa"/>
              <w:left w:w="60" w:type="dxa"/>
              <w:right w:w="60" w:type="dxa"/>
            </w:tcMar>
            <w:shd w:fill="F9F9F9"/>
          </w:tcPr>
          <w:p>
            <w:pPr>
              <w:jc w:val="left"/>
            </w:pPr>
            <w:r>
              <w:rPr>
                <w:rFonts w:ascii="Times New Roman" w:hAnsi="Times New Roman"/>
                <w:sz w:val="17"/>
              </w:rPr>
              <w:t>Routable Paths Successfully Resolved</w:t>
            </w:r>
          </w:p>
        </w:tc>
        <w:tc>
          <w:tcPr>
            <w:tcW w:type="dxa" w:w="4514"/>
            <w:tcMar>
              <w:top w:w="50" w:type="dxa"/>
              <w:bottom w:w="50" w:type="dxa"/>
              <w:left w:w="60" w:type="dxa"/>
              <w:right w:w="60" w:type="dxa"/>
            </w:tcMar>
            <w:shd w:fill="F9F9F9"/>
          </w:tcPr>
          <w:p>
            <w:pPr>
              <w:jc w:val="left"/>
            </w:pPr>
            <w:r>
              <w:rPr>
                <w:rFonts w:ascii="Times New Roman" w:hAnsi="Times New Roman"/>
                <w:sz w:val="17"/>
              </w:rPr>
              <w:t>240 paths (100.0%)</w:t>
            </w:r>
          </w:p>
        </w:tc>
      </w:tr>
      <w:tr>
        <w:tc>
          <w:tcPr>
            <w:tcW w:type="dxa" w:w="4514"/>
            <w:tcMar>
              <w:top w:w="50" w:type="dxa"/>
              <w:bottom w:w="50" w:type="dxa"/>
              <w:left w:w="60" w:type="dxa"/>
              <w:right w:w="60" w:type="dxa"/>
            </w:tcMar>
          </w:tcPr>
          <w:p>
            <w:pPr>
              <w:jc w:val="left"/>
            </w:pPr>
            <w:r>
              <w:rPr>
                <w:rFonts w:ascii="Times New Roman" w:hAnsi="Times New Roman"/>
                <w:sz w:val="17"/>
              </w:rPr>
              <w:t>Mean Dijkstra Execution Latency</w:t>
            </w:r>
          </w:p>
        </w:tc>
        <w:tc>
          <w:tcPr>
            <w:tcW w:type="dxa" w:w="4514"/>
            <w:tcMar>
              <w:top w:w="50" w:type="dxa"/>
              <w:bottom w:w="50" w:type="dxa"/>
              <w:left w:w="60" w:type="dxa"/>
              <w:right w:w="60" w:type="dxa"/>
            </w:tcMar>
          </w:tcPr>
          <w:p>
            <w:pPr>
              <w:jc w:val="left"/>
            </w:pPr>
            <w:r>
              <w:rPr>
                <w:rFonts w:ascii="Times New Roman" w:hAnsi="Times New Roman"/>
                <w:sz w:val="17"/>
              </w:rPr>
              <w:t>0.0140 milliseconds</w:t>
            </w:r>
          </w:p>
        </w:tc>
      </w:tr>
      <w:tr>
        <w:tc>
          <w:tcPr>
            <w:tcW w:type="dxa" w:w="4514"/>
            <w:tcMar>
              <w:top w:w="50" w:type="dxa"/>
              <w:bottom w:w="50" w:type="dxa"/>
              <w:left w:w="60" w:type="dxa"/>
              <w:right w:w="60" w:type="dxa"/>
            </w:tcMar>
            <w:shd w:fill="F9F9F9"/>
          </w:tcPr>
          <w:p>
            <w:pPr>
              <w:jc w:val="left"/>
            </w:pPr>
            <w:r>
              <w:rPr>
                <w:rFonts w:ascii="Times New Roman" w:hAnsi="Times New Roman"/>
                <w:sz w:val="17"/>
              </w:rPr>
              <w:t>Median (P50) Execution Latency</w:t>
            </w:r>
          </w:p>
        </w:tc>
        <w:tc>
          <w:tcPr>
            <w:tcW w:type="dxa" w:w="4514"/>
            <w:tcMar>
              <w:top w:w="50" w:type="dxa"/>
              <w:bottom w:w="50" w:type="dxa"/>
              <w:left w:w="60" w:type="dxa"/>
              <w:right w:w="60" w:type="dxa"/>
            </w:tcMar>
            <w:shd w:fill="F9F9F9"/>
          </w:tcPr>
          <w:p>
            <w:pPr>
              <w:jc w:val="left"/>
            </w:pPr>
            <w:r>
              <w:rPr>
                <w:rFonts w:ascii="Times New Roman" w:hAnsi="Times New Roman"/>
                <w:sz w:val="17"/>
              </w:rPr>
              <w:t>0.0122 milliseconds</w:t>
            </w:r>
          </w:p>
        </w:tc>
      </w:tr>
      <w:tr>
        <w:tc>
          <w:tcPr>
            <w:tcW w:type="dxa" w:w="4514"/>
            <w:tcMar>
              <w:top w:w="50" w:type="dxa"/>
              <w:bottom w:w="50" w:type="dxa"/>
              <w:left w:w="60" w:type="dxa"/>
              <w:right w:w="60" w:type="dxa"/>
            </w:tcMar>
          </w:tcPr>
          <w:p>
            <w:pPr>
              <w:jc w:val="left"/>
            </w:pPr>
            <w:r>
              <w:rPr>
                <w:rFonts w:ascii="Times New Roman" w:hAnsi="Times New Roman"/>
                <w:sz w:val="17"/>
              </w:rPr>
              <w:t>Maximum Dijkstra Execution Latency</w:t>
            </w:r>
          </w:p>
        </w:tc>
        <w:tc>
          <w:tcPr>
            <w:tcW w:type="dxa" w:w="4514"/>
            <w:tcMar>
              <w:top w:w="50" w:type="dxa"/>
              <w:bottom w:w="50" w:type="dxa"/>
              <w:left w:w="60" w:type="dxa"/>
              <w:right w:w="60" w:type="dxa"/>
            </w:tcMar>
          </w:tcPr>
          <w:p>
            <w:pPr>
              <w:jc w:val="left"/>
            </w:pPr>
            <w:r>
              <w:rPr>
                <w:rFonts w:ascii="Times New Roman" w:hAnsi="Times New Roman"/>
                <w:sz w:val="17"/>
              </w:rPr>
              <w:t>0.3335 milliseconds</w:t>
            </w:r>
          </w:p>
        </w:tc>
      </w:tr>
    </w:tbl>
    <w:p>
      <w:pPr>
        <w:spacing w:after="80"/>
      </w:pPr>
    </w:p>
    <w:p>
      <w:pPr>
        <w:spacing w:before="200" w:after="80" w:line="240" w:lineRule="auto"/>
        <w:jc w:val="left"/>
      </w:pPr>
      <w:r>
        <w:rPr>
          <w:rFonts w:ascii="Times New Roman" w:hAnsi="Times New Roman"/>
          <w:b/>
          <w:sz w:val="21"/>
        </w:rPr>
        <w:t>Table 4.9: End-to-End System Response Latency Metrics</w:t>
      </w:r>
    </w:p>
    <w:tbl>
      <w:tblPr>
        <w:tblW w:type="auto" w:w="0"/>
        <w:jc w:val="center"/>
        <w:tblLook w:firstColumn="1" w:firstRow="1" w:lastColumn="0" w:lastRow="0" w:noHBand="0" w:noVBand="1" w:val="04A0"/>
      </w:tblPr>
      <w:tblGrid>
        <w:gridCol w:w="4514"/>
        <w:gridCol w:w="4514"/>
      </w:tblGrid>
      <w:tr>
        <w:tc>
          <w:tcPr>
            <w:tcW w:type="dxa" w:w="4514"/>
            <w:tcMar>
              <w:top w:w="80" w:type="dxa"/>
              <w:bottom w:w="80" w:type="dxa"/>
              <w:left w:w="80" w:type="dxa"/>
              <w:right w:w="80" w:type="dxa"/>
            </w:tcMar>
            <w:shd w:fill="D9D9D9"/>
          </w:tcPr>
          <w:p>
            <w:pPr>
              <w:jc w:val="center"/>
            </w:pPr>
            <w:r>
              <w:rPr>
                <w:rFonts w:ascii="Times New Roman" w:hAnsi="Times New Roman"/>
                <w:b/>
                <w:sz w:val="19"/>
              </w:rPr>
              <w:t>System Processing Phase / Metric</w:t>
            </w:r>
          </w:p>
        </w:tc>
        <w:tc>
          <w:tcPr>
            <w:tcW w:type="dxa" w:w="4514"/>
            <w:tcMar>
              <w:top w:w="80" w:type="dxa"/>
              <w:bottom w:w="80" w:type="dxa"/>
              <w:left w:w="80" w:type="dxa"/>
              <w:right w:w="80" w:type="dxa"/>
            </w:tcMar>
            <w:shd w:fill="D9D9D9"/>
          </w:tcPr>
          <w:p>
            <w:pPr>
              <w:jc w:val="center"/>
            </w:pPr>
            <w:r>
              <w:rPr>
                <w:rFonts w:ascii="Times New Roman" w:hAnsi="Times New Roman"/>
                <w:b/>
                <w:sz w:val="19"/>
              </w:rPr>
              <w:t>Measured Latency (Milliseconds)</w:t>
            </w:r>
          </w:p>
        </w:tc>
      </w:tr>
      <w:tr>
        <w:tc>
          <w:tcPr>
            <w:tcW w:type="dxa" w:w="4514"/>
            <w:tcMar>
              <w:top w:w="50" w:type="dxa"/>
              <w:bottom w:w="50" w:type="dxa"/>
              <w:left w:w="60" w:type="dxa"/>
              <w:right w:w="60" w:type="dxa"/>
            </w:tcMar>
          </w:tcPr>
          <w:p>
            <w:pPr>
              <w:jc w:val="left"/>
            </w:pPr>
            <w:r>
              <w:rPr>
                <w:rFonts w:ascii="Times New Roman" w:hAnsi="Times New Roman"/>
                <w:sz w:val="17"/>
              </w:rPr>
              <w:t>Minimum End-to-End Inference Latency</w:t>
            </w:r>
          </w:p>
        </w:tc>
        <w:tc>
          <w:tcPr>
            <w:tcW w:type="dxa" w:w="4514"/>
            <w:tcMar>
              <w:top w:w="50" w:type="dxa"/>
              <w:bottom w:w="50" w:type="dxa"/>
              <w:left w:w="60" w:type="dxa"/>
              <w:right w:w="60" w:type="dxa"/>
            </w:tcMar>
          </w:tcPr>
          <w:p>
            <w:pPr>
              <w:jc w:val="center"/>
            </w:pPr>
            <w:r>
              <w:rPr>
                <w:rFonts w:ascii="Times New Roman" w:hAnsi="Times New Roman"/>
                <w:sz w:val="17"/>
              </w:rPr>
              <w:t>3.01 ms</w:t>
            </w:r>
          </w:p>
        </w:tc>
      </w:tr>
      <w:tr>
        <w:tc>
          <w:tcPr>
            <w:tcW w:type="dxa" w:w="4514"/>
            <w:tcMar>
              <w:top w:w="50" w:type="dxa"/>
              <w:bottom w:w="50" w:type="dxa"/>
              <w:left w:w="60" w:type="dxa"/>
              <w:right w:w="60" w:type="dxa"/>
            </w:tcMar>
            <w:shd w:fill="F9F9F9"/>
          </w:tcPr>
          <w:p>
            <w:pPr>
              <w:jc w:val="left"/>
            </w:pPr>
            <w:r>
              <w:rPr>
                <w:rFonts w:ascii="Times New Roman" w:hAnsi="Times New Roman"/>
                <w:sz w:val="17"/>
              </w:rPr>
              <w:t>Median (P50) End-to-End Latency</w:t>
            </w:r>
          </w:p>
        </w:tc>
        <w:tc>
          <w:tcPr>
            <w:tcW w:type="dxa" w:w="4514"/>
            <w:tcMar>
              <w:top w:w="50" w:type="dxa"/>
              <w:bottom w:w="50" w:type="dxa"/>
              <w:left w:w="60" w:type="dxa"/>
              <w:right w:w="60" w:type="dxa"/>
            </w:tcMar>
            <w:shd w:fill="F9F9F9"/>
          </w:tcPr>
          <w:p>
            <w:pPr>
              <w:jc w:val="center"/>
            </w:pPr>
            <w:r>
              <w:rPr>
                <w:rFonts w:ascii="Times New Roman" w:hAnsi="Times New Roman"/>
                <w:sz w:val="17"/>
              </w:rPr>
              <w:t>3.81 ms</w:t>
            </w:r>
          </w:p>
        </w:tc>
      </w:tr>
      <w:tr>
        <w:tc>
          <w:tcPr>
            <w:tcW w:type="dxa" w:w="4514"/>
            <w:tcMar>
              <w:top w:w="50" w:type="dxa"/>
              <w:bottom w:w="50" w:type="dxa"/>
              <w:left w:w="60" w:type="dxa"/>
              <w:right w:w="60" w:type="dxa"/>
            </w:tcMar>
          </w:tcPr>
          <w:p>
            <w:pPr>
              <w:jc w:val="left"/>
            </w:pPr>
            <w:r>
              <w:rPr>
                <w:rFonts w:ascii="Times New Roman" w:hAnsi="Times New Roman"/>
                <w:sz w:val="17"/>
              </w:rPr>
              <w:t>Mean End-to-End Inference Latency</w:t>
            </w:r>
          </w:p>
        </w:tc>
        <w:tc>
          <w:tcPr>
            <w:tcW w:type="dxa" w:w="4514"/>
            <w:tcMar>
              <w:top w:w="50" w:type="dxa"/>
              <w:bottom w:w="50" w:type="dxa"/>
              <w:left w:w="60" w:type="dxa"/>
              <w:right w:w="60" w:type="dxa"/>
            </w:tcMar>
          </w:tcPr>
          <w:p>
            <w:pPr>
              <w:jc w:val="center"/>
            </w:pPr>
            <w:r>
              <w:rPr>
                <w:rFonts w:ascii="Times New Roman" w:hAnsi="Times New Roman"/>
                <w:sz w:val="17"/>
              </w:rPr>
              <w:t>3.91 ms</w:t>
            </w:r>
          </w:p>
        </w:tc>
      </w:tr>
      <w:tr>
        <w:tc>
          <w:tcPr>
            <w:tcW w:type="dxa" w:w="4514"/>
            <w:tcMar>
              <w:top w:w="50" w:type="dxa"/>
              <w:bottom w:w="50" w:type="dxa"/>
              <w:left w:w="60" w:type="dxa"/>
              <w:right w:w="60" w:type="dxa"/>
            </w:tcMar>
            <w:shd w:fill="F9F9F9"/>
          </w:tcPr>
          <w:p>
            <w:pPr>
              <w:jc w:val="left"/>
            </w:pPr>
            <w:r>
              <w:rPr>
                <w:rFonts w:ascii="Times New Roman" w:hAnsi="Times New Roman"/>
                <w:sz w:val="17"/>
              </w:rPr>
              <w:t>95th Percentile (P95) Latency</w:t>
            </w:r>
          </w:p>
        </w:tc>
        <w:tc>
          <w:tcPr>
            <w:tcW w:type="dxa" w:w="4514"/>
            <w:tcMar>
              <w:top w:w="50" w:type="dxa"/>
              <w:bottom w:w="50" w:type="dxa"/>
              <w:left w:w="60" w:type="dxa"/>
              <w:right w:w="60" w:type="dxa"/>
            </w:tcMar>
            <w:shd w:fill="F9F9F9"/>
          </w:tcPr>
          <w:p>
            <w:pPr>
              <w:jc w:val="center"/>
            </w:pPr>
            <w:r>
              <w:rPr>
                <w:rFonts w:ascii="Times New Roman" w:hAnsi="Times New Roman"/>
                <w:sz w:val="17"/>
              </w:rPr>
              <w:t>4.71 ms</w:t>
            </w:r>
          </w:p>
        </w:tc>
      </w:tr>
      <w:tr>
        <w:tc>
          <w:tcPr>
            <w:tcW w:type="dxa" w:w="4514"/>
            <w:tcMar>
              <w:top w:w="50" w:type="dxa"/>
              <w:bottom w:w="50" w:type="dxa"/>
              <w:left w:w="60" w:type="dxa"/>
              <w:right w:w="60" w:type="dxa"/>
            </w:tcMar>
          </w:tcPr>
          <w:p>
            <w:pPr>
              <w:jc w:val="left"/>
            </w:pPr>
            <w:r>
              <w:rPr>
                <w:rFonts w:ascii="Times New Roman" w:hAnsi="Times New Roman"/>
                <w:sz w:val="17"/>
              </w:rPr>
              <w:t>Maximum End-to-End Inference Latency</w:t>
            </w:r>
          </w:p>
        </w:tc>
        <w:tc>
          <w:tcPr>
            <w:tcW w:type="dxa" w:w="4514"/>
            <w:tcMar>
              <w:top w:w="50" w:type="dxa"/>
              <w:bottom w:w="50" w:type="dxa"/>
              <w:left w:w="60" w:type="dxa"/>
              <w:right w:w="60" w:type="dxa"/>
            </w:tcMar>
          </w:tcPr>
          <w:p>
            <w:pPr>
              <w:jc w:val="center"/>
            </w:pPr>
            <w:r>
              <w:rPr>
                <w:rFonts w:ascii="Times New Roman" w:hAnsi="Times New Roman"/>
                <w:sz w:val="17"/>
              </w:rPr>
              <w:t>5.14 ms</w:t>
            </w:r>
          </w:p>
        </w:tc>
      </w:tr>
      <w:tr>
        <w:tc>
          <w:tcPr>
            <w:tcW w:type="dxa" w:w="4514"/>
            <w:tcMar>
              <w:top w:w="50" w:type="dxa"/>
              <w:bottom w:w="50" w:type="dxa"/>
              <w:left w:w="60" w:type="dxa"/>
              <w:right w:w="60" w:type="dxa"/>
            </w:tcMar>
            <w:shd w:fill="F9F9F9"/>
          </w:tcPr>
          <w:p>
            <w:pPr>
              <w:jc w:val="left"/>
            </w:pPr>
            <w:r>
              <w:rPr>
                <w:rFonts w:ascii="Times New Roman" w:hAnsi="Times New Roman"/>
                <w:sz w:val="17"/>
              </w:rPr>
              <w:t>Human Conversational Perception Threshold</w:t>
            </w:r>
          </w:p>
        </w:tc>
        <w:tc>
          <w:tcPr>
            <w:tcW w:type="dxa" w:w="4514"/>
            <w:tcMar>
              <w:top w:w="50" w:type="dxa"/>
              <w:bottom w:w="50" w:type="dxa"/>
              <w:left w:w="60" w:type="dxa"/>
              <w:right w:w="60" w:type="dxa"/>
            </w:tcMar>
            <w:shd w:fill="F9F9F9"/>
          </w:tcPr>
          <w:p>
            <w:pPr>
              <w:jc w:val="left"/>
            </w:pPr>
            <w:r>
              <w:rPr>
                <w:rFonts w:ascii="Times New Roman" w:hAnsi="Times New Roman"/>
                <w:sz w:val="17"/>
              </w:rPr>
              <w:t>200.00 ms (System operates 51x faster)</w:t>
            </w:r>
          </w:p>
        </w:tc>
      </w:tr>
    </w:tbl>
    <w:p>
      <w:pPr>
        <w:spacing w:after="80"/>
      </w:pPr>
    </w:p>
    <w:p>
      <w:pPr>
        <w:spacing w:before="200" w:after="80" w:line="240" w:lineRule="auto"/>
        <w:jc w:val="left"/>
      </w:pPr>
      <w:r>
        <w:rPr>
          <w:rFonts w:ascii="Times New Roman" w:hAnsi="Times New Roman"/>
          <w:b/>
          <w:sz w:val="24"/>
        </w:rPr>
        <w:t>4.3.4 Discussion of Empirical Findings</w:t>
      </w:r>
    </w:p>
    <w:p>
      <w:pPr>
        <w:spacing w:before="0" w:after="120" w:line="360" w:lineRule="auto"/>
        <w:jc w:val="both"/>
      </w:pPr>
      <w:r>
        <w:rPr>
          <w:rFonts w:ascii="Times New Roman" w:hAnsi="Times New Roman"/>
          <w:sz w:val="24"/>
        </w:rPr>
        <w:t>Discussion of Empirical Evaluation Findings:</w:t>
        <w:br/>
        <w:t>1. Robust Generalization Across Unseen Inputs: As evidenced by Table 4.4 and Table 4.5, LionPath achieved a 100.00% classification accuracy on unseen out-of-sample test queries. The convolutional feature extraction and pre-trained Bloom token embeddings in spaCy enabled the intent classification engine to accurately distinguish navigation, timetable, event, and orientation queries without overfitting.</w:t>
      </w:r>
    </w:p>
    <w:p>
      <w:pPr>
        <w:spacing w:before="0" w:after="120" w:line="360" w:lineRule="auto"/>
        <w:jc w:val="both"/>
      </w:pPr>
      <w:r>
        <w:rPr>
          <w:rFonts w:ascii="Times New Roman" w:hAnsi="Times New Roman"/>
          <w:sz w:val="24"/>
        </w:rPr>
        <w:t>2. Algorithmic Optimality in Campus Wayfinding: Across all 240 possible node pairs in the Faculty of Physical Sciences graph, Dijkstra's algorithm successfully resolved the optimal shortest path in 100% of cases, with a mean execution time of only 0.0140 milliseconds (Table 4.8). This demonstrates that in-memory graph models utilizing binary min-heaps provide near-instantaneous routing suitable for concurrent multi-user environments.</w:t>
      </w:r>
    </w:p>
    <w:p>
      <w:pPr>
        <w:spacing w:before="0" w:after="120" w:line="360" w:lineRule="auto"/>
        <w:jc w:val="both"/>
      </w:pPr>
      <w:r>
        <w:rPr>
          <w:rFonts w:ascii="Times New Roman" w:hAnsi="Times New Roman"/>
          <w:sz w:val="24"/>
        </w:rPr>
        <w:t>3. Real-Time Conversational Responsiveness: End-to-end response latency averaged 3.91 milliseconds (Table 4.9), which is more than 50 times faster than the recognized human auditory-perceptual conversational threshold of 200 milliseconds. Users receive instantaneous visual and auditory feedback.</w:t>
      </w:r>
    </w:p>
    <w:p>
      <w:pPr>
        <w:spacing w:before="0" w:after="120" w:line="360" w:lineRule="auto"/>
        <w:jc w:val="both"/>
      </w:pPr>
      <w:r>
        <w:rPr>
          <w:rFonts w:ascii="Times New Roman" w:hAnsi="Times New Roman"/>
          <w:sz w:val="24"/>
        </w:rPr>
        <w:t>4. Entity Disambiguation and Fallback Strategy: While raw NER precision scored 54.55% due to novel campus slang variations (Table 4.7), the secondary fuzzy matching layer (`resolver.py`) compensated completely, ensuring zero routing failures. If a query falls below the 60% confidence threshold, LionPath gracefully invokes general chat fallback suggestions.</w:t>
      </w:r>
    </w:p>
    <w:p>
      <w:pPr>
        <w:spacing w:before="280" w:after="120" w:line="240" w:lineRule="auto"/>
        <w:jc w:val="left"/>
      </w:pPr>
      <w:r>
        <w:rPr>
          <w:rFonts w:ascii="Times New Roman" w:hAnsi="Times New Roman"/>
          <w:b/>
          <w:sz w:val="26"/>
        </w:rPr>
        <w:t>4.4 Documentation</w:t>
      </w:r>
    </w:p>
    <w:p>
      <w:pPr>
        <w:spacing w:before="0" w:after="120" w:line="360" w:lineRule="auto"/>
        <w:jc w:val="both"/>
      </w:pPr>
      <w:r>
        <w:rPr>
          <w:rFonts w:ascii="Times New Roman" w:hAnsi="Times New Roman"/>
          <w:sz w:val="24"/>
        </w:rPr>
        <w:t>System documentation establishes the technical specifications of data entities, system operation guidelines, and source code references. The following sub-sections present the Data Dictionary, User Manual, and Source Code Listing.</w:t>
      </w:r>
    </w:p>
    <w:p>
      <w:pPr>
        <w:spacing w:before="200" w:after="80" w:line="240" w:lineRule="auto"/>
        <w:jc w:val="left"/>
      </w:pPr>
      <w:r>
        <w:rPr>
          <w:rFonts w:ascii="Times New Roman" w:hAnsi="Times New Roman"/>
          <w:b/>
          <w:sz w:val="24"/>
        </w:rPr>
        <w:t>4.4.0 Data Dictionary</w:t>
      </w:r>
    </w:p>
    <w:p>
      <w:pPr>
        <w:spacing w:before="0" w:after="120" w:line="360" w:lineRule="auto"/>
        <w:jc w:val="both"/>
      </w:pPr>
      <w:r>
        <w:rPr>
          <w:rFonts w:ascii="Times New Roman" w:hAnsi="Times New Roman"/>
          <w:sz w:val="24"/>
        </w:rPr>
        <w:t>The Data Dictionary formally specifies the relational structure, field data types, nullability constraints, and descriptions for all six database tables designed in Chapter Three and implemented in MySQL.</w:t>
      </w:r>
    </w:p>
    <w:p>
      <w:pPr>
        <w:spacing w:before="200" w:after="80" w:line="240" w:lineRule="auto"/>
        <w:jc w:val="left"/>
      </w:pPr>
      <w:r>
        <w:rPr>
          <w:rFonts w:ascii="Times New Roman" w:hAnsi="Times New Roman"/>
          <w:b/>
          <w:sz w:val="21"/>
        </w:rPr>
        <w:t>Table 4.10: Data Dictionary for nodes Table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05"/>
            <w:tcMar>
              <w:top w:w="80" w:type="dxa"/>
              <w:bottom w:w="80" w:type="dxa"/>
              <w:left w:w="80" w:type="dxa"/>
              <w:right w:w="80" w:type="dxa"/>
            </w:tcMar>
            <w:shd w:fill="D9D9D9"/>
          </w:tcPr>
          <w:p>
            <w:pPr>
              <w:jc w:val="center"/>
            </w:pPr>
            <w:r>
              <w:rPr>
                <w:rFonts w:ascii="Times New Roman" w:hAnsi="Times New Roman"/>
                <w:b/>
                <w:sz w:val="19"/>
              </w:rPr>
              <w:t>Data Type</w:t>
            </w:r>
          </w:p>
        </w:tc>
        <w:tc>
          <w:tcPr>
            <w:tcW w:type="dxa" w:w="1505"/>
            <w:tcMar>
              <w:top w:w="80" w:type="dxa"/>
              <w:bottom w:w="80" w:type="dxa"/>
              <w:left w:w="80" w:type="dxa"/>
              <w:right w:w="80" w:type="dxa"/>
            </w:tcMar>
            <w:shd w:fill="D9D9D9"/>
          </w:tcPr>
          <w:p>
            <w:pPr>
              <w:jc w:val="center"/>
            </w:pPr>
            <w:r>
              <w:rPr>
                <w:rFonts w:ascii="Times New Roman" w:hAnsi="Times New Roman"/>
                <w:b/>
                <w:sz w:val="19"/>
              </w:rPr>
              <w:t>Size</w:t>
            </w:r>
          </w:p>
        </w:tc>
        <w:tc>
          <w:tcPr>
            <w:tcW w:type="dxa" w:w="1505"/>
            <w:tcMar>
              <w:top w:w="80" w:type="dxa"/>
              <w:bottom w:w="80" w:type="dxa"/>
              <w:left w:w="80" w:type="dxa"/>
              <w:right w:w="80" w:type="dxa"/>
            </w:tcMar>
            <w:shd w:fill="D9D9D9"/>
          </w:tcPr>
          <w:p>
            <w:pPr>
              <w:jc w:val="center"/>
            </w:pPr>
            <w:r>
              <w:rPr>
                <w:rFonts w:ascii="Times New Roman" w:hAnsi="Times New Roman"/>
                <w:b/>
                <w:sz w:val="19"/>
              </w:rPr>
              <w:t>Null</w:t>
            </w:r>
          </w:p>
        </w:tc>
        <w:tc>
          <w:tcPr>
            <w:tcW w:type="dxa" w:w="1505"/>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05"/>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05"/>
            <w:tcMar>
              <w:top w:w="50" w:type="dxa"/>
              <w:bottom w:w="50" w:type="dxa"/>
              <w:left w:w="60" w:type="dxa"/>
              <w:right w:w="60" w:type="dxa"/>
            </w:tcMar>
          </w:tcPr>
          <w:p>
            <w:pPr>
              <w:jc w:val="center"/>
            </w:pPr>
            <w:r>
              <w:rPr>
                <w:rFonts w:ascii="Times New Roman" w:hAnsi="Times New Roman"/>
                <w:sz w:val="17"/>
              </w:rPr>
              <w:t>node_id</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11</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Primary Key (Auto_Increment)</w:t>
            </w:r>
          </w:p>
        </w:tc>
        <w:tc>
          <w:tcPr>
            <w:tcW w:type="dxa" w:w="1505"/>
            <w:tcMar>
              <w:top w:w="50" w:type="dxa"/>
              <w:bottom w:w="50" w:type="dxa"/>
              <w:left w:w="60" w:type="dxa"/>
              <w:right w:w="60" w:type="dxa"/>
            </w:tcMar>
          </w:tcPr>
          <w:p>
            <w:pPr>
              <w:jc w:val="left"/>
            </w:pPr>
            <w:r>
              <w:rPr>
                <w:rFonts w:ascii="Times New Roman" w:hAnsi="Times New Roman"/>
                <w:sz w:val="17"/>
              </w:rPr>
              <w:t>Unique numeric identifier for each campus landmark</w:t>
            </w:r>
          </w:p>
        </w:tc>
      </w:tr>
      <w:tr>
        <w:tc>
          <w:tcPr>
            <w:tcW w:type="dxa" w:w="1505"/>
            <w:tcMar>
              <w:top w:w="50" w:type="dxa"/>
              <w:bottom w:w="50" w:type="dxa"/>
              <w:left w:w="60" w:type="dxa"/>
              <w:right w:w="60" w:type="dxa"/>
            </w:tcMar>
            <w:shd w:fill="F9F9F9"/>
          </w:tcPr>
          <w:p>
            <w:pPr>
              <w:jc w:val="center"/>
            </w:pPr>
            <w:r>
              <w:rPr>
                <w:rFonts w:ascii="Times New Roman" w:hAnsi="Times New Roman"/>
                <w:sz w:val="17"/>
              </w:rPr>
              <w:t>formal_name</w:t>
            </w:r>
          </w:p>
        </w:tc>
        <w:tc>
          <w:tcPr>
            <w:tcW w:type="dxa" w:w="1505"/>
            <w:tcMar>
              <w:top w:w="50" w:type="dxa"/>
              <w:bottom w:w="50" w:type="dxa"/>
              <w:left w:w="60" w:type="dxa"/>
              <w:right w:w="60" w:type="dxa"/>
            </w:tcMar>
            <w:shd w:fill="F9F9F9"/>
          </w:tcPr>
          <w:p>
            <w:pPr>
              <w:jc w:val="center"/>
            </w:pPr>
            <w:r>
              <w:rPr>
                <w:rFonts w:ascii="Times New Roman" w:hAnsi="Times New Roman"/>
                <w:sz w:val="17"/>
              </w:rPr>
              <w:t>VARCHAR</w:t>
            </w:r>
          </w:p>
        </w:tc>
        <w:tc>
          <w:tcPr>
            <w:tcW w:type="dxa" w:w="1505"/>
            <w:tcMar>
              <w:top w:w="50" w:type="dxa"/>
              <w:bottom w:w="50" w:type="dxa"/>
              <w:left w:w="60" w:type="dxa"/>
              <w:right w:w="60" w:type="dxa"/>
            </w:tcMar>
            <w:shd w:fill="F9F9F9"/>
          </w:tcPr>
          <w:p>
            <w:pPr>
              <w:jc w:val="center"/>
            </w:pPr>
            <w:r>
              <w:rPr>
                <w:rFonts w:ascii="Times New Roman" w:hAnsi="Times New Roman"/>
                <w:sz w:val="17"/>
              </w:rPr>
              <w:t>100</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Index</w:t>
            </w:r>
          </w:p>
        </w:tc>
        <w:tc>
          <w:tcPr>
            <w:tcW w:type="dxa" w:w="1505"/>
            <w:tcMar>
              <w:top w:w="50" w:type="dxa"/>
              <w:bottom w:w="50" w:type="dxa"/>
              <w:left w:w="60" w:type="dxa"/>
              <w:right w:w="60" w:type="dxa"/>
            </w:tcMar>
            <w:shd w:fill="F9F9F9"/>
          </w:tcPr>
          <w:p>
            <w:pPr>
              <w:jc w:val="left"/>
            </w:pPr>
            <w:r>
              <w:rPr>
                <w:rFonts w:ascii="Times New Roman" w:hAnsi="Times New Roman"/>
                <w:sz w:val="17"/>
              </w:rPr>
              <w:t>Official university name of landmark (e.g., Science Lecture Theatre)</w:t>
            </w:r>
          </w:p>
        </w:tc>
      </w:tr>
      <w:tr>
        <w:tc>
          <w:tcPr>
            <w:tcW w:type="dxa" w:w="1505"/>
            <w:tcMar>
              <w:top w:w="50" w:type="dxa"/>
              <w:bottom w:w="50" w:type="dxa"/>
              <w:left w:w="60" w:type="dxa"/>
              <w:right w:w="60" w:type="dxa"/>
            </w:tcMar>
          </w:tcPr>
          <w:p>
            <w:pPr>
              <w:jc w:val="center"/>
            </w:pPr>
            <w:r>
              <w:rPr>
                <w:rFonts w:ascii="Times New Roman" w:hAnsi="Times New Roman"/>
                <w:sz w:val="17"/>
              </w:rPr>
              <w:t>informal_names</w:t>
            </w:r>
          </w:p>
        </w:tc>
        <w:tc>
          <w:tcPr>
            <w:tcW w:type="dxa" w:w="1505"/>
            <w:tcMar>
              <w:top w:w="50" w:type="dxa"/>
              <w:bottom w:w="50" w:type="dxa"/>
              <w:left w:w="60" w:type="dxa"/>
              <w:right w:w="60" w:type="dxa"/>
            </w:tcMar>
          </w:tcPr>
          <w:p>
            <w:pPr>
              <w:jc w:val="center"/>
            </w:pPr>
            <w:r>
              <w:rPr>
                <w:rFonts w:ascii="Times New Roman" w:hAnsi="Times New Roman"/>
                <w:sz w:val="17"/>
              </w:rPr>
              <w:t>VARCHAR</w:t>
            </w:r>
          </w:p>
        </w:tc>
        <w:tc>
          <w:tcPr>
            <w:tcW w:type="dxa" w:w="1505"/>
            <w:tcMar>
              <w:top w:w="50" w:type="dxa"/>
              <w:bottom w:w="50" w:type="dxa"/>
              <w:left w:w="60" w:type="dxa"/>
              <w:right w:w="60" w:type="dxa"/>
            </w:tcMar>
          </w:tcPr>
          <w:p>
            <w:pPr>
              <w:jc w:val="center"/>
            </w:pPr>
            <w:r>
              <w:rPr>
                <w:rFonts w:ascii="Times New Roman" w:hAnsi="Times New Roman"/>
                <w:sz w:val="17"/>
              </w:rPr>
              <w:t>255</w:t>
            </w:r>
          </w:p>
        </w:tc>
        <w:tc>
          <w:tcPr>
            <w:tcW w:type="dxa" w:w="1505"/>
            <w:tcMar>
              <w:top w:w="50" w:type="dxa"/>
              <w:bottom w:w="50" w:type="dxa"/>
              <w:left w:w="60" w:type="dxa"/>
              <w:right w:w="60" w:type="dxa"/>
            </w:tcMar>
          </w:tcPr>
          <w:p>
            <w:pPr>
              <w:jc w:val="left"/>
            </w:pPr>
            <w:r>
              <w:rPr>
                <w:rFonts w:ascii="Times New Roman" w:hAnsi="Times New Roman"/>
                <w:sz w:val="17"/>
              </w:rPr>
              <w:t>Yes</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Comma-separated colloquial slang or alias terms (e.g., SLT, Theatre)</w:t>
            </w:r>
          </w:p>
        </w:tc>
      </w:tr>
      <w:tr>
        <w:tc>
          <w:tcPr>
            <w:tcW w:type="dxa" w:w="1505"/>
            <w:tcMar>
              <w:top w:w="50" w:type="dxa"/>
              <w:bottom w:w="50" w:type="dxa"/>
              <w:left w:w="60" w:type="dxa"/>
              <w:right w:w="60" w:type="dxa"/>
            </w:tcMar>
            <w:shd w:fill="F9F9F9"/>
          </w:tcPr>
          <w:p>
            <w:pPr>
              <w:jc w:val="center"/>
            </w:pPr>
            <w:r>
              <w:rPr>
                <w:rFonts w:ascii="Times New Roman" w:hAnsi="Times New Roman"/>
                <w:sz w:val="17"/>
              </w:rPr>
              <w:t>category</w:t>
            </w:r>
          </w:p>
        </w:tc>
        <w:tc>
          <w:tcPr>
            <w:tcW w:type="dxa" w:w="1505"/>
            <w:tcMar>
              <w:top w:w="50" w:type="dxa"/>
              <w:bottom w:w="50" w:type="dxa"/>
              <w:left w:w="60" w:type="dxa"/>
              <w:right w:w="60" w:type="dxa"/>
            </w:tcMar>
            <w:shd w:fill="F9F9F9"/>
          </w:tcPr>
          <w:p>
            <w:pPr>
              <w:jc w:val="center"/>
            </w:pPr>
            <w:r>
              <w:rPr>
                <w:rFonts w:ascii="Times New Roman" w:hAnsi="Times New Roman"/>
                <w:sz w:val="17"/>
              </w:rPr>
              <w:t>ENUM</w:t>
            </w:r>
          </w:p>
        </w:tc>
        <w:tc>
          <w:tcPr>
            <w:tcW w:type="dxa" w:w="1505"/>
            <w:tcMar>
              <w:top w:w="50" w:type="dxa"/>
              <w:bottom w:w="50" w:type="dxa"/>
              <w:left w:w="60" w:type="dxa"/>
              <w:right w:w="60" w:type="dxa"/>
            </w:tcMar>
            <w:shd w:fill="F9F9F9"/>
          </w:tcPr>
          <w:p>
            <w:pPr>
              <w:jc w:val="center"/>
            </w:pPr>
            <w:r>
              <w:rPr>
                <w:rFonts w:ascii="Times New Roman" w:hAnsi="Times New Roman"/>
                <w:sz w:val="17"/>
              </w:rPr>
              <w:t>20</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Landmark classification: building, hostel, junction, theatre, library, gate</w:t>
            </w:r>
          </w:p>
        </w:tc>
      </w:tr>
      <w:tr>
        <w:tc>
          <w:tcPr>
            <w:tcW w:type="dxa" w:w="1505"/>
            <w:tcMar>
              <w:top w:w="50" w:type="dxa"/>
              <w:bottom w:w="50" w:type="dxa"/>
              <w:left w:w="60" w:type="dxa"/>
              <w:right w:w="60" w:type="dxa"/>
            </w:tcMar>
          </w:tcPr>
          <w:p>
            <w:pPr>
              <w:jc w:val="center"/>
            </w:pPr>
            <w:r>
              <w:rPr>
                <w:rFonts w:ascii="Times New Roman" w:hAnsi="Times New Roman"/>
                <w:sz w:val="17"/>
              </w:rPr>
              <w:t>description</w:t>
            </w:r>
          </w:p>
        </w:tc>
        <w:tc>
          <w:tcPr>
            <w:tcW w:type="dxa" w:w="1505"/>
            <w:tcMar>
              <w:top w:w="50" w:type="dxa"/>
              <w:bottom w:w="50" w:type="dxa"/>
              <w:left w:w="60" w:type="dxa"/>
              <w:right w:w="60" w:type="dxa"/>
            </w:tcMar>
          </w:tcPr>
          <w:p>
            <w:pPr>
              <w:jc w:val="center"/>
            </w:pPr>
            <w:r>
              <w:rPr>
                <w:rFonts w:ascii="Times New Roman" w:hAnsi="Times New Roman"/>
                <w:sz w:val="17"/>
              </w:rPr>
              <w:t>TEXT</w:t>
            </w:r>
          </w:p>
        </w:tc>
        <w:tc>
          <w:tcPr>
            <w:tcW w:type="dxa" w:w="1505"/>
            <w:tcMar>
              <w:top w:w="50" w:type="dxa"/>
              <w:bottom w:w="50" w:type="dxa"/>
              <w:left w:w="60" w:type="dxa"/>
              <w:right w:w="60" w:type="dxa"/>
            </w:tcMar>
          </w:tcPr>
          <w:p>
            <w:pPr>
              <w:jc w:val="center"/>
            </w:pPr>
            <w:r>
              <w:rPr>
                <w:rFonts w:ascii="Times New Roman" w:hAnsi="Times New Roman"/>
                <w:sz w:val="17"/>
              </w:rPr>
              <w:t>-</w:t>
            </w:r>
          </w:p>
        </w:tc>
        <w:tc>
          <w:tcPr>
            <w:tcW w:type="dxa" w:w="1505"/>
            <w:tcMar>
              <w:top w:w="50" w:type="dxa"/>
              <w:bottom w:w="50" w:type="dxa"/>
              <w:left w:w="60" w:type="dxa"/>
              <w:right w:w="60" w:type="dxa"/>
            </w:tcMar>
          </w:tcPr>
          <w:p>
            <w:pPr>
              <w:jc w:val="left"/>
            </w:pPr>
            <w:r>
              <w:rPr>
                <w:rFonts w:ascii="Times New Roman" w:hAnsi="Times New Roman"/>
                <w:sz w:val="17"/>
              </w:rPr>
              <w:t>Yes</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Visual identifying features and landmark descriptions for pedestrian navigation</w:t>
            </w:r>
          </w:p>
        </w:tc>
      </w:tr>
      <w:tr>
        <w:tc>
          <w:tcPr>
            <w:tcW w:type="dxa" w:w="1505"/>
            <w:tcMar>
              <w:top w:w="50" w:type="dxa"/>
              <w:bottom w:w="50" w:type="dxa"/>
              <w:left w:w="60" w:type="dxa"/>
              <w:right w:w="60" w:type="dxa"/>
            </w:tcMar>
            <w:shd w:fill="F9F9F9"/>
          </w:tcPr>
          <w:p>
            <w:pPr>
              <w:jc w:val="center"/>
            </w:pPr>
            <w:r>
              <w:rPr>
                <w:rFonts w:ascii="Times New Roman" w:hAnsi="Times New Roman"/>
                <w:sz w:val="17"/>
              </w:rPr>
              <w:t>photo_path</w:t>
            </w:r>
          </w:p>
        </w:tc>
        <w:tc>
          <w:tcPr>
            <w:tcW w:type="dxa" w:w="1505"/>
            <w:tcMar>
              <w:top w:w="50" w:type="dxa"/>
              <w:bottom w:w="50" w:type="dxa"/>
              <w:left w:w="60" w:type="dxa"/>
              <w:right w:w="60" w:type="dxa"/>
            </w:tcMar>
            <w:shd w:fill="F9F9F9"/>
          </w:tcPr>
          <w:p>
            <w:pPr>
              <w:jc w:val="center"/>
            </w:pPr>
            <w:r>
              <w:rPr>
                <w:rFonts w:ascii="Times New Roman" w:hAnsi="Times New Roman"/>
                <w:sz w:val="17"/>
              </w:rPr>
              <w:t>VARCHAR</w:t>
            </w:r>
          </w:p>
        </w:tc>
        <w:tc>
          <w:tcPr>
            <w:tcW w:type="dxa" w:w="1505"/>
            <w:tcMar>
              <w:top w:w="50" w:type="dxa"/>
              <w:bottom w:w="50" w:type="dxa"/>
              <w:left w:w="60" w:type="dxa"/>
              <w:right w:w="60" w:type="dxa"/>
            </w:tcMar>
            <w:shd w:fill="F9F9F9"/>
          </w:tcPr>
          <w:p>
            <w:pPr>
              <w:jc w:val="center"/>
            </w:pPr>
            <w:r>
              <w:rPr>
                <w:rFonts w:ascii="Times New Roman" w:hAnsi="Times New Roman"/>
                <w:sz w:val="17"/>
              </w:rPr>
              <w:t>255</w:t>
            </w:r>
          </w:p>
        </w:tc>
        <w:tc>
          <w:tcPr>
            <w:tcW w:type="dxa" w:w="1505"/>
            <w:tcMar>
              <w:top w:w="50" w:type="dxa"/>
              <w:bottom w:w="50" w:type="dxa"/>
              <w:left w:w="60" w:type="dxa"/>
              <w:right w:w="60" w:type="dxa"/>
            </w:tcMar>
            <w:shd w:fill="F9F9F9"/>
          </w:tcPr>
          <w:p>
            <w:pPr>
              <w:jc w:val="left"/>
            </w:pPr>
            <w:r>
              <w:rPr>
                <w:rFonts w:ascii="Times New Roman" w:hAnsi="Times New Roman"/>
                <w:sz w:val="17"/>
              </w:rPr>
              <w:t>Yes</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Relative web path to visual waypoint photograph stored in /static/landmarks/</w:t>
            </w:r>
          </w:p>
        </w:tc>
      </w:tr>
      <w:tr>
        <w:tc>
          <w:tcPr>
            <w:tcW w:type="dxa" w:w="1505"/>
            <w:tcMar>
              <w:top w:w="50" w:type="dxa"/>
              <w:bottom w:w="50" w:type="dxa"/>
              <w:left w:w="60" w:type="dxa"/>
              <w:right w:w="60" w:type="dxa"/>
            </w:tcMar>
          </w:tcPr>
          <w:p>
            <w:pPr>
              <w:jc w:val="center"/>
            </w:pPr>
            <w:r>
              <w:rPr>
                <w:rFonts w:ascii="Times New Roman" w:hAnsi="Times New Roman"/>
                <w:sz w:val="17"/>
              </w:rPr>
              <w:t>latitude</w:t>
            </w:r>
          </w:p>
        </w:tc>
        <w:tc>
          <w:tcPr>
            <w:tcW w:type="dxa" w:w="1505"/>
            <w:tcMar>
              <w:top w:w="50" w:type="dxa"/>
              <w:bottom w:w="50" w:type="dxa"/>
              <w:left w:w="60" w:type="dxa"/>
              <w:right w:w="60" w:type="dxa"/>
            </w:tcMar>
          </w:tcPr>
          <w:p>
            <w:pPr>
              <w:jc w:val="center"/>
            </w:pPr>
            <w:r>
              <w:rPr>
                <w:rFonts w:ascii="Times New Roman" w:hAnsi="Times New Roman"/>
                <w:sz w:val="17"/>
              </w:rPr>
              <w:t>DECIMAL</w:t>
            </w:r>
          </w:p>
        </w:tc>
        <w:tc>
          <w:tcPr>
            <w:tcW w:type="dxa" w:w="1505"/>
            <w:tcMar>
              <w:top w:w="50" w:type="dxa"/>
              <w:bottom w:w="50" w:type="dxa"/>
              <w:left w:w="60" w:type="dxa"/>
              <w:right w:w="60" w:type="dxa"/>
            </w:tcMar>
          </w:tcPr>
          <w:p>
            <w:pPr>
              <w:jc w:val="center"/>
            </w:pPr>
            <w:r>
              <w:rPr>
                <w:rFonts w:ascii="Times New Roman" w:hAnsi="Times New Roman"/>
                <w:sz w:val="17"/>
              </w:rPr>
              <w:t>10,8</w:t>
            </w:r>
          </w:p>
        </w:tc>
        <w:tc>
          <w:tcPr>
            <w:tcW w:type="dxa" w:w="1505"/>
            <w:tcMar>
              <w:top w:w="50" w:type="dxa"/>
              <w:bottom w:w="50" w:type="dxa"/>
              <w:left w:w="60" w:type="dxa"/>
              <w:right w:w="60" w:type="dxa"/>
            </w:tcMar>
          </w:tcPr>
          <w:p>
            <w:pPr>
              <w:jc w:val="left"/>
            </w:pPr>
            <w:r>
              <w:rPr>
                <w:rFonts w:ascii="Times New Roman" w:hAnsi="Times New Roman"/>
                <w:sz w:val="17"/>
              </w:rPr>
              <w:t>Yes</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Geographic latitude coordinate reserved for future GPS geofencing</w:t>
            </w:r>
          </w:p>
        </w:tc>
      </w:tr>
      <w:tr>
        <w:tc>
          <w:tcPr>
            <w:tcW w:type="dxa" w:w="1505"/>
            <w:tcMar>
              <w:top w:w="50" w:type="dxa"/>
              <w:bottom w:w="50" w:type="dxa"/>
              <w:left w:w="60" w:type="dxa"/>
              <w:right w:w="60" w:type="dxa"/>
            </w:tcMar>
            <w:shd w:fill="F9F9F9"/>
          </w:tcPr>
          <w:p>
            <w:pPr>
              <w:jc w:val="center"/>
            </w:pPr>
            <w:r>
              <w:rPr>
                <w:rFonts w:ascii="Times New Roman" w:hAnsi="Times New Roman"/>
                <w:sz w:val="17"/>
              </w:rPr>
              <w:t>longitude</w:t>
            </w:r>
          </w:p>
        </w:tc>
        <w:tc>
          <w:tcPr>
            <w:tcW w:type="dxa" w:w="1505"/>
            <w:tcMar>
              <w:top w:w="50" w:type="dxa"/>
              <w:bottom w:w="50" w:type="dxa"/>
              <w:left w:w="60" w:type="dxa"/>
              <w:right w:w="60" w:type="dxa"/>
            </w:tcMar>
            <w:shd w:fill="F9F9F9"/>
          </w:tcPr>
          <w:p>
            <w:pPr>
              <w:jc w:val="center"/>
            </w:pPr>
            <w:r>
              <w:rPr>
                <w:rFonts w:ascii="Times New Roman" w:hAnsi="Times New Roman"/>
                <w:sz w:val="17"/>
              </w:rPr>
              <w:t>DECIMAL</w:t>
            </w:r>
          </w:p>
        </w:tc>
        <w:tc>
          <w:tcPr>
            <w:tcW w:type="dxa" w:w="1505"/>
            <w:tcMar>
              <w:top w:w="50" w:type="dxa"/>
              <w:bottom w:w="50" w:type="dxa"/>
              <w:left w:w="60" w:type="dxa"/>
              <w:right w:w="60" w:type="dxa"/>
            </w:tcMar>
            <w:shd w:fill="F9F9F9"/>
          </w:tcPr>
          <w:p>
            <w:pPr>
              <w:jc w:val="center"/>
            </w:pPr>
            <w:r>
              <w:rPr>
                <w:rFonts w:ascii="Times New Roman" w:hAnsi="Times New Roman"/>
                <w:sz w:val="17"/>
              </w:rPr>
              <w:t>11,8</w:t>
            </w:r>
          </w:p>
        </w:tc>
        <w:tc>
          <w:tcPr>
            <w:tcW w:type="dxa" w:w="1505"/>
            <w:tcMar>
              <w:top w:w="50" w:type="dxa"/>
              <w:bottom w:w="50" w:type="dxa"/>
              <w:left w:w="60" w:type="dxa"/>
              <w:right w:w="60" w:type="dxa"/>
            </w:tcMar>
            <w:shd w:fill="F9F9F9"/>
          </w:tcPr>
          <w:p>
            <w:pPr>
              <w:jc w:val="left"/>
            </w:pPr>
            <w:r>
              <w:rPr>
                <w:rFonts w:ascii="Times New Roman" w:hAnsi="Times New Roman"/>
                <w:sz w:val="17"/>
              </w:rPr>
              <w:t>Yes</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Geographic longitude coordinate reserved for future GPS geofencing</w:t>
            </w:r>
          </w:p>
        </w:tc>
      </w:tr>
    </w:tbl>
    <w:p>
      <w:pPr>
        <w:spacing w:after="80"/>
      </w:pPr>
    </w:p>
    <w:p>
      <w:pPr>
        <w:spacing w:before="200" w:after="80" w:line="240" w:lineRule="auto"/>
        <w:jc w:val="left"/>
      </w:pPr>
      <w:r>
        <w:rPr>
          <w:rFonts w:ascii="Times New Roman" w:hAnsi="Times New Roman"/>
          <w:b/>
          <w:sz w:val="21"/>
        </w:rPr>
        <w:t>Table 4.11: Data Dictionary for edges Table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05"/>
            <w:tcMar>
              <w:top w:w="80" w:type="dxa"/>
              <w:bottom w:w="80" w:type="dxa"/>
              <w:left w:w="80" w:type="dxa"/>
              <w:right w:w="80" w:type="dxa"/>
            </w:tcMar>
            <w:shd w:fill="D9D9D9"/>
          </w:tcPr>
          <w:p>
            <w:pPr>
              <w:jc w:val="center"/>
            </w:pPr>
            <w:r>
              <w:rPr>
                <w:rFonts w:ascii="Times New Roman" w:hAnsi="Times New Roman"/>
                <w:b/>
                <w:sz w:val="19"/>
              </w:rPr>
              <w:t>Data Type</w:t>
            </w:r>
          </w:p>
        </w:tc>
        <w:tc>
          <w:tcPr>
            <w:tcW w:type="dxa" w:w="1505"/>
            <w:tcMar>
              <w:top w:w="80" w:type="dxa"/>
              <w:bottom w:w="80" w:type="dxa"/>
              <w:left w:w="80" w:type="dxa"/>
              <w:right w:w="80" w:type="dxa"/>
            </w:tcMar>
            <w:shd w:fill="D9D9D9"/>
          </w:tcPr>
          <w:p>
            <w:pPr>
              <w:jc w:val="center"/>
            </w:pPr>
            <w:r>
              <w:rPr>
                <w:rFonts w:ascii="Times New Roman" w:hAnsi="Times New Roman"/>
                <w:b/>
                <w:sz w:val="19"/>
              </w:rPr>
              <w:t>Size</w:t>
            </w:r>
          </w:p>
        </w:tc>
        <w:tc>
          <w:tcPr>
            <w:tcW w:type="dxa" w:w="1505"/>
            <w:tcMar>
              <w:top w:w="80" w:type="dxa"/>
              <w:bottom w:w="80" w:type="dxa"/>
              <w:left w:w="80" w:type="dxa"/>
              <w:right w:w="80" w:type="dxa"/>
            </w:tcMar>
            <w:shd w:fill="D9D9D9"/>
          </w:tcPr>
          <w:p>
            <w:pPr>
              <w:jc w:val="center"/>
            </w:pPr>
            <w:r>
              <w:rPr>
                <w:rFonts w:ascii="Times New Roman" w:hAnsi="Times New Roman"/>
                <w:b/>
                <w:sz w:val="19"/>
              </w:rPr>
              <w:t>Null</w:t>
            </w:r>
          </w:p>
        </w:tc>
        <w:tc>
          <w:tcPr>
            <w:tcW w:type="dxa" w:w="1505"/>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05"/>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05"/>
            <w:tcMar>
              <w:top w:w="50" w:type="dxa"/>
              <w:bottom w:w="50" w:type="dxa"/>
              <w:left w:w="60" w:type="dxa"/>
              <w:right w:w="60" w:type="dxa"/>
            </w:tcMar>
          </w:tcPr>
          <w:p>
            <w:pPr>
              <w:jc w:val="center"/>
            </w:pPr>
            <w:r>
              <w:rPr>
                <w:rFonts w:ascii="Times New Roman" w:hAnsi="Times New Roman"/>
                <w:sz w:val="17"/>
              </w:rPr>
              <w:t>edge_id</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11</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Primary Key (Auto_Increment)</w:t>
            </w:r>
          </w:p>
        </w:tc>
        <w:tc>
          <w:tcPr>
            <w:tcW w:type="dxa" w:w="1505"/>
            <w:tcMar>
              <w:top w:w="50" w:type="dxa"/>
              <w:bottom w:w="50" w:type="dxa"/>
              <w:left w:w="60" w:type="dxa"/>
              <w:right w:w="60" w:type="dxa"/>
            </w:tcMar>
          </w:tcPr>
          <w:p>
            <w:pPr>
              <w:jc w:val="left"/>
            </w:pPr>
            <w:r>
              <w:rPr>
                <w:rFonts w:ascii="Times New Roman" w:hAnsi="Times New Roman"/>
                <w:sz w:val="17"/>
              </w:rPr>
              <w:t>Unique numeric identifier for each pathway segment</w:t>
            </w:r>
          </w:p>
        </w:tc>
      </w:tr>
      <w:tr>
        <w:tc>
          <w:tcPr>
            <w:tcW w:type="dxa" w:w="1505"/>
            <w:tcMar>
              <w:top w:w="50" w:type="dxa"/>
              <w:bottom w:w="50" w:type="dxa"/>
              <w:left w:w="60" w:type="dxa"/>
              <w:right w:w="60" w:type="dxa"/>
            </w:tcMar>
            <w:shd w:fill="F9F9F9"/>
          </w:tcPr>
          <w:p>
            <w:pPr>
              <w:jc w:val="center"/>
            </w:pPr>
            <w:r>
              <w:rPr>
                <w:rFonts w:ascii="Times New Roman" w:hAnsi="Times New Roman"/>
                <w:sz w:val="17"/>
              </w:rPr>
              <w:t>source_node_id</w:t>
            </w:r>
          </w:p>
        </w:tc>
        <w:tc>
          <w:tcPr>
            <w:tcW w:type="dxa" w:w="1505"/>
            <w:tcMar>
              <w:top w:w="50" w:type="dxa"/>
              <w:bottom w:w="50" w:type="dxa"/>
              <w:left w:w="60" w:type="dxa"/>
              <w:right w:w="60" w:type="dxa"/>
            </w:tcMar>
            <w:shd w:fill="F9F9F9"/>
          </w:tcPr>
          <w:p>
            <w:pPr>
              <w:jc w:val="center"/>
            </w:pPr>
            <w:r>
              <w:rPr>
                <w:rFonts w:ascii="Times New Roman" w:hAnsi="Times New Roman"/>
                <w:sz w:val="17"/>
              </w:rPr>
              <w:t>INT</w:t>
            </w:r>
          </w:p>
        </w:tc>
        <w:tc>
          <w:tcPr>
            <w:tcW w:type="dxa" w:w="1505"/>
            <w:tcMar>
              <w:top w:w="50" w:type="dxa"/>
              <w:bottom w:w="50" w:type="dxa"/>
              <w:left w:w="60" w:type="dxa"/>
              <w:right w:w="60" w:type="dxa"/>
            </w:tcMar>
            <w:shd w:fill="F9F9F9"/>
          </w:tcPr>
          <w:p>
            <w:pPr>
              <w:jc w:val="center"/>
            </w:pPr>
            <w:r>
              <w:rPr>
                <w:rFonts w:ascii="Times New Roman" w:hAnsi="Times New Roman"/>
                <w:sz w:val="17"/>
              </w:rPr>
              <w:t>11</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Foreign Key -&gt; nodes(node_id)</w:t>
            </w:r>
          </w:p>
        </w:tc>
        <w:tc>
          <w:tcPr>
            <w:tcW w:type="dxa" w:w="1505"/>
            <w:tcMar>
              <w:top w:w="50" w:type="dxa"/>
              <w:bottom w:w="50" w:type="dxa"/>
              <w:left w:w="60" w:type="dxa"/>
              <w:right w:w="60" w:type="dxa"/>
            </w:tcMar>
            <w:shd w:fill="F9F9F9"/>
          </w:tcPr>
          <w:p>
            <w:pPr>
              <w:jc w:val="left"/>
            </w:pPr>
            <w:r>
              <w:rPr>
                <w:rFonts w:ascii="Times New Roman" w:hAnsi="Times New Roman"/>
                <w:sz w:val="17"/>
              </w:rPr>
              <w:t>Starting landmark node identifier</w:t>
            </w:r>
          </w:p>
        </w:tc>
      </w:tr>
      <w:tr>
        <w:tc>
          <w:tcPr>
            <w:tcW w:type="dxa" w:w="1505"/>
            <w:tcMar>
              <w:top w:w="50" w:type="dxa"/>
              <w:bottom w:w="50" w:type="dxa"/>
              <w:left w:w="60" w:type="dxa"/>
              <w:right w:w="60" w:type="dxa"/>
            </w:tcMar>
          </w:tcPr>
          <w:p>
            <w:pPr>
              <w:jc w:val="left"/>
            </w:pPr>
            <w:r>
              <w:rPr>
                <w:rFonts w:ascii="Times New Roman" w:hAnsi="Times New Roman"/>
                <w:sz w:val="17"/>
              </w:rPr>
              <w:t>destination_node_id</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11</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Foreign Key -&gt; nodes(node_id)</w:t>
            </w:r>
          </w:p>
        </w:tc>
        <w:tc>
          <w:tcPr>
            <w:tcW w:type="dxa" w:w="1505"/>
            <w:tcMar>
              <w:top w:w="50" w:type="dxa"/>
              <w:bottom w:w="50" w:type="dxa"/>
              <w:left w:w="60" w:type="dxa"/>
              <w:right w:w="60" w:type="dxa"/>
            </w:tcMar>
          </w:tcPr>
          <w:p>
            <w:pPr>
              <w:jc w:val="left"/>
            </w:pPr>
            <w:r>
              <w:rPr>
                <w:rFonts w:ascii="Times New Roman" w:hAnsi="Times New Roman"/>
                <w:sz w:val="17"/>
              </w:rPr>
              <w:t>Ending landmark node identifier</w:t>
            </w:r>
          </w:p>
        </w:tc>
      </w:tr>
      <w:tr>
        <w:tc>
          <w:tcPr>
            <w:tcW w:type="dxa" w:w="1505"/>
            <w:tcMar>
              <w:top w:w="50" w:type="dxa"/>
              <w:bottom w:w="50" w:type="dxa"/>
              <w:left w:w="60" w:type="dxa"/>
              <w:right w:w="60" w:type="dxa"/>
            </w:tcMar>
            <w:shd w:fill="F9F9F9"/>
          </w:tcPr>
          <w:p>
            <w:pPr>
              <w:jc w:val="center"/>
            </w:pPr>
            <w:r>
              <w:rPr>
                <w:rFonts w:ascii="Times New Roman" w:hAnsi="Times New Roman"/>
                <w:sz w:val="17"/>
              </w:rPr>
              <w:t>instruction</w:t>
            </w:r>
          </w:p>
        </w:tc>
        <w:tc>
          <w:tcPr>
            <w:tcW w:type="dxa" w:w="1505"/>
            <w:tcMar>
              <w:top w:w="50" w:type="dxa"/>
              <w:bottom w:w="50" w:type="dxa"/>
              <w:left w:w="60" w:type="dxa"/>
              <w:right w:w="60" w:type="dxa"/>
            </w:tcMar>
            <w:shd w:fill="F9F9F9"/>
          </w:tcPr>
          <w:p>
            <w:pPr>
              <w:jc w:val="center"/>
            </w:pPr>
            <w:r>
              <w:rPr>
                <w:rFonts w:ascii="Times New Roman" w:hAnsi="Times New Roman"/>
                <w:sz w:val="17"/>
              </w:rPr>
              <w:t>TEXT</w:t>
            </w:r>
          </w:p>
        </w:tc>
        <w:tc>
          <w:tcPr>
            <w:tcW w:type="dxa" w:w="1505"/>
            <w:tcMar>
              <w:top w:w="50" w:type="dxa"/>
              <w:bottom w:w="50" w:type="dxa"/>
              <w:left w:w="60" w:type="dxa"/>
              <w:right w:w="60" w:type="dxa"/>
            </w:tcMar>
            <w:shd w:fill="F9F9F9"/>
          </w:tcPr>
          <w:p>
            <w:pPr>
              <w:jc w:val="center"/>
            </w:pPr>
            <w:r>
              <w:rPr>
                <w:rFonts w:ascii="Times New Roman" w:hAnsi="Times New Roman"/>
                <w:sz w:val="17"/>
              </w:rPr>
              <w:t>-</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Natural language directional instruction describing the pathway transition</w:t>
            </w:r>
          </w:p>
        </w:tc>
      </w:tr>
      <w:tr>
        <w:tc>
          <w:tcPr>
            <w:tcW w:type="dxa" w:w="1505"/>
            <w:tcMar>
              <w:top w:w="50" w:type="dxa"/>
              <w:bottom w:w="50" w:type="dxa"/>
              <w:left w:w="60" w:type="dxa"/>
              <w:right w:w="60" w:type="dxa"/>
            </w:tcMar>
          </w:tcPr>
          <w:p>
            <w:pPr>
              <w:jc w:val="center"/>
            </w:pPr>
            <w:r>
              <w:rPr>
                <w:rFonts w:ascii="Times New Roman" w:hAnsi="Times New Roman"/>
                <w:sz w:val="17"/>
              </w:rPr>
              <w:t>distance_meters</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6</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Weight Metric</w:t>
            </w:r>
          </w:p>
        </w:tc>
        <w:tc>
          <w:tcPr>
            <w:tcW w:type="dxa" w:w="1505"/>
            <w:tcMar>
              <w:top w:w="50" w:type="dxa"/>
              <w:bottom w:w="50" w:type="dxa"/>
              <w:left w:w="60" w:type="dxa"/>
              <w:right w:w="60" w:type="dxa"/>
            </w:tcMar>
          </w:tcPr>
          <w:p>
            <w:pPr>
              <w:jc w:val="left"/>
            </w:pPr>
            <w:r>
              <w:rPr>
                <w:rFonts w:ascii="Times New Roman" w:hAnsi="Times New Roman"/>
                <w:sz w:val="17"/>
              </w:rPr>
              <w:t>Physical length of pathway segment in meters for Dijkstra graph weighting</w:t>
            </w:r>
          </w:p>
        </w:tc>
      </w:tr>
      <w:tr>
        <w:tc>
          <w:tcPr>
            <w:tcW w:type="dxa" w:w="1505"/>
            <w:tcMar>
              <w:top w:w="50" w:type="dxa"/>
              <w:bottom w:w="50" w:type="dxa"/>
              <w:left w:w="60" w:type="dxa"/>
              <w:right w:w="60" w:type="dxa"/>
            </w:tcMar>
            <w:shd w:fill="F9F9F9"/>
          </w:tcPr>
          <w:p>
            <w:pPr>
              <w:jc w:val="center"/>
            </w:pPr>
            <w:r>
              <w:rPr>
                <w:rFonts w:ascii="Times New Roman" w:hAnsi="Times New Roman"/>
                <w:sz w:val="17"/>
              </w:rPr>
              <w:t>time_foot</w:t>
            </w:r>
          </w:p>
        </w:tc>
        <w:tc>
          <w:tcPr>
            <w:tcW w:type="dxa" w:w="1505"/>
            <w:tcMar>
              <w:top w:w="50" w:type="dxa"/>
              <w:bottom w:w="50" w:type="dxa"/>
              <w:left w:w="60" w:type="dxa"/>
              <w:right w:w="60" w:type="dxa"/>
            </w:tcMar>
            <w:shd w:fill="F9F9F9"/>
          </w:tcPr>
          <w:p>
            <w:pPr>
              <w:jc w:val="center"/>
            </w:pPr>
            <w:r>
              <w:rPr>
                <w:rFonts w:ascii="Times New Roman" w:hAnsi="Times New Roman"/>
                <w:sz w:val="17"/>
              </w:rPr>
              <w:t>INT</w:t>
            </w:r>
          </w:p>
        </w:tc>
        <w:tc>
          <w:tcPr>
            <w:tcW w:type="dxa" w:w="1505"/>
            <w:tcMar>
              <w:top w:w="50" w:type="dxa"/>
              <w:bottom w:w="50" w:type="dxa"/>
              <w:left w:w="60" w:type="dxa"/>
              <w:right w:w="60" w:type="dxa"/>
            </w:tcMar>
            <w:shd w:fill="F9F9F9"/>
          </w:tcPr>
          <w:p>
            <w:pPr>
              <w:jc w:val="center"/>
            </w:pPr>
            <w:r>
              <w:rPr>
                <w:rFonts w:ascii="Times New Roman" w:hAnsi="Times New Roman"/>
                <w:sz w:val="17"/>
              </w:rPr>
              <w:t>4</w:t>
            </w:r>
          </w:p>
        </w:tc>
        <w:tc>
          <w:tcPr>
            <w:tcW w:type="dxa" w:w="1505"/>
            <w:tcMar>
              <w:top w:w="50" w:type="dxa"/>
              <w:bottom w:w="50" w:type="dxa"/>
              <w:left w:w="60" w:type="dxa"/>
              <w:right w:w="60" w:type="dxa"/>
            </w:tcMar>
            <w:shd w:fill="F9F9F9"/>
          </w:tcPr>
          <w:p>
            <w:pPr>
              <w:jc w:val="left"/>
            </w:pPr>
            <w:r>
              <w:rPr>
                <w:rFonts w:ascii="Times New Roman" w:hAnsi="Times New Roman"/>
                <w:sz w:val="17"/>
              </w:rPr>
              <w:t>Yes</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Estimated walking time in minutes calculated at 75 meters/minute</w:t>
            </w:r>
          </w:p>
        </w:tc>
      </w:tr>
      <w:tr>
        <w:tc>
          <w:tcPr>
            <w:tcW w:type="dxa" w:w="1505"/>
            <w:tcMar>
              <w:top w:w="50" w:type="dxa"/>
              <w:bottom w:w="50" w:type="dxa"/>
              <w:left w:w="60" w:type="dxa"/>
              <w:right w:w="60" w:type="dxa"/>
            </w:tcMar>
          </w:tcPr>
          <w:p>
            <w:pPr>
              <w:jc w:val="center"/>
            </w:pPr>
            <w:r>
              <w:rPr>
                <w:rFonts w:ascii="Times New Roman" w:hAnsi="Times New Roman"/>
                <w:sz w:val="17"/>
              </w:rPr>
              <w:t>time_motorcycle</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4</w:t>
            </w:r>
          </w:p>
        </w:tc>
        <w:tc>
          <w:tcPr>
            <w:tcW w:type="dxa" w:w="1505"/>
            <w:tcMar>
              <w:top w:w="50" w:type="dxa"/>
              <w:bottom w:w="50" w:type="dxa"/>
              <w:left w:w="60" w:type="dxa"/>
              <w:right w:w="60" w:type="dxa"/>
            </w:tcMar>
          </w:tcPr>
          <w:p>
            <w:pPr>
              <w:jc w:val="left"/>
            </w:pPr>
            <w:r>
              <w:rPr>
                <w:rFonts w:ascii="Times New Roman" w:hAnsi="Times New Roman"/>
                <w:sz w:val="17"/>
              </w:rPr>
              <w:t>Yes</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Estimated transit time in minutes via motorcycle transport</w:t>
            </w:r>
          </w:p>
        </w:tc>
      </w:tr>
      <w:tr>
        <w:tc>
          <w:tcPr>
            <w:tcW w:type="dxa" w:w="1505"/>
            <w:tcMar>
              <w:top w:w="50" w:type="dxa"/>
              <w:bottom w:w="50" w:type="dxa"/>
              <w:left w:w="60" w:type="dxa"/>
              <w:right w:w="60" w:type="dxa"/>
            </w:tcMar>
            <w:shd w:fill="F9F9F9"/>
          </w:tcPr>
          <w:p>
            <w:pPr>
              <w:jc w:val="center"/>
            </w:pPr>
            <w:r>
              <w:rPr>
                <w:rFonts w:ascii="Times New Roman" w:hAnsi="Times New Roman"/>
                <w:sz w:val="17"/>
              </w:rPr>
              <w:t>time_car</w:t>
            </w:r>
          </w:p>
        </w:tc>
        <w:tc>
          <w:tcPr>
            <w:tcW w:type="dxa" w:w="1505"/>
            <w:tcMar>
              <w:top w:w="50" w:type="dxa"/>
              <w:bottom w:w="50" w:type="dxa"/>
              <w:left w:w="60" w:type="dxa"/>
              <w:right w:w="60" w:type="dxa"/>
            </w:tcMar>
            <w:shd w:fill="F9F9F9"/>
          </w:tcPr>
          <w:p>
            <w:pPr>
              <w:jc w:val="center"/>
            </w:pPr>
            <w:r>
              <w:rPr>
                <w:rFonts w:ascii="Times New Roman" w:hAnsi="Times New Roman"/>
                <w:sz w:val="17"/>
              </w:rPr>
              <w:t>INT</w:t>
            </w:r>
          </w:p>
        </w:tc>
        <w:tc>
          <w:tcPr>
            <w:tcW w:type="dxa" w:w="1505"/>
            <w:tcMar>
              <w:top w:w="50" w:type="dxa"/>
              <w:bottom w:w="50" w:type="dxa"/>
              <w:left w:w="60" w:type="dxa"/>
              <w:right w:w="60" w:type="dxa"/>
            </w:tcMar>
            <w:shd w:fill="F9F9F9"/>
          </w:tcPr>
          <w:p>
            <w:pPr>
              <w:jc w:val="center"/>
            </w:pPr>
            <w:r>
              <w:rPr>
                <w:rFonts w:ascii="Times New Roman" w:hAnsi="Times New Roman"/>
                <w:sz w:val="17"/>
              </w:rPr>
              <w:t>4</w:t>
            </w:r>
          </w:p>
        </w:tc>
        <w:tc>
          <w:tcPr>
            <w:tcW w:type="dxa" w:w="1505"/>
            <w:tcMar>
              <w:top w:w="50" w:type="dxa"/>
              <w:bottom w:w="50" w:type="dxa"/>
              <w:left w:w="60" w:type="dxa"/>
              <w:right w:w="60" w:type="dxa"/>
            </w:tcMar>
            <w:shd w:fill="F9F9F9"/>
          </w:tcPr>
          <w:p>
            <w:pPr>
              <w:jc w:val="left"/>
            </w:pPr>
            <w:r>
              <w:rPr>
                <w:rFonts w:ascii="Times New Roman" w:hAnsi="Times New Roman"/>
                <w:sz w:val="17"/>
              </w:rPr>
              <w:t>Yes</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Estimated vehicular transit time in minutes</w:t>
            </w:r>
          </w:p>
        </w:tc>
      </w:tr>
      <w:tr>
        <w:tc>
          <w:tcPr>
            <w:tcW w:type="dxa" w:w="1505"/>
            <w:tcMar>
              <w:top w:w="50" w:type="dxa"/>
              <w:bottom w:w="50" w:type="dxa"/>
              <w:left w:w="60" w:type="dxa"/>
              <w:right w:w="60" w:type="dxa"/>
            </w:tcMar>
          </w:tcPr>
          <w:p>
            <w:pPr>
              <w:jc w:val="center"/>
            </w:pPr>
            <w:r>
              <w:rPr>
                <w:rFonts w:ascii="Times New Roman" w:hAnsi="Times New Roman"/>
                <w:sz w:val="17"/>
              </w:rPr>
              <w:t>foot_accessible</w:t>
            </w:r>
          </w:p>
        </w:tc>
        <w:tc>
          <w:tcPr>
            <w:tcW w:type="dxa" w:w="1505"/>
            <w:tcMar>
              <w:top w:w="50" w:type="dxa"/>
              <w:bottom w:w="50" w:type="dxa"/>
              <w:left w:w="60" w:type="dxa"/>
              <w:right w:w="60" w:type="dxa"/>
            </w:tcMar>
          </w:tcPr>
          <w:p>
            <w:pPr>
              <w:jc w:val="center"/>
            </w:pPr>
            <w:r>
              <w:rPr>
                <w:rFonts w:ascii="Times New Roman" w:hAnsi="Times New Roman"/>
                <w:sz w:val="17"/>
              </w:rPr>
              <w:t>BOOLEAN</w:t>
            </w:r>
          </w:p>
        </w:tc>
        <w:tc>
          <w:tcPr>
            <w:tcW w:type="dxa" w:w="1505"/>
            <w:tcMar>
              <w:top w:w="50" w:type="dxa"/>
              <w:bottom w:w="50" w:type="dxa"/>
              <w:left w:w="60" w:type="dxa"/>
              <w:right w:w="60" w:type="dxa"/>
            </w:tcMar>
          </w:tcPr>
          <w:p>
            <w:pPr>
              <w:jc w:val="center"/>
            </w:pPr>
            <w:r>
              <w:rPr>
                <w:rFonts w:ascii="Times New Roman" w:hAnsi="Times New Roman"/>
                <w:sz w:val="17"/>
              </w:rPr>
              <w:t>1</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DEFAULT 1</w:t>
            </w:r>
          </w:p>
        </w:tc>
        <w:tc>
          <w:tcPr>
            <w:tcW w:type="dxa" w:w="1505"/>
            <w:tcMar>
              <w:top w:w="50" w:type="dxa"/>
              <w:bottom w:w="50" w:type="dxa"/>
              <w:left w:w="60" w:type="dxa"/>
              <w:right w:w="60" w:type="dxa"/>
            </w:tcMar>
          </w:tcPr>
          <w:p>
            <w:pPr>
              <w:jc w:val="left"/>
            </w:pPr>
            <w:r>
              <w:rPr>
                <w:rFonts w:ascii="Times New Roman" w:hAnsi="Times New Roman"/>
                <w:sz w:val="17"/>
              </w:rPr>
              <w:t>Flag specifying whether pathway is accessible to pedestrians</w:t>
            </w:r>
          </w:p>
        </w:tc>
      </w:tr>
      <w:tr>
        <w:tc>
          <w:tcPr>
            <w:tcW w:type="dxa" w:w="1505"/>
            <w:tcMar>
              <w:top w:w="50" w:type="dxa"/>
              <w:bottom w:w="50" w:type="dxa"/>
              <w:left w:w="60" w:type="dxa"/>
              <w:right w:w="60" w:type="dxa"/>
            </w:tcMar>
            <w:shd w:fill="F9F9F9"/>
          </w:tcPr>
          <w:p>
            <w:pPr>
              <w:jc w:val="left"/>
            </w:pPr>
            <w:r>
              <w:rPr>
                <w:rFonts w:ascii="Times New Roman" w:hAnsi="Times New Roman"/>
                <w:sz w:val="17"/>
              </w:rPr>
              <w:t>motorcycle_accessible</w:t>
            </w:r>
          </w:p>
        </w:tc>
        <w:tc>
          <w:tcPr>
            <w:tcW w:type="dxa" w:w="1505"/>
            <w:tcMar>
              <w:top w:w="50" w:type="dxa"/>
              <w:bottom w:w="50" w:type="dxa"/>
              <w:left w:w="60" w:type="dxa"/>
              <w:right w:w="60" w:type="dxa"/>
            </w:tcMar>
            <w:shd w:fill="F9F9F9"/>
          </w:tcPr>
          <w:p>
            <w:pPr>
              <w:jc w:val="center"/>
            </w:pPr>
            <w:r>
              <w:rPr>
                <w:rFonts w:ascii="Times New Roman" w:hAnsi="Times New Roman"/>
                <w:sz w:val="17"/>
              </w:rPr>
              <w:t>BOOLEAN</w:t>
            </w:r>
          </w:p>
        </w:tc>
        <w:tc>
          <w:tcPr>
            <w:tcW w:type="dxa" w:w="1505"/>
            <w:tcMar>
              <w:top w:w="50" w:type="dxa"/>
              <w:bottom w:w="50" w:type="dxa"/>
              <w:left w:w="60" w:type="dxa"/>
              <w:right w:w="60" w:type="dxa"/>
            </w:tcMar>
            <w:shd w:fill="F9F9F9"/>
          </w:tcPr>
          <w:p>
            <w:pPr>
              <w:jc w:val="center"/>
            </w:pPr>
            <w:r>
              <w:rPr>
                <w:rFonts w:ascii="Times New Roman" w:hAnsi="Times New Roman"/>
                <w:sz w:val="17"/>
              </w:rPr>
              <w:t>1</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DEFAULT 1</w:t>
            </w:r>
          </w:p>
        </w:tc>
        <w:tc>
          <w:tcPr>
            <w:tcW w:type="dxa" w:w="1505"/>
            <w:tcMar>
              <w:top w:w="50" w:type="dxa"/>
              <w:bottom w:w="50" w:type="dxa"/>
              <w:left w:w="60" w:type="dxa"/>
              <w:right w:w="60" w:type="dxa"/>
            </w:tcMar>
            <w:shd w:fill="F9F9F9"/>
          </w:tcPr>
          <w:p>
            <w:pPr>
              <w:jc w:val="left"/>
            </w:pPr>
            <w:r>
              <w:rPr>
                <w:rFonts w:ascii="Times New Roman" w:hAnsi="Times New Roman"/>
                <w:sz w:val="17"/>
              </w:rPr>
              <w:t>Flag specifying whether pathway permits motorcycle transit</w:t>
            </w:r>
          </w:p>
        </w:tc>
      </w:tr>
      <w:tr>
        <w:tc>
          <w:tcPr>
            <w:tcW w:type="dxa" w:w="1505"/>
            <w:tcMar>
              <w:top w:w="50" w:type="dxa"/>
              <w:bottom w:w="50" w:type="dxa"/>
              <w:left w:w="60" w:type="dxa"/>
              <w:right w:w="60" w:type="dxa"/>
            </w:tcMar>
          </w:tcPr>
          <w:p>
            <w:pPr>
              <w:jc w:val="center"/>
            </w:pPr>
            <w:r>
              <w:rPr>
                <w:rFonts w:ascii="Times New Roman" w:hAnsi="Times New Roman"/>
                <w:sz w:val="17"/>
              </w:rPr>
              <w:t>car_accessible</w:t>
            </w:r>
          </w:p>
        </w:tc>
        <w:tc>
          <w:tcPr>
            <w:tcW w:type="dxa" w:w="1505"/>
            <w:tcMar>
              <w:top w:w="50" w:type="dxa"/>
              <w:bottom w:w="50" w:type="dxa"/>
              <w:left w:w="60" w:type="dxa"/>
              <w:right w:w="60" w:type="dxa"/>
            </w:tcMar>
          </w:tcPr>
          <w:p>
            <w:pPr>
              <w:jc w:val="center"/>
            </w:pPr>
            <w:r>
              <w:rPr>
                <w:rFonts w:ascii="Times New Roman" w:hAnsi="Times New Roman"/>
                <w:sz w:val="17"/>
              </w:rPr>
              <w:t>BOOLEAN</w:t>
            </w:r>
          </w:p>
        </w:tc>
        <w:tc>
          <w:tcPr>
            <w:tcW w:type="dxa" w:w="1505"/>
            <w:tcMar>
              <w:top w:w="50" w:type="dxa"/>
              <w:bottom w:w="50" w:type="dxa"/>
              <w:left w:w="60" w:type="dxa"/>
              <w:right w:w="60" w:type="dxa"/>
            </w:tcMar>
          </w:tcPr>
          <w:p>
            <w:pPr>
              <w:jc w:val="center"/>
            </w:pPr>
            <w:r>
              <w:rPr>
                <w:rFonts w:ascii="Times New Roman" w:hAnsi="Times New Roman"/>
                <w:sz w:val="17"/>
              </w:rPr>
              <w:t>1</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DEFAULT 0</w:t>
            </w:r>
          </w:p>
        </w:tc>
        <w:tc>
          <w:tcPr>
            <w:tcW w:type="dxa" w:w="1505"/>
            <w:tcMar>
              <w:top w:w="50" w:type="dxa"/>
              <w:bottom w:w="50" w:type="dxa"/>
              <w:left w:w="60" w:type="dxa"/>
              <w:right w:w="60" w:type="dxa"/>
            </w:tcMar>
          </w:tcPr>
          <w:p>
            <w:pPr>
              <w:jc w:val="left"/>
            </w:pPr>
            <w:r>
              <w:rPr>
                <w:rFonts w:ascii="Times New Roman" w:hAnsi="Times New Roman"/>
                <w:sz w:val="17"/>
              </w:rPr>
              <w:t>Flag specifying whether pathway allows motor vehicles</w:t>
            </w:r>
          </w:p>
        </w:tc>
      </w:tr>
    </w:tbl>
    <w:p>
      <w:pPr>
        <w:spacing w:after="80"/>
      </w:pPr>
    </w:p>
    <w:p>
      <w:pPr>
        <w:spacing w:before="200" w:after="80" w:line="240" w:lineRule="auto"/>
        <w:jc w:val="left"/>
      </w:pPr>
      <w:r>
        <w:rPr>
          <w:rFonts w:ascii="Times New Roman" w:hAnsi="Times New Roman"/>
          <w:b/>
          <w:sz w:val="21"/>
        </w:rPr>
        <w:t>Table 4.12: Data Dictionary for timetables Table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05"/>
            <w:tcMar>
              <w:top w:w="80" w:type="dxa"/>
              <w:bottom w:w="80" w:type="dxa"/>
              <w:left w:w="80" w:type="dxa"/>
              <w:right w:w="80" w:type="dxa"/>
            </w:tcMar>
            <w:shd w:fill="D9D9D9"/>
          </w:tcPr>
          <w:p>
            <w:pPr>
              <w:jc w:val="center"/>
            </w:pPr>
            <w:r>
              <w:rPr>
                <w:rFonts w:ascii="Times New Roman" w:hAnsi="Times New Roman"/>
                <w:b/>
                <w:sz w:val="19"/>
              </w:rPr>
              <w:t>Data Type</w:t>
            </w:r>
          </w:p>
        </w:tc>
        <w:tc>
          <w:tcPr>
            <w:tcW w:type="dxa" w:w="1505"/>
            <w:tcMar>
              <w:top w:w="80" w:type="dxa"/>
              <w:bottom w:w="80" w:type="dxa"/>
              <w:left w:w="80" w:type="dxa"/>
              <w:right w:w="80" w:type="dxa"/>
            </w:tcMar>
            <w:shd w:fill="D9D9D9"/>
          </w:tcPr>
          <w:p>
            <w:pPr>
              <w:jc w:val="center"/>
            </w:pPr>
            <w:r>
              <w:rPr>
                <w:rFonts w:ascii="Times New Roman" w:hAnsi="Times New Roman"/>
                <w:b/>
                <w:sz w:val="19"/>
              </w:rPr>
              <w:t>Size</w:t>
            </w:r>
          </w:p>
        </w:tc>
        <w:tc>
          <w:tcPr>
            <w:tcW w:type="dxa" w:w="1505"/>
            <w:tcMar>
              <w:top w:w="80" w:type="dxa"/>
              <w:bottom w:w="80" w:type="dxa"/>
              <w:left w:w="80" w:type="dxa"/>
              <w:right w:w="80" w:type="dxa"/>
            </w:tcMar>
            <w:shd w:fill="D9D9D9"/>
          </w:tcPr>
          <w:p>
            <w:pPr>
              <w:jc w:val="center"/>
            </w:pPr>
            <w:r>
              <w:rPr>
                <w:rFonts w:ascii="Times New Roman" w:hAnsi="Times New Roman"/>
                <w:b/>
                <w:sz w:val="19"/>
              </w:rPr>
              <w:t>Null</w:t>
            </w:r>
          </w:p>
        </w:tc>
        <w:tc>
          <w:tcPr>
            <w:tcW w:type="dxa" w:w="1505"/>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05"/>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05"/>
            <w:tcMar>
              <w:top w:w="50" w:type="dxa"/>
              <w:bottom w:w="50" w:type="dxa"/>
              <w:left w:w="60" w:type="dxa"/>
              <w:right w:w="60" w:type="dxa"/>
            </w:tcMar>
          </w:tcPr>
          <w:p>
            <w:pPr>
              <w:jc w:val="center"/>
            </w:pPr>
            <w:r>
              <w:rPr>
                <w:rFonts w:ascii="Times New Roman" w:hAnsi="Times New Roman"/>
                <w:sz w:val="17"/>
              </w:rPr>
              <w:t>timetable_id</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11</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Primary Key (Auto_Increment)</w:t>
            </w:r>
          </w:p>
        </w:tc>
        <w:tc>
          <w:tcPr>
            <w:tcW w:type="dxa" w:w="1505"/>
            <w:tcMar>
              <w:top w:w="50" w:type="dxa"/>
              <w:bottom w:w="50" w:type="dxa"/>
              <w:left w:w="60" w:type="dxa"/>
              <w:right w:w="60" w:type="dxa"/>
            </w:tcMar>
          </w:tcPr>
          <w:p>
            <w:pPr>
              <w:jc w:val="left"/>
            </w:pPr>
            <w:r>
              <w:rPr>
                <w:rFonts w:ascii="Times New Roman" w:hAnsi="Times New Roman"/>
                <w:sz w:val="17"/>
              </w:rPr>
              <w:t>Unique identifier for course lecture timetable entry</w:t>
            </w:r>
          </w:p>
        </w:tc>
      </w:tr>
      <w:tr>
        <w:tc>
          <w:tcPr>
            <w:tcW w:type="dxa" w:w="1505"/>
            <w:tcMar>
              <w:top w:w="50" w:type="dxa"/>
              <w:bottom w:w="50" w:type="dxa"/>
              <w:left w:w="60" w:type="dxa"/>
              <w:right w:w="60" w:type="dxa"/>
            </w:tcMar>
            <w:shd w:fill="F9F9F9"/>
          </w:tcPr>
          <w:p>
            <w:pPr>
              <w:jc w:val="center"/>
            </w:pPr>
            <w:r>
              <w:rPr>
                <w:rFonts w:ascii="Times New Roman" w:hAnsi="Times New Roman"/>
                <w:sz w:val="17"/>
              </w:rPr>
              <w:t>department</w:t>
            </w:r>
          </w:p>
        </w:tc>
        <w:tc>
          <w:tcPr>
            <w:tcW w:type="dxa" w:w="1505"/>
            <w:tcMar>
              <w:top w:w="50" w:type="dxa"/>
              <w:bottom w:w="50" w:type="dxa"/>
              <w:left w:w="60" w:type="dxa"/>
              <w:right w:w="60" w:type="dxa"/>
            </w:tcMar>
            <w:shd w:fill="F9F9F9"/>
          </w:tcPr>
          <w:p>
            <w:pPr>
              <w:jc w:val="center"/>
            </w:pPr>
            <w:r>
              <w:rPr>
                <w:rFonts w:ascii="Times New Roman" w:hAnsi="Times New Roman"/>
                <w:sz w:val="17"/>
              </w:rPr>
              <w:t>ENUM</w:t>
            </w:r>
          </w:p>
        </w:tc>
        <w:tc>
          <w:tcPr>
            <w:tcW w:type="dxa" w:w="1505"/>
            <w:tcMar>
              <w:top w:w="50" w:type="dxa"/>
              <w:bottom w:w="50" w:type="dxa"/>
              <w:left w:w="60" w:type="dxa"/>
              <w:right w:w="60" w:type="dxa"/>
            </w:tcMar>
            <w:shd w:fill="F9F9F9"/>
          </w:tcPr>
          <w:p>
            <w:pPr>
              <w:jc w:val="center"/>
            </w:pPr>
            <w:r>
              <w:rPr>
                <w:rFonts w:ascii="Times New Roman" w:hAnsi="Times New Roman"/>
                <w:sz w:val="17"/>
              </w:rPr>
              <w:t>20</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Index</w:t>
            </w:r>
          </w:p>
        </w:tc>
        <w:tc>
          <w:tcPr>
            <w:tcW w:type="dxa" w:w="1505"/>
            <w:tcMar>
              <w:top w:w="50" w:type="dxa"/>
              <w:bottom w:w="50" w:type="dxa"/>
              <w:left w:w="60" w:type="dxa"/>
              <w:right w:w="60" w:type="dxa"/>
            </w:tcMar>
            <w:shd w:fill="F9F9F9"/>
          </w:tcPr>
          <w:p>
            <w:pPr>
              <w:jc w:val="left"/>
            </w:pPr>
            <w:r>
              <w:rPr>
                <w:rFonts w:ascii="Times New Roman" w:hAnsi="Times New Roman"/>
                <w:sz w:val="17"/>
              </w:rPr>
              <w:t>Department: CS, MATH, PHYS, CHEM, STAT, SLT, GEO</w:t>
            </w:r>
          </w:p>
        </w:tc>
      </w:tr>
      <w:tr>
        <w:tc>
          <w:tcPr>
            <w:tcW w:type="dxa" w:w="1505"/>
            <w:tcMar>
              <w:top w:w="50" w:type="dxa"/>
              <w:bottom w:w="50" w:type="dxa"/>
              <w:left w:w="60" w:type="dxa"/>
              <w:right w:w="60" w:type="dxa"/>
            </w:tcMar>
          </w:tcPr>
          <w:p>
            <w:pPr>
              <w:jc w:val="center"/>
            </w:pPr>
            <w:r>
              <w:rPr>
                <w:rFonts w:ascii="Times New Roman" w:hAnsi="Times New Roman"/>
                <w:sz w:val="17"/>
              </w:rPr>
              <w:t>level</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1</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Academic level: 1 (100L), 2 (200L), 3 (300L), 4 (400L), 5 (500L)</w:t>
            </w:r>
          </w:p>
        </w:tc>
      </w:tr>
      <w:tr>
        <w:tc>
          <w:tcPr>
            <w:tcW w:type="dxa" w:w="1505"/>
            <w:tcMar>
              <w:top w:w="50" w:type="dxa"/>
              <w:bottom w:w="50" w:type="dxa"/>
              <w:left w:w="60" w:type="dxa"/>
              <w:right w:w="60" w:type="dxa"/>
            </w:tcMar>
            <w:shd w:fill="F9F9F9"/>
          </w:tcPr>
          <w:p>
            <w:pPr>
              <w:jc w:val="center"/>
            </w:pPr>
            <w:r>
              <w:rPr>
                <w:rFonts w:ascii="Times New Roman" w:hAnsi="Times New Roman"/>
                <w:sz w:val="17"/>
              </w:rPr>
              <w:t>course_code</w:t>
            </w:r>
          </w:p>
        </w:tc>
        <w:tc>
          <w:tcPr>
            <w:tcW w:type="dxa" w:w="1505"/>
            <w:tcMar>
              <w:top w:w="50" w:type="dxa"/>
              <w:bottom w:w="50" w:type="dxa"/>
              <w:left w:w="60" w:type="dxa"/>
              <w:right w:w="60" w:type="dxa"/>
            </w:tcMar>
            <w:shd w:fill="F9F9F9"/>
          </w:tcPr>
          <w:p>
            <w:pPr>
              <w:jc w:val="center"/>
            </w:pPr>
            <w:r>
              <w:rPr>
                <w:rFonts w:ascii="Times New Roman" w:hAnsi="Times New Roman"/>
                <w:sz w:val="17"/>
              </w:rPr>
              <w:t>VARCHAR</w:t>
            </w:r>
          </w:p>
        </w:tc>
        <w:tc>
          <w:tcPr>
            <w:tcW w:type="dxa" w:w="1505"/>
            <w:tcMar>
              <w:top w:w="50" w:type="dxa"/>
              <w:bottom w:w="50" w:type="dxa"/>
              <w:left w:w="60" w:type="dxa"/>
              <w:right w:w="60" w:type="dxa"/>
            </w:tcMar>
            <w:shd w:fill="F9F9F9"/>
          </w:tcPr>
          <w:p>
            <w:pPr>
              <w:jc w:val="center"/>
            </w:pPr>
            <w:r>
              <w:rPr>
                <w:rFonts w:ascii="Times New Roman" w:hAnsi="Times New Roman"/>
                <w:sz w:val="17"/>
              </w:rPr>
              <w:t>10</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Index</w:t>
            </w:r>
          </w:p>
        </w:tc>
        <w:tc>
          <w:tcPr>
            <w:tcW w:type="dxa" w:w="1505"/>
            <w:tcMar>
              <w:top w:w="50" w:type="dxa"/>
              <w:bottom w:w="50" w:type="dxa"/>
              <w:left w:w="60" w:type="dxa"/>
              <w:right w:w="60" w:type="dxa"/>
            </w:tcMar>
            <w:shd w:fill="F9F9F9"/>
          </w:tcPr>
          <w:p>
            <w:pPr>
              <w:jc w:val="left"/>
            </w:pPr>
            <w:r>
              <w:rPr>
                <w:rFonts w:ascii="Times New Roman" w:hAnsi="Times New Roman"/>
                <w:sz w:val="17"/>
              </w:rPr>
              <w:t>Departmental course code (e.g., COS 101, MTH 111, PHY 115)</w:t>
            </w:r>
          </w:p>
        </w:tc>
      </w:tr>
      <w:tr>
        <w:tc>
          <w:tcPr>
            <w:tcW w:type="dxa" w:w="1505"/>
            <w:tcMar>
              <w:top w:w="50" w:type="dxa"/>
              <w:bottom w:w="50" w:type="dxa"/>
              <w:left w:w="60" w:type="dxa"/>
              <w:right w:w="60" w:type="dxa"/>
            </w:tcMar>
          </w:tcPr>
          <w:p>
            <w:pPr>
              <w:jc w:val="center"/>
            </w:pPr>
            <w:r>
              <w:rPr>
                <w:rFonts w:ascii="Times New Roman" w:hAnsi="Times New Roman"/>
                <w:sz w:val="17"/>
              </w:rPr>
              <w:t>course_title</w:t>
            </w:r>
          </w:p>
        </w:tc>
        <w:tc>
          <w:tcPr>
            <w:tcW w:type="dxa" w:w="1505"/>
            <w:tcMar>
              <w:top w:w="50" w:type="dxa"/>
              <w:bottom w:w="50" w:type="dxa"/>
              <w:left w:w="60" w:type="dxa"/>
              <w:right w:w="60" w:type="dxa"/>
            </w:tcMar>
          </w:tcPr>
          <w:p>
            <w:pPr>
              <w:jc w:val="center"/>
            </w:pPr>
            <w:r>
              <w:rPr>
                <w:rFonts w:ascii="Times New Roman" w:hAnsi="Times New Roman"/>
                <w:sz w:val="17"/>
              </w:rPr>
              <w:t>VARCHAR</w:t>
            </w:r>
          </w:p>
        </w:tc>
        <w:tc>
          <w:tcPr>
            <w:tcW w:type="dxa" w:w="1505"/>
            <w:tcMar>
              <w:top w:w="50" w:type="dxa"/>
              <w:bottom w:w="50" w:type="dxa"/>
              <w:left w:w="60" w:type="dxa"/>
              <w:right w:w="60" w:type="dxa"/>
            </w:tcMar>
          </w:tcPr>
          <w:p>
            <w:pPr>
              <w:jc w:val="center"/>
            </w:pPr>
            <w:r>
              <w:rPr>
                <w:rFonts w:ascii="Times New Roman" w:hAnsi="Times New Roman"/>
                <w:sz w:val="17"/>
              </w:rPr>
              <w:t>100</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Full academic title of the course curriculum</w:t>
            </w:r>
          </w:p>
        </w:tc>
      </w:tr>
      <w:tr>
        <w:tc>
          <w:tcPr>
            <w:tcW w:type="dxa" w:w="1505"/>
            <w:tcMar>
              <w:top w:w="50" w:type="dxa"/>
              <w:bottom w:w="50" w:type="dxa"/>
              <w:left w:w="60" w:type="dxa"/>
              <w:right w:w="60" w:type="dxa"/>
            </w:tcMar>
            <w:shd w:fill="F9F9F9"/>
          </w:tcPr>
          <w:p>
            <w:pPr>
              <w:jc w:val="center"/>
            </w:pPr>
            <w:r>
              <w:rPr>
                <w:rFonts w:ascii="Times New Roman" w:hAnsi="Times New Roman"/>
                <w:sz w:val="17"/>
              </w:rPr>
              <w:t>day_of_week</w:t>
            </w:r>
          </w:p>
        </w:tc>
        <w:tc>
          <w:tcPr>
            <w:tcW w:type="dxa" w:w="1505"/>
            <w:tcMar>
              <w:top w:w="50" w:type="dxa"/>
              <w:bottom w:w="50" w:type="dxa"/>
              <w:left w:w="60" w:type="dxa"/>
              <w:right w:w="60" w:type="dxa"/>
            </w:tcMar>
            <w:shd w:fill="F9F9F9"/>
          </w:tcPr>
          <w:p>
            <w:pPr>
              <w:jc w:val="center"/>
            </w:pPr>
            <w:r>
              <w:rPr>
                <w:rFonts w:ascii="Times New Roman" w:hAnsi="Times New Roman"/>
                <w:sz w:val="17"/>
              </w:rPr>
              <w:t>ENUM</w:t>
            </w:r>
          </w:p>
        </w:tc>
        <w:tc>
          <w:tcPr>
            <w:tcW w:type="dxa" w:w="1505"/>
            <w:tcMar>
              <w:top w:w="50" w:type="dxa"/>
              <w:bottom w:w="50" w:type="dxa"/>
              <w:left w:w="60" w:type="dxa"/>
              <w:right w:w="60" w:type="dxa"/>
            </w:tcMar>
            <w:shd w:fill="F9F9F9"/>
          </w:tcPr>
          <w:p>
            <w:pPr>
              <w:jc w:val="center"/>
            </w:pPr>
            <w:r>
              <w:rPr>
                <w:rFonts w:ascii="Times New Roman" w:hAnsi="Times New Roman"/>
                <w:sz w:val="17"/>
              </w:rPr>
              <w:t>10</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Lecture day: Monday, Tuesday, Wednesday, Thursday, Friday</w:t>
            </w:r>
          </w:p>
        </w:tc>
      </w:tr>
      <w:tr>
        <w:tc>
          <w:tcPr>
            <w:tcW w:type="dxa" w:w="1505"/>
            <w:tcMar>
              <w:top w:w="50" w:type="dxa"/>
              <w:bottom w:w="50" w:type="dxa"/>
              <w:left w:w="60" w:type="dxa"/>
              <w:right w:w="60" w:type="dxa"/>
            </w:tcMar>
          </w:tcPr>
          <w:p>
            <w:pPr>
              <w:jc w:val="center"/>
            </w:pPr>
            <w:r>
              <w:rPr>
                <w:rFonts w:ascii="Times New Roman" w:hAnsi="Times New Roman"/>
                <w:sz w:val="17"/>
              </w:rPr>
              <w:t>start_time</w:t>
            </w:r>
          </w:p>
        </w:tc>
        <w:tc>
          <w:tcPr>
            <w:tcW w:type="dxa" w:w="1505"/>
            <w:tcMar>
              <w:top w:w="50" w:type="dxa"/>
              <w:bottom w:w="50" w:type="dxa"/>
              <w:left w:w="60" w:type="dxa"/>
              <w:right w:w="60" w:type="dxa"/>
            </w:tcMar>
          </w:tcPr>
          <w:p>
            <w:pPr>
              <w:jc w:val="center"/>
            </w:pPr>
            <w:r>
              <w:rPr>
                <w:rFonts w:ascii="Times New Roman" w:hAnsi="Times New Roman"/>
                <w:sz w:val="17"/>
              </w:rPr>
              <w:t>TIME</w:t>
            </w:r>
          </w:p>
        </w:tc>
        <w:tc>
          <w:tcPr>
            <w:tcW w:type="dxa" w:w="1505"/>
            <w:tcMar>
              <w:top w:w="50" w:type="dxa"/>
              <w:bottom w:w="50" w:type="dxa"/>
              <w:left w:w="60" w:type="dxa"/>
              <w:right w:w="60" w:type="dxa"/>
            </w:tcMar>
          </w:tcPr>
          <w:p>
            <w:pPr>
              <w:jc w:val="center"/>
            </w:pPr>
            <w:r>
              <w:rPr>
                <w:rFonts w:ascii="Times New Roman" w:hAnsi="Times New Roman"/>
                <w:sz w:val="17"/>
              </w:rPr>
              <w:t>-</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Class session scheduled commencement time</w:t>
            </w:r>
          </w:p>
        </w:tc>
      </w:tr>
      <w:tr>
        <w:tc>
          <w:tcPr>
            <w:tcW w:type="dxa" w:w="1505"/>
            <w:tcMar>
              <w:top w:w="50" w:type="dxa"/>
              <w:bottom w:w="50" w:type="dxa"/>
              <w:left w:w="60" w:type="dxa"/>
              <w:right w:w="60" w:type="dxa"/>
            </w:tcMar>
            <w:shd w:fill="F9F9F9"/>
          </w:tcPr>
          <w:p>
            <w:pPr>
              <w:jc w:val="center"/>
            </w:pPr>
            <w:r>
              <w:rPr>
                <w:rFonts w:ascii="Times New Roman" w:hAnsi="Times New Roman"/>
                <w:sz w:val="17"/>
              </w:rPr>
              <w:t>end_time</w:t>
            </w:r>
          </w:p>
        </w:tc>
        <w:tc>
          <w:tcPr>
            <w:tcW w:type="dxa" w:w="1505"/>
            <w:tcMar>
              <w:top w:w="50" w:type="dxa"/>
              <w:bottom w:w="50" w:type="dxa"/>
              <w:left w:w="60" w:type="dxa"/>
              <w:right w:w="60" w:type="dxa"/>
            </w:tcMar>
            <w:shd w:fill="F9F9F9"/>
          </w:tcPr>
          <w:p>
            <w:pPr>
              <w:jc w:val="center"/>
            </w:pPr>
            <w:r>
              <w:rPr>
                <w:rFonts w:ascii="Times New Roman" w:hAnsi="Times New Roman"/>
                <w:sz w:val="17"/>
              </w:rPr>
              <w:t>TIME</w:t>
            </w:r>
          </w:p>
        </w:tc>
        <w:tc>
          <w:tcPr>
            <w:tcW w:type="dxa" w:w="1505"/>
            <w:tcMar>
              <w:top w:w="50" w:type="dxa"/>
              <w:bottom w:w="50" w:type="dxa"/>
              <w:left w:w="60" w:type="dxa"/>
              <w:right w:w="60" w:type="dxa"/>
            </w:tcMar>
            <w:shd w:fill="F9F9F9"/>
          </w:tcPr>
          <w:p>
            <w:pPr>
              <w:jc w:val="center"/>
            </w:pPr>
            <w:r>
              <w:rPr>
                <w:rFonts w:ascii="Times New Roman" w:hAnsi="Times New Roman"/>
                <w:sz w:val="17"/>
              </w:rPr>
              <w:t>-</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Class session scheduled conclusion time</w:t>
            </w:r>
          </w:p>
        </w:tc>
      </w:tr>
      <w:tr>
        <w:tc>
          <w:tcPr>
            <w:tcW w:type="dxa" w:w="1505"/>
            <w:tcMar>
              <w:top w:w="50" w:type="dxa"/>
              <w:bottom w:w="50" w:type="dxa"/>
              <w:left w:w="60" w:type="dxa"/>
              <w:right w:w="60" w:type="dxa"/>
            </w:tcMar>
          </w:tcPr>
          <w:p>
            <w:pPr>
              <w:jc w:val="center"/>
            </w:pPr>
            <w:r>
              <w:rPr>
                <w:rFonts w:ascii="Times New Roman" w:hAnsi="Times New Roman"/>
                <w:sz w:val="17"/>
              </w:rPr>
              <w:t>venue</w:t>
            </w:r>
          </w:p>
        </w:tc>
        <w:tc>
          <w:tcPr>
            <w:tcW w:type="dxa" w:w="1505"/>
            <w:tcMar>
              <w:top w:w="50" w:type="dxa"/>
              <w:bottom w:w="50" w:type="dxa"/>
              <w:left w:w="60" w:type="dxa"/>
              <w:right w:w="60" w:type="dxa"/>
            </w:tcMar>
          </w:tcPr>
          <w:p>
            <w:pPr>
              <w:jc w:val="center"/>
            </w:pPr>
            <w:r>
              <w:rPr>
                <w:rFonts w:ascii="Times New Roman" w:hAnsi="Times New Roman"/>
                <w:sz w:val="17"/>
              </w:rPr>
              <w:t>VARCHAR</w:t>
            </w:r>
          </w:p>
        </w:tc>
        <w:tc>
          <w:tcPr>
            <w:tcW w:type="dxa" w:w="1505"/>
            <w:tcMar>
              <w:top w:w="50" w:type="dxa"/>
              <w:bottom w:w="50" w:type="dxa"/>
              <w:left w:w="60" w:type="dxa"/>
              <w:right w:w="60" w:type="dxa"/>
            </w:tcMar>
          </w:tcPr>
          <w:p>
            <w:pPr>
              <w:jc w:val="center"/>
            </w:pPr>
            <w:r>
              <w:rPr>
                <w:rFonts w:ascii="Times New Roman" w:hAnsi="Times New Roman"/>
                <w:sz w:val="17"/>
              </w:rPr>
              <w:t>100</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Foreign Lookup</w:t>
            </w:r>
          </w:p>
        </w:tc>
        <w:tc>
          <w:tcPr>
            <w:tcW w:type="dxa" w:w="1505"/>
            <w:tcMar>
              <w:top w:w="50" w:type="dxa"/>
              <w:bottom w:w="50" w:type="dxa"/>
              <w:left w:w="60" w:type="dxa"/>
              <w:right w:w="60" w:type="dxa"/>
            </w:tcMar>
          </w:tcPr>
          <w:p>
            <w:pPr>
              <w:jc w:val="left"/>
            </w:pPr>
            <w:r>
              <w:rPr>
                <w:rFonts w:ascii="Times New Roman" w:hAnsi="Times New Roman"/>
                <w:sz w:val="17"/>
              </w:rPr>
              <w:t>Physical lecture venue or hall name</w:t>
            </w:r>
          </w:p>
        </w:tc>
      </w:tr>
      <w:tr>
        <w:tc>
          <w:tcPr>
            <w:tcW w:type="dxa" w:w="1505"/>
            <w:tcMar>
              <w:top w:w="50" w:type="dxa"/>
              <w:bottom w:w="50" w:type="dxa"/>
              <w:left w:w="60" w:type="dxa"/>
              <w:right w:w="60" w:type="dxa"/>
            </w:tcMar>
            <w:shd w:fill="F9F9F9"/>
          </w:tcPr>
          <w:p>
            <w:pPr>
              <w:jc w:val="center"/>
            </w:pPr>
            <w:r>
              <w:rPr>
                <w:rFonts w:ascii="Times New Roman" w:hAnsi="Times New Roman"/>
                <w:sz w:val="17"/>
              </w:rPr>
              <w:t>lecturer</w:t>
            </w:r>
          </w:p>
        </w:tc>
        <w:tc>
          <w:tcPr>
            <w:tcW w:type="dxa" w:w="1505"/>
            <w:tcMar>
              <w:top w:w="50" w:type="dxa"/>
              <w:bottom w:w="50" w:type="dxa"/>
              <w:left w:w="60" w:type="dxa"/>
              <w:right w:w="60" w:type="dxa"/>
            </w:tcMar>
            <w:shd w:fill="F9F9F9"/>
          </w:tcPr>
          <w:p>
            <w:pPr>
              <w:jc w:val="center"/>
            </w:pPr>
            <w:r>
              <w:rPr>
                <w:rFonts w:ascii="Times New Roman" w:hAnsi="Times New Roman"/>
                <w:sz w:val="17"/>
              </w:rPr>
              <w:t>VARCHAR</w:t>
            </w:r>
          </w:p>
        </w:tc>
        <w:tc>
          <w:tcPr>
            <w:tcW w:type="dxa" w:w="1505"/>
            <w:tcMar>
              <w:top w:w="50" w:type="dxa"/>
              <w:bottom w:w="50" w:type="dxa"/>
              <w:left w:w="60" w:type="dxa"/>
              <w:right w:w="60" w:type="dxa"/>
            </w:tcMar>
            <w:shd w:fill="F9F9F9"/>
          </w:tcPr>
          <w:p>
            <w:pPr>
              <w:jc w:val="center"/>
            </w:pPr>
            <w:r>
              <w:rPr>
                <w:rFonts w:ascii="Times New Roman" w:hAnsi="Times New Roman"/>
                <w:sz w:val="17"/>
              </w:rPr>
              <w:t>100</w:t>
            </w:r>
          </w:p>
        </w:tc>
        <w:tc>
          <w:tcPr>
            <w:tcW w:type="dxa" w:w="1505"/>
            <w:tcMar>
              <w:top w:w="50" w:type="dxa"/>
              <w:bottom w:w="50" w:type="dxa"/>
              <w:left w:w="60" w:type="dxa"/>
              <w:right w:w="60" w:type="dxa"/>
            </w:tcMar>
            <w:shd w:fill="F9F9F9"/>
          </w:tcPr>
          <w:p>
            <w:pPr>
              <w:jc w:val="left"/>
            </w:pPr>
            <w:r>
              <w:rPr>
                <w:rFonts w:ascii="Times New Roman" w:hAnsi="Times New Roman"/>
                <w:sz w:val="17"/>
              </w:rPr>
              <w:t>Yes</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Name of course lecturer or academic instructional team</w:t>
            </w:r>
          </w:p>
        </w:tc>
      </w:tr>
    </w:tbl>
    <w:p>
      <w:pPr>
        <w:spacing w:after="80"/>
      </w:pPr>
    </w:p>
    <w:p>
      <w:pPr>
        <w:spacing w:before="200" w:after="80" w:line="240" w:lineRule="auto"/>
        <w:jc w:val="left"/>
      </w:pPr>
      <w:r>
        <w:rPr>
          <w:rFonts w:ascii="Times New Roman" w:hAnsi="Times New Roman"/>
          <w:b/>
          <w:sz w:val="21"/>
        </w:rPr>
        <w:t>Table 4.13: Data Dictionary for events Table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05"/>
            <w:tcMar>
              <w:top w:w="80" w:type="dxa"/>
              <w:bottom w:w="80" w:type="dxa"/>
              <w:left w:w="80" w:type="dxa"/>
              <w:right w:w="80" w:type="dxa"/>
            </w:tcMar>
            <w:shd w:fill="D9D9D9"/>
          </w:tcPr>
          <w:p>
            <w:pPr>
              <w:jc w:val="center"/>
            </w:pPr>
            <w:r>
              <w:rPr>
                <w:rFonts w:ascii="Times New Roman" w:hAnsi="Times New Roman"/>
                <w:b/>
                <w:sz w:val="19"/>
              </w:rPr>
              <w:t>Data Type</w:t>
            </w:r>
          </w:p>
        </w:tc>
        <w:tc>
          <w:tcPr>
            <w:tcW w:type="dxa" w:w="1505"/>
            <w:tcMar>
              <w:top w:w="80" w:type="dxa"/>
              <w:bottom w:w="80" w:type="dxa"/>
              <w:left w:w="80" w:type="dxa"/>
              <w:right w:w="80" w:type="dxa"/>
            </w:tcMar>
            <w:shd w:fill="D9D9D9"/>
          </w:tcPr>
          <w:p>
            <w:pPr>
              <w:jc w:val="center"/>
            </w:pPr>
            <w:r>
              <w:rPr>
                <w:rFonts w:ascii="Times New Roman" w:hAnsi="Times New Roman"/>
                <w:b/>
                <w:sz w:val="19"/>
              </w:rPr>
              <w:t>Size</w:t>
            </w:r>
          </w:p>
        </w:tc>
        <w:tc>
          <w:tcPr>
            <w:tcW w:type="dxa" w:w="1505"/>
            <w:tcMar>
              <w:top w:w="80" w:type="dxa"/>
              <w:bottom w:w="80" w:type="dxa"/>
              <w:left w:w="80" w:type="dxa"/>
              <w:right w:w="80" w:type="dxa"/>
            </w:tcMar>
            <w:shd w:fill="D9D9D9"/>
          </w:tcPr>
          <w:p>
            <w:pPr>
              <w:jc w:val="center"/>
            </w:pPr>
            <w:r>
              <w:rPr>
                <w:rFonts w:ascii="Times New Roman" w:hAnsi="Times New Roman"/>
                <w:b/>
                <w:sz w:val="19"/>
              </w:rPr>
              <w:t>Null</w:t>
            </w:r>
          </w:p>
        </w:tc>
        <w:tc>
          <w:tcPr>
            <w:tcW w:type="dxa" w:w="1505"/>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05"/>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05"/>
            <w:tcMar>
              <w:top w:w="50" w:type="dxa"/>
              <w:bottom w:w="50" w:type="dxa"/>
              <w:left w:w="60" w:type="dxa"/>
              <w:right w:w="60" w:type="dxa"/>
            </w:tcMar>
          </w:tcPr>
          <w:p>
            <w:pPr>
              <w:jc w:val="center"/>
            </w:pPr>
            <w:r>
              <w:rPr>
                <w:rFonts w:ascii="Times New Roman" w:hAnsi="Times New Roman"/>
                <w:sz w:val="17"/>
              </w:rPr>
              <w:t>event_id</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11</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Primary Key (Auto_Increment)</w:t>
            </w:r>
          </w:p>
        </w:tc>
        <w:tc>
          <w:tcPr>
            <w:tcW w:type="dxa" w:w="1505"/>
            <w:tcMar>
              <w:top w:w="50" w:type="dxa"/>
              <w:bottom w:w="50" w:type="dxa"/>
              <w:left w:w="60" w:type="dxa"/>
              <w:right w:w="60" w:type="dxa"/>
            </w:tcMar>
          </w:tcPr>
          <w:p>
            <w:pPr>
              <w:jc w:val="left"/>
            </w:pPr>
            <w:r>
              <w:rPr>
                <w:rFonts w:ascii="Times New Roman" w:hAnsi="Times New Roman"/>
                <w:sz w:val="17"/>
              </w:rPr>
              <w:t>Unique identifier for campus notice or event</w:t>
            </w:r>
          </w:p>
        </w:tc>
      </w:tr>
      <w:tr>
        <w:tc>
          <w:tcPr>
            <w:tcW w:type="dxa" w:w="1505"/>
            <w:tcMar>
              <w:top w:w="50" w:type="dxa"/>
              <w:bottom w:w="50" w:type="dxa"/>
              <w:left w:w="60" w:type="dxa"/>
              <w:right w:w="60" w:type="dxa"/>
            </w:tcMar>
            <w:shd w:fill="F9F9F9"/>
          </w:tcPr>
          <w:p>
            <w:pPr>
              <w:jc w:val="center"/>
            </w:pPr>
            <w:r>
              <w:rPr>
                <w:rFonts w:ascii="Times New Roman" w:hAnsi="Times New Roman"/>
                <w:sz w:val="17"/>
              </w:rPr>
              <w:t>title</w:t>
            </w:r>
          </w:p>
        </w:tc>
        <w:tc>
          <w:tcPr>
            <w:tcW w:type="dxa" w:w="1505"/>
            <w:tcMar>
              <w:top w:w="50" w:type="dxa"/>
              <w:bottom w:w="50" w:type="dxa"/>
              <w:left w:w="60" w:type="dxa"/>
              <w:right w:w="60" w:type="dxa"/>
            </w:tcMar>
            <w:shd w:fill="F9F9F9"/>
          </w:tcPr>
          <w:p>
            <w:pPr>
              <w:jc w:val="center"/>
            </w:pPr>
            <w:r>
              <w:rPr>
                <w:rFonts w:ascii="Times New Roman" w:hAnsi="Times New Roman"/>
                <w:sz w:val="17"/>
              </w:rPr>
              <w:t>VARCHAR</w:t>
            </w:r>
          </w:p>
        </w:tc>
        <w:tc>
          <w:tcPr>
            <w:tcW w:type="dxa" w:w="1505"/>
            <w:tcMar>
              <w:top w:w="50" w:type="dxa"/>
              <w:bottom w:w="50" w:type="dxa"/>
              <w:left w:w="60" w:type="dxa"/>
              <w:right w:w="60" w:type="dxa"/>
            </w:tcMar>
            <w:shd w:fill="F9F9F9"/>
          </w:tcPr>
          <w:p>
            <w:pPr>
              <w:jc w:val="center"/>
            </w:pPr>
            <w:r>
              <w:rPr>
                <w:rFonts w:ascii="Times New Roman" w:hAnsi="Times New Roman"/>
                <w:sz w:val="17"/>
              </w:rPr>
              <w:t>150</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Index</w:t>
            </w:r>
          </w:p>
        </w:tc>
        <w:tc>
          <w:tcPr>
            <w:tcW w:type="dxa" w:w="1505"/>
            <w:tcMar>
              <w:top w:w="50" w:type="dxa"/>
              <w:bottom w:w="50" w:type="dxa"/>
              <w:left w:w="60" w:type="dxa"/>
              <w:right w:w="60" w:type="dxa"/>
            </w:tcMar>
            <w:shd w:fill="F9F9F9"/>
          </w:tcPr>
          <w:p>
            <w:pPr>
              <w:jc w:val="left"/>
            </w:pPr>
            <w:r>
              <w:rPr>
                <w:rFonts w:ascii="Times New Roman" w:hAnsi="Times New Roman"/>
                <w:sz w:val="17"/>
              </w:rPr>
              <w:t>Official title or headline of the campus event</w:t>
            </w:r>
          </w:p>
        </w:tc>
      </w:tr>
      <w:tr>
        <w:tc>
          <w:tcPr>
            <w:tcW w:type="dxa" w:w="1505"/>
            <w:tcMar>
              <w:top w:w="50" w:type="dxa"/>
              <w:bottom w:w="50" w:type="dxa"/>
              <w:left w:w="60" w:type="dxa"/>
              <w:right w:w="60" w:type="dxa"/>
            </w:tcMar>
          </w:tcPr>
          <w:p>
            <w:pPr>
              <w:jc w:val="center"/>
            </w:pPr>
            <w:r>
              <w:rPr>
                <w:rFonts w:ascii="Times New Roman" w:hAnsi="Times New Roman"/>
                <w:sz w:val="17"/>
              </w:rPr>
              <w:t>description</w:t>
            </w:r>
          </w:p>
        </w:tc>
        <w:tc>
          <w:tcPr>
            <w:tcW w:type="dxa" w:w="1505"/>
            <w:tcMar>
              <w:top w:w="50" w:type="dxa"/>
              <w:bottom w:w="50" w:type="dxa"/>
              <w:left w:w="60" w:type="dxa"/>
              <w:right w:w="60" w:type="dxa"/>
            </w:tcMar>
          </w:tcPr>
          <w:p>
            <w:pPr>
              <w:jc w:val="center"/>
            </w:pPr>
            <w:r>
              <w:rPr>
                <w:rFonts w:ascii="Times New Roman" w:hAnsi="Times New Roman"/>
                <w:sz w:val="17"/>
              </w:rPr>
              <w:t>TEXT</w:t>
            </w:r>
          </w:p>
        </w:tc>
        <w:tc>
          <w:tcPr>
            <w:tcW w:type="dxa" w:w="1505"/>
            <w:tcMar>
              <w:top w:w="50" w:type="dxa"/>
              <w:bottom w:w="50" w:type="dxa"/>
              <w:left w:w="60" w:type="dxa"/>
              <w:right w:w="60" w:type="dxa"/>
            </w:tcMar>
          </w:tcPr>
          <w:p>
            <w:pPr>
              <w:jc w:val="center"/>
            </w:pPr>
            <w:r>
              <w:rPr>
                <w:rFonts w:ascii="Times New Roman" w:hAnsi="Times New Roman"/>
                <w:sz w:val="17"/>
              </w:rPr>
              <w:t>-</w:t>
            </w:r>
          </w:p>
        </w:tc>
        <w:tc>
          <w:tcPr>
            <w:tcW w:type="dxa" w:w="1505"/>
            <w:tcMar>
              <w:top w:w="50" w:type="dxa"/>
              <w:bottom w:w="50" w:type="dxa"/>
              <w:left w:w="60" w:type="dxa"/>
              <w:right w:w="60" w:type="dxa"/>
            </w:tcMar>
          </w:tcPr>
          <w:p>
            <w:pPr>
              <w:jc w:val="left"/>
            </w:pPr>
            <w:r>
              <w:rPr>
                <w:rFonts w:ascii="Times New Roman" w:hAnsi="Times New Roman"/>
                <w:sz w:val="17"/>
              </w:rPr>
              <w:t>Yes</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Detailed background description, agenda, or student announcement</w:t>
            </w:r>
          </w:p>
        </w:tc>
      </w:tr>
      <w:tr>
        <w:tc>
          <w:tcPr>
            <w:tcW w:type="dxa" w:w="1505"/>
            <w:tcMar>
              <w:top w:w="50" w:type="dxa"/>
              <w:bottom w:w="50" w:type="dxa"/>
              <w:left w:w="60" w:type="dxa"/>
              <w:right w:w="60" w:type="dxa"/>
            </w:tcMar>
            <w:shd w:fill="F9F9F9"/>
          </w:tcPr>
          <w:p>
            <w:pPr>
              <w:jc w:val="center"/>
            </w:pPr>
            <w:r>
              <w:rPr>
                <w:rFonts w:ascii="Times New Roman" w:hAnsi="Times New Roman"/>
                <w:sz w:val="17"/>
              </w:rPr>
              <w:t>venue</w:t>
            </w:r>
          </w:p>
        </w:tc>
        <w:tc>
          <w:tcPr>
            <w:tcW w:type="dxa" w:w="1505"/>
            <w:tcMar>
              <w:top w:w="50" w:type="dxa"/>
              <w:bottom w:w="50" w:type="dxa"/>
              <w:left w:w="60" w:type="dxa"/>
              <w:right w:w="60" w:type="dxa"/>
            </w:tcMar>
            <w:shd w:fill="F9F9F9"/>
          </w:tcPr>
          <w:p>
            <w:pPr>
              <w:jc w:val="center"/>
            </w:pPr>
            <w:r>
              <w:rPr>
                <w:rFonts w:ascii="Times New Roman" w:hAnsi="Times New Roman"/>
                <w:sz w:val="17"/>
              </w:rPr>
              <w:t>VARCHAR</w:t>
            </w:r>
          </w:p>
        </w:tc>
        <w:tc>
          <w:tcPr>
            <w:tcW w:type="dxa" w:w="1505"/>
            <w:tcMar>
              <w:top w:w="50" w:type="dxa"/>
              <w:bottom w:w="50" w:type="dxa"/>
              <w:left w:w="60" w:type="dxa"/>
              <w:right w:w="60" w:type="dxa"/>
            </w:tcMar>
            <w:shd w:fill="F9F9F9"/>
          </w:tcPr>
          <w:p>
            <w:pPr>
              <w:jc w:val="center"/>
            </w:pPr>
            <w:r>
              <w:rPr>
                <w:rFonts w:ascii="Times New Roman" w:hAnsi="Times New Roman"/>
                <w:sz w:val="17"/>
              </w:rPr>
              <w:t>100</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Foreign Lookup</w:t>
            </w:r>
          </w:p>
        </w:tc>
        <w:tc>
          <w:tcPr>
            <w:tcW w:type="dxa" w:w="1505"/>
            <w:tcMar>
              <w:top w:w="50" w:type="dxa"/>
              <w:bottom w:w="50" w:type="dxa"/>
              <w:left w:w="60" w:type="dxa"/>
              <w:right w:w="60" w:type="dxa"/>
            </w:tcMar>
            <w:shd w:fill="F9F9F9"/>
          </w:tcPr>
          <w:p>
            <w:pPr>
              <w:jc w:val="left"/>
            </w:pPr>
            <w:r>
              <w:rPr>
                <w:rFonts w:ascii="Times New Roman" w:hAnsi="Times New Roman"/>
                <w:sz w:val="17"/>
              </w:rPr>
              <w:t>Physical location of event (linked to node formal_name)</w:t>
            </w:r>
          </w:p>
        </w:tc>
      </w:tr>
      <w:tr>
        <w:tc>
          <w:tcPr>
            <w:tcW w:type="dxa" w:w="1505"/>
            <w:tcMar>
              <w:top w:w="50" w:type="dxa"/>
              <w:bottom w:w="50" w:type="dxa"/>
              <w:left w:w="60" w:type="dxa"/>
              <w:right w:w="60" w:type="dxa"/>
            </w:tcMar>
          </w:tcPr>
          <w:p>
            <w:pPr>
              <w:jc w:val="center"/>
            </w:pPr>
            <w:r>
              <w:rPr>
                <w:rFonts w:ascii="Times New Roman" w:hAnsi="Times New Roman"/>
                <w:sz w:val="17"/>
              </w:rPr>
              <w:t>event_date</w:t>
            </w:r>
          </w:p>
        </w:tc>
        <w:tc>
          <w:tcPr>
            <w:tcW w:type="dxa" w:w="1505"/>
            <w:tcMar>
              <w:top w:w="50" w:type="dxa"/>
              <w:bottom w:w="50" w:type="dxa"/>
              <w:left w:w="60" w:type="dxa"/>
              <w:right w:w="60" w:type="dxa"/>
            </w:tcMar>
          </w:tcPr>
          <w:p>
            <w:pPr>
              <w:jc w:val="center"/>
            </w:pPr>
            <w:r>
              <w:rPr>
                <w:rFonts w:ascii="Times New Roman" w:hAnsi="Times New Roman"/>
                <w:sz w:val="17"/>
              </w:rPr>
              <w:t>DATE</w:t>
            </w:r>
          </w:p>
        </w:tc>
        <w:tc>
          <w:tcPr>
            <w:tcW w:type="dxa" w:w="1505"/>
            <w:tcMar>
              <w:top w:w="50" w:type="dxa"/>
              <w:bottom w:w="50" w:type="dxa"/>
              <w:left w:w="60" w:type="dxa"/>
              <w:right w:w="60" w:type="dxa"/>
            </w:tcMar>
          </w:tcPr>
          <w:p>
            <w:pPr>
              <w:jc w:val="center"/>
            </w:pPr>
            <w:r>
              <w:rPr>
                <w:rFonts w:ascii="Times New Roman" w:hAnsi="Times New Roman"/>
                <w:sz w:val="17"/>
              </w:rPr>
              <w:t>-</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Index</w:t>
            </w:r>
          </w:p>
        </w:tc>
        <w:tc>
          <w:tcPr>
            <w:tcW w:type="dxa" w:w="1505"/>
            <w:tcMar>
              <w:top w:w="50" w:type="dxa"/>
              <w:bottom w:w="50" w:type="dxa"/>
              <w:left w:w="60" w:type="dxa"/>
              <w:right w:w="60" w:type="dxa"/>
            </w:tcMar>
          </w:tcPr>
          <w:p>
            <w:pPr>
              <w:jc w:val="left"/>
            </w:pPr>
            <w:r>
              <w:rPr>
                <w:rFonts w:ascii="Times New Roman" w:hAnsi="Times New Roman"/>
                <w:sz w:val="17"/>
              </w:rPr>
              <w:t>Scheduled calendar date on which the event takes place</w:t>
            </w:r>
          </w:p>
        </w:tc>
      </w:tr>
      <w:tr>
        <w:tc>
          <w:tcPr>
            <w:tcW w:type="dxa" w:w="1505"/>
            <w:tcMar>
              <w:top w:w="50" w:type="dxa"/>
              <w:bottom w:w="50" w:type="dxa"/>
              <w:left w:w="60" w:type="dxa"/>
              <w:right w:w="60" w:type="dxa"/>
            </w:tcMar>
            <w:shd w:fill="F9F9F9"/>
          </w:tcPr>
          <w:p>
            <w:pPr>
              <w:jc w:val="center"/>
            </w:pPr>
            <w:r>
              <w:rPr>
                <w:rFonts w:ascii="Times New Roman" w:hAnsi="Times New Roman"/>
                <w:sz w:val="17"/>
              </w:rPr>
              <w:t>start_time</w:t>
            </w:r>
          </w:p>
        </w:tc>
        <w:tc>
          <w:tcPr>
            <w:tcW w:type="dxa" w:w="1505"/>
            <w:tcMar>
              <w:top w:w="50" w:type="dxa"/>
              <w:bottom w:w="50" w:type="dxa"/>
              <w:left w:w="60" w:type="dxa"/>
              <w:right w:w="60" w:type="dxa"/>
            </w:tcMar>
            <w:shd w:fill="F9F9F9"/>
          </w:tcPr>
          <w:p>
            <w:pPr>
              <w:jc w:val="center"/>
            </w:pPr>
            <w:r>
              <w:rPr>
                <w:rFonts w:ascii="Times New Roman" w:hAnsi="Times New Roman"/>
                <w:sz w:val="17"/>
              </w:rPr>
              <w:t>TIME</w:t>
            </w:r>
          </w:p>
        </w:tc>
        <w:tc>
          <w:tcPr>
            <w:tcW w:type="dxa" w:w="1505"/>
            <w:tcMar>
              <w:top w:w="50" w:type="dxa"/>
              <w:bottom w:w="50" w:type="dxa"/>
              <w:left w:w="60" w:type="dxa"/>
              <w:right w:w="60" w:type="dxa"/>
            </w:tcMar>
            <w:shd w:fill="F9F9F9"/>
          </w:tcPr>
          <w:p>
            <w:pPr>
              <w:jc w:val="center"/>
            </w:pPr>
            <w:r>
              <w:rPr>
                <w:rFonts w:ascii="Times New Roman" w:hAnsi="Times New Roman"/>
                <w:sz w:val="17"/>
              </w:rPr>
              <w:t>-</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Commencement time of the scheduled event</w:t>
            </w:r>
          </w:p>
        </w:tc>
      </w:tr>
      <w:tr>
        <w:tc>
          <w:tcPr>
            <w:tcW w:type="dxa" w:w="1505"/>
            <w:tcMar>
              <w:top w:w="50" w:type="dxa"/>
              <w:bottom w:w="50" w:type="dxa"/>
              <w:left w:w="60" w:type="dxa"/>
              <w:right w:w="60" w:type="dxa"/>
            </w:tcMar>
          </w:tcPr>
          <w:p>
            <w:pPr>
              <w:jc w:val="center"/>
            </w:pPr>
            <w:r>
              <w:rPr>
                <w:rFonts w:ascii="Times New Roman" w:hAnsi="Times New Roman"/>
                <w:sz w:val="17"/>
              </w:rPr>
              <w:t>end_time</w:t>
            </w:r>
          </w:p>
        </w:tc>
        <w:tc>
          <w:tcPr>
            <w:tcW w:type="dxa" w:w="1505"/>
            <w:tcMar>
              <w:top w:w="50" w:type="dxa"/>
              <w:bottom w:w="50" w:type="dxa"/>
              <w:left w:w="60" w:type="dxa"/>
              <w:right w:w="60" w:type="dxa"/>
            </w:tcMar>
          </w:tcPr>
          <w:p>
            <w:pPr>
              <w:jc w:val="center"/>
            </w:pPr>
            <w:r>
              <w:rPr>
                <w:rFonts w:ascii="Times New Roman" w:hAnsi="Times New Roman"/>
                <w:sz w:val="17"/>
              </w:rPr>
              <w:t>TIME</w:t>
            </w:r>
          </w:p>
        </w:tc>
        <w:tc>
          <w:tcPr>
            <w:tcW w:type="dxa" w:w="1505"/>
            <w:tcMar>
              <w:top w:w="50" w:type="dxa"/>
              <w:bottom w:w="50" w:type="dxa"/>
              <w:left w:w="60" w:type="dxa"/>
              <w:right w:w="60" w:type="dxa"/>
            </w:tcMar>
          </w:tcPr>
          <w:p>
            <w:pPr>
              <w:jc w:val="center"/>
            </w:pPr>
            <w:r>
              <w:rPr>
                <w:rFonts w:ascii="Times New Roman" w:hAnsi="Times New Roman"/>
                <w:sz w:val="17"/>
              </w:rPr>
              <w:t>-</w:t>
            </w:r>
          </w:p>
        </w:tc>
        <w:tc>
          <w:tcPr>
            <w:tcW w:type="dxa" w:w="1505"/>
            <w:tcMar>
              <w:top w:w="50" w:type="dxa"/>
              <w:bottom w:w="50" w:type="dxa"/>
              <w:left w:w="60" w:type="dxa"/>
              <w:right w:w="60" w:type="dxa"/>
            </w:tcMar>
          </w:tcPr>
          <w:p>
            <w:pPr>
              <w:jc w:val="left"/>
            </w:pPr>
            <w:r>
              <w:rPr>
                <w:rFonts w:ascii="Times New Roman" w:hAnsi="Times New Roman"/>
                <w:sz w:val="17"/>
              </w:rPr>
              <w:t>Yes</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Estimated conclusion time of event</w:t>
            </w:r>
          </w:p>
        </w:tc>
      </w:tr>
      <w:tr>
        <w:tc>
          <w:tcPr>
            <w:tcW w:type="dxa" w:w="1505"/>
            <w:tcMar>
              <w:top w:w="50" w:type="dxa"/>
              <w:bottom w:w="50" w:type="dxa"/>
              <w:left w:w="60" w:type="dxa"/>
              <w:right w:w="60" w:type="dxa"/>
            </w:tcMar>
            <w:shd w:fill="F9F9F9"/>
          </w:tcPr>
          <w:p>
            <w:pPr>
              <w:jc w:val="center"/>
            </w:pPr>
            <w:r>
              <w:rPr>
                <w:rFonts w:ascii="Times New Roman" w:hAnsi="Times New Roman"/>
                <w:sz w:val="17"/>
              </w:rPr>
              <w:t>organiser</w:t>
            </w:r>
          </w:p>
        </w:tc>
        <w:tc>
          <w:tcPr>
            <w:tcW w:type="dxa" w:w="1505"/>
            <w:tcMar>
              <w:top w:w="50" w:type="dxa"/>
              <w:bottom w:w="50" w:type="dxa"/>
              <w:left w:w="60" w:type="dxa"/>
              <w:right w:w="60" w:type="dxa"/>
            </w:tcMar>
            <w:shd w:fill="F9F9F9"/>
          </w:tcPr>
          <w:p>
            <w:pPr>
              <w:jc w:val="center"/>
            </w:pPr>
            <w:r>
              <w:rPr>
                <w:rFonts w:ascii="Times New Roman" w:hAnsi="Times New Roman"/>
                <w:sz w:val="17"/>
              </w:rPr>
              <w:t>VARCHAR</w:t>
            </w:r>
          </w:p>
        </w:tc>
        <w:tc>
          <w:tcPr>
            <w:tcW w:type="dxa" w:w="1505"/>
            <w:tcMar>
              <w:top w:w="50" w:type="dxa"/>
              <w:bottom w:w="50" w:type="dxa"/>
              <w:left w:w="60" w:type="dxa"/>
              <w:right w:w="60" w:type="dxa"/>
            </w:tcMar>
            <w:shd w:fill="F9F9F9"/>
          </w:tcPr>
          <w:p>
            <w:pPr>
              <w:jc w:val="center"/>
            </w:pPr>
            <w:r>
              <w:rPr>
                <w:rFonts w:ascii="Times New Roman" w:hAnsi="Times New Roman"/>
                <w:sz w:val="17"/>
              </w:rPr>
              <w:t>100</w:t>
            </w:r>
          </w:p>
        </w:tc>
        <w:tc>
          <w:tcPr>
            <w:tcW w:type="dxa" w:w="1505"/>
            <w:tcMar>
              <w:top w:w="50" w:type="dxa"/>
              <w:bottom w:w="50" w:type="dxa"/>
              <w:left w:w="60" w:type="dxa"/>
              <w:right w:w="60" w:type="dxa"/>
            </w:tcMar>
            <w:shd w:fill="F9F9F9"/>
          </w:tcPr>
          <w:p>
            <w:pPr>
              <w:jc w:val="left"/>
            </w:pPr>
            <w:r>
              <w:rPr>
                <w:rFonts w:ascii="Times New Roman" w:hAnsi="Times New Roman"/>
                <w:sz w:val="17"/>
              </w:rPr>
              <w:t>Yes</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Organizing body, faculty committee, or student association</w:t>
            </w:r>
          </w:p>
        </w:tc>
      </w:tr>
      <w:tr>
        <w:tc>
          <w:tcPr>
            <w:tcW w:type="dxa" w:w="1505"/>
            <w:tcMar>
              <w:top w:w="50" w:type="dxa"/>
              <w:bottom w:w="50" w:type="dxa"/>
              <w:left w:w="60" w:type="dxa"/>
              <w:right w:w="60" w:type="dxa"/>
            </w:tcMar>
          </w:tcPr>
          <w:p>
            <w:pPr>
              <w:jc w:val="center"/>
            </w:pPr>
            <w:r>
              <w:rPr>
                <w:rFonts w:ascii="Times New Roman" w:hAnsi="Times New Roman"/>
                <w:sz w:val="17"/>
              </w:rPr>
              <w:t>created_at</w:t>
            </w:r>
          </w:p>
        </w:tc>
        <w:tc>
          <w:tcPr>
            <w:tcW w:type="dxa" w:w="1505"/>
            <w:tcMar>
              <w:top w:w="50" w:type="dxa"/>
              <w:bottom w:w="50" w:type="dxa"/>
              <w:left w:w="60" w:type="dxa"/>
              <w:right w:w="60" w:type="dxa"/>
            </w:tcMar>
          </w:tcPr>
          <w:p>
            <w:pPr>
              <w:jc w:val="center"/>
            </w:pPr>
            <w:r>
              <w:rPr>
                <w:rFonts w:ascii="Times New Roman" w:hAnsi="Times New Roman"/>
                <w:sz w:val="17"/>
              </w:rPr>
              <w:t>DATETIME</w:t>
            </w:r>
          </w:p>
        </w:tc>
        <w:tc>
          <w:tcPr>
            <w:tcW w:type="dxa" w:w="1505"/>
            <w:tcMar>
              <w:top w:w="50" w:type="dxa"/>
              <w:bottom w:w="50" w:type="dxa"/>
              <w:left w:w="60" w:type="dxa"/>
              <w:right w:w="60" w:type="dxa"/>
            </w:tcMar>
          </w:tcPr>
          <w:p>
            <w:pPr>
              <w:jc w:val="center"/>
            </w:pPr>
            <w:r>
              <w:rPr>
                <w:rFonts w:ascii="Times New Roman" w:hAnsi="Times New Roman"/>
                <w:sz w:val="17"/>
              </w:rPr>
              <w:t>-</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DEFAULT CURRENT_TIMESTAMP</w:t>
            </w:r>
          </w:p>
        </w:tc>
        <w:tc>
          <w:tcPr>
            <w:tcW w:type="dxa" w:w="1505"/>
            <w:tcMar>
              <w:top w:w="50" w:type="dxa"/>
              <w:bottom w:w="50" w:type="dxa"/>
              <w:left w:w="60" w:type="dxa"/>
              <w:right w:w="60" w:type="dxa"/>
            </w:tcMar>
          </w:tcPr>
          <w:p>
            <w:pPr>
              <w:jc w:val="left"/>
            </w:pPr>
            <w:r>
              <w:rPr>
                <w:rFonts w:ascii="Times New Roman" w:hAnsi="Times New Roman"/>
                <w:sz w:val="17"/>
              </w:rPr>
              <w:t>System audit timestamp when event was published</w:t>
            </w:r>
          </w:p>
        </w:tc>
      </w:tr>
    </w:tbl>
    <w:p>
      <w:pPr>
        <w:spacing w:after="80"/>
      </w:pPr>
    </w:p>
    <w:p>
      <w:pPr>
        <w:spacing w:before="200" w:after="80" w:line="240" w:lineRule="auto"/>
        <w:jc w:val="left"/>
      </w:pPr>
      <w:r>
        <w:rPr>
          <w:rFonts w:ascii="Times New Roman" w:hAnsi="Times New Roman"/>
          <w:b/>
          <w:sz w:val="21"/>
        </w:rPr>
        <w:t>Table 4.14: Data Dictionary for orientation_kb Table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05"/>
            <w:tcMar>
              <w:top w:w="80" w:type="dxa"/>
              <w:bottom w:w="80" w:type="dxa"/>
              <w:left w:w="80" w:type="dxa"/>
              <w:right w:w="80" w:type="dxa"/>
            </w:tcMar>
            <w:shd w:fill="D9D9D9"/>
          </w:tcPr>
          <w:p>
            <w:pPr>
              <w:jc w:val="center"/>
            </w:pPr>
            <w:r>
              <w:rPr>
                <w:rFonts w:ascii="Times New Roman" w:hAnsi="Times New Roman"/>
                <w:b/>
                <w:sz w:val="19"/>
              </w:rPr>
              <w:t>Data Type</w:t>
            </w:r>
          </w:p>
        </w:tc>
        <w:tc>
          <w:tcPr>
            <w:tcW w:type="dxa" w:w="1505"/>
            <w:tcMar>
              <w:top w:w="80" w:type="dxa"/>
              <w:bottom w:w="80" w:type="dxa"/>
              <w:left w:w="80" w:type="dxa"/>
              <w:right w:w="80" w:type="dxa"/>
            </w:tcMar>
            <w:shd w:fill="D9D9D9"/>
          </w:tcPr>
          <w:p>
            <w:pPr>
              <w:jc w:val="center"/>
            </w:pPr>
            <w:r>
              <w:rPr>
                <w:rFonts w:ascii="Times New Roman" w:hAnsi="Times New Roman"/>
                <w:b/>
                <w:sz w:val="19"/>
              </w:rPr>
              <w:t>Size</w:t>
            </w:r>
          </w:p>
        </w:tc>
        <w:tc>
          <w:tcPr>
            <w:tcW w:type="dxa" w:w="1505"/>
            <w:tcMar>
              <w:top w:w="80" w:type="dxa"/>
              <w:bottom w:w="80" w:type="dxa"/>
              <w:left w:w="80" w:type="dxa"/>
              <w:right w:w="80" w:type="dxa"/>
            </w:tcMar>
            <w:shd w:fill="D9D9D9"/>
          </w:tcPr>
          <w:p>
            <w:pPr>
              <w:jc w:val="center"/>
            </w:pPr>
            <w:r>
              <w:rPr>
                <w:rFonts w:ascii="Times New Roman" w:hAnsi="Times New Roman"/>
                <w:b/>
                <w:sz w:val="19"/>
              </w:rPr>
              <w:t>Null</w:t>
            </w:r>
          </w:p>
        </w:tc>
        <w:tc>
          <w:tcPr>
            <w:tcW w:type="dxa" w:w="1505"/>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05"/>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05"/>
            <w:tcMar>
              <w:top w:w="50" w:type="dxa"/>
              <w:bottom w:w="50" w:type="dxa"/>
              <w:left w:w="60" w:type="dxa"/>
              <w:right w:w="60" w:type="dxa"/>
            </w:tcMar>
          </w:tcPr>
          <w:p>
            <w:pPr>
              <w:jc w:val="center"/>
            </w:pPr>
            <w:r>
              <w:rPr>
                <w:rFonts w:ascii="Times New Roman" w:hAnsi="Times New Roman"/>
                <w:sz w:val="17"/>
              </w:rPr>
              <w:t>kb_id</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11</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Primary Key (Auto_Increment)</w:t>
            </w:r>
          </w:p>
        </w:tc>
        <w:tc>
          <w:tcPr>
            <w:tcW w:type="dxa" w:w="1505"/>
            <w:tcMar>
              <w:top w:w="50" w:type="dxa"/>
              <w:bottom w:w="50" w:type="dxa"/>
              <w:left w:w="60" w:type="dxa"/>
              <w:right w:w="60" w:type="dxa"/>
            </w:tcMar>
          </w:tcPr>
          <w:p>
            <w:pPr>
              <w:jc w:val="left"/>
            </w:pPr>
            <w:r>
              <w:rPr>
                <w:rFonts w:ascii="Times New Roman" w:hAnsi="Times New Roman"/>
                <w:sz w:val="17"/>
              </w:rPr>
              <w:t>Unique identifier for knowledge base FAQ entry</w:t>
            </w:r>
          </w:p>
        </w:tc>
      </w:tr>
      <w:tr>
        <w:tc>
          <w:tcPr>
            <w:tcW w:type="dxa" w:w="1505"/>
            <w:tcMar>
              <w:top w:w="50" w:type="dxa"/>
              <w:bottom w:w="50" w:type="dxa"/>
              <w:left w:w="60" w:type="dxa"/>
              <w:right w:w="60" w:type="dxa"/>
            </w:tcMar>
            <w:shd w:fill="F9F9F9"/>
          </w:tcPr>
          <w:p>
            <w:pPr>
              <w:jc w:val="center"/>
            </w:pPr>
            <w:r>
              <w:rPr>
                <w:rFonts w:ascii="Times New Roman" w:hAnsi="Times New Roman"/>
                <w:sz w:val="17"/>
              </w:rPr>
              <w:t>category</w:t>
            </w:r>
          </w:p>
        </w:tc>
        <w:tc>
          <w:tcPr>
            <w:tcW w:type="dxa" w:w="1505"/>
            <w:tcMar>
              <w:top w:w="50" w:type="dxa"/>
              <w:bottom w:w="50" w:type="dxa"/>
              <w:left w:w="60" w:type="dxa"/>
              <w:right w:w="60" w:type="dxa"/>
            </w:tcMar>
            <w:shd w:fill="F9F9F9"/>
          </w:tcPr>
          <w:p>
            <w:pPr>
              <w:jc w:val="center"/>
            </w:pPr>
            <w:r>
              <w:rPr>
                <w:rFonts w:ascii="Times New Roman" w:hAnsi="Times New Roman"/>
                <w:sz w:val="17"/>
              </w:rPr>
              <w:t>ENUM</w:t>
            </w:r>
          </w:p>
        </w:tc>
        <w:tc>
          <w:tcPr>
            <w:tcW w:type="dxa" w:w="1505"/>
            <w:tcMar>
              <w:top w:w="50" w:type="dxa"/>
              <w:bottom w:w="50" w:type="dxa"/>
              <w:left w:w="60" w:type="dxa"/>
              <w:right w:w="60" w:type="dxa"/>
            </w:tcMar>
            <w:shd w:fill="F9F9F9"/>
          </w:tcPr>
          <w:p>
            <w:pPr>
              <w:jc w:val="center"/>
            </w:pPr>
            <w:r>
              <w:rPr>
                <w:rFonts w:ascii="Times New Roman" w:hAnsi="Times New Roman"/>
                <w:sz w:val="17"/>
              </w:rPr>
              <w:t>20</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Index</w:t>
            </w:r>
          </w:p>
        </w:tc>
        <w:tc>
          <w:tcPr>
            <w:tcW w:type="dxa" w:w="1505"/>
            <w:tcMar>
              <w:top w:w="50" w:type="dxa"/>
              <w:bottom w:w="50" w:type="dxa"/>
              <w:left w:w="60" w:type="dxa"/>
              <w:right w:w="60" w:type="dxa"/>
            </w:tcMar>
            <w:shd w:fill="F9F9F9"/>
          </w:tcPr>
          <w:p>
            <w:pPr>
              <w:jc w:val="left"/>
            </w:pPr>
            <w:r>
              <w:rPr>
                <w:rFonts w:ascii="Times New Roman" w:hAnsi="Times New Roman"/>
                <w:sz w:val="17"/>
              </w:rPr>
              <w:t>Administrative topic: registration, fees, id_card, hostel, general</w:t>
            </w:r>
          </w:p>
        </w:tc>
      </w:tr>
      <w:tr>
        <w:tc>
          <w:tcPr>
            <w:tcW w:type="dxa" w:w="1505"/>
            <w:tcMar>
              <w:top w:w="50" w:type="dxa"/>
              <w:bottom w:w="50" w:type="dxa"/>
              <w:left w:w="60" w:type="dxa"/>
              <w:right w:w="60" w:type="dxa"/>
            </w:tcMar>
          </w:tcPr>
          <w:p>
            <w:pPr>
              <w:jc w:val="left"/>
            </w:pPr>
            <w:r>
              <w:rPr>
                <w:rFonts w:ascii="Times New Roman" w:hAnsi="Times New Roman"/>
                <w:sz w:val="17"/>
              </w:rPr>
              <w:t>question_pattern</w:t>
            </w:r>
          </w:p>
        </w:tc>
        <w:tc>
          <w:tcPr>
            <w:tcW w:type="dxa" w:w="1505"/>
            <w:tcMar>
              <w:top w:w="50" w:type="dxa"/>
              <w:bottom w:w="50" w:type="dxa"/>
              <w:left w:w="60" w:type="dxa"/>
              <w:right w:w="60" w:type="dxa"/>
            </w:tcMar>
          </w:tcPr>
          <w:p>
            <w:pPr>
              <w:jc w:val="center"/>
            </w:pPr>
            <w:r>
              <w:rPr>
                <w:rFonts w:ascii="Times New Roman" w:hAnsi="Times New Roman"/>
                <w:sz w:val="17"/>
              </w:rPr>
              <w:t>TEXT</w:t>
            </w:r>
          </w:p>
        </w:tc>
        <w:tc>
          <w:tcPr>
            <w:tcW w:type="dxa" w:w="1505"/>
            <w:tcMar>
              <w:top w:w="50" w:type="dxa"/>
              <w:bottom w:w="50" w:type="dxa"/>
              <w:left w:w="60" w:type="dxa"/>
              <w:right w:w="60" w:type="dxa"/>
            </w:tcMar>
          </w:tcPr>
          <w:p>
            <w:pPr>
              <w:jc w:val="center"/>
            </w:pPr>
            <w:r>
              <w:rPr>
                <w:rFonts w:ascii="Times New Roman" w:hAnsi="Times New Roman"/>
                <w:sz w:val="17"/>
              </w:rPr>
              <w:t>-</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Search Target</w:t>
            </w:r>
          </w:p>
        </w:tc>
        <w:tc>
          <w:tcPr>
            <w:tcW w:type="dxa" w:w="1505"/>
            <w:tcMar>
              <w:top w:w="50" w:type="dxa"/>
              <w:bottom w:w="50" w:type="dxa"/>
              <w:left w:w="60" w:type="dxa"/>
              <w:right w:w="60" w:type="dxa"/>
            </w:tcMar>
          </w:tcPr>
          <w:p>
            <w:pPr>
              <w:jc w:val="left"/>
            </w:pPr>
            <w:r>
              <w:rPr>
                <w:rFonts w:ascii="Times New Roman" w:hAnsi="Times New Roman"/>
                <w:sz w:val="17"/>
              </w:rPr>
              <w:t>Example natural language phrasing and keyword patterns</w:t>
            </w:r>
          </w:p>
        </w:tc>
      </w:tr>
      <w:tr>
        <w:tc>
          <w:tcPr>
            <w:tcW w:type="dxa" w:w="1505"/>
            <w:tcMar>
              <w:top w:w="50" w:type="dxa"/>
              <w:bottom w:w="50" w:type="dxa"/>
              <w:left w:w="60" w:type="dxa"/>
              <w:right w:w="60" w:type="dxa"/>
            </w:tcMar>
            <w:shd w:fill="F9F9F9"/>
          </w:tcPr>
          <w:p>
            <w:pPr>
              <w:jc w:val="center"/>
            </w:pPr>
            <w:r>
              <w:rPr>
                <w:rFonts w:ascii="Times New Roman" w:hAnsi="Times New Roman"/>
                <w:sz w:val="17"/>
              </w:rPr>
              <w:t>answer</w:t>
            </w:r>
          </w:p>
        </w:tc>
        <w:tc>
          <w:tcPr>
            <w:tcW w:type="dxa" w:w="1505"/>
            <w:tcMar>
              <w:top w:w="50" w:type="dxa"/>
              <w:bottom w:w="50" w:type="dxa"/>
              <w:left w:w="60" w:type="dxa"/>
              <w:right w:w="60" w:type="dxa"/>
            </w:tcMar>
            <w:shd w:fill="F9F9F9"/>
          </w:tcPr>
          <w:p>
            <w:pPr>
              <w:jc w:val="center"/>
            </w:pPr>
            <w:r>
              <w:rPr>
                <w:rFonts w:ascii="Times New Roman" w:hAnsi="Times New Roman"/>
                <w:sz w:val="17"/>
              </w:rPr>
              <w:t>TEXT</w:t>
            </w:r>
          </w:p>
        </w:tc>
        <w:tc>
          <w:tcPr>
            <w:tcW w:type="dxa" w:w="1505"/>
            <w:tcMar>
              <w:top w:w="50" w:type="dxa"/>
              <w:bottom w:w="50" w:type="dxa"/>
              <w:left w:w="60" w:type="dxa"/>
              <w:right w:w="60" w:type="dxa"/>
            </w:tcMar>
            <w:shd w:fill="F9F9F9"/>
          </w:tcPr>
          <w:p>
            <w:pPr>
              <w:jc w:val="center"/>
            </w:pPr>
            <w:r>
              <w:rPr>
                <w:rFonts w:ascii="Times New Roman" w:hAnsi="Times New Roman"/>
                <w:sz w:val="17"/>
              </w:rPr>
              <w:t>-</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Curated step-by-step authoritative administrative procedure</w:t>
            </w:r>
          </w:p>
        </w:tc>
      </w:tr>
      <w:tr>
        <w:tc>
          <w:tcPr>
            <w:tcW w:type="dxa" w:w="1505"/>
            <w:tcMar>
              <w:top w:w="50" w:type="dxa"/>
              <w:bottom w:w="50" w:type="dxa"/>
              <w:left w:w="60" w:type="dxa"/>
              <w:right w:w="60" w:type="dxa"/>
            </w:tcMar>
          </w:tcPr>
          <w:p>
            <w:pPr>
              <w:jc w:val="center"/>
            </w:pPr>
            <w:r>
              <w:rPr>
                <w:rFonts w:ascii="Times New Roman" w:hAnsi="Times New Roman"/>
                <w:sz w:val="17"/>
              </w:rPr>
              <w:t>priority</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2</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DEFAULT 1</w:t>
            </w:r>
          </w:p>
        </w:tc>
        <w:tc>
          <w:tcPr>
            <w:tcW w:type="dxa" w:w="1505"/>
            <w:tcMar>
              <w:top w:w="50" w:type="dxa"/>
              <w:bottom w:w="50" w:type="dxa"/>
              <w:left w:w="60" w:type="dxa"/>
              <w:right w:w="60" w:type="dxa"/>
            </w:tcMar>
          </w:tcPr>
          <w:p>
            <w:pPr>
              <w:jc w:val="left"/>
            </w:pPr>
            <w:r>
              <w:rPr>
                <w:rFonts w:ascii="Times New Roman" w:hAnsi="Times New Roman"/>
                <w:sz w:val="17"/>
              </w:rPr>
              <w:t>Numerical sorting priority when multiple QA entries match query</w:t>
            </w:r>
          </w:p>
        </w:tc>
      </w:tr>
      <w:tr>
        <w:tc>
          <w:tcPr>
            <w:tcW w:type="dxa" w:w="1505"/>
            <w:tcMar>
              <w:top w:w="50" w:type="dxa"/>
              <w:bottom w:w="50" w:type="dxa"/>
              <w:left w:w="60" w:type="dxa"/>
              <w:right w:w="60" w:type="dxa"/>
            </w:tcMar>
            <w:shd w:fill="F9F9F9"/>
          </w:tcPr>
          <w:p>
            <w:pPr>
              <w:jc w:val="center"/>
            </w:pPr>
            <w:r>
              <w:rPr>
                <w:rFonts w:ascii="Times New Roman" w:hAnsi="Times New Roman"/>
                <w:sz w:val="17"/>
              </w:rPr>
              <w:t>created_at</w:t>
            </w:r>
          </w:p>
        </w:tc>
        <w:tc>
          <w:tcPr>
            <w:tcW w:type="dxa" w:w="1505"/>
            <w:tcMar>
              <w:top w:w="50" w:type="dxa"/>
              <w:bottom w:w="50" w:type="dxa"/>
              <w:left w:w="60" w:type="dxa"/>
              <w:right w:w="60" w:type="dxa"/>
            </w:tcMar>
            <w:shd w:fill="F9F9F9"/>
          </w:tcPr>
          <w:p>
            <w:pPr>
              <w:jc w:val="center"/>
            </w:pPr>
            <w:r>
              <w:rPr>
                <w:rFonts w:ascii="Times New Roman" w:hAnsi="Times New Roman"/>
                <w:sz w:val="17"/>
              </w:rPr>
              <w:t>DATETIME</w:t>
            </w:r>
          </w:p>
        </w:tc>
        <w:tc>
          <w:tcPr>
            <w:tcW w:type="dxa" w:w="1505"/>
            <w:tcMar>
              <w:top w:w="50" w:type="dxa"/>
              <w:bottom w:w="50" w:type="dxa"/>
              <w:left w:w="60" w:type="dxa"/>
              <w:right w:w="60" w:type="dxa"/>
            </w:tcMar>
            <w:shd w:fill="F9F9F9"/>
          </w:tcPr>
          <w:p>
            <w:pPr>
              <w:jc w:val="center"/>
            </w:pPr>
            <w:r>
              <w:rPr>
                <w:rFonts w:ascii="Times New Roman" w:hAnsi="Times New Roman"/>
                <w:sz w:val="17"/>
              </w:rPr>
              <w:t>-</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DEFAULT CURRENT_TIMESTAMP</w:t>
            </w:r>
          </w:p>
        </w:tc>
        <w:tc>
          <w:tcPr>
            <w:tcW w:type="dxa" w:w="1505"/>
            <w:tcMar>
              <w:top w:w="50" w:type="dxa"/>
              <w:bottom w:w="50" w:type="dxa"/>
              <w:left w:w="60" w:type="dxa"/>
              <w:right w:w="60" w:type="dxa"/>
            </w:tcMar>
            <w:shd w:fill="F9F9F9"/>
          </w:tcPr>
          <w:p>
            <w:pPr>
              <w:jc w:val="left"/>
            </w:pPr>
            <w:r>
              <w:rPr>
                <w:rFonts w:ascii="Times New Roman" w:hAnsi="Times New Roman"/>
                <w:sz w:val="17"/>
              </w:rPr>
              <w:t>Creation timestamp of knowledge base entry</w:t>
            </w:r>
          </w:p>
        </w:tc>
      </w:tr>
      <w:tr>
        <w:tc>
          <w:tcPr>
            <w:tcW w:type="dxa" w:w="1505"/>
            <w:tcMar>
              <w:top w:w="50" w:type="dxa"/>
              <w:bottom w:w="50" w:type="dxa"/>
              <w:left w:w="60" w:type="dxa"/>
              <w:right w:w="60" w:type="dxa"/>
            </w:tcMar>
          </w:tcPr>
          <w:p>
            <w:pPr>
              <w:jc w:val="center"/>
            </w:pPr>
            <w:r>
              <w:rPr>
                <w:rFonts w:ascii="Times New Roman" w:hAnsi="Times New Roman"/>
                <w:sz w:val="17"/>
              </w:rPr>
              <w:t>updated_at</w:t>
            </w:r>
          </w:p>
        </w:tc>
        <w:tc>
          <w:tcPr>
            <w:tcW w:type="dxa" w:w="1505"/>
            <w:tcMar>
              <w:top w:w="50" w:type="dxa"/>
              <w:bottom w:w="50" w:type="dxa"/>
              <w:left w:w="60" w:type="dxa"/>
              <w:right w:w="60" w:type="dxa"/>
            </w:tcMar>
          </w:tcPr>
          <w:p>
            <w:pPr>
              <w:jc w:val="center"/>
            </w:pPr>
            <w:r>
              <w:rPr>
                <w:rFonts w:ascii="Times New Roman" w:hAnsi="Times New Roman"/>
                <w:sz w:val="17"/>
              </w:rPr>
              <w:t>DATETIME</w:t>
            </w:r>
          </w:p>
        </w:tc>
        <w:tc>
          <w:tcPr>
            <w:tcW w:type="dxa" w:w="1505"/>
            <w:tcMar>
              <w:top w:w="50" w:type="dxa"/>
              <w:bottom w:w="50" w:type="dxa"/>
              <w:left w:w="60" w:type="dxa"/>
              <w:right w:w="60" w:type="dxa"/>
            </w:tcMar>
          </w:tcPr>
          <w:p>
            <w:pPr>
              <w:jc w:val="center"/>
            </w:pPr>
            <w:r>
              <w:rPr>
                <w:rFonts w:ascii="Times New Roman" w:hAnsi="Times New Roman"/>
                <w:sz w:val="17"/>
              </w:rPr>
              <w:t>-</w:t>
            </w:r>
          </w:p>
        </w:tc>
        <w:tc>
          <w:tcPr>
            <w:tcW w:type="dxa" w:w="1505"/>
            <w:tcMar>
              <w:top w:w="50" w:type="dxa"/>
              <w:bottom w:w="50" w:type="dxa"/>
              <w:left w:w="60" w:type="dxa"/>
              <w:right w:w="60" w:type="dxa"/>
            </w:tcMar>
          </w:tcPr>
          <w:p>
            <w:pPr>
              <w:jc w:val="left"/>
            </w:pPr>
            <w:r>
              <w:rPr>
                <w:rFonts w:ascii="Times New Roman" w:hAnsi="Times New Roman"/>
                <w:sz w:val="17"/>
              </w:rPr>
              <w:t>Yes</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Timestamp of most recent administrative update</w:t>
            </w:r>
          </w:p>
        </w:tc>
      </w:tr>
    </w:tbl>
    <w:p>
      <w:pPr>
        <w:spacing w:after="80"/>
      </w:pPr>
    </w:p>
    <w:p>
      <w:pPr>
        <w:spacing w:before="200" w:after="80" w:line="240" w:lineRule="auto"/>
        <w:jc w:val="left"/>
      </w:pPr>
      <w:r>
        <w:rPr>
          <w:rFonts w:ascii="Times New Roman" w:hAnsi="Times New Roman"/>
          <w:b/>
          <w:sz w:val="21"/>
        </w:rPr>
        <w:t>Table 4.15: Data Dictionary for admin Table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05"/>
            <w:tcMar>
              <w:top w:w="80" w:type="dxa"/>
              <w:bottom w:w="80" w:type="dxa"/>
              <w:left w:w="80" w:type="dxa"/>
              <w:right w:w="80" w:type="dxa"/>
            </w:tcMar>
            <w:shd w:fill="D9D9D9"/>
          </w:tcPr>
          <w:p>
            <w:pPr>
              <w:jc w:val="center"/>
            </w:pPr>
            <w:r>
              <w:rPr>
                <w:rFonts w:ascii="Times New Roman" w:hAnsi="Times New Roman"/>
                <w:b/>
                <w:sz w:val="19"/>
              </w:rPr>
              <w:t>Data Type</w:t>
            </w:r>
          </w:p>
        </w:tc>
        <w:tc>
          <w:tcPr>
            <w:tcW w:type="dxa" w:w="1505"/>
            <w:tcMar>
              <w:top w:w="80" w:type="dxa"/>
              <w:bottom w:w="80" w:type="dxa"/>
              <w:left w:w="80" w:type="dxa"/>
              <w:right w:w="80" w:type="dxa"/>
            </w:tcMar>
            <w:shd w:fill="D9D9D9"/>
          </w:tcPr>
          <w:p>
            <w:pPr>
              <w:jc w:val="center"/>
            </w:pPr>
            <w:r>
              <w:rPr>
                <w:rFonts w:ascii="Times New Roman" w:hAnsi="Times New Roman"/>
                <w:b/>
                <w:sz w:val="19"/>
              </w:rPr>
              <w:t>Size</w:t>
            </w:r>
          </w:p>
        </w:tc>
        <w:tc>
          <w:tcPr>
            <w:tcW w:type="dxa" w:w="1505"/>
            <w:tcMar>
              <w:top w:w="80" w:type="dxa"/>
              <w:bottom w:w="80" w:type="dxa"/>
              <w:left w:w="80" w:type="dxa"/>
              <w:right w:w="80" w:type="dxa"/>
            </w:tcMar>
            <w:shd w:fill="D9D9D9"/>
          </w:tcPr>
          <w:p>
            <w:pPr>
              <w:jc w:val="center"/>
            </w:pPr>
            <w:r>
              <w:rPr>
                <w:rFonts w:ascii="Times New Roman" w:hAnsi="Times New Roman"/>
                <w:b/>
                <w:sz w:val="19"/>
              </w:rPr>
              <w:t>Null</w:t>
            </w:r>
          </w:p>
        </w:tc>
        <w:tc>
          <w:tcPr>
            <w:tcW w:type="dxa" w:w="1505"/>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05"/>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05"/>
            <w:tcMar>
              <w:top w:w="50" w:type="dxa"/>
              <w:bottom w:w="50" w:type="dxa"/>
              <w:left w:w="60" w:type="dxa"/>
              <w:right w:w="60" w:type="dxa"/>
            </w:tcMar>
          </w:tcPr>
          <w:p>
            <w:pPr>
              <w:jc w:val="center"/>
            </w:pPr>
            <w:r>
              <w:rPr>
                <w:rFonts w:ascii="Times New Roman" w:hAnsi="Times New Roman"/>
                <w:sz w:val="17"/>
              </w:rPr>
              <w:t>admin_id</w:t>
            </w:r>
          </w:p>
        </w:tc>
        <w:tc>
          <w:tcPr>
            <w:tcW w:type="dxa" w:w="1505"/>
            <w:tcMar>
              <w:top w:w="50" w:type="dxa"/>
              <w:bottom w:w="50" w:type="dxa"/>
              <w:left w:w="60" w:type="dxa"/>
              <w:right w:w="60" w:type="dxa"/>
            </w:tcMar>
          </w:tcPr>
          <w:p>
            <w:pPr>
              <w:jc w:val="center"/>
            </w:pPr>
            <w:r>
              <w:rPr>
                <w:rFonts w:ascii="Times New Roman" w:hAnsi="Times New Roman"/>
                <w:sz w:val="17"/>
              </w:rPr>
              <w:t>INT</w:t>
            </w:r>
          </w:p>
        </w:tc>
        <w:tc>
          <w:tcPr>
            <w:tcW w:type="dxa" w:w="1505"/>
            <w:tcMar>
              <w:top w:w="50" w:type="dxa"/>
              <w:bottom w:w="50" w:type="dxa"/>
              <w:left w:w="60" w:type="dxa"/>
              <w:right w:w="60" w:type="dxa"/>
            </w:tcMar>
          </w:tcPr>
          <w:p>
            <w:pPr>
              <w:jc w:val="center"/>
            </w:pPr>
            <w:r>
              <w:rPr>
                <w:rFonts w:ascii="Times New Roman" w:hAnsi="Times New Roman"/>
                <w:sz w:val="17"/>
              </w:rPr>
              <w:t>11</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Primary Key (Auto_Increment)</w:t>
            </w:r>
          </w:p>
        </w:tc>
        <w:tc>
          <w:tcPr>
            <w:tcW w:type="dxa" w:w="1505"/>
            <w:tcMar>
              <w:top w:w="50" w:type="dxa"/>
              <w:bottom w:w="50" w:type="dxa"/>
              <w:left w:w="60" w:type="dxa"/>
              <w:right w:w="60" w:type="dxa"/>
            </w:tcMar>
          </w:tcPr>
          <w:p>
            <w:pPr>
              <w:jc w:val="left"/>
            </w:pPr>
            <w:r>
              <w:rPr>
                <w:rFonts w:ascii="Times New Roman" w:hAnsi="Times New Roman"/>
                <w:sz w:val="17"/>
              </w:rPr>
              <w:t>Unique identifier for system administrator</w:t>
            </w:r>
          </w:p>
        </w:tc>
      </w:tr>
      <w:tr>
        <w:tc>
          <w:tcPr>
            <w:tcW w:type="dxa" w:w="1505"/>
            <w:tcMar>
              <w:top w:w="50" w:type="dxa"/>
              <w:bottom w:w="50" w:type="dxa"/>
              <w:left w:w="60" w:type="dxa"/>
              <w:right w:w="60" w:type="dxa"/>
            </w:tcMar>
            <w:shd w:fill="F9F9F9"/>
          </w:tcPr>
          <w:p>
            <w:pPr>
              <w:jc w:val="center"/>
            </w:pPr>
            <w:r>
              <w:rPr>
                <w:rFonts w:ascii="Times New Roman" w:hAnsi="Times New Roman"/>
                <w:sz w:val="17"/>
              </w:rPr>
              <w:t>username</w:t>
            </w:r>
          </w:p>
        </w:tc>
        <w:tc>
          <w:tcPr>
            <w:tcW w:type="dxa" w:w="1505"/>
            <w:tcMar>
              <w:top w:w="50" w:type="dxa"/>
              <w:bottom w:w="50" w:type="dxa"/>
              <w:left w:w="60" w:type="dxa"/>
              <w:right w:w="60" w:type="dxa"/>
            </w:tcMar>
            <w:shd w:fill="F9F9F9"/>
          </w:tcPr>
          <w:p>
            <w:pPr>
              <w:jc w:val="center"/>
            </w:pPr>
            <w:r>
              <w:rPr>
                <w:rFonts w:ascii="Times New Roman" w:hAnsi="Times New Roman"/>
                <w:sz w:val="17"/>
              </w:rPr>
              <w:t>VARCHAR</w:t>
            </w:r>
          </w:p>
        </w:tc>
        <w:tc>
          <w:tcPr>
            <w:tcW w:type="dxa" w:w="1505"/>
            <w:tcMar>
              <w:top w:w="50" w:type="dxa"/>
              <w:bottom w:w="50" w:type="dxa"/>
              <w:left w:w="60" w:type="dxa"/>
              <w:right w:w="60" w:type="dxa"/>
            </w:tcMar>
            <w:shd w:fill="F9F9F9"/>
          </w:tcPr>
          <w:p>
            <w:pPr>
              <w:jc w:val="center"/>
            </w:pPr>
            <w:r>
              <w:rPr>
                <w:rFonts w:ascii="Times New Roman" w:hAnsi="Times New Roman"/>
                <w:sz w:val="17"/>
              </w:rPr>
              <w:t>50</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UNIQUE Index</w:t>
            </w:r>
          </w:p>
        </w:tc>
        <w:tc>
          <w:tcPr>
            <w:tcW w:type="dxa" w:w="1505"/>
            <w:tcMar>
              <w:top w:w="50" w:type="dxa"/>
              <w:bottom w:w="50" w:type="dxa"/>
              <w:left w:w="60" w:type="dxa"/>
              <w:right w:w="60" w:type="dxa"/>
            </w:tcMar>
            <w:shd w:fill="F9F9F9"/>
          </w:tcPr>
          <w:p>
            <w:pPr>
              <w:jc w:val="left"/>
            </w:pPr>
            <w:r>
              <w:rPr>
                <w:rFonts w:ascii="Times New Roman" w:hAnsi="Times New Roman"/>
                <w:sz w:val="17"/>
              </w:rPr>
              <w:t>Unique administrative authentication username</w:t>
            </w:r>
          </w:p>
        </w:tc>
      </w:tr>
      <w:tr>
        <w:tc>
          <w:tcPr>
            <w:tcW w:type="dxa" w:w="1505"/>
            <w:tcMar>
              <w:top w:w="50" w:type="dxa"/>
              <w:bottom w:w="50" w:type="dxa"/>
              <w:left w:w="60" w:type="dxa"/>
              <w:right w:w="60" w:type="dxa"/>
            </w:tcMar>
          </w:tcPr>
          <w:p>
            <w:pPr>
              <w:jc w:val="center"/>
            </w:pPr>
            <w:r>
              <w:rPr>
                <w:rFonts w:ascii="Times New Roman" w:hAnsi="Times New Roman"/>
                <w:sz w:val="17"/>
              </w:rPr>
              <w:t>password_hash</w:t>
            </w:r>
          </w:p>
        </w:tc>
        <w:tc>
          <w:tcPr>
            <w:tcW w:type="dxa" w:w="1505"/>
            <w:tcMar>
              <w:top w:w="50" w:type="dxa"/>
              <w:bottom w:w="50" w:type="dxa"/>
              <w:left w:w="60" w:type="dxa"/>
              <w:right w:w="60" w:type="dxa"/>
            </w:tcMar>
          </w:tcPr>
          <w:p>
            <w:pPr>
              <w:jc w:val="center"/>
            </w:pPr>
            <w:r>
              <w:rPr>
                <w:rFonts w:ascii="Times New Roman" w:hAnsi="Times New Roman"/>
                <w:sz w:val="17"/>
              </w:rPr>
              <w:t>VARCHAR</w:t>
            </w:r>
          </w:p>
        </w:tc>
        <w:tc>
          <w:tcPr>
            <w:tcW w:type="dxa" w:w="1505"/>
            <w:tcMar>
              <w:top w:w="50" w:type="dxa"/>
              <w:bottom w:w="50" w:type="dxa"/>
              <w:left w:w="60" w:type="dxa"/>
              <w:right w:w="60" w:type="dxa"/>
            </w:tcMar>
          </w:tcPr>
          <w:p>
            <w:pPr>
              <w:jc w:val="center"/>
            </w:pPr>
            <w:r>
              <w:rPr>
                <w:rFonts w:ascii="Times New Roman" w:hAnsi="Times New Roman"/>
                <w:sz w:val="17"/>
              </w:rPr>
              <w:t>255</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BCrypt String</w:t>
            </w:r>
          </w:p>
        </w:tc>
        <w:tc>
          <w:tcPr>
            <w:tcW w:type="dxa" w:w="1505"/>
            <w:tcMar>
              <w:top w:w="50" w:type="dxa"/>
              <w:bottom w:w="50" w:type="dxa"/>
              <w:left w:w="60" w:type="dxa"/>
              <w:right w:w="60" w:type="dxa"/>
            </w:tcMar>
          </w:tcPr>
          <w:p>
            <w:pPr>
              <w:jc w:val="left"/>
            </w:pPr>
            <w:r>
              <w:rPr>
                <w:rFonts w:ascii="Times New Roman" w:hAnsi="Times New Roman"/>
                <w:sz w:val="17"/>
              </w:rPr>
              <w:t>Cryptographically secure one-way salted password hash</w:t>
            </w:r>
          </w:p>
        </w:tc>
      </w:tr>
      <w:tr>
        <w:tc>
          <w:tcPr>
            <w:tcW w:type="dxa" w:w="1505"/>
            <w:tcMar>
              <w:top w:w="50" w:type="dxa"/>
              <w:bottom w:w="50" w:type="dxa"/>
              <w:left w:w="60" w:type="dxa"/>
              <w:right w:w="60" w:type="dxa"/>
            </w:tcMar>
            <w:shd w:fill="F9F9F9"/>
          </w:tcPr>
          <w:p>
            <w:pPr>
              <w:jc w:val="center"/>
            </w:pPr>
            <w:r>
              <w:rPr>
                <w:rFonts w:ascii="Times New Roman" w:hAnsi="Times New Roman"/>
                <w:sz w:val="17"/>
              </w:rPr>
              <w:t>full_name</w:t>
            </w:r>
          </w:p>
        </w:tc>
        <w:tc>
          <w:tcPr>
            <w:tcW w:type="dxa" w:w="1505"/>
            <w:tcMar>
              <w:top w:w="50" w:type="dxa"/>
              <w:bottom w:w="50" w:type="dxa"/>
              <w:left w:w="60" w:type="dxa"/>
              <w:right w:w="60" w:type="dxa"/>
            </w:tcMar>
            <w:shd w:fill="F9F9F9"/>
          </w:tcPr>
          <w:p>
            <w:pPr>
              <w:jc w:val="center"/>
            </w:pPr>
            <w:r>
              <w:rPr>
                <w:rFonts w:ascii="Times New Roman" w:hAnsi="Times New Roman"/>
                <w:sz w:val="17"/>
              </w:rPr>
              <w:t>VARCHAR</w:t>
            </w:r>
          </w:p>
        </w:tc>
        <w:tc>
          <w:tcPr>
            <w:tcW w:type="dxa" w:w="1505"/>
            <w:tcMar>
              <w:top w:w="50" w:type="dxa"/>
              <w:bottom w:w="50" w:type="dxa"/>
              <w:left w:w="60" w:type="dxa"/>
              <w:right w:w="60" w:type="dxa"/>
            </w:tcMar>
            <w:shd w:fill="F9F9F9"/>
          </w:tcPr>
          <w:p>
            <w:pPr>
              <w:jc w:val="center"/>
            </w:pPr>
            <w:r>
              <w:rPr>
                <w:rFonts w:ascii="Times New Roman" w:hAnsi="Times New Roman"/>
                <w:sz w:val="17"/>
              </w:rPr>
              <w:t>100</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None</w:t>
            </w:r>
          </w:p>
        </w:tc>
        <w:tc>
          <w:tcPr>
            <w:tcW w:type="dxa" w:w="1505"/>
            <w:tcMar>
              <w:top w:w="50" w:type="dxa"/>
              <w:bottom w:w="50" w:type="dxa"/>
              <w:left w:w="60" w:type="dxa"/>
              <w:right w:w="60" w:type="dxa"/>
            </w:tcMar>
            <w:shd w:fill="F9F9F9"/>
          </w:tcPr>
          <w:p>
            <w:pPr>
              <w:jc w:val="left"/>
            </w:pPr>
            <w:r>
              <w:rPr>
                <w:rFonts w:ascii="Times New Roman" w:hAnsi="Times New Roman"/>
                <w:sz w:val="17"/>
              </w:rPr>
              <w:t>Full official name of designated administrative staff</w:t>
            </w:r>
          </w:p>
        </w:tc>
      </w:tr>
      <w:tr>
        <w:tc>
          <w:tcPr>
            <w:tcW w:type="dxa" w:w="1505"/>
            <w:tcMar>
              <w:top w:w="50" w:type="dxa"/>
              <w:bottom w:w="50" w:type="dxa"/>
              <w:left w:w="60" w:type="dxa"/>
              <w:right w:w="60" w:type="dxa"/>
            </w:tcMar>
          </w:tcPr>
          <w:p>
            <w:pPr>
              <w:jc w:val="center"/>
            </w:pPr>
            <w:r>
              <w:rPr>
                <w:rFonts w:ascii="Times New Roman" w:hAnsi="Times New Roman"/>
                <w:sz w:val="17"/>
              </w:rPr>
              <w:t>email</w:t>
            </w:r>
          </w:p>
        </w:tc>
        <w:tc>
          <w:tcPr>
            <w:tcW w:type="dxa" w:w="1505"/>
            <w:tcMar>
              <w:top w:w="50" w:type="dxa"/>
              <w:bottom w:w="50" w:type="dxa"/>
              <w:left w:w="60" w:type="dxa"/>
              <w:right w:w="60" w:type="dxa"/>
            </w:tcMar>
          </w:tcPr>
          <w:p>
            <w:pPr>
              <w:jc w:val="center"/>
            </w:pPr>
            <w:r>
              <w:rPr>
                <w:rFonts w:ascii="Times New Roman" w:hAnsi="Times New Roman"/>
                <w:sz w:val="17"/>
              </w:rPr>
              <w:t>VARCHAR</w:t>
            </w:r>
          </w:p>
        </w:tc>
        <w:tc>
          <w:tcPr>
            <w:tcW w:type="dxa" w:w="1505"/>
            <w:tcMar>
              <w:top w:w="50" w:type="dxa"/>
              <w:bottom w:w="50" w:type="dxa"/>
              <w:left w:w="60" w:type="dxa"/>
              <w:right w:w="60" w:type="dxa"/>
            </w:tcMar>
          </w:tcPr>
          <w:p>
            <w:pPr>
              <w:jc w:val="center"/>
            </w:pPr>
            <w:r>
              <w:rPr>
                <w:rFonts w:ascii="Times New Roman" w:hAnsi="Times New Roman"/>
                <w:sz w:val="17"/>
              </w:rPr>
              <w:t>100</w:t>
            </w:r>
          </w:p>
        </w:tc>
        <w:tc>
          <w:tcPr>
            <w:tcW w:type="dxa" w:w="1505"/>
            <w:tcMar>
              <w:top w:w="50" w:type="dxa"/>
              <w:bottom w:w="50" w:type="dxa"/>
              <w:left w:w="60" w:type="dxa"/>
              <w:right w:w="60" w:type="dxa"/>
            </w:tcMar>
          </w:tcPr>
          <w:p>
            <w:pPr>
              <w:jc w:val="left"/>
            </w:pPr>
            <w:r>
              <w:rPr>
                <w:rFonts w:ascii="Times New Roman" w:hAnsi="Times New Roman"/>
                <w:sz w:val="17"/>
              </w:rPr>
              <w:t>No</w:t>
            </w:r>
          </w:p>
        </w:tc>
        <w:tc>
          <w:tcPr>
            <w:tcW w:type="dxa" w:w="1505"/>
            <w:tcMar>
              <w:top w:w="50" w:type="dxa"/>
              <w:bottom w:w="50" w:type="dxa"/>
              <w:left w:w="60" w:type="dxa"/>
              <w:right w:w="60" w:type="dxa"/>
            </w:tcMar>
          </w:tcPr>
          <w:p>
            <w:pPr>
              <w:jc w:val="left"/>
            </w:pPr>
            <w:r>
              <w:rPr>
                <w:rFonts w:ascii="Times New Roman" w:hAnsi="Times New Roman"/>
                <w:sz w:val="17"/>
              </w:rPr>
              <w:t>UNIQUE Index</w:t>
            </w:r>
          </w:p>
        </w:tc>
        <w:tc>
          <w:tcPr>
            <w:tcW w:type="dxa" w:w="1505"/>
            <w:tcMar>
              <w:top w:w="50" w:type="dxa"/>
              <w:bottom w:w="50" w:type="dxa"/>
              <w:left w:w="60" w:type="dxa"/>
              <w:right w:w="60" w:type="dxa"/>
            </w:tcMar>
          </w:tcPr>
          <w:p>
            <w:pPr>
              <w:jc w:val="left"/>
            </w:pPr>
            <w:r>
              <w:rPr>
                <w:rFonts w:ascii="Times New Roman" w:hAnsi="Times New Roman"/>
                <w:sz w:val="17"/>
              </w:rPr>
              <w:t>Institutional staff email address for communication and recovery</w:t>
            </w:r>
          </w:p>
        </w:tc>
      </w:tr>
      <w:tr>
        <w:tc>
          <w:tcPr>
            <w:tcW w:type="dxa" w:w="1505"/>
            <w:tcMar>
              <w:top w:w="50" w:type="dxa"/>
              <w:bottom w:w="50" w:type="dxa"/>
              <w:left w:w="60" w:type="dxa"/>
              <w:right w:w="60" w:type="dxa"/>
            </w:tcMar>
            <w:shd w:fill="F9F9F9"/>
          </w:tcPr>
          <w:p>
            <w:pPr>
              <w:jc w:val="center"/>
            </w:pPr>
            <w:r>
              <w:rPr>
                <w:rFonts w:ascii="Times New Roman" w:hAnsi="Times New Roman"/>
                <w:sz w:val="17"/>
              </w:rPr>
              <w:t>role</w:t>
            </w:r>
          </w:p>
        </w:tc>
        <w:tc>
          <w:tcPr>
            <w:tcW w:type="dxa" w:w="1505"/>
            <w:tcMar>
              <w:top w:w="50" w:type="dxa"/>
              <w:bottom w:w="50" w:type="dxa"/>
              <w:left w:w="60" w:type="dxa"/>
              <w:right w:w="60" w:type="dxa"/>
            </w:tcMar>
            <w:shd w:fill="F9F9F9"/>
          </w:tcPr>
          <w:p>
            <w:pPr>
              <w:jc w:val="center"/>
            </w:pPr>
            <w:r>
              <w:rPr>
                <w:rFonts w:ascii="Times New Roman" w:hAnsi="Times New Roman"/>
                <w:sz w:val="17"/>
              </w:rPr>
              <w:t>ENUM</w:t>
            </w:r>
          </w:p>
        </w:tc>
        <w:tc>
          <w:tcPr>
            <w:tcW w:type="dxa" w:w="1505"/>
            <w:tcMar>
              <w:top w:w="50" w:type="dxa"/>
              <w:bottom w:w="50" w:type="dxa"/>
              <w:left w:w="60" w:type="dxa"/>
              <w:right w:w="60" w:type="dxa"/>
            </w:tcMar>
            <w:shd w:fill="F9F9F9"/>
          </w:tcPr>
          <w:p>
            <w:pPr>
              <w:jc w:val="center"/>
            </w:pPr>
            <w:r>
              <w:rPr>
                <w:rFonts w:ascii="Times New Roman" w:hAnsi="Times New Roman"/>
                <w:sz w:val="17"/>
              </w:rPr>
              <w:t>15</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DEFAULT 'content_manager'</w:t>
            </w:r>
          </w:p>
        </w:tc>
        <w:tc>
          <w:tcPr>
            <w:tcW w:type="dxa" w:w="1505"/>
            <w:tcMar>
              <w:top w:w="50" w:type="dxa"/>
              <w:bottom w:w="50" w:type="dxa"/>
              <w:left w:w="60" w:type="dxa"/>
              <w:right w:w="60" w:type="dxa"/>
            </w:tcMar>
            <w:shd w:fill="F9F9F9"/>
          </w:tcPr>
          <w:p>
            <w:pPr>
              <w:jc w:val="left"/>
            </w:pPr>
            <w:r>
              <w:rPr>
                <w:rFonts w:ascii="Times New Roman" w:hAnsi="Times New Roman"/>
                <w:sz w:val="17"/>
              </w:rPr>
              <w:t>Administrative authorization level: super_admin, content_manager</w:t>
            </w:r>
          </w:p>
        </w:tc>
      </w:tr>
      <w:tr>
        <w:tc>
          <w:tcPr>
            <w:tcW w:type="dxa" w:w="1505"/>
            <w:tcMar>
              <w:top w:w="50" w:type="dxa"/>
              <w:bottom w:w="50" w:type="dxa"/>
              <w:left w:w="60" w:type="dxa"/>
              <w:right w:w="60" w:type="dxa"/>
            </w:tcMar>
          </w:tcPr>
          <w:p>
            <w:pPr>
              <w:jc w:val="center"/>
            </w:pPr>
            <w:r>
              <w:rPr>
                <w:rFonts w:ascii="Times New Roman" w:hAnsi="Times New Roman"/>
                <w:sz w:val="17"/>
              </w:rPr>
              <w:t>last_login</w:t>
            </w:r>
          </w:p>
        </w:tc>
        <w:tc>
          <w:tcPr>
            <w:tcW w:type="dxa" w:w="1505"/>
            <w:tcMar>
              <w:top w:w="50" w:type="dxa"/>
              <w:bottom w:w="50" w:type="dxa"/>
              <w:left w:w="60" w:type="dxa"/>
              <w:right w:w="60" w:type="dxa"/>
            </w:tcMar>
          </w:tcPr>
          <w:p>
            <w:pPr>
              <w:jc w:val="center"/>
            </w:pPr>
            <w:r>
              <w:rPr>
                <w:rFonts w:ascii="Times New Roman" w:hAnsi="Times New Roman"/>
                <w:sz w:val="17"/>
              </w:rPr>
              <w:t>DATETIME</w:t>
            </w:r>
          </w:p>
        </w:tc>
        <w:tc>
          <w:tcPr>
            <w:tcW w:type="dxa" w:w="1505"/>
            <w:tcMar>
              <w:top w:w="50" w:type="dxa"/>
              <w:bottom w:w="50" w:type="dxa"/>
              <w:left w:w="60" w:type="dxa"/>
              <w:right w:w="60" w:type="dxa"/>
            </w:tcMar>
          </w:tcPr>
          <w:p>
            <w:pPr>
              <w:jc w:val="center"/>
            </w:pPr>
            <w:r>
              <w:rPr>
                <w:rFonts w:ascii="Times New Roman" w:hAnsi="Times New Roman"/>
                <w:sz w:val="17"/>
              </w:rPr>
              <w:t>-</w:t>
            </w:r>
          </w:p>
        </w:tc>
        <w:tc>
          <w:tcPr>
            <w:tcW w:type="dxa" w:w="1505"/>
            <w:tcMar>
              <w:top w:w="50" w:type="dxa"/>
              <w:bottom w:w="50" w:type="dxa"/>
              <w:left w:w="60" w:type="dxa"/>
              <w:right w:w="60" w:type="dxa"/>
            </w:tcMar>
          </w:tcPr>
          <w:p>
            <w:pPr>
              <w:jc w:val="left"/>
            </w:pPr>
            <w:r>
              <w:rPr>
                <w:rFonts w:ascii="Times New Roman" w:hAnsi="Times New Roman"/>
                <w:sz w:val="17"/>
              </w:rPr>
              <w:t>Yes</w:t>
            </w:r>
          </w:p>
        </w:tc>
        <w:tc>
          <w:tcPr>
            <w:tcW w:type="dxa" w:w="1505"/>
            <w:tcMar>
              <w:top w:w="50" w:type="dxa"/>
              <w:bottom w:w="50" w:type="dxa"/>
              <w:left w:w="60" w:type="dxa"/>
              <w:right w:w="60" w:type="dxa"/>
            </w:tcMar>
          </w:tcPr>
          <w:p>
            <w:pPr>
              <w:jc w:val="left"/>
            </w:pPr>
            <w:r>
              <w:rPr>
                <w:rFonts w:ascii="Times New Roman" w:hAnsi="Times New Roman"/>
                <w:sz w:val="17"/>
              </w:rPr>
              <w:t>None</w:t>
            </w:r>
          </w:p>
        </w:tc>
        <w:tc>
          <w:tcPr>
            <w:tcW w:type="dxa" w:w="1505"/>
            <w:tcMar>
              <w:top w:w="50" w:type="dxa"/>
              <w:bottom w:w="50" w:type="dxa"/>
              <w:left w:w="60" w:type="dxa"/>
              <w:right w:w="60" w:type="dxa"/>
            </w:tcMar>
          </w:tcPr>
          <w:p>
            <w:pPr>
              <w:jc w:val="left"/>
            </w:pPr>
            <w:r>
              <w:rPr>
                <w:rFonts w:ascii="Times New Roman" w:hAnsi="Times New Roman"/>
                <w:sz w:val="17"/>
              </w:rPr>
              <w:t>Audit record timestamp of most recent authenticated session</w:t>
            </w:r>
          </w:p>
        </w:tc>
      </w:tr>
      <w:tr>
        <w:tc>
          <w:tcPr>
            <w:tcW w:type="dxa" w:w="1505"/>
            <w:tcMar>
              <w:top w:w="50" w:type="dxa"/>
              <w:bottom w:w="50" w:type="dxa"/>
              <w:left w:w="60" w:type="dxa"/>
              <w:right w:w="60" w:type="dxa"/>
            </w:tcMar>
            <w:shd w:fill="F9F9F9"/>
          </w:tcPr>
          <w:p>
            <w:pPr>
              <w:jc w:val="center"/>
            </w:pPr>
            <w:r>
              <w:rPr>
                <w:rFonts w:ascii="Times New Roman" w:hAnsi="Times New Roman"/>
                <w:sz w:val="17"/>
              </w:rPr>
              <w:t>created_at</w:t>
            </w:r>
          </w:p>
        </w:tc>
        <w:tc>
          <w:tcPr>
            <w:tcW w:type="dxa" w:w="1505"/>
            <w:tcMar>
              <w:top w:w="50" w:type="dxa"/>
              <w:bottom w:w="50" w:type="dxa"/>
              <w:left w:w="60" w:type="dxa"/>
              <w:right w:w="60" w:type="dxa"/>
            </w:tcMar>
            <w:shd w:fill="F9F9F9"/>
          </w:tcPr>
          <w:p>
            <w:pPr>
              <w:jc w:val="center"/>
            </w:pPr>
            <w:r>
              <w:rPr>
                <w:rFonts w:ascii="Times New Roman" w:hAnsi="Times New Roman"/>
                <w:sz w:val="17"/>
              </w:rPr>
              <w:t>DATETIME</w:t>
            </w:r>
          </w:p>
        </w:tc>
        <w:tc>
          <w:tcPr>
            <w:tcW w:type="dxa" w:w="1505"/>
            <w:tcMar>
              <w:top w:w="50" w:type="dxa"/>
              <w:bottom w:w="50" w:type="dxa"/>
              <w:left w:w="60" w:type="dxa"/>
              <w:right w:w="60" w:type="dxa"/>
            </w:tcMar>
            <w:shd w:fill="F9F9F9"/>
          </w:tcPr>
          <w:p>
            <w:pPr>
              <w:jc w:val="center"/>
            </w:pPr>
            <w:r>
              <w:rPr>
                <w:rFonts w:ascii="Times New Roman" w:hAnsi="Times New Roman"/>
                <w:sz w:val="17"/>
              </w:rPr>
              <w:t>-</w:t>
            </w:r>
          </w:p>
        </w:tc>
        <w:tc>
          <w:tcPr>
            <w:tcW w:type="dxa" w:w="1505"/>
            <w:tcMar>
              <w:top w:w="50" w:type="dxa"/>
              <w:bottom w:w="50" w:type="dxa"/>
              <w:left w:w="60" w:type="dxa"/>
              <w:right w:w="60" w:type="dxa"/>
            </w:tcMar>
            <w:shd w:fill="F9F9F9"/>
          </w:tcPr>
          <w:p>
            <w:pPr>
              <w:jc w:val="left"/>
            </w:pPr>
            <w:r>
              <w:rPr>
                <w:rFonts w:ascii="Times New Roman" w:hAnsi="Times New Roman"/>
                <w:sz w:val="17"/>
              </w:rPr>
              <w:t>No</w:t>
            </w:r>
          </w:p>
        </w:tc>
        <w:tc>
          <w:tcPr>
            <w:tcW w:type="dxa" w:w="1505"/>
            <w:tcMar>
              <w:top w:w="50" w:type="dxa"/>
              <w:bottom w:w="50" w:type="dxa"/>
              <w:left w:w="60" w:type="dxa"/>
              <w:right w:w="60" w:type="dxa"/>
            </w:tcMar>
            <w:shd w:fill="F9F9F9"/>
          </w:tcPr>
          <w:p>
            <w:pPr>
              <w:jc w:val="left"/>
            </w:pPr>
            <w:r>
              <w:rPr>
                <w:rFonts w:ascii="Times New Roman" w:hAnsi="Times New Roman"/>
                <w:sz w:val="17"/>
              </w:rPr>
              <w:t>DEFAULT CURRENT_TIMESTAMP</w:t>
            </w:r>
          </w:p>
        </w:tc>
        <w:tc>
          <w:tcPr>
            <w:tcW w:type="dxa" w:w="1505"/>
            <w:tcMar>
              <w:top w:w="50" w:type="dxa"/>
              <w:bottom w:w="50" w:type="dxa"/>
              <w:left w:w="60" w:type="dxa"/>
              <w:right w:w="60" w:type="dxa"/>
            </w:tcMar>
            <w:shd w:fill="F9F9F9"/>
          </w:tcPr>
          <w:p>
            <w:pPr>
              <w:jc w:val="left"/>
            </w:pPr>
            <w:r>
              <w:rPr>
                <w:rFonts w:ascii="Times New Roman" w:hAnsi="Times New Roman"/>
                <w:sz w:val="17"/>
              </w:rPr>
              <w:t>Audit timestamp of administrative account creation</w:t>
            </w:r>
          </w:p>
        </w:tc>
      </w:tr>
    </w:tbl>
    <w:p>
      <w:pPr>
        <w:spacing w:after="80"/>
      </w:pPr>
    </w:p>
    <w:p>
      <w:pPr>
        <w:spacing w:before="200" w:after="80" w:line="240" w:lineRule="auto"/>
        <w:jc w:val="left"/>
      </w:pPr>
      <w:r>
        <w:rPr>
          <w:rFonts w:ascii="Times New Roman" w:hAnsi="Times New Roman"/>
          <w:b/>
          <w:sz w:val="24"/>
        </w:rPr>
        <w:t>4.4.1 User Manual</w:t>
      </w:r>
    </w:p>
    <w:p>
      <w:pPr>
        <w:spacing w:before="0" w:after="120" w:line="360" w:lineRule="auto"/>
        <w:jc w:val="both"/>
      </w:pPr>
      <w:r>
        <w:rPr>
          <w:rFonts w:ascii="Times New Roman" w:hAnsi="Times New Roman"/>
          <w:sz w:val="24"/>
        </w:rPr>
        <w:t>4.4.1 User Manual</w:t>
      </w:r>
    </w:p>
    <w:p>
      <w:pPr>
        <w:spacing w:before="0" w:after="120" w:line="360" w:lineRule="auto"/>
        <w:jc w:val="both"/>
      </w:pPr>
      <w:r>
        <w:rPr>
          <w:rFonts w:ascii="Times New Roman" w:hAnsi="Times New Roman"/>
          <w:sz w:val="24"/>
        </w:rPr>
        <w:t>This user manual provides step-by-step operational instructions for installing, configuring, deploying, and operating LionPath.</w:t>
      </w:r>
    </w:p>
    <w:p>
      <w:pPr>
        <w:spacing w:before="0" w:after="120" w:line="360" w:lineRule="auto"/>
        <w:jc w:val="both"/>
      </w:pPr>
      <w:r>
        <w:rPr>
          <w:rFonts w:ascii="Times New Roman" w:hAnsi="Times New Roman"/>
          <w:sz w:val="24"/>
        </w:rPr>
        <w:t>1. Minimum System Hardware &amp; Software Requirements:</w:t>
        <w:br/>
        <w:t xml:space="preserve">  a. Client Device Requirements:</w:t>
        <w:br/>
        <w:t xml:space="preserve">    - Hardware: Any smartphone, tablet, laptop, or desktop computer with network connectivity.</w:t>
        <w:br/>
        <w:t xml:space="preserve">    - Web Browser: Modern HTML5-compliant browser (Google Chrome v90+, Mozilla Firefox v88+, Safari v14+, Microsoft Edge v90+).</w:t>
        <w:br/>
        <w:t xml:space="preserve">    - Audio Hardware: Built-in speaker or headphones (for speech synthesis) and optional microphone (for voice commands).</w:t>
        <w:br/>
        <w:t xml:space="preserve">  b. Server Environment Requirements:</w:t>
        <w:br/>
        <w:t xml:space="preserve">    - Processor: 1 vCPU (minimum 1.0 GHz x86_64 or ARM architecture).</w:t>
        <w:br/>
        <w:t xml:space="preserve">    - System Memory (RAM): Minimum 512 MB (1.0 GB recommended for spaCy pipeline caching).</w:t>
        <w:br/>
        <w:t xml:space="preserve">    - Disk Storage: Minimum 500 MB free space (including Python virtual environment, dependencies, and landmark photo assets).</w:t>
        <w:br/>
        <w:t xml:space="preserve">    - Operating System: Ubuntu 20.04/22.04 LTS, Debian 11+, or Windows 10/11 64-bit.</w:t>
        <w:br/>
        <w:t xml:space="preserve">    - Runtime Environment: Python 3.10, 3.11, or 3.12, with pip package manager.</w:t>
      </w:r>
    </w:p>
    <w:p>
      <w:pPr>
        <w:spacing w:before="0" w:after="120" w:line="360" w:lineRule="auto"/>
        <w:jc w:val="both"/>
      </w:pPr>
      <w:r>
        <w:rPr>
          <w:rFonts w:ascii="Times New Roman" w:hAnsi="Times New Roman"/>
          <w:sz w:val="24"/>
        </w:rPr>
        <w:t>2. Server Installation &amp; Configuration Procedure:</w:t>
        <w:br/>
        <w:t xml:space="preserve">  Step 1: Clone the repository or extract the project source files to the local directory:</w:t>
        <w:br/>
        <w:t xml:space="preserve">          git clone https://github.com/lionpath/lionpath-assistant.git</w:t>
        <w:br/>
        <w:t xml:space="preserve">          cd lionpath</w:t>
        <w:br/>
        <w:t xml:space="preserve">  Step 2: Create and activate an isolated Python virtual environment:</w:t>
        <w:br/>
        <w:t xml:space="preserve">          python -m venv venv</w:t>
        <w:br/>
        <w:t xml:space="preserve">          venv\Scripts\activate  (on Windows)  OR  source venv/bin/activate  (on Linux/macOS)</w:t>
        <w:br/>
        <w:t xml:space="preserve">  Step 3: Upgrade pip and install all required library dependencies:</w:t>
        <w:br/>
        <w:t xml:space="preserve">          pip install --upgrade pip</w:t>
        <w:br/>
        <w:t xml:space="preserve">          pip install -r requirements.txt</w:t>
        <w:br/>
        <w:t xml:space="preserve">  Step 4: Download the spaCy natural language English linguistic model:</w:t>
        <w:br/>
        <w:t xml:space="preserve">          python -m spacy download en_core_web_sm</w:t>
        <w:br/>
        <w:t xml:space="preserve">  Step 5: Initialize the database and populate default landmarks, edges, timetables, and orientation FAQs:</w:t>
        <w:br/>
        <w:t xml:space="preserve">          python init_db.py</w:t>
        <w:br/>
        <w:t xml:space="preserve">  Step 6: Start the development web server:</w:t>
        <w:br/>
        <w:t xml:space="preserve">          flask run --host=127.0.0.1 --port=5000</w:t>
        <w:br/>
        <w:t xml:space="preserve">          (For production deployment, run: gunicorn --bind 0.0.0.0:5000 app:app)</w:t>
      </w:r>
    </w:p>
    <w:p>
      <w:pPr>
        <w:spacing w:before="0" w:after="120" w:line="360" w:lineRule="auto"/>
        <w:jc w:val="both"/>
      </w:pPr>
      <w:r>
        <w:rPr>
          <w:rFonts w:ascii="Times New Roman" w:hAnsi="Times New Roman"/>
          <w:sz w:val="24"/>
        </w:rPr>
        <w:t>3. End-User Operational Guide:</w:t>
        <w:br/>
        <w:t xml:space="preserve">  - Accessing the System: Launch a web browser and navigate to the application URL (e.g., `http://127.0.0.1:5000/` or the public Render domain).</w:t>
        <w:br/>
        <w:t xml:space="preserve">  - Conversational Interaction: Type any campus query into the chat bar at the bottom of the screen and press Enter (or click Send). Alternatively, click the microphone button to dictate questions via voice.</w:t>
        <w:br/>
        <w:t xml:space="preserve">  - Wayfinding Guidance: Request directions using formal names or campus slang (e.g., 'From Computer Science to SLT'). The bot replies with turn-by-turn directions, visual waypoint photos, distance, and walking time.</w:t>
        <w:br/>
        <w:t xml:space="preserve">  - Listening to Audio Directions: Click the 'Listen' button on any route card to hear synthesized spoken directions read aloud.</w:t>
        <w:br/>
        <w:t xml:space="preserve">  - Viewing the 2D Vector Map: Click the 'View Route on Campus Map' button or the map icon in the header to open the interactive SVG map modal. The optimal route glows dynamically along the walkway network. Click any landmark pin to inspect building details.</w:t>
        <w:br/>
        <w:t xml:space="preserve">  - Orientation and Clearance Inquiries: Ask questions like 'How do I pay my acceptance fee?' or 'Clearance documents needed' to receive verified procedural steps.</w:t>
        <w:br/>
        <w:t xml:space="preserve">  - Timetable and Event Queries: Inquire about lecture venues (e.g., 'Where is COS 101 on Monday?') or upcoming faculty events to receive instant schedules with venue directions.</w:t>
      </w:r>
    </w:p>
    <w:p>
      <w:pPr>
        <w:spacing w:before="0" w:after="120" w:line="360" w:lineRule="auto"/>
        <w:jc w:val="both"/>
      </w:pPr>
      <w:r>
        <w:rPr>
          <w:rFonts w:ascii="Times New Roman" w:hAnsi="Times New Roman"/>
          <w:sz w:val="24"/>
        </w:rPr>
        <w:t>4. Administrator Operational Guide:</w:t>
        <w:br/>
        <w:t xml:space="preserve">  - Portal Authentication: Navigate to `/admin` in your web browser. Enter your authorized username and password, then click 'Sign In'.</w:t>
        <w:br/>
        <w:t xml:space="preserve">  - Managing Landmarks (Nodes): View the active landmark table. Click 'Add New Landmark' to insert new campus buildings with descriptions, aliases, and photos. Edit or delete existing records as required.</w:t>
        <w:br/>
        <w:t xml:space="preserve">  - Managing Pathways (Edges): Maintain walkway links by specifying source nodes, destination nodes, walking distance in meters, and accessibility flags.</w:t>
        <w:br/>
        <w:t xml:space="preserve">  - Managing Timetables &amp; Events: Update lecture hall allocations across the seven departments, post upcoming faculty events, and publish important student notices.</w:t>
        <w:br/>
        <w:t xml:space="preserve">  - Session Logout: Click 'Sign Out' in the top-right corner to securely destroy the session.</w:t>
      </w:r>
    </w:p>
    <w:p>
      <w:pPr>
        <w:spacing w:before="200" w:after="80" w:line="240" w:lineRule="auto"/>
        <w:jc w:val="left"/>
      </w:pPr>
      <w:r>
        <w:rPr>
          <w:rFonts w:ascii="Times New Roman" w:hAnsi="Times New Roman"/>
          <w:b/>
          <w:sz w:val="24"/>
        </w:rPr>
        <w:t>4.4.2 Source Code Listing</w:t>
      </w:r>
    </w:p>
    <w:p>
      <w:pPr>
        <w:spacing w:before="0" w:after="120" w:line="360" w:lineRule="auto"/>
        <w:jc w:val="both"/>
      </w:pPr>
      <w:r>
        <w:rPr>
          <w:rFonts w:ascii="Times New Roman" w:hAnsi="Times New Roman"/>
          <w:sz w:val="24"/>
        </w:rPr>
        <w:t>4.4.2 Source Code Listing</w:t>
      </w:r>
    </w:p>
    <w:p>
      <w:pPr>
        <w:spacing w:before="0" w:after="120" w:line="360" w:lineRule="auto"/>
        <w:jc w:val="both"/>
      </w:pPr>
      <w:r>
        <w:rPr>
          <w:rFonts w:ascii="Times New Roman" w:hAnsi="Times New Roman"/>
          <w:sz w:val="24"/>
        </w:rPr>
        <w:t>In strict compliance with the departmental project presentation guidelines, the complete program source code listing and sample execution outputs are catalogued in the appendices.</w:t>
      </w:r>
    </w:p>
    <w:p>
      <w:pPr>
        <w:spacing w:before="0" w:after="120" w:line="360" w:lineRule="auto"/>
        <w:jc w:val="both"/>
      </w:pPr>
      <w:r>
        <w:rPr>
          <w:rFonts w:ascii="Times New Roman" w:hAnsi="Times New Roman"/>
          <w:sz w:val="24"/>
        </w:rPr>
        <w:t>For source code listing and sample outputs see Appendices A and B, respectively.</w:t>
      </w:r>
    </w:p>
    <w:p>
      <w:r>
        <w:br w:type="page"/>
      </w:r>
    </w:p>
    <w:p>
      <w:pPr>
        <w:spacing w:before="480" w:after="80" w:line="240" w:lineRule="auto"/>
        <w:jc w:val="center"/>
      </w:pPr>
      <w:r>
        <w:rPr>
          <w:rFonts w:ascii="Times New Roman" w:hAnsi="Times New Roman"/>
          <w:b/>
          <w:sz w:val="28"/>
        </w:rPr>
        <w:t>CHAPTER FIVE</w:t>
      </w:r>
    </w:p>
    <w:p>
      <w:pPr>
        <w:spacing w:before="0" w:after="360" w:line="240" w:lineRule="auto"/>
        <w:jc w:val="center"/>
      </w:pPr>
      <w:r>
        <w:rPr>
          <w:rFonts w:ascii="Times New Roman" w:hAnsi="Times New Roman"/>
          <w:b/>
          <w:sz w:val="28"/>
        </w:rPr>
        <w:t>SUMMARY, RECOMMENDATION AND CONCLUSION</w:t>
      </w:r>
    </w:p>
    <w:p>
      <w:pPr>
        <w:spacing w:before="280" w:after="120" w:line="240" w:lineRule="auto"/>
        <w:jc w:val="left"/>
      </w:pPr>
      <w:r>
        <w:rPr>
          <w:rFonts w:ascii="Times New Roman" w:hAnsi="Times New Roman"/>
          <w:b/>
          <w:sz w:val="26"/>
        </w:rPr>
        <w:t>5.0 Summary of Achievements</w:t>
      </w:r>
    </w:p>
    <w:p>
      <w:pPr>
        <w:spacing w:before="0" w:after="120" w:line="360" w:lineRule="auto"/>
        <w:jc w:val="both"/>
      </w:pPr>
      <w:r>
        <w:rPr>
          <w:rFonts w:ascii="Times New Roman" w:hAnsi="Times New Roman"/>
          <w:sz w:val="24"/>
        </w:rPr>
        <w:t>This project successfully developed, deployed, and empirically evaluated LionPath, an intelligent conversational chatbot and multi-modal campus wayfinding assistant specifically tailored for freshers and visitors within the Faculty of Physical Sciences at the University of Nigeria, Nsukka (UNN). The achievements of this study directly fulfill each of the seven specific objectives formulated in Section 1.3 of Chapter One:</w:t>
      </w:r>
    </w:p>
    <w:p>
      <w:pPr>
        <w:spacing w:before="0" w:after="120" w:line="360" w:lineRule="auto"/>
        <w:jc w:val="both"/>
      </w:pPr>
      <w:r>
        <w:rPr>
          <w:rFonts w:ascii="Times New Roman" w:hAnsi="Times New Roman"/>
          <w:sz w:val="24"/>
        </w:rPr>
        <w:t>1. Realization of an Intelligent Conversational AI Pipeline:</w:t>
        <w:br/>
        <w:t>A complete conversational natural language understanding pipeline was designed and deployed. Powered by spaCy's convolutional `en_core_web_sm` pipeline and TheFuzz string matching engine, the system accurately classifies user intent across five domain categories (`navigate`, `orientation_help`, `event_query`, `timetable_query`, and `general_chat`) with 100.00% accuracy on evaluated test sets. The dialogue manager seamlessly maintains conversational state, handles missing parameters by presenting dynamic quick-reply suggestion chips, and provides conversational fallback when confidence scores fall below threshold limits.</w:t>
      </w:r>
    </w:p>
    <w:p>
      <w:pPr>
        <w:spacing w:before="0" w:after="120" w:line="360" w:lineRule="auto"/>
        <w:jc w:val="both"/>
      </w:pPr>
      <w:r>
        <w:rPr>
          <w:rFonts w:ascii="Times New Roman" w:hAnsi="Times New Roman"/>
          <w:sz w:val="24"/>
        </w:rPr>
        <w:t>2. Implementation of Smart Campus Navigation with Dijkstra's Algorithm:</w:t>
        <w:br/>
        <w:t>A high-performance pedestrian wayfinding engine was developed using Dijkstra's Single-Source Shortest Path algorithm executed over an in-memory binary min-heap (`heapq`). The module calculates minimum walking distances in meters, estimates transit time in minutes ($v_{walk} = 75\text{ m/min}$), and delivers turn-by-turn guidance enriched with photographic waypoints at physical decision junctures. The navigation engine seamlessly interfaces with client-side Web Speech audio narration and an interactive 2D vector SVG map with dynamic glowing route overlays.</w:t>
      </w:r>
    </w:p>
    <w:p>
      <w:pPr>
        <w:spacing w:before="0" w:after="120" w:line="360" w:lineRule="auto"/>
        <w:jc w:val="both"/>
      </w:pPr>
      <w:r>
        <w:rPr>
          <w:rFonts w:ascii="Times New Roman" w:hAnsi="Times New Roman"/>
          <w:sz w:val="24"/>
        </w:rPr>
        <w:t>3. Engineering of the Freshers' Orientation Knowledge Base Module:</w:t>
        <w:br/>
        <w:t>A comprehensive institutional knowledge base was curated and deployed to provide immediate, structured, step-by-step guidance on critical university administrative procedures. Freshers can query requirements for faculty clearance, tuition and acceptance fee payments, course registration, student ID card capture, and hostel balloting, eliminating procedural confusion and reliance on outdated physical notice boards.</w:t>
      </w:r>
    </w:p>
    <w:p>
      <w:pPr>
        <w:spacing w:before="0" w:after="120" w:line="360" w:lineRule="auto"/>
        <w:jc w:val="both"/>
      </w:pPr>
      <w:r>
        <w:rPr>
          <w:rFonts w:ascii="Times New Roman" w:hAnsi="Times New Roman"/>
          <w:sz w:val="24"/>
        </w:rPr>
        <w:t>4. Development of Campus Events and Notices Module with Cross-Domain Venue Routing:</w:t>
        <w:br/>
        <w:t>An integrated events module was constructed, enabling freshers and campus visitors to query upcoming academic symposia, faculty board meetings, departmental orientation ceremonies, and matriculation addresses. A novel cross-domain event-to-venue resolution engine was implemented, allowing users to ask for directions directly by event title (e.g., 'Directions to the Dean's Matriculation Address') and automatically resolving the physical hall for shortest-path calculation.</w:t>
      </w:r>
    </w:p>
    <w:p>
      <w:pPr>
        <w:spacing w:before="0" w:after="120" w:line="360" w:lineRule="auto"/>
        <w:jc w:val="both"/>
      </w:pPr>
      <w:r>
        <w:rPr>
          <w:rFonts w:ascii="Times New Roman" w:hAnsi="Times New Roman"/>
          <w:sz w:val="24"/>
        </w:rPr>
        <w:t>5. Deployment of Department Timetable Module across Seven Physical Sciences Departments:</w:t>
        <w:br/>
        <w:t>A structured lecture timetable query engine was implemented, covering all seven academic departments comprising the UNN Faculty of Physical Sciences: Computer Science, Mathematics, Physics and Astronomy, Pure and Industrial Chemistry, Statistics, Science Laboratory Technology, and Geology. Students can query class schedules, times, lecture halls, and lecturers using natural language or course codes (e.g., COS 101, MTH 111, PHY 115).</w:t>
      </w:r>
    </w:p>
    <w:p>
      <w:pPr>
        <w:spacing w:before="0" w:after="120" w:line="360" w:lineRule="auto"/>
        <w:jc w:val="both"/>
      </w:pPr>
      <w:r>
        <w:rPr>
          <w:rFonts w:ascii="Times New Roman" w:hAnsi="Times New Roman"/>
          <w:sz w:val="24"/>
        </w:rPr>
        <w:t>6. Creation of a Secure Administrative Dashboard:</w:t>
        <w:br/>
        <w:t>A web-based administrative management portal (`/admin`) was developed, secured by BCrypt cryptographic salted password hashing and Flask session controllers. The portal empowers authorized departmental timetable officers and faculty administrators to execute real-time Create, Read, Update, and Delete (CRUD) operations on landmark nodes, pathway edges, course timetables, orientation FAQs, and public event notices without modifying source code.</w:t>
      </w:r>
    </w:p>
    <w:p>
      <w:pPr>
        <w:spacing w:before="0" w:after="120" w:line="360" w:lineRule="auto"/>
        <w:jc w:val="both"/>
      </w:pPr>
      <w:r>
        <w:rPr>
          <w:rFonts w:ascii="Times New Roman" w:hAnsi="Times New Roman"/>
          <w:sz w:val="24"/>
        </w:rPr>
        <w:t>7. Rigorous Software Testing and Empirical Performance Evaluation:</w:t>
        <w:br/>
        <w:t>The system was subjected to comprehensive automated unit testing (`test_priority_features.py`) and empirical quantitative benchmarking (`evaluate_system.py`). LionPath demonstrated 100.00% intent classification accuracy across both in-sample ($N=78$) and unseen out-of-sample ($N=27$) test sets, an average Dijkstra pathfinding execution latency of 0.0140 milliseconds across 240 all-pairs campus routes, and a mean end-to-end conversational inference latency of 3.91 milliseconds—substantially surpassing human real-time conversational thresholds.</w:t>
      </w:r>
    </w:p>
    <w:p>
      <w:pPr>
        <w:spacing w:before="280" w:after="120" w:line="240" w:lineRule="auto"/>
        <w:jc w:val="left"/>
      </w:pPr>
      <w:r>
        <w:rPr>
          <w:rFonts w:ascii="Times New Roman" w:hAnsi="Times New Roman"/>
          <w:b/>
          <w:sz w:val="26"/>
        </w:rPr>
        <w:t>5.1 Conclusion</w:t>
      </w:r>
    </w:p>
    <w:p>
      <w:pPr>
        <w:spacing w:before="0" w:after="120" w:line="360" w:lineRule="auto"/>
        <w:jc w:val="both"/>
      </w:pPr>
      <w:r>
        <w:rPr>
          <w:rFonts w:ascii="Times New Roman" w:hAnsi="Times New Roman"/>
          <w:sz w:val="24"/>
        </w:rPr>
        <w:t>Entering a university campus environment as a newly admitted undergraduate or visiting parent often presents significant disorientation, procedural anxiety, and spatial confusion. In the Faculty of Physical Sciences at the University of Nigeria, Nsukka, this perennial challenge has historically been exacerbated by fragmented information, outdated static bulletin boards, unmapped pedestrian shortcuts that generic mapping services like Google Maps overlook, and contradictory verbal directions.</w:t>
      </w:r>
    </w:p>
    <w:p>
      <w:pPr>
        <w:spacing w:before="0" w:after="120" w:line="360" w:lineRule="auto"/>
        <w:jc w:val="both"/>
      </w:pPr>
      <w:r>
        <w:rPr>
          <w:rFonts w:ascii="Times New Roman" w:hAnsi="Times New Roman"/>
          <w:sz w:val="24"/>
        </w:rPr>
        <w:t>LionPath definitively resolves these systemic obstacles by synthesizing modern artificial intelligence, conversational dialogue management, graph-theoretic wayfinding, and responsive web technologies into an accessible, unified digital assistant. By providing landmark-centric turn-by-turn navigation with visual waypoint photographs, multi-modal audio guidance, interactive 2D vector maps, instant timetable schedules, and verified orientation clearance procedures, LionPath restores autonomy and confidence to students.</w:t>
      </w:r>
    </w:p>
    <w:p>
      <w:pPr>
        <w:spacing w:before="0" w:after="120" w:line="360" w:lineRule="auto"/>
        <w:jc w:val="both"/>
      </w:pPr>
      <w:r>
        <w:rPr>
          <w:rFonts w:ascii="Times New Roman" w:hAnsi="Times New Roman"/>
          <w:sz w:val="24"/>
        </w:rPr>
        <w:t>In doing so, LionPath actively contributes to the realization of the foundational motto of the University of Nigeria: 'To Restore the Dignity of Man'. By eliminating administrative friction, reducing missed lectures, and fostering immediate belonging, the system demonstrates how localized, human-centered software engineering can effectively solve fundamental challenges in African higher education.</w:t>
      </w:r>
    </w:p>
    <w:p>
      <w:pPr>
        <w:spacing w:before="280" w:after="120" w:line="240" w:lineRule="auto"/>
        <w:jc w:val="left"/>
      </w:pPr>
      <w:r>
        <w:rPr>
          <w:rFonts w:ascii="Times New Roman" w:hAnsi="Times New Roman"/>
          <w:b/>
          <w:sz w:val="26"/>
        </w:rPr>
        <w:t>5.2 Recommendations</w:t>
      </w:r>
    </w:p>
    <w:p>
      <w:pPr>
        <w:spacing w:before="0" w:after="120" w:line="360" w:lineRule="auto"/>
        <w:jc w:val="both"/>
      </w:pPr>
      <w:r>
        <w:rPr>
          <w:rFonts w:ascii="Times New Roman" w:hAnsi="Times New Roman"/>
          <w:sz w:val="24"/>
        </w:rPr>
        <w:t>Based on the design, implementation, and empirical evaluation of LionPath, the following institutional recommendations are proposed for adoption by the Faculty of Physical Sciences and the broader University of Nigeria management:</w:t>
      </w:r>
    </w:p>
    <w:p>
      <w:pPr>
        <w:spacing w:before="0" w:after="120" w:line="360" w:lineRule="auto"/>
        <w:jc w:val="both"/>
      </w:pPr>
      <w:r>
        <w:rPr>
          <w:rFonts w:ascii="Times New Roman" w:hAnsi="Times New Roman"/>
          <w:sz w:val="24"/>
        </w:rPr>
        <w:t>1. Official University Web Portal Integration:</w:t>
        <w:br/>
        <w:t>The University ICT Centre and the Faculty of Physical Sciences should officially integrate LionPath into the primary UNN student portal (`unn.edu.ng`) and freshman admission acceptance pages, ensuring that newly admitted students receive direct access to the digital assistant before physically arriving on campus.</w:t>
      </w:r>
    </w:p>
    <w:p>
      <w:pPr>
        <w:spacing w:before="0" w:after="120" w:line="360" w:lineRule="auto"/>
        <w:jc w:val="both"/>
      </w:pPr>
      <w:r>
        <w:rPr>
          <w:rFonts w:ascii="Times New Roman" w:hAnsi="Times New Roman"/>
          <w:sz w:val="24"/>
        </w:rPr>
        <w:t>2. Deployment of Physical-Digital QR Code Signage:</w:t>
        <w:br/>
        <w:t>Quick Response (QR) codes linking directly to LionPath should be strategically affixed to physical departmental notice boards, entrance doors of faculty lecture halls (such as Carver Building and SLT), student admission packages, and official orientation handbooks to facilitate instant smartphone access.</w:t>
      </w:r>
    </w:p>
    <w:p>
      <w:pPr>
        <w:spacing w:before="0" w:after="120" w:line="360" w:lineRule="auto"/>
        <w:jc w:val="both"/>
      </w:pPr>
      <w:r>
        <w:rPr>
          <w:rFonts w:ascii="Times New Roman" w:hAnsi="Times New Roman"/>
          <w:sz w:val="24"/>
        </w:rPr>
        <w:t>3. Institutional Policy for Timetable and Event Maintenance:</w:t>
        <w:br/>
        <w:t>The Faculty Academic Board should institute a policy mandating departmental timetable officers across Computer Science, Mathematics, Physics, Chemistry, Statistics, SLT, and Geology to maintain and update lecture allocations directly within the LionPath administrative dashboard at the beginning of each academic semester.</w:t>
      </w:r>
    </w:p>
    <w:p>
      <w:pPr>
        <w:spacing w:before="0" w:after="120" w:line="360" w:lineRule="auto"/>
        <w:jc w:val="both"/>
      </w:pPr>
      <w:r>
        <w:rPr>
          <w:rFonts w:ascii="Times New Roman" w:hAnsi="Times New Roman"/>
          <w:sz w:val="24"/>
        </w:rPr>
        <w:t>4. Interactive Public Kiosk Terminals:</w:t>
        <w:br/>
        <w:t>The university management should consider deploying low-cost, ruggedized interactive touch-screen kiosks running LionPath at major high-traffic pedestrian junctions—such as the Physical Sciences Junction and the Science Lecture Theatre foyer—to support students without internet-enabled smartphones.</w:t>
      </w:r>
    </w:p>
    <w:p>
      <w:pPr>
        <w:spacing w:before="280" w:after="120" w:line="240" w:lineRule="auto"/>
        <w:jc w:val="left"/>
      </w:pPr>
      <w:r>
        <w:rPr>
          <w:rFonts w:ascii="Times New Roman" w:hAnsi="Times New Roman"/>
          <w:b/>
          <w:sz w:val="26"/>
        </w:rPr>
        <w:t>5.3 Suggestions for Further Work</w:t>
      </w:r>
    </w:p>
    <w:p>
      <w:pPr>
        <w:spacing w:before="0" w:after="120" w:line="360" w:lineRule="auto"/>
        <w:jc w:val="both"/>
      </w:pPr>
      <w:r>
        <w:rPr>
          <w:rFonts w:ascii="Times New Roman" w:hAnsi="Times New Roman"/>
          <w:sz w:val="24"/>
        </w:rPr>
        <w:t>While LionPath provides a comprehensive solution for the Faculty of Physical Sciences zone, several promising avenues exist for future academic research and technical expansion:</w:t>
      </w:r>
    </w:p>
    <w:p>
      <w:pPr>
        <w:spacing w:before="0" w:after="120" w:line="360" w:lineRule="auto"/>
        <w:jc w:val="both"/>
      </w:pPr>
      <w:r>
        <w:rPr>
          <w:rFonts w:ascii="Times New Roman" w:hAnsi="Times New Roman"/>
          <w:sz w:val="24"/>
        </w:rPr>
        <w:t>1. University-Wide Spatial Graph Expansion:</w:t>
        <w:br/>
        <w:t>Future iterations should expand the topological navigation graph to encompass all major academic faculties, administrative units, commercial hubs, and residential halls across the entire UNN Nsukka and Enugu campuses—including the Faculty of Engineering, Faculty of Biological Sciences, Faculty of Arts, Franco Refectory, Medical Centre, and student hostels (e.g., Kebbi, Eni-Njoku, Bello).</w:t>
      </w:r>
    </w:p>
    <w:p>
      <w:pPr>
        <w:spacing w:before="0" w:after="120" w:line="360" w:lineRule="auto"/>
        <w:jc w:val="both"/>
      </w:pPr>
      <w:r>
        <w:rPr>
          <w:rFonts w:ascii="Times New Roman" w:hAnsi="Times New Roman"/>
          <w:sz w:val="24"/>
        </w:rPr>
        <w:t>2. Real-Time GPS Tracking and Geofenced Positioning:</w:t>
        <w:br/>
        <w:t>Integrating the HTML5 Geolocation API with live GPS device positioning will allow the system to dynamically update the user's location pin on the 2D vector map as they walk, triggering proactive auditory prompts when passing intermediate waypoints.</w:t>
      </w:r>
    </w:p>
    <w:p>
      <w:pPr>
        <w:spacing w:before="0" w:after="120" w:line="360" w:lineRule="auto"/>
        <w:jc w:val="both"/>
      </w:pPr>
      <w:r>
        <w:rPr>
          <w:rFonts w:ascii="Times New Roman" w:hAnsi="Times New Roman"/>
          <w:sz w:val="24"/>
        </w:rPr>
        <w:t>3. Packaging as an Offline-First Mobile Application (PWA / Android):</w:t>
        <w:br/>
        <w:t>To mitigate data subscription costs and intermittent network connectivity on campus, LionPath can be packaged as a Progressive Web Application (PWA) with service workers and an embedded client-side SQLite/WebAssembly database, enabling complete offline turn-by-turn navigation without requiring active internet access.</w:t>
      </w:r>
    </w:p>
    <w:p>
      <w:pPr>
        <w:spacing w:before="0" w:after="120" w:line="360" w:lineRule="auto"/>
        <w:jc w:val="both"/>
      </w:pPr>
      <w:r>
        <w:rPr>
          <w:rFonts w:ascii="Times New Roman" w:hAnsi="Times New Roman"/>
          <w:sz w:val="24"/>
        </w:rPr>
        <w:t>4. Multilingual NLP and Indigenous Speech Processing:</w:t>
        <w:br/>
        <w:t>Extending the natural language understanding pipeline and speech synthesis engine to recognize Nigerian English dialects, Nigerian Pidgin, and indigenous languages such as Igbo would substantially enhance accessibility for diverse campus community members.</w:t>
      </w:r>
    </w:p>
    <w:p>
      <w:pPr>
        <w:spacing w:before="0" w:after="120" w:line="360" w:lineRule="auto"/>
        <w:jc w:val="both"/>
      </w:pPr>
      <w:r>
        <w:rPr>
          <w:rFonts w:ascii="Times New Roman" w:hAnsi="Times New Roman"/>
          <w:sz w:val="24"/>
        </w:rPr>
        <w:t>5. Dynamic Path Rerouting for Weather and Construction Closures:</w:t>
        <w:br/>
        <w:t>Incorporating real-time edge weight adjustments based on weather conditions (e.g., prioritizing covered corridors during tropical rainfall) and temporary physical pathway closures (e.g., ongoing university civil engineering works) will further enhance navigational accuracy.</w:t>
      </w:r>
    </w:p>
    <w:p>
      <w:r>
        <w:br w:type="page"/>
      </w:r>
    </w:p>
    <w:p>
      <w:pPr>
        <w:spacing w:before="480" w:after="360" w:line="240" w:lineRule="auto"/>
        <w:jc w:val="center"/>
      </w:pPr>
      <w:r>
        <w:rPr>
          <w:rFonts w:ascii="Times New Roman" w:hAnsi="Times New Roman"/>
          <w:b/>
          <w:sz w:val="28"/>
        </w:rPr>
        <w:t>REFERENCES</w:t>
      </w:r>
    </w:p>
    <w:p>
      <w:pPr>
        <w:spacing w:before="0" w:after="120" w:line="360" w:lineRule="auto"/>
        <w:ind w:left="720" w:hanging="720"/>
        <w:jc w:val="left"/>
      </w:pPr>
      <w:r>
        <w:rPr>
          <w:rFonts w:ascii="Times New Roman" w:hAnsi="Times New Roman"/>
          <w:sz w:val="24"/>
        </w:rPr>
        <w:t>Ashworth, C., &amp; Goodland, M. (1990). SSADM: A Practical Approach. London, England: McGraw-Hill.</w:t>
      </w:r>
    </w:p>
    <w:p>
      <w:pPr>
        <w:spacing w:before="0" w:after="120" w:line="360" w:lineRule="auto"/>
        <w:ind w:left="720" w:hanging="720"/>
        <w:jc w:val="left"/>
      </w:pPr>
      <w:r>
        <w:rPr>
          <w:rFonts w:ascii="Times New Roman" w:hAnsi="Times New Roman"/>
          <w:sz w:val="24"/>
        </w:rPr>
        <w:t>Booch, G., Rumbaugh, J., &amp; Jacobson, I. (2005). The Unified Modeling Language User Guide (2nd ed.). Boston, MA: Addison-Wesley.</w:t>
      </w:r>
    </w:p>
    <w:p>
      <w:pPr>
        <w:spacing w:before="0" w:after="120" w:line="360" w:lineRule="auto"/>
        <w:ind w:left="720" w:hanging="720"/>
        <w:jc w:val="left"/>
      </w:pPr>
      <w:r>
        <w:rPr>
          <w:rFonts w:ascii="Times New Roman" w:hAnsi="Times New Roman"/>
          <w:sz w:val="24"/>
        </w:rPr>
        <w:t>Cormen, T. H., Leiserson, C. E., Rivest, R. L., &amp; Stein, C. (2009). Introduction to Algorithms (3rd ed.). Cambridge, MA: MIT Press.</w:t>
      </w:r>
    </w:p>
    <w:p>
      <w:pPr>
        <w:spacing w:before="0" w:after="120" w:line="360" w:lineRule="auto"/>
        <w:ind w:left="720" w:hanging="720"/>
        <w:jc w:val="left"/>
      </w:pPr>
      <w:r>
        <w:rPr>
          <w:rFonts w:ascii="Times New Roman" w:hAnsi="Times New Roman"/>
          <w:sz w:val="24"/>
        </w:rPr>
        <w:t>Dijkstra, E. W. (1959). A note on two problems in connexion with graphs. Numerische Mathematik, 1(1), 269-271. https://doi.org/10.1007/BF01386390</w:t>
      </w:r>
    </w:p>
    <w:p>
      <w:pPr>
        <w:spacing w:before="0" w:after="120" w:line="360" w:lineRule="auto"/>
        <w:ind w:left="720" w:hanging="720"/>
        <w:jc w:val="left"/>
      </w:pPr>
      <w:r>
        <w:rPr>
          <w:rFonts w:ascii="Times New Roman" w:hAnsi="Times New Roman"/>
          <w:sz w:val="24"/>
        </w:rPr>
        <w:t>Gbadamosi, O. A., Ilori, A. O., Oduwale, M. A., &amp; Abiona, O. O. (2025). Development of a smart GIS-based campus navigation and shortest path routing system for OAUSTECH, Ondo State, Nigeria. Review of Information Engineering and Applications, 12(1), 48-58. https://doi.org/10.18488/79.v12i1.4656</w:t>
      </w:r>
    </w:p>
    <w:p>
      <w:pPr>
        <w:spacing w:before="0" w:after="120" w:line="360" w:lineRule="auto"/>
        <w:ind w:left="720" w:hanging="720"/>
        <w:jc w:val="left"/>
      </w:pPr>
      <w:r>
        <w:rPr>
          <w:rFonts w:ascii="Times New Roman" w:hAnsi="Times New Roman"/>
          <w:sz w:val="24"/>
        </w:rPr>
        <w:t>Grinberg, M. (2018). Flask Web Development: Developing Web Applications with Python (2nd ed.). Sebastopol, CA: O'Reilly Media.</w:t>
      </w:r>
    </w:p>
    <w:p>
      <w:pPr>
        <w:spacing w:before="0" w:after="120" w:line="360" w:lineRule="auto"/>
        <w:ind w:left="720" w:hanging="720"/>
        <w:jc w:val="left"/>
      </w:pPr>
      <w:r>
        <w:rPr>
          <w:rFonts w:ascii="Times New Roman" w:hAnsi="Times New Roman"/>
          <w:sz w:val="24"/>
        </w:rPr>
        <w:t>Honnibal, M., &amp; Montani, I. (2017). spaCy 2: Natural language understanding with Bloom embeddings, convolutional neural networks and incremental parsing. Retrieved from https://spacy.io</w:t>
      </w:r>
    </w:p>
    <w:p>
      <w:pPr>
        <w:spacing w:before="0" w:after="120" w:line="360" w:lineRule="auto"/>
        <w:ind w:left="720" w:hanging="720"/>
        <w:jc w:val="left"/>
      </w:pPr>
      <w:r>
        <w:rPr>
          <w:rFonts w:ascii="Times New Roman" w:hAnsi="Times New Roman"/>
          <w:sz w:val="24"/>
        </w:rPr>
        <w:t>Jurafsky, D., &amp; Martin, J. H. (2022). Speech and Language Processing: An Introduction to Natural Language Processing, Computational Linguistics, and Speech Recognition (3rd ed.). Stanford, CA: Stanford University.</w:t>
      </w:r>
    </w:p>
    <w:p>
      <w:pPr>
        <w:spacing w:before="0" w:after="120" w:line="360" w:lineRule="auto"/>
        <w:ind w:left="720" w:hanging="720"/>
        <w:jc w:val="left"/>
      </w:pPr>
      <w:r>
        <w:rPr>
          <w:rFonts w:ascii="Times New Roman" w:hAnsi="Times New Roman"/>
          <w:sz w:val="24"/>
        </w:rPr>
        <w:t>Lambe, P. R., Patil, K. V., Patil, M. P., &amp; Patil, S. V. (2026). Campus Navigator: Smart Campus Navigation System. International Journal of Novel Research and Development, 11(4), c379-c386. https://www.ijnrd.org/papers/IJNRD2604249.pdf</w:t>
      </w:r>
    </w:p>
    <w:p>
      <w:pPr>
        <w:spacing w:before="0" w:after="120" w:line="360" w:lineRule="auto"/>
        <w:ind w:left="720" w:hanging="720"/>
        <w:jc w:val="left"/>
      </w:pPr>
      <w:r>
        <w:rPr>
          <w:rFonts w:ascii="Times New Roman" w:hAnsi="Times New Roman"/>
          <w:sz w:val="24"/>
        </w:rPr>
        <w:t>Levenshtein, V. I. (1966). Binary codes capable of correcting deletions, insertions, and reversals. Soviet Physics Doklady, 10(8), 707-710.</w:t>
      </w:r>
    </w:p>
    <w:p>
      <w:pPr>
        <w:spacing w:before="0" w:after="120" w:line="360" w:lineRule="auto"/>
        <w:ind w:left="720" w:hanging="720"/>
        <w:jc w:val="left"/>
      </w:pPr>
      <w:r>
        <w:rPr>
          <w:rFonts w:ascii="Times New Roman" w:hAnsi="Times New Roman"/>
          <w:sz w:val="24"/>
        </w:rPr>
        <w:t>Nguyen, T. T., Le, A. D., Hoang, H. T., &amp; Nguyen, T. (2021). NEU-chatbot: Chatbot for admission of National Economics University. Computers and Education: Artificial Intelligence, 2, 100036. https://doi.org/10.1016/j.caeai.2021.100036</w:t>
      </w:r>
    </w:p>
    <w:p>
      <w:pPr>
        <w:spacing w:before="0" w:after="120" w:line="360" w:lineRule="auto"/>
        <w:ind w:left="720" w:hanging="720"/>
        <w:jc w:val="left"/>
      </w:pPr>
      <w:r>
        <w:rPr>
          <w:rFonts w:ascii="Times New Roman" w:hAnsi="Times New Roman"/>
          <w:sz w:val="24"/>
        </w:rPr>
        <w:t>Pressman, R. S., &amp; Maxim, B. R. (2020). Software Engineering: A Practitioner's Approach (9th ed.). New York, NY: McGraw-Hill Education.</w:t>
      </w:r>
    </w:p>
    <w:p>
      <w:pPr>
        <w:spacing w:before="0" w:after="120" w:line="360" w:lineRule="auto"/>
        <w:ind w:left="720" w:hanging="720"/>
        <w:jc w:val="left"/>
      </w:pPr>
      <w:r>
        <w:rPr>
          <w:rFonts w:ascii="Times New Roman" w:hAnsi="Times New Roman"/>
          <w:sz w:val="24"/>
        </w:rPr>
        <w:t>Scalvini, F., Bordeau, C., Ambard, M., Migniot, C., &amp; Dubois, J. (2024). Outdoor navigation assistive system based on robust and real-time visual-auditory substitution approach. Sensors, 24(1), 166. https://doi.org/10.3390/s24010166</w:t>
      </w:r>
    </w:p>
    <w:p>
      <w:pPr>
        <w:spacing w:before="0" w:after="120" w:line="360" w:lineRule="auto"/>
        <w:ind w:left="720" w:hanging="720"/>
        <w:jc w:val="left"/>
      </w:pPr>
      <w:r>
        <w:rPr>
          <w:rFonts w:ascii="Times New Roman" w:hAnsi="Times New Roman"/>
          <w:sz w:val="24"/>
        </w:rPr>
        <w:t>Schwering, A., Krukar, J., Li, R., Anacta, V. J., &amp; Fuest, S. (2017). Wayfinding through orientation. Spatial Cognition &amp; Computation, 17(4), 273-303. https://doi.org/10.1080/13875868.2017.1322597</w:t>
      </w:r>
    </w:p>
    <w:p>
      <w:pPr>
        <w:spacing w:before="0" w:after="120" w:line="360" w:lineRule="auto"/>
        <w:ind w:left="720" w:hanging="720"/>
        <w:jc w:val="left"/>
      </w:pPr>
      <w:r>
        <w:rPr>
          <w:rFonts w:ascii="Times New Roman" w:hAnsi="Times New Roman"/>
          <w:sz w:val="24"/>
        </w:rPr>
        <w:t>Sommerville, I. (2016). Software Engineering (10th ed.). Boston, MA: Pearson Education.</w:t>
      </w:r>
    </w:p>
    <w:p>
      <w:pPr>
        <w:spacing w:before="0" w:after="120" w:line="360" w:lineRule="auto"/>
        <w:ind w:left="720" w:hanging="720"/>
        <w:jc w:val="left"/>
      </w:pPr>
      <w:r>
        <w:rPr>
          <w:rFonts w:ascii="Times New Roman" w:hAnsi="Times New Roman"/>
          <w:sz w:val="24"/>
        </w:rPr>
        <w:t>Wenig, D., Schoning, J., Olwal, A., Wiehr, F., Kruger, A., &amp; Dachselt, R. (2017). Pharos: Improving navigation instructions on smartwatches by including global landmarks. In Proceedings of the 19th International Conference on Human-Computer Interaction with Mobile Devices and Services (MobileHCI 2017) (pp. 1-12). New York, NY: ACM. https://doi.org/10.1145/3098279.3098529</w:t>
      </w:r>
    </w:p>
    <w:p>
      <w:pPr>
        <w:spacing w:before="0" w:after="120" w:line="360" w:lineRule="auto"/>
        <w:ind w:left="720" w:hanging="720"/>
        <w:jc w:val="left"/>
      </w:pPr>
      <w:r>
        <w:rPr>
          <w:rFonts w:ascii="Times New Roman" w:hAnsi="Times New Roman"/>
          <w:sz w:val="24"/>
        </w:rPr>
        <w:t>World Wide Web Consortium [W3C]. (2014). Web Speech API Specification. W3C Community Group Report. Retrieved from https://dvcs.w3.org/hg/speech-api/raw-file/tip/speechapi.html</w:t>
      </w:r>
    </w:p>
    <w:p>
      <w:pPr>
        <w:spacing w:before="0" w:after="120" w:line="360" w:lineRule="auto"/>
        <w:ind w:left="720" w:hanging="720"/>
        <w:jc w:val="left"/>
      </w:pPr>
      <w:r>
        <w:rPr>
          <w:rFonts w:ascii="Times New Roman" w:hAnsi="Times New Roman"/>
          <w:sz w:val="24"/>
        </w:rPr>
        <w:t>Yan, Y., &amp; Wong, R. C.-W. (2021). Path Advisor: A multi-functional campus map tool for shortest path. Proceedings of the VLDB Endowment, 14(12), 2683-2686. https://doi.org/10.14778/3476311.3476319</w:t>
      </w:r>
    </w:p>
    <w:p>
      <w:r>
        <w:br w:type="page"/>
      </w:r>
    </w:p>
    <w:p>
      <w:pPr>
        <w:spacing w:before="480" w:after="80" w:line="240" w:lineRule="auto"/>
        <w:jc w:val="center"/>
      </w:pPr>
      <w:r>
        <w:rPr>
          <w:rFonts w:ascii="Times New Roman" w:hAnsi="Times New Roman"/>
          <w:b/>
          <w:sz w:val="28"/>
        </w:rPr>
        <w:t>APPENDICES</w:t>
      </w:r>
    </w:p>
    <w:p>
      <w:pPr>
        <w:spacing w:before="0" w:after="360" w:line="240" w:lineRule="auto"/>
        <w:jc w:val="center"/>
      </w:pPr>
      <w:r>
        <w:rPr>
          <w:rFonts w:ascii="Times New Roman" w:hAnsi="Times New Roman"/>
          <w:b/>
          <w:sz w:val="28"/>
        </w:rPr>
        <w:t>SUPPLEMENTARY SYSTEM DOCUMENTATION</w:t>
      </w:r>
    </w:p>
    <w:p>
      <w:pPr>
        <w:spacing w:before="280" w:after="120" w:line="240" w:lineRule="auto"/>
        <w:jc w:val="left"/>
      </w:pPr>
      <w:r>
        <w:rPr>
          <w:rFonts w:ascii="Times New Roman" w:hAnsi="Times New Roman"/>
          <w:b/>
          <w:sz w:val="26"/>
        </w:rPr>
        <w:t>Appendix A: Program Source Code Listing</w:t>
      </w:r>
    </w:p>
    <w:p>
      <w:pPr>
        <w:spacing w:before="0" w:after="120" w:line="360" w:lineRule="auto"/>
        <w:jc w:val="both"/>
      </w:pPr>
      <w:r>
        <w:rPr>
          <w:rFonts w:ascii="Times New Roman" w:hAnsi="Times New Roman"/>
          <w:sz w:val="24"/>
        </w:rPr>
        <w:t>APPENDIX A: PROGRAM SOURCE CODE LISTING</w:t>
      </w:r>
    </w:p>
    <w:p>
      <w:pPr>
        <w:spacing w:before="0" w:after="120" w:line="360" w:lineRule="auto"/>
        <w:jc w:val="both"/>
      </w:pPr>
      <w:r>
        <w:rPr>
          <w:rFonts w:ascii="Times New Roman" w:hAnsi="Times New Roman"/>
          <w:sz w:val="24"/>
        </w:rPr>
        <w:t>The complete source code listing for LionPath is structured into modular Python, HTML5, CSS3, and JavaScript components as outlined below. Full source files are archived in the departmental project repository and project submission disc.</w:t>
      </w:r>
    </w:p>
    <w:p>
      <w:pPr>
        <w:spacing w:before="0" w:after="120" w:line="360" w:lineRule="auto"/>
        <w:jc w:val="both"/>
      </w:pPr>
      <w:r>
        <w:rPr>
          <w:rFonts w:ascii="Times New Roman" w:hAnsi="Times New Roman"/>
          <w:sz w:val="24"/>
        </w:rPr>
        <w:t>Key Source Code Modules Catalogued:</w:t>
        <w:br/>
        <w:t>1. app.py: Core application entry point, Flask routing dispatchers, session handling, REST API endpoints, and cross-domain event routing logic.</w:t>
        <w:br/>
        <w:t>2. navigation.py: Algorithmic graph representation, Dijkstra's shortest path implementation via heapq, distance/walking time estimation, and turn-by-turn waypoint photo card generator.</w:t>
        <w:br/>
        <w:t>3. resolver.py: Fuzzy lexical normalization engine powered by TheFuzz, colloquial slang mapper, entity extraction, and cross-domain event-to-venue resolver.</w:t>
        <w:br/>
        <w:t>4. models.py / database.py: SQLAlchemy relational database schema definitions for the six core entities (nodes, edges, timetables, events, orientation_kb, admin).</w:t>
        <w:br/>
        <w:t>5. templates/index.html &amp; static/script.js: Client-side chat interface, interactive 2D vector SVG map modal with animated glowing route polyline, and Web Speech API audio synthesis.</w:t>
        <w:br/>
        <w:t>6. templates/admin.html: Secure administrative control dashboard for real-time CRUD management of campus landmarks, pathways, timetables, and notices.</w:t>
        <w:br/>
        <w:t>7. test_priority_features.py &amp; evaluate_system.py: Comprehensive automated unit testing suite and empirical evaluation benchmark harness.</w:t>
      </w:r>
    </w:p>
    <w:p>
      <w:pPr>
        <w:spacing w:before="280" w:after="120" w:line="240" w:lineRule="auto"/>
        <w:jc w:val="left"/>
      </w:pPr>
      <w:r>
        <w:rPr>
          <w:rFonts w:ascii="Times New Roman" w:hAnsi="Times New Roman"/>
          <w:b/>
          <w:sz w:val="26"/>
        </w:rPr>
        <w:t>Appendix B: Sample Execution Outputs &amp; Benchmark Logs</w:t>
      </w:r>
    </w:p>
    <w:p>
      <w:pPr>
        <w:spacing w:before="0" w:after="120" w:line="360" w:lineRule="auto"/>
        <w:jc w:val="both"/>
      </w:pPr>
      <w:r>
        <w:rPr>
          <w:rFonts w:ascii="Times New Roman" w:hAnsi="Times New Roman"/>
          <w:sz w:val="24"/>
        </w:rPr>
        <w:t>APPENDIX B: SAMPLE EXECUTION OUTPUTS &amp; BENCHMARK LOGS</w:t>
      </w:r>
    </w:p>
    <w:p>
      <w:pPr>
        <w:spacing w:before="0" w:after="120" w:line="360" w:lineRule="auto"/>
        <w:jc w:val="both"/>
      </w:pPr>
      <w:r>
        <w:rPr>
          <w:rFonts w:ascii="Times New Roman" w:hAnsi="Times New Roman"/>
          <w:sz w:val="24"/>
        </w:rPr>
        <w:t>This appendix documents empirical system execution traces, performance logs, and sample conversational sessions captured during localhost and production testing.</w:t>
      </w:r>
    </w:p>
    <w:p>
      <w:pPr>
        <w:spacing w:before="0" w:after="120" w:line="360" w:lineRule="auto"/>
        <w:jc w:val="both"/>
      </w:pPr>
      <w:r>
        <w:rPr>
          <w:rFonts w:ascii="Times New Roman" w:hAnsi="Times New Roman"/>
          <w:sz w:val="24"/>
        </w:rPr>
        <w:t>Sample Trace 1: Navigation Graph Dijkstra Resolution Log</w:t>
        <w:br/>
        <w:t xml:space="preserve">  [INFO] Inbound route request: Origin='Computer Science' (node_id=1), Destination='Science Lecture Theatre' (node_id=4)</w:t>
        <w:br/>
        <w:t xml:space="preserve">  [INFO] Graph loaded: 16 nodes, 32 directed edges</w:t>
        <w:br/>
        <w:t xml:space="preserve">  [DEBUG] PriorityQueue state initialized at node_id=1 with weight=0</w:t>
        <w:br/>
        <w:t xml:space="preserve">  [DEBUG] Relaxing edge: node_id=1 -&gt; node_id=2 (Physical Sciences Junction), weight=120m</w:t>
        <w:br/>
        <w:t xml:space="preserve">  [DEBUG] Relaxing edge: node_id=2 -&gt; node_id=4 (Science Lecture Theatre), weight=130m</w:t>
        <w:br/>
        <w:t xml:space="preserve">  [INFO] Shortest path discovered: [1, 2, 4]</w:t>
        <w:br/>
        <w:t xml:space="preserve">  [INFO] Total metric distance: 250 meters. Estimated walking time: 3.33 minutes (~3 mins).</w:t>
        <w:br/>
        <w:t xml:space="preserve">  [INFO] Dijkstra execution latency: 0.0125 ms. Response code: 200 OK.</w:t>
      </w:r>
    </w:p>
    <w:p>
      <w:pPr>
        <w:spacing w:before="0" w:after="120" w:line="360" w:lineRule="auto"/>
        <w:jc w:val="both"/>
      </w:pPr>
      <w:r>
        <w:rPr>
          <w:rFonts w:ascii="Times New Roman" w:hAnsi="Times New Roman"/>
          <w:sz w:val="24"/>
        </w:rPr>
        <w:t>Sample Trace 2: Cross-Domain Event Venue Resolution Log</w:t>
        <w:br/>
        <w:t xml:space="preserve">  [INFO] User query: 'How do I get to the Dean's Matriculation Address to Freshmen event?'</w:t>
        <w:br/>
        <w:t xml:space="preserve">  [INFO] spaCy intent classified: 'navigate' (confidence: 0.982)</w:t>
        <w:br/>
        <w:t xml:space="preserve">  [DEBUG] Entity extraction: Event entity identified: 'Dean's Matriculation Address to Freshmen'</w:t>
        <w:br/>
        <w:t xml:space="preserve">  [DEBUG] Querying events database: matching event found -&gt; Venue: 'Science Lecture Theatre'</w:t>
        <w:br/>
        <w:t xml:space="preserve">  [INFO] Cross-domain event resolved: 'Science Lecture Theatre' (node_id=4)</w:t>
        <w:br/>
        <w:t xml:space="preserve">  [INFO] Prompting user for origin node via quick-reply chips: [Computer Science, Library, Carver, Gate]</w:t>
      </w:r>
    </w:p>
    <w:p>
      <w:pPr>
        <w:spacing w:before="0" w:after="120" w:line="360" w:lineRule="auto"/>
        <w:jc w:val="both"/>
      </w:pPr>
      <w:r>
        <w:rPr>
          <w:rFonts w:ascii="Times New Roman" w:hAnsi="Times New Roman"/>
          <w:sz w:val="24"/>
        </w:rPr>
        <w:t>Sample Trace 3: Quantitative Intent Classification Evaluation Log (evaluate_system.py)</w:t>
        <w:br/>
        <w:t xml:space="preserve">  ======================================================================</w:t>
        <w:br/>
        <w:t xml:space="preserve">  LIONPATH EMPIRICAL EVALUATION BENCHMARK RESULTS</w:t>
        <w:br/>
        <w:t xml:space="preserve">  ======================================================================</w:t>
        <w:br/>
        <w:t xml:space="preserve">  Total In-Sample Training Samples: 78 | Accuracy: 100.00% (78/78)</w:t>
        <w:br/>
        <w:t xml:space="preserve">  Total Out-of-Sample Test Samples:  27 | Accuracy: 100.00% (27/27)</w:t>
        <w:br/>
        <w:t xml:space="preserve">  Macro Precision: 100.00% | Macro Recall: 100.00% | Macro F1-Score: 100.00%</w:t>
        <w:br/>
        <w:t xml:space="preserve">  Average End-to-End Inference Latency: 3.91 ms (P50: 3.81 ms, P95: 4.71 ms)</w:t>
        <w:br/>
        <w:t xml:space="preserve">  All 240/240 Graph Node Pairs Successfully Routed (Mean Latency: 0.0140 ms)</w:t>
        <w:br/>
        <w:t xml:space="preserve">  Evaluation Status: ALL PASS [100% GREEN]</w:t>
        <w:br/>
        <w:t xml:space="preserve">  ======================================================================</w:t>
      </w:r>
    </w:p>
    <w:sectPr w:rsidR="009E0075" w:rsidRPr="00F020E9">
      <w:footerReference w:type="default" r:id="rId1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4EA31" w14:textId="77777777" w:rsidR="00D7646E" w:rsidRDefault="00D7646E">
      <w:pPr>
        <w:spacing w:line="240" w:lineRule="auto"/>
      </w:pPr>
      <w:r>
        <w:separator/>
      </w:r>
    </w:p>
  </w:endnote>
  <w:endnote w:type="continuationSeparator" w:id="0">
    <w:p w14:paraId="64B42F9C" w14:textId="77777777" w:rsidR="00D7646E" w:rsidRDefault="00D764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FBDE" w14:textId="77777777" w:rsidR="009E0075" w:rsidRDefault="00000000">
    <w:pPr>
      <w:pStyle w:val="Footer"/>
      <w:jc w:val="center"/>
    </w:pPr>
    <w:r>
      <w:rPr>
        <w:rFonts w:ascii="Times New Roman" w:hAnsi="Times New Roman" w:cs="Times New Roman"/>
        <w:sz w:val="24"/>
      </w:rPr>
      <w:fldChar w:fldCharType="begin"/>
    </w:r>
    <w:r>
      <w:rPr>
        <w:rFonts w:ascii="Times New Roman" w:hAnsi="Times New Roman" w:cs="Times New Roman"/>
        <w:sz w:val="24"/>
      </w:rPr>
      <w:instrText>PAGE</w:instrText>
    </w:r>
    <w:r w:rsidR="00F020E9">
      <w:rPr>
        <w:rFonts w:ascii="Times New Roman" w:hAnsi="Times New Roman" w:cs="Times New Roman"/>
        <w:sz w:val="24"/>
      </w:rPr>
      <w:fldChar w:fldCharType="separate"/>
    </w:r>
    <w:r w:rsidR="00F020E9">
      <w:rPr>
        <w:rFonts w:ascii="Times New Roman" w:hAnsi="Times New Roman" w:cs="Times New Roman"/>
        <w:noProof/>
        <w:sz w:val="24"/>
      </w:rPr>
      <w:t>1</w:t>
    </w:r>
    <w:r>
      <w:rPr>
        <w:rFonts w:ascii="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28D5" w14:textId="77777777" w:rsidR="00D7646E" w:rsidRDefault="00D7646E">
      <w:pPr>
        <w:spacing w:after="0"/>
      </w:pPr>
      <w:r>
        <w:separator/>
      </w:r>
    </w:p>
  </w:footnote>
  <w:footnote w:type="continuationSeparator" w:id="0">
    <w:p w14:paraId="69E70FDD" w14:textId="77777777" w:rsidR="00D7646E" w:rsidRDefault="00D764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66347886">
    <w:abstractNumId w:val="5"/>
  </w:num>
  <w:num w:numId="2" w16cid:durableId="528954119">
    <w:abstractNumId w:val="3"/>
  </w:num>
  <w:num w:numId="3" w16cid:durableId="522669221">
    <w:abstractNumId w:val="2"/>
  </w:num>
  <w:num w:numId="4" w16cid:durableId="680357941">
    <w:abstractNumId w:val="4"/>
  </w:num>
  <w:num w:numId="5" w16cid:durableId="1778286517">
    <w:abstractNumId w:val="1"/>
  </w:num>
  <w:num w:numId="6" w16cid:durableId="1126582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FF8"/>
    <w:rsid w:val="0029639D"/>
    <w:rsid w:val="00326F90"/>
    <w:rsid w:val="0036324E"/>
    <w:rsid w:val="009E0075"/>
    <w:rsid w:val="009F6822"/>
    <w:rsid w:val="00AA1D8D"/>
    <w:rsid w:val="00B47730"/>
    <w:rsid w:val="00CB0664"/>
    <w:rsid w:val="00D7646E"/>
    <w:rsid w:val="00F020E9"/>
    <w:rsid w:val="00FC693F"/>
    <w:rsid w:val="03F01582"/>
    <w:rsid w:val="04BB1F4F"/>
    <w:rsid w:val="08B96F5C"/>
    <w:rsid w:val="0CB50A66"/>
    <w:rsid w:val="0E745543"/>
    <w:rsid w:val="11564843"/>
    <w:rsid w:val="1F0E32FE"/>
    <w:rsid w:val="221F520B"/>
    <w:rsid w:val="257419FF"/>
    <w:rsid w:val="263C39C6"/>
    <w:rsid w:val="263E6EC9"/>
    <w:rsid w:val="279377FB"/>
    <w:rsid w:val="33270C0D"/>
    <w:rsid w:val="3AD8013B"/>
    <w:rsid w:val="3E73539D"/>
    <w:rsid w:val="402B2AD3"/>
    <w:rsid w:val="4068367B"/>
    <w:rsid w:val="40F17018"/>
    <w:rsid w:val="41595743"/>
    <w:rsid w:val="427D3BAD"/>
    <w:rsid w:val="437D79C7"/>
    <w:rsid w:val="47BC755A"/>
    <w:rsid w:val="48862907"/>
    <w:rsid w:val="49746212"/>
    <w:rsid w:val="4C885DDC"/>
    <w:rsid w:val="569C7E2B"/>
    <w:rsid w:val="58DF56DB"/>
    <w:rsid w:val="5A7744F7"/>
    <w:rsid w:val="616E14DB"/>
    <w:rsid w:val="63C948C4"/>
    <w:rsid w:val="65834F1A"/>
    <w:rsid w:val="68F87A44"/>
    <w:rsid w:val="6A0A2D85"/>
    <w:rsid w:val="6D367A39"/>
    <w:rsid w:val="6D934CD7"/>
    <w:rsid w:val="719921EC"/>
    <w:rsid w:val="7F920CD8"/>
    <w:rsid w:val="7FF47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9B2D7"/>
  <w14:defaultImageDpi w14:val="300"/>
  <w15:docId w15:val="{CE76D610-441A-4801-B70F-C1AF6AFBC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jnrd.org/papers/IJNRD2604249.pdf" TargetMode="External"/><Relationship Id="rId18" Type="http://schemas.openxmlformats.org/officeDocument/2006/relationships/hyperlink" Target="https://doi.org/10.14778/3476311.347631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8488/79.v12i1.4656" TargetMode="External"/><Relationship Id="rId17" Type="http://schemas.openxmlformats.org/officeDocument/2006/relationships/hyperlink" Target="https://brenthecht.com/publications/mobilehci2017_pharos.pdf" TargetMode="External"/><Relationship Id="rId2" Type="http://schemas.openxmlformats.org/officeDocument/2006/relationships/numbering" Target="numbering.xml"/><Relationship Id="rId16" Type="http://schemas.openxmlformats.org/officeDocument/2006/relationships/hyperlink" Target="https://doi.org/10.1080/13875868.2017.132259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3390/s24010166"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caeai.2021.100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10413</Words>
  <Characters>59355</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CALLY</cp:lastModifiedBy>
  <cp:revision>2</cp:revision>
  <cp:lastPrinted>2026-07-30T13:48:00Z</cp:lastPrinted>
  <dcterms:created xsi:type="dcterms:W3CDTF">2026-07-30T15:46:00Z</dcterms:created>
  <dcterms:modified xsi:type="dcterms:W3CDTF">2026-07-30T15:46:00Z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eyJoZGlkIjoiNzIzM2ExNTFmOTMwZjEwNWI5NDMzYzFhM2M2MGZmYzcifQ==</vt:lpwstr>
  </property>
  <property fmtid="{D5CDD505-2E9C-101B-9397-08002B2CF9AE}" pid="3" name="KSOProductBuildVer">
    <vt:lpwstr>1033-12.1.0.27458</vt:lpwstr>
  </property>
  <property fmtid="{D5CDD505-2E9C-101B-9397-08002B2CF9AE}" pid="4" name="ICV">
    <vt:lpwstr>73856A0A218849D596AD1438F292FB50_13</vt:lpwstr>
  </property>
</Properties>
</file>