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proofErr w:type="gram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proofErr w:type="gram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6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27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28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29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5596D5C4" w:rsidR="00631245" w:rsidRDefault="00456CEE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25FD47" wp14:editId="1693B552">
            <wp:simplePos x="0" y="0"/>
            <wp:positionH relativeFrom="page">
              <wp:align>center</wp:align>
            </wp:positionH>
            <wp:positionV relativeFrom="paragraph">
              <wp:posOffset>278650</wp:posOffset>
            </wp:positionV>
            <wp:extent cx="5422298" cy="3051579"/>
            <wp:effectExtent l="0" t="0" r="6985" b="0"/>
            <wp:wrapTopAndBottom/>
            <wp:docPr id="1446233622" name="Picture 2" descr="Colosseum | Definition, Characteristics, History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osseum | Definition, Characteristics, History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98" cy="305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1245"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 w:rsidR="00631245"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69CA12B8" w14:textId="368BCC4F" w:rsidR="00456CEE" w:rsidRPr="00456CEE" w:rsidRDefault="00456CEE" w:rsidP="00456CEE">
      <w:pPr>
        <w:pStyle w:val="ListParagraph"/>
        <w:spacing w:line="360" w:lineRule="auto"/>
        <w:ind w:left="0" w:right="60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56CEE">
        <w:rPr>
          <w:rFonts w:ascii="Times New Roman" w:hAnsi="Times New Roman" w:cs="Times New Roman"/>
          <w:i/>
          <w:iCs/>
          <w:sz w:val="24"/>
          <w:szCs w:val="24"/>
        </w:rPr>
        <w:t>Colosseum of Rome</w:t>
      </w:r>
    </w:p>
    <w:p w14:paraId="5AE9182F" w14:textId="77777777" w:rsidR="00456CEE" w:rsidRDefault="00456CEE" w:rsidP="00456CEE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705130ED" w14:textId="77777777" w:rsidR="000124CE" w:rsidRDefault="000124CE" w:rsidP="000124CE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 xml:space="preserve">amazing history, delicious food, and iconic landmarks like the </w:t>
      </w:r>
      <w:r>
        <w:rPr>
          <w:rFonts w:ascii="Times New Roman" w:hAnsi="Times New Roman" w:cs="Times New Roman"/>
          <w:sz w:val="24"/>
          <w:szCs w:val="24"/>
        </w:rPr>
        <w:t xml:space="preserve">Istanbul </w:t>
      </w:r>
      <w:r w:rsidRPr="00B5569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Cappadocia </w:t>
      </w:r>
      <w:r w:rsidRPr="00B5569A">
        <w:rPr>
          <w:rFonts w:ascii="Times New Roman" w:hAnsi="Times New Roman" w:cs="Times New Roman"/>
          <w:sz w:val="24"/>
          <w:szCs w:val="24"/>
        </w:rPr>
        <w:t xml:space="preserve">City. A trip you’ll </w:t>
      </w:r>
      <w:r w:rsidRPr="000124CE">
        <w:rPr>
          <w:rFonts w:ascii="Times New Roman" w:hAnsi="Times New Roman" w:cs="Times New Roman"/>
          <w:sz w:val="24"/>
          <w:szCs w:val="24"/>
        </w:rPr>
        <w:t>Discover Turkey's Beauty</w:t>
      </w:r>
    </w:p>
    <w:p w14:paraId="330BF913" w14:textId="5560740E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6D5F2916" w14:textId="5FF221D1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76B8335D" w14:textId="7CCF0D17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3,588  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13977917" w14:textId="7AE38D76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4 Days, </w:t>
      </w:r>
      <w:r w:rsidR="00727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</w:p>
    <w:p w14:paraId="3B3D53C1" w14:textId="7EC0F48A" w:rsidR="007273EB" w:rsidRPr="007273EB" w:rsidRDefault="00000000" w:rsidP="007273EB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C1C576">
          <v:rect id="_x0000_i1030" style="width:0;height:1.5pt" o:hralign="center" o:hrstd="t" o:hr="t" fillcolor="#a0a0a0" stroked="f"/>
        </w:pict>
      </w:r>
    </w:p>
    <w:p w14:paraId="60CF3866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8B37EA5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E2E65" w14:textId="672B24D4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Istanbul – The Gateway Between Europe and Asia</w:t>
      </w:r>
    </w:p>
    <w:p w14:paraId="6016CA35" w14:textId="47DD6095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A71DD4"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 w:rsidRPr="00A71DD4">
        <w:rPr>
          <w:rFonts w:ascii="Times New Roman" w:hAnsi="Times New Roman" w:cs="Times New Roman"/>
          <w:sz w:val="24"/>
          <w:szCs w:val="24"/>
        </w:rPr>
        <w:t xml:space="preserve"> tour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Hagia Sofia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,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Blue Mosque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Hippodrome of Constantinople</w:t>
      </w:r>
    </w:p>
    <w:p w14:paraId="65583436" w14:textId="26BEB922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A71DD4">
        <w:rPr>
          <w:rFonts w:ascii="Times New Roman" w:hAnsi="Times New Roman" w:cs="Times New Roman"/>
          <w:sz w:val="24"/>
          <w:szCs w:val="24"/>
        </w:rPr>
        <w:t xml:space="preserve"> Wander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Grand Bazaar</w:t>
      </w:r>
      <w:r w:rsidRPr="00A71DD4">
        <w:rPr>
          <w:rFonts w:ascii="Times New Roman" w:hAnsi="Times New Roman" w:cs="Times New Roman"/>
          <w:sz w:val="24"/>
          <w:szCs w:val="24"/>
        </w:rPr>
        <w:t>, one of the oldest and largest covered markets in the world</w:t>
      </w:r>
    </w:p>
    <w:p w14:paraId="03D7D71C" w14:textId="06A7B069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Enjoy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Bosphorus sunset cruise</w:t>
      </w:r>
      <w:r w:rsidRPr="00A71DD4">
        <w:rPr>
          <w:rFonts w:ascii="Times New Roman" w:hAnsi="Times New Roman" w:cs="Times New Roman"/>
          <w:sz w:val="24"/>
          <w:szCs w:val="24"/>
        </w:rPr>
        <w:t>, admiring the city’s skyline.</w:t>
      </w:r>
    </w:p>
    <w:p w14:paraId="0A63F856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A055" w14:textId="4D726076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Cappadocia – Land of Fairy Chimneys</w:t>
      </w:r>
    </w:p>
    <w:p w14:paraId="3C25B359" w14:textId="400CF8EA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magical hot air ballon ride</w:t>
      </w:r>
      <w:r>
        <w:rPr>
          <w:rFonts w:ascii="Times New Roman" w:hAnsi="Times New Roman" w:cs="Times New Roman"/>
          <w:sz w:val="24"/>
          <w:szCs w:val="24"/>
        </w:rPr>
        <w:t xml:space="preserve"> and visit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Goreme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Open Air Museum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E2857" w14:textId="1C214E9B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Explore city of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Kaymali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Love Valley</w:t>
      </w:r>
      <w:r w:rsidRPr="00A71DD4">
        <w:rPr>
          <w:rFonts w:ascii="Times New Roman" w:hAnsi="Times New Roman" w:cs="Times New Roman"/>
          <w:sz w:val="24"/>
          <w:szCs w:val="24"/>
        </w:rPr>
        <w:t>,</w:t>
      </w:r>
    </w:p>
    <w:p w14:paraId="703E3E43" w14:textId="5336D200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>Dine at a cave restaurant and experience Cappadocian cuisine, such as pottery kebabs.</w:t>
      </w:r>
    </w:p>
    <w:p w14:paraId="1EE7741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CA763" w14:textId="04981A7F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Day 3: </w:t>
      </w:r>
      <w:proofErr w:type="spellStart"/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 – Natural and Ancient Wonders</w:t>
      </w:r>
    </w:p>
    <w:p w14:paraId="358743B4" w14:textId="6DBC5B5D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Travel to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 w:rsidRPr="00A71DD4">
        <w:rPr>
          <w:rFonts w:ascii="Times New Roman" w:hAnsi="Times New Roman" w:cs="Times New Roman"/>
          <w:sz w:val="24"/>
          <w:szCs w:val="24"/>
        </w:rPr>
        <w:t xml:space="preserve"> and visit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travertine terraces</w:t>
      </w:r>
    </w:p>
    <w:p w14:paraId="213D29A2" w14:textId="784F208C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 xml:space="preserve">Afternoon: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along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Cotton Castle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for panoramic views,</w:t>
      </w:r>
    </w:p>
    <w:p w14:paraId="4272EC24" w14:textId="17B27625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</w:t>
      </w:r>
      <w:r w:rsidRPr="00A71DD4"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Relax in a thermal spa hotel near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</w:p>
    <w:p w14:paraId="35F787ED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64F62" w14:textId="3ED907F5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Antalya – The Jewel of the Turkish Riviera</w:t>
      </w:r>
    </w:p>
    <w:p w14:paraId="25B8A083" w14:textId="03F5095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stunning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Düden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Waterfalls</w:t>
      </w:r>
    </w:p>
    <w:p w14:paraId="36F285B3" w14:textId="23F25B3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ancient ruins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Perge</w:t>
      </w:r>
      <w:r w:rsidRPr="00A71DD4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11000224" w14:textId="7E079091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</w:t>
      </w:r>
      <w:r w:rsidR="00CB1F45" w:rsidRPr="00CB1F4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CB1F45" w:rsidRPr="00CB1F45">
        <w:t xml:space="preserve"> </w:t>
      </w:r>
      <w:r w:rsidR="00CB1F45" w:rsidRPr="00CB1F45">
        <w:rPr>
          <w:rFonts w:ascii="Times New Roman" w:hAnsi="Times New Roman" w:cs="Times New Roman"/>
          <w:sz w:val="24"/>
          <w:szCs w:val="24"/>
        </w:rPr>
        <w:t>End your trip with a seafood dinner by the marina</w:t>
      </w:r>
      <w:r w:rsidR="00CB1F45">
        <w:rPr>
          <w:rFonts w:ascii="Times New Roman" w:hAnsi="Times New Roman" w:cs="Times New Roman"/>
          <w:sz w:val="24"/>
          <w:szCs w:val="24"/>
        </w:rPr>
        <w:t xml:space="preserve"> and goes </w:t>
      </w:r>
      <w:r w:rsidR="00CB1F45" w:rsidRPr="00CB1F45">
        <w:rPr>
          <w:rFonts w:ascii="Times New Roman" w:hAnsi="Times New Roman" w:cs="Times New Roman"/>
          <w:sz w:val="24"/>
          <w:szCs w:val="24"/>
        </w:rPr>
        <w:t>to the airport for departure</w:t>
      </w:r>
    </w:p>
    <w:p w14:paraId="5E79D62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2521B" w14:textId="77777777" w:rsidR="00A71DD4" w:rsidRPr="008360BE" w:rsidRDefault="00000000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619648">
          <v:rect id="_x0000_i1031" style="width:0;height:1.5pt" o:hralign="center" o:hrstd="t" o:hr="t" fillcolor="#a0a0a0" stroked="f"/>
        </w:pict>
      </w:r>
    </w:p>
    <w:p w14:paraId="63EEE204" w14:textId="77777777" w:rsidR="00A71DD4" w:rsidRDefault="00A71DD4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1AD8F543" w14:textId="77777777" w:rsidR="000124CE" w:rsidRDefault="000124CE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6D2A7118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Place in Country:</w:t>
      </w:r>
    </w:p>
    <w:p w14:paraId="10418DCC" w14:textId="7B830CF8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</w:p>
    <w:p w14:paraId="3DE98A20" w14:textId="7B08999A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</w:p>
    <w:p w14:paraId="7BEB33CE" w14:textId="77777777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</w:t>
      </w:r>
    </w:p>
    <w:p w14:paraId="1D26EEE3" w14:textId="44C6849F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</w:p>
    <w:p w14:paraId="50530761" w14:textId="77777777" w:rsidR="000124CE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502C23C1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201A60FE" w14:textId="02493F8C" w:rsidR="000124CE" w:rsidRDefault="000124CE" w:rsidP="000124CE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Hotel</w:t>
      </w:r>
    </w:p>
    <w:p w14:paraId="0D99C705" w14:textId="72964261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Istanbul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Four Seasons Hotel Istanbul at Sultanahmet</w:t>
      </w:r>
    </w:p>
    <w:p w14:paraId="5F74BD17" w14:textId="7206AE6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709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Cappadocia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Museum Hotel Cappadocia</w:t>
      </w:r>
    </w:p>
    <w:p w14:paraId="1C8716FD" w14:textId="60EDA68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Hierapolis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Doga Thermal Health &amp; Spa</w:t>
      </w:r>
    </w:p>
    <w:p w14:paraId="0589B684" w14:textId="43AB8B08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Antalya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Akra Hotel</w:t>
      </w:r>
    </w:p>
    <w:p w14:paraId="34BA2DA0" w14:textId="77777777" w:rsidR="000124CE" w:rsidRPr="00F325D4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75A7E11" w14:textId="77777777" w:rsidR="00C35A74" w:rsidRPr="004F2082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A35095" w14:textId="69CE11F8" w:rsidR="00C35A74" w:rsidRDefault="00C35A74" w:rsidP="00C35A74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(April-</w:t>
      </w: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</w:t>
      </w:r>
      <w:r w:rsidRPr="00C35A74">
        <w:rPr>
          <w:rFonts w:ascii="Times New Roman" w:hAnsi="Times New Roman" w:cs="Times New Roman"/>
          <w:sz w:val="24"/>
          <w:szCs w:val="24"/>
        </w:rPr>
        <w:t>(15–25°C / 59–77°F)</w:t>
      </w:r>
      <w:r w:rsidRPr="00C35A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</w:t>
      </w:r>
      <w:r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A74">
        <w:rPr>
          <w:rFonts w:ascii="Times New Roman" w:hAnsi="Times New Roman" w:cs="Times New Roman"/>
          <w:sz w:val="24"/>
          <w:szCs w:val="24"/>
        </w:rPr>
        <w:t>(20–30°C / 68–86°F</w:t>
      </w:r>
      <w:proofErr w:type="gramStart"/>
      <w:r w:rsidRPr="00C35A74">
        <w:rPr>
          <w:rFonts w:ascii="Times New Roman" w:hAnsi="Times New Roman" w:cs="Times New Roman"/>
          <w:sz w:val="24"/>
          <w:szCs w:val="24"/>
        </w:rPr>
        <w:t>),</w:t>
      </w:r>
      <w:r w:rsidRPr="004F208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5572804" w14:textId="77777777" w:rsidR="00C35A74" w:rsidRPr="004F2082" w:rsidRDefault="00C35A74" w:rsidP="00C35A74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BA6EAA8" w14:textId="77777777" w:rsidR="00C35A74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D851AA0" w14:textId="17D2AD89" w:rsidR="00C35A74" w:rsidRDefault="00C35A74" w:rsidP="00C35A74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(Placeholders for </w:t>
      </w:r>
      <w:r>
        <w:rPr>
          <w:rFonts w:ascii="Times New Roman" w:hAnsi="Times New Roman" w:cs="Times New Roman"/>
          <w:i/>
          <w:iCs/>
          <w:sz w:val="24"/>
          <w:szCs w:val="24"/>
        </w:rPr>
        <w:t>Istanbul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Cappadocia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Hierapolis, Antalya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65B6608" w14:textId="77777777" w:rsidR="00C35A74" w:rsidRPr="004F2082" w:rsidRDefault="00C35A74" w:rsidP="00C35A74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2B662F21" w14:textId="77777777" w:rsidR="00C35A74" w:rsidRDefault="00C35A74" w:rsidP="00C35A74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2ABFF6" w14:textId="54CB09F3" w:rsidR="00C35A74" w:rsidRPr="002043AB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lastRenderedPageBreak/>
        <w:t xml:space="preserve">Flight </w:t>
      </w:r>
    </w:p>
    <w:p w14:paraId="2512F1F9" w14:textId="4556747B" w:rsidR="00C35A74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 with Driver</w:t>
      </w:r>
    </w:p>
    <w:p w14:paraId="6990CF69" w14:textId="33ECEF15" w:rsidR="00C35A74" w:rsidRDefault="00C35A74" w:rsidP="00C35A74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Transportation</w:t>
      </w:r>
    </w:p>
    <w:p w14:paraId="4AA5FABF" w14:textId="77777777" w:rsidR="00C35A74" w:rsidRPr="002043AB" w:rsidRDefault="00C35A74" w:rsidP="00C35A74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70EAC193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112AD2" w14:textId="56D4BCC9" w:rsidR="006E7B4F" w:rsidRPr="004F2082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4F2082">
        <w:rPr>
          <w:rFonts w:ascii="Times New Roman" w:hAnsi="Times New Roman" w:cs="Times New Roman"/>
          <w:sz w:val="24"/>
          <w:szCs w:val="24"/>
        </w:rPr>
        <w:t xml:space="preserve"> per person for full travel insurance coverage</w:t>
      </w:r>
    </w:p>
    <w:p w14:paraId="22A4B566" w14:textId="77777777" w:rsidR="006E7B4F" w:rsidRPr="00F325D4" w:rsidRDefault="006E7B4F" w:rsidP="006E7B4F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FCE51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2ABF1B" w14:textId="5953CA44" w:rsidR="006E7B4F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043AB">
        <w:rPr>
          <w:rFonts w:ascii="Times New Roman" w:hAnsi="Times New Roman" w:cs="Times New Roman"/>
          <w:sz w:val="24"/>
          <w:szCs w:val="24"/>
        </w:rPr>
        <w:t xml:space="preserve"> people</w:t>
      </w:r>
    </w:p>
    <w:p w14:paraId="60F26C29" w14:textId="77777777" w:rsidR="006E7B4F" w:rsidRPr="002043AB" w:rsidRDefault="006E7B4F" w:rsidP="006E7B4F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F2C5CC0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EF1540" w14:textId="42452565" w:rsidR="006E7B4F" w:rsidRPr="002043AB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at the hotel</w:t>
      </w:r>
    </w:p>
    <w:p w14:paraId="360F40D8" w14:textId="113604A2" w:rsidR="006E7B4F" w:rsidRDefault="006E7B4F" w:rsidP="006E7B4F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 xml:space="preserve">lunches and dinners included (Local </w:t>
      </w:r>
      <w:r>
        <w:rPr>
          <w:rFonts w:ascii="Times New Roman" w:hAnsi="Times New Roman" w:cs="Times New Roman"/>
          <w:sz w:val="24"/>
          <w:szCs w:val="24"/>
        </w:rPr>
        <w:t>Turkey</w:t>
      </w:r>
      <w:r w:rsidRPr="002043AB">
        <w:rPr>
          <w:rFonts w:ascii="Times New Roman" w:hAnsi="Times New Roman" w:cs="Times New Roman"/>
          <w:sz w:val="24"/>
          <w:szCs w:val="24"/>
        </w:rPr>
        <w:t xml:space="preserve"> cuisine experience)</w:t>
      </w:r>
    </w:p>
    <w:p w14:paraId="2090FD96" w14:textId="77777777" w:rsidR="006E7B4F" w:rsidRDefault="006E7B4F" w:rsidP="006E7B4F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2377D68" w14:textId="77777777" w:rsidR="006E7B4F" w:rsidRPr="002043AB" w:rsidRDefault="006E7B4F" w:rsidP="006E7B4F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5D2B794" w14:textId="77777777" w:rsidR="006E7B4F" w:rsidRDefault="006E7B4F" w:rsidP="006E7B4F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1FD97679" w14:textId="36C7D111" w:rsidR="006E7B4F" w:rsidRPr="00C33BEE" w:rsidRDefault="006E7B4F" w:rsidP="006E7B4F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100 per day</w:t>
      </w:r>
    </w:p>
    <w:p w14:paraId="66BB670C" w14:textId="07E189BD" w:rsidR="007273EB" w:rsidRPr="007273EB" w:rsidRDefault="007273EB" w:rsidP="00A71DD4">
      <w:pPr>
        <w:pStyle w:val="ListParagraph"/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sectPr w:rsidR="007273EB" w:rsidRPr="007273EB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6256"/>
    <w:multiLevelType w:val="hybridMultilevel"/>
    <w:tmpl w:val="7068C368"/>
    <w:lvl w:ilvl="0" w:tplc="13E48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83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2D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60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08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CA3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A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3D5B"/>
    <w:multiLevelType w:val="hybridMultilevel"/>
    <w:tmpl w:val="03B23DA8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130D"/>
    <w:multiLevelType w:val="multilevel"/>
    <w:tmpl w:val="1B6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317"/>
    <w:multiLevelType w:val="hybridMultilevel"/>
    <w:tmpl w:val="12B87B72"/>
    <w:lvl w:ilvl="0" w:tplc="FFFFFFFF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DB26DB7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7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8"/>
  </w:num>
  <w:num w:numId="5" w16cid:durableId="1254970956">
    <w:abstractNumId w:val="6"/>
  </w:num>
  <w:num w:numId="6" w16cid:durableId="1570572401">
    <w:abstractNumId w:val="33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1"/>
  </w:num>
  <w:num w:numId="11" w16cid:durableId="2088067147">
    <w:abstractNumId w:val="36"/>
  </w:num>
  <w:num w:numId="12" w16cid:durableId="1254322618">
    <w:abstractNumId w:val="34"/>
  </w:num>
  <w:num w:numId="13" w16cid:durableId="1406759780">
    <w:abstractNumId w:val="32"/>
  </w:num>
  <w:num w:numId="14" w16cid:durableId="1692799996">
    <w:abstractNumId w:val="8"/>
  </w:num>
  <w:num w:numId="15" w16cid:durableId="1578399470">
    <w:abstractNumId w:val="25"/>
  </w:num>
  <w:num w:numId="16" w16cid:durableId="1832914421">
    <w:abstractNumId w:val="23"/>
  </w:num>
  <w:num w:numId="17" w16cid:durableId="117727638">
    <w:abstractNumId w:val="12"/>
  </w:num>
  <w:num w:numId="18" w16cid:durableId="329797074">
    <w:abstractNumId w:val="35"/>
  </w:num>
  <w:num w:numId="19" w16cid:durableId="1984775696">
    <w:abstractNumId w:val="18"/>
  </w:num>
  <w:num w:numId="20" w16cid:durableId="1060326022">
    <w:abstractNumId w:val="0"/>
  </w:num>
  <w:num w:numId="21" w16cid:durableId="87389588">
    <w:abstractNumId w:val="19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30"/>
  </w:num>
  <w:num w:numId="27" w16cid:durableId="226843790">
    <w:abstractNumId w:val="20"/>
  </w:num>
  <w:num w:numId="28" w16cid:durableId="1834636689">
    <w:abstractNumId w:val="1"/>
  </w:num>
  <w:num w:numId="29" w16cid:durableId="581914302">
    <w:abstractNumId w:val="29"/>
  </w:num>
  <w:num w:numId="30" w16cid:durableId="155270011">
    <w:abstractNumId w:val="5"/>
  </w:num>
  <w:num w:numId="31" w16cid:durableId="2136094873">
    <w:abstractNumId w:val="22"/>
  </w:num>
  <w:num w:numId="32" w16cid:durableId="22825335">
    <w:abstractNumId w:val="15"/>
  </w:num>
  <w:num w:numId="33" w16cid:durableId="2035299361">
    <w:abstractNumId w:val="10"/>
  </w:num>
  <w:num w:numId="34" w16cid:durableId="299531062">
    <w:abstractNumId w:val="17"/>
  </w:num>
  <w:num w:numId="35" w16cid:durableId="1513228386">
    <w:abstractNumId w:val="26"/>
  </w:num>
  <w:num w:numId="36" w16cid:durableId="1870218479">
    <w:abstractNumId w:val="24"/>
  </w:num>
  <w:num w:numId="37" w16cid:durableId="665013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0124CE"/>
    <w:rsid w:val="0017157A"/>
    <w:rsid w:val="001C5302"/>
    <w:rsid w:val="0022705A"/>
    <w:rsid w:val="002430B2"/>
    <w:rsid w:val="00283AD1"/>
    <w:rsid w:val="00357E21"/>
    <w:rsid w:val="003C7B46"/>
    <w:rsid w:val="00430649"/>
    <w:rsid w:val="00431912"/>
    <w:rsid w:val="004358A4"/>
    <w:rsid w:val="00456CEE"/>
    <w:rsid w:val="00523EF7"/>
    <w:rsid w:val="00570942"/>
    <w:rsid w:val="005C40D9"/>
    <w:rsid w:val="00631245"/>
    <w:rsid w:val="006E7B4F"/>
    <w:rsid w:val="007273EB"/>
    <w:rsid w:val="008439AC"/>
    <w:rsid w:val="008C2643"/>
    <w:rsid w:val="009C1437"/>
    <w:rsid w:val="00A71DD4"/>
    <w:rsid w:val="00AD510C"/>
    <w:rsid w:val="00AE4324"/>
    <w:rsid w:val="00B31DBB"/>
    <w:rsid w:val="00BD7CC0"/>
    <w:rsid w:val="00BE549C"/>
    <w:rsid w:val="00C35A74"/>
    <w:rsid w:val="00C552A1"/>
    <w:rsid w:val="00C60623"/>
    <w:rsid w:val="00CB0E6D"/>
    <w:rsid w:val="00CB1F45"/>
    <w:rsid w:val="00EA28A9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KU NUR IFFAH ATHIRAH BINTI KU ROSLI</cp:lastModifiedBy>
  <cp:revision>18</cp:revision>
  <dcterms:created xsi:type="dcterms:W3CDTF">2024-12-23T13:40:00Z</dcterms:created>
  <dcterms:modified xsi:type="dcterms:W3CDTF">2024-12-26T13:05:00Z</dcterms:modified>
</cp:coreProperties>
</file>