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BF7" w:rsidRPr="00483BF7" w:rsidRDefault="00483BF7" w:rsidP="00483BF7">
      <w:pPr>
        <w:pStyle w:val="ListParagraph"/>
        <w:numPr>
          <w:ilvl w:val="0"/>
          <w:numId w:val="1"/>
        </w:numPr>
      </w:pPr>
      <w:r>
        <w:t>Unit testing</w:t>
      </w:r>
    </w:p>
    <w:tbl>
      <w:tblPr>
        <w:tblStyle w:val="TableGrid"/>
        <w:tblW w:w="0" w:type="auto"/>
        <w:tblLook w:val="04A0" w:firstRow="1" w:lastRow="0" w:firstColumn="1" w:lastColumn="0" w:noHBand="0" w:noVBand="1"/>
      </w:tblPr>
      <w:tblGrid>
        <w:gridCol w:w="1435"/>
        <w:gridCol w:w="1350"/>
        <w:gridCol w:w="1710"/>
        <w:gridCol w:w="1737"/>
        <w:gridCol w:w="1559"/>
        <w:gridCol w:w="1559"/>
      </w:tblGrid>
      <w:tr w:rsidR="00483BF7" w:rsidRPr="00483BF7" w:rsidTr="00483BF7">
        <w:tc>
          <w:tcPr>
            <w:tcW w:w="1435"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rPr>
                <w:b/>
              </w:rPr>
            </w:pPr>
            <w:r w:rsidRPr="00483BF7">
              <w:rPr>
                <w:b/>
              </w:rPr>
              <w:t>No</w:t>
            </w:r>
          </w:p>
        </w:tc>
        <w:tc>
          <w:tcPr>
            <w:tcW w:w="1350"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rPr>
                <w:b/>
              </w:rPr>
            </w:pPr>
            <w:r w:rsidRPr="00483BF7">
              <w:rPr>
                <w:b/>
              </w:rPr>
              <w:t>Title</w:t>
            </w:r>
          </w:p>
        </w:tc>
        <w:tc>
          <w:tcPr>
            <w:tcW w:w="1710" w:type="dxa"/>
            <w:tcBorders>
              <w:top w:val="single" w:sz="4" w:space="0" w:color="auto"/>
              <w:left w:val="single" w:sz="4" w:space="0" w:color="auto"/>
              <w:bottom w:val="single" w:sz="4" w:space="0" w:color="auto"/>
              <w:right w:val="single" w:sz="4" w:space="0" w:color="auto"/>
            </w:tcBorders>
          </w:tcPr>
          <w:p w:rsidR="00483BF7" w:rsidRPr="00483BF7" w:rsidRDefault="00483BF7" w:rsidP="00483BF7">
            <w:pPr>
              <w:spacing w:after="160" w:line="259" w:lineRule="auto"/>
              <w:rPr>
                <w:b/>
              </w:rPr>
            </w:pPr>
            <w:r w:rsidRPr="00483BF7">
              <w:rPr>
                <w:b/>
              </w:rPr>
              <w:t>Pre-Condition</w:t>
            </w:r>
          </w:p>
        </w:tc>
        <w:tc>
          <w:tcPr>
            <w:tcW w:w="1737" w:type="dxa"/>
            <w:tcBorders>
              <w:top w:val="single" w:sz="4" w:space="0" w:color="auto"/>
              <w:left w:val="single" w:sz="4" w:space="0" w:color="auto"/>
              <w:bottom w:val="single" w:sz="4" w:space="0" w:color="auto"/>
              <w:right w:val="single" w:sz="4" w:space="0" w:color="auto"/>
            </w:tcBorders>
          </w:tcPr>
          <w:p w:rsidR="00483BF7" w:rsidRPr="00483BF7" w:rsidRDefault="00483BF7" w:rsidP="00483BF7">
            <w:pPr>
              <w:spacing w:after="160" w:line="259" w:lineRule="auto"/>
              <w:rPr>
                <w:b/>
              </w:rPr>
            </w:pPr>
            <w:r w:rsidRPr="00483BF7">
              <w:rPr>
                <w:b/>
              </w:rPr>
              <w:t>Test Steps</w:t>
            </w:r>
          </w:p>
        </w:tc>
        <w:tc>
          <w:tcPr>
            <w:tcW w:w="1559"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rPr>
                <w:b/>
              </w:rPr>
            </w:pPr>
            <w:r w:rsidRPr="00483BF7">
              <w:rPr>
                <w:b/>
              </w:rPr>
              <w:t>Expected Result</w:t>
            </w:r>
          </w:p>
        </w:tc>
        <w:tc>
          <w:tcPr>
            <w:tcW w:w="1559"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rPr>
                <w:b/>
              </w:rPr>
            </w:pPr>
            <w:r w:rsidRPr="00483BF7">
              <w:rPr>
                <w:b/>
              </w:rPr>
              <w:t>Actual Result</w:t>
            </w:r>
          </w:p>
        </w:tc>
      </w:tr>
      <w:tr w:rsidR="00483BF7" w:rsidRPr="00483BF7" w:rsidTr="00483BF7">
        <w:trPr>
          <w:trHeight w:val="1223"/>
        </w:trPr>
        <w:tc>
          <w:tcPr>
            <w:tcW w:w="1435"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pPr>
            <w:r w:rsidRPr="00483BF7">
              <w:t>1.1</w:t>
            </w:r>
          </w:p>
        </w:tc>
        <w:tc>
          <w:tcPr>
            <w:tcW w:w="1350"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pPr>
            <w:r w:rsidRPr="00483BF7">
              <w:t>Dealing with enquiries</w:t>
            </w:r>
          </w:p>
        </w:tc>
        <w:tc>
          <w:tcPr>
            <w:tcW w:w="1710"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pPr>
            <w:r w:rsidRPr="00483BF7">
              <w:t>Admin must logged in</w:t>
            </w:r>
          </w:p>
        </w:tc>
        <w:tc>
          <w:tcPr>
            <w:tcW w:w="1737"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rPr>
                <w:bCs/>
              </w:rPr>
            </w:pPr>
            <w:r w:rsidRPr="00483BF7">
              <w:rPr>
                <w:bCs/>
              </w:rPr>
              <w:t>See the enquiries from user and reply them on their email.</w:t>
            </w:r>
          </w:p>
        </w:tc>
        <w:tc>
          <w:tcPr>
            <w:tcW w:w="1559"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rPr>
                <w:bCs/>
              </w:rPr>
            </w:pPr>
            <w:r w:rsidRPr="00483BF7">
              <w:rPr>
                <w:bCs/>
              </w:rPr>
              <w:t>Admin can check enquiries and make reply</w:t>
            </w:r>
          </w:p>
        </w:tc>
        <w:tc>
          <w:tcPr>
            <w:tcW w:w="1559" w:type="dxa"/>
            <w:tcBorders>
              <w:top w:val="single" w:sz="4" w:space="0" w:color="auto"/>
              <w:left w:val="single" w:sz="4" w:space="0" w:color="auto"/>
              <w:bottom w:val="single" w:sz="4" w:space="0" w:color="auto"/>
              <w:right w:val="single" w:sz="4" w:space="0" w:color="auto"/>
            </w:tcBorders>
            <w:hideMark/>
          </w:tcPr>
          <w:p w:rsidR="00483BF7" w:rsidRPr="00483BF7" w:rsidRDefault="00483BF7" w:rsidP="00483BF7">
            <w:pPr>
              <w:spacing w:after="160" w:line="259" w:lineRule="auto"/>
              <w:rPr>
                <w:bCs/>
              </w:rPr>
            </w:pPr>
            <w:r>
              <w:rPr>
                <w:bCs/>
              </w:rPr>
              <w:t>Yes, admin can</w:t>
            </w:r>
          </w:p>
        </w:tc>
      </w:tr>
    </w:tbl>
    <w:p w:rsidR="00483BF7" w:rsidRPr="00483BF7" w:rsidRDefault="00483BF7" w:rsidP="00483BF7">
      <w:bookmarkStart w:id="0" w:name="_GoBack"/>
      <w:bookmarkEnd w:id="0"/>
    </w:p>
    <w:p w:rsidR="00483BF7" w:rsidRDefault="00483BF7" w:rsidP="00425159"/>
    <w:p w:rsidR="00425159" w:rsidRDefault="00425159" w:rsidP="00425159">
      <w:r>
        <w:t xml:space="preserve">02. Integration Testing </w:t>
      </w:r>
    </w:p>
    <w:p w:rsidR="00425159" w:rsidRPr="00A17A09" w:rsidRDefault="00425159" w:rsidP="00425159">
      <w:pPr>
        <w:rPr>
          <w:b/>
        </w:rPr>
      </w:pPr>
      <w:r>
        <w:t xml:space="preserve"> Integrations testing performed to find out integrated modules of the website work as expected or not. This testing method tests integration between different pages of the system. The following test process is followed for integration testing -</w:t>
      </w:r>
    </w:p>
    <w:tbl>
      <w:tblPr>
        <w:tblStyle w:val="TableGrid"/>
        <w:tblW w:w="0" w:type="auto"/>
        <w:tblLook w:val="04A0" w:firstRow="1" w:lastRow="0" w:firstColumn="1" w:lastColumn="0" w:noHBand="0" w:noVBand="1"/>
      </w:tblPr>
      <w:tblGrid>
        <w:gridCol w:w="1558"/>
        <w:gridCol w:w="1227"/>
        <w:gridCol w:w="1980"/>
        <w:gridCol w:w="1467"/>
        <w:gridCol w:w="1559"/>
        <w:gridCol w:w="1559"/>
      </w:tblGrid>
      <w:tr w:rsidR="00425159" w:rsidRPr="00A17A09" w:rsidTr="00347392">
        <w:tc>
          <w:tcPr>
            <w:tcW w:w="1558"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rPr>
                <w:b/>
              </w:rPr>
            </w:pPr>
            <w:r w:rsidRPr="00A17A09">
              <w:rPr>
                <w:b/>
              </w:rPr>
              <w:t>No</w:t>
            </w:r>
          </w:p>
        </w:tc>
        <w:tc>
          <w:tcPr>
            <w:tcW w:w="1227"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rPr>
                <w:b/>
              </w:rPr>
            </w:pPr>
            <w:r w:rsidRPr="00A17A09">
              <w:rPr>
                <w:b/>
              </w:rPr>
              <w:t>Title</w:t>
            </w:r>
          </w:p>
        </w:tc>
        <w:tc>
          <w:tcPr>
            <w:tcW w:w="1980" w:type="dxa"/>
            <w:tcBorders>
              <w:top w:val="single" w:sz="4" w:space="0" w:color="auto"/>
              <w:left w:val="single" w:sz="4" w:space="0" w:color="auto"/>
              <w:bottom w:val="single" w:sz="4" w:space="0" w:color="auto"/>
              <w:right w:val="single" w:sz="4" w:space="0" w:color="auto"/>
            </w:tcBorders>
          </w:tcPr>
          <w:p w:rsidR="00425159" w:rsidRPr="00A17A09" w:rsidRDefault="00425159" w:rsidP="00347392">
            <w:pPr>
              <w:spacing w:after="160" w:line="259" w:lineRule="auto"/>
              <w:rPr>
                <w:b/>
              </w:rPr>
            </w:pPr>
            <w:r w:rsidRPr="007674EF">
              <w:rPr>
                <w:b/>
              </w:rPr>
              <w:t>Test Steps</w:t>
            </w:r>
          </w:p>
        </w:tc>
        <w:tc>
          <w:tcPr>
            <w:tcW w:w="1467" w:type="dxa"/>
            <w:tcBorders>
              <w:top w:val="single" w:sz="4" w:space="0" w:color="auto"/>
              <w:left w:val="single" w:sz="4" w:space="0" w:color="auto"/>
              <w:bottom w:val="single" w:sz="4" w:space="0" w:color="auto"/>
              <w:right w:val="single" w:sz="4" w:space="0" w:color="auto"/>
            </w:tcBorders>
          </w:tcPr>
          <w:p w:rsidR="00425159" w:rsidRPr="00A17A09" w:rsidRDefault="00425159" w:rsidP="00347392">
            <w:pPr>
              <w:spacing w:after="160" w:line="259" w:lineRule="auto"/>
              <w:rPr>
                <w:b/>
              </w:rPr>
            </w:pPr>
            <w:r w:rsidRPr="00A17A09">
              <w:rPr>
                <w:b/>
              </w:rPr>
              <w:t>Expected Result</w:t>
            </w:r>
          </w:p>
        </w:tc>
        <w:tc>
          <w:tcPr>
            <w:tcW w:w="1559"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rPr>
                <w:b/>
              </w:rPr>
            </w:pPr>
            <w:r w:rsidRPr="00A17A09">
              <w:rPr>
                <w:b/>
              </w:rPr>
              <w:t>Actual Result</w:t>
            </w:r>
          </w:p>
        </w:tc>
        <w:tc>
          <w:tcPr>
            <w:tcW w:w="1559"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rPr>
                <w:b/>
              </w:rPr>
            </w:pPr>
            <w:r>
              <w:rPr>
                <w:b/>
              </w:rPr>
              <w:t>Action Taken</w:t>
            </w:r>
          </w:p>
        </w:tc>
      </w:tr>
      <w:tr w:rsidR="00425159" w:rsidRPr="00A17A09" w:rsidTr="00347392">
        <w:tc>
          <w:tcPr>
            <w:tcW w:w="1558"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pPr>
            <w:r w:rsidRPr="00A17A09">
              <w:t>2.1</w:t>
            </w:r>
          </w:p>
        </w:tc>
        <w:tc>
          <w:tcPr>
            <w:tcW w:w="1227"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pPr>
            <w:r>
              <w:t>Integration Testing</w:t>
            </w:r>
          </w:p>
        </w:tc>
        <w:tc>
          <w:tcPr>
            <w:tcW w:w="1980"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pPr>
            <w:r>
              <w:t>User click on research button</w:t>
            </w:r>
          </w:p>
        </w:tc>
        <w:tc>
          <w:tcPr>
            <w:tcW w:w="1467"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rPr>
                <w:bCs/>
              </w:rPr>
            </w:pPr>
            <w:r>
              <w:rPr>
                <w:bCs/>
              </w:rPr>
              <w:t>The system will redirect to the research pages of the system.</w:t>
            </w:r>
          </w:p>
        </w:tc>
        <w:tc>
          <w:tcPr>
            <w:tcW w:w="1559"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rPr>
                <w:bCs/>
              </w:rPr>
            </w:pPr>
            <w:r>
              <w:rPr>
                <w:bCs/>
              </w:rPr>
              <w:t>Yes, The system redirected to the research page successfully.</w:t>
            </w:r>
          </w:p>
        </w:tc>
        <w:tc>
          <w:tcPr>
            <w:tcW w:w="1559" w:type="dxa"/>
            <w:tcBorders>
              <w:top w:val="single" w:sz="4" w:space="0" w:color="auto"/>
              <w:left w:val="single" w:sz="4" w:space="0" w:color="auto"/>
              <w:bottom w:val="single" w:sz="4" w:space="0" w:color="auto"/>
              <w:right w:val="single" w:sz="4" w:space="0" w:color="auto"/>
            </w:tcBorders>
            <w:hideMark/>
          </w:tcPr>
          <w:p w:rsidR="00425159" w:rsidRPr="00A17A09" w:rsidRDefault="00425159" w:rsidP="00347392">
            <w:pPr>
              <w:spacing w:after="160" w:line="259" w:lineRule="auto"/>
              <w:rPr>
                <w:bCs/>
              </w:rPr>
            </w:pPr>
            <w:r>
              <w:rPr>
                <w:bCs/>
              </w:rPr>
              <w:t>None</w:t>
            </w:r>
          </w:p>
        </w:tc>
      </w:tr>
      <w:tr w:rsidR="00425159" w:rsidRPr="00A17A09" w:rsidTr="00347392">
        <w:tc>
          <w:tcPr>
            <w:tcW w:w="1558" w:type="dxa"/>
            <w:tcBorders>
              <w:top w:val="single" w:sz="4" w:space="0" w:color="auto"/>
              <w:left w:val="single" w:sz="4" w:space="0" w:color="auto"/>
              <w:bottom w:val="single" w:sz="4" w:space="0" w:color="auto"/>
              <w:right w:val="single" w:sz="4" w:space="0" w:color="auto"/>
            </w:tcBorders>
          </w:tcPr>
          <w:p w:rsidR="00425159" w:rsidRPr="00A17A09" w:rsidRDefault="00425159" w:rsidP="00347392">
            <w:r>
              <w:t>2.2</w:t>
            </w:r>
          </w:p>
        </w:tc>
        <w:tc>
          <w:tcPr>
            <w:tcW w:w="1227" w:type="dxa"/>
            <w:tcBorders>
              <w:top w:val="single" w:sz="4" w:space="0" w:color="auto"/>
              <w:left w:val="single" w:sz="4" w:space="0" w:color="auto"/>
              <w:bottom w:val="single" w:sz="4" w:space="0" w:color="auto"/>
              <w:right w:val="single" w:sz="4" w:space="0" w:color="auto"/>
            </w:tcBorders>
          </w:tcPr>
          <w:p w:rsidR="00425159" w:rsidRDefault="00425159" w:rsidP="00347392">
            <w:r>
              <w:t>Integration Testing</w:t>
            </w:r>
          </w:p>
        </w:tc>
        <w:tc>
          <w:tcPr>
            <w:tcW w:w="1980" w:type="dxa"/>
            <w:tcBorders>
              <w:top w:val="single" w:sz="4" w:space="0" w:color="auto"/>
              <w:left w:val="single" w:sz="4" w:space="0" w:color="auto"/>
              <w:bottom w:val="single" w:sz="4" w:space="0" w:color="auto"/>
              <w:right w:val="single" w:sz="4" w:space="0" w:color="auto"/>
            </w:tcBorders>
          </w:tcPr>
          <w:p w:rsidR="00425159" w:rsidRDefault="00425159" w:rsidP="00347392">
            <w:r>
              <w:t>Clicking on about page button</w:t>
            </w:r>
          </w:p>
        </w:tc>
        <w:tc>
          <w:tcPr>
            <w:tcW w:w="1467" w:type="dxa"/>
            <w:tcBorders>
              <w:top w:val="single" w:sz="4" w:space="0" w:color="auto"/>
              <w:left w:val="single" w:sz="4" w:space="0" w:color="auto"/>
              <w:bottom w:val="single" w:sz="4" w:space="0" w:color="auto"/>
              <w:right w:val="single" w:sz="4" w:space="0" w:color="auto"/>
            </w:tcBorders>
          </w:tcPr>
          <w:p w:rsidR="00425159" w:rsidRDefault="00425159" w:rsidP="00347392">
            <w:pPr>
              <w:rPr>
                <w:bCs/>
              </w:rPr>
            </w:pPr>
            <w:r>
              <w:rPr>
                <w:bCs/>
              </w:rPr>
              <w:t>It will redirect to the about pages of the system.</w:t>
            </w:r>
          </w:p>
        </w:tc>
        <w:tc>
          <w:tcPr>
            <w:tcW w:w="1559" w:type="dxa"/>
            <w:tcBorders>
              <w:top w:val="single" w:sz="4" w:space="0" w:color="auto"/>
              <w:left w:val="single" w:sz="4" w:space="0" w:color="auto"/>
              <w:bottom w:val="single" w:sz="4" w:space="0" w:color="auto"/>
              <w:right w:val="single" w:sz="4" w:space="0" w:color="auto"/>
            </w:tcBorders>
          </w:tcPr>
          <w:p w:rsidR="00425159" w:rsidRDefault="00425159" w:rsidP="00347392">
            <w:pPr>
              <w:rPr>
                <w:bCs/>
              </w:rPr>
            </w:pPr>
            <w:r>
              <w:rPr>
                <w:bCs/>
              </w:rPr>
              <w:t>Successfully redirected to the page and test was successful.</w:t>
            </w:r>
          </w:p>
        </w:tc>
        <w:tc>
          <w:tcPr>
            <w:tcW w:w="1559" w:type="dxa"/>
            <w:tcBorders>
              <w:top w:val="single" w:sz="4" w:space="0" w:color="auto"/>
              <w:left w:val="single" w:sz="4" w:space="0" w:color="auto"/>
              <w:bottom w:val="single" w:sz="4" w:space="0" w:color="auto"/>
              <w:right w:val="single" w:sz="4" w:space="0" w:color="auto"/>
            </w:tcBorders>
          </w:tcPr>
          <w:p w:rsidR="00425159" w:rsidRDefault="00425159" w:rsidP="00347392">
            <w:pPr>
              <w:rPr>
                <w:bCs/>
              </w:rPr>
            </w:pPr>
            <w:r>
              <w:rPr>
                <w:bCs/>
              </w:rPr>
              <w:t>None</w:t>
            </w:r>
          </w:p>
        </w:tc>
      </w:tr>
    </w:tbl>
    <w:p w:rsidR="00425159" w:rsidRDefault="00425159" w:rsidP="00425159">
      <w:pPr>
        <w:rPr>
          <w:b/>
        </w:rPr>
      </w:pPr>
    </w:p>
    <w:p w:rsidR="00425159" w:rsidRPr="00A17A09" w:rsidRDefault="00425159" w:rsidP="00425159">
      <w:pPr>
        <w:rPr>
          <w:b/>
        </w:rPr>
      </w:pPr>
    </w:p>
    <w:p w:rsidR="00DA61C6" w:rsidRDefault="006D70BA" w:rsidP="00DA61C6">
      <w:pPr>
        <w:keepNext/>
      </w:pPr>
      <w:r>
        <w:rPr>
          <w:noProof/>
        </w:rPr>
        <w:lastRenderedPageBreak/>
        <w:drawing>
          <wp:inline distT="0" distB="0" distL="0" distR="0" wp14:anchorId="19B01C99" wp14:editId="3C71010B">
            <wp:extent cx="5943600" cy="3134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4995"/>
                    </a:xfrm>
                    <a:prstGeom prst="rect">
                      <a:avLst/>
                    </a:prstGeom>
                  </pic:spPr>
                </pic:pic>
              </a:graphicData>
            </a:graphic>
          </wp:inline>
        </w:drawing>
      </w:r>
    </w:p>
    <w:p w:rsidR="009223D4" w:rsidRDefault="00DA61C6" w:rsidP="00DA61C6">
      <w:pPr>
        <w:pStyle w:val="Caption"/>
      </w:pPr>
      <w:r>
        <w:t xml:space="preserve">Figure </w:t>
      </w:r>
      <w:r w:rsidR="00483BF7">
        <w:fldChar w:fldCharType="begin"/>
      </w:r>
      <w:r w:rsidR="00483BF7">
        <w:instrText xml:space="preserve"> SEQ Figure \* ARABIC </w:instrText>
      </w:r>
      <w:r w:rsidR="00483BF7">
        <w:fldChar w:fldCharType="separate"/>
      </w:r>
      <w:r>
        <w:rPr>
          <w:noProof/>
        </w:rPr>
        <w:t>1</w:t>
      </w:r>
      <w:r w:rsidR="00483BF7">
        <w:rPr>
          <w:noProof/>
        </w:rPr>
        <w:fldChar w:fldCharType="end"/>
      </w:r>
      <w:r>
        <w:t>.1 Clicking on research tab from home.</w:t>
      </w:r>
    </w:p>
    <w:p w:rsidR="006D70BA" w:rsidRDefault="006D70BA"/>
    <w:p w:rsidR="00DA61C6" w:rsidRDefault="006D70BA" w:rsidP="00DA61C6">
      <w:pPr>
        <w:keepNext/>
      </w:pPr>
      <w:r>
        <w:rPr>
          <w:noProof/>
        </w:rPr>
        <w:drawing>
          <wp:inline distT="0" distB="0" distL="0" distR="0" wp14:anchorId="5F4754B3" wp14:editId="146EDD82">
            <wp:extent cx="5943600" cy="3142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2615"/>
                    </a:xfrm>
                    <a:prstGeom prst="rect">
                      <a:avLst/>
                    </a:prstGeom>
                  </pic:spPr>
                </pic:pic>
              </a:graphicData>
            </a:graphic>
          </wp:inline>
        </w:drawing>
      </w:r>
    </w:p>
    <w:p w:rsidR="006D70BA" w:rsidRDefault="00DA61C6" w:rsidP="00DA61C6">
      <w:pPr>
        <w:pStyle w:val="Caption"/>
      </w:pPr>
      <w:r>
        <w:t xml:space="preserve">Figure </w:t>
      </w:r>
      <w:r w:rsidR="00483BF7">
        <w:fldChar w:fldCharType="begin"/>
      </w:r>
      <w:r w:rsidR="00483BF7">
        <w:instrText xml:space="preserve"> SEQ Figure \* ARABIC </w:instrText>
      </w:r>
      <w:r w:rsidR="00483BF7">
        <w:fldChar w:fldCharType="separate"/>
      </w:r>
      <w:r>
        <w:rPr>
          <w:noProof/>
        </w:rPr>
        <w:t>2</w:t>
      </w:r>
      <w:r w:rsidR="00483BF7">
        <w:rPr>
          <w:noProof/>
        </w:rPr>
        <w:fldChar w:fldCharType="end"/>
      </w:r>
      <w:r>
        <w:t>.2: redirected to the research page</w:t>
      </w:r>
    </w:p>
    <w:p w:rsidR="006D70BA" w:rsidRDefault="006D70BA"/>
    <w:p w:rsidR="00DA61C6" w:rsidRDefault="006D70BA" w:rsidP="00DA61C6">
      <w:pPr>
        <w:keepNext/>
      </w:pPr>
      <w:r>
        <w:rPr>
          <w:noProof/>
        </w:rPr>
        <w:lastRenderedPageBreak/>
        <w:drawing>
          <wp:inline distT="0" distB="0" distL="0" distR="0" wp14:anchorId="7BB26BEB" wp14:editId="245577A2">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rsidR="006D70BA" w:rsidRDefault="00DA61C6" w:rsidP="00DA61C6">
      <w:pPr>
        <w:pStyle w:val="Caption"/>
      </w:pPr>
      <w:r>
        <w:t xml:space="preserve">Figure </w:t>
      </w:r>
      <w:r w:rsidR="00483BF7">
        <w:fldChar w:fldCharType="begin"/>
      </w:r>
      <w:r w:rsidR="00483BF7">
        <w:instrText xml:space="preserve"> SEQ Figure \* ARABIC </w:instrText>
      </w:r>
      <w:r w:rsidR="00483BF7">
        <w:fldChar w:fldCharType="separate"/>
      </w:r>
      <w:r>
        <w:rPr>
          <w:noProof/>
        </w:rPr>
        <w:t>3</w:t>
      </w:r>
      <w:r w:rsidR="00483BF7">
        <w:rPr>
          <w:noProof/>
        </w:rPr>
        <w:fldChar w:fldCharType="end"/>
      </w:r>
      <w:r>
        <w:t>: Redirect to the about page after clicking on about.</w:t>
      </w:r>
    </w:p>
    <w:sectPr w:rsidR="006D7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0A61A1"/>
    <w:multiLevelType w:val="hybridMultilevel"/>
    <w:tmpl w:val="7F321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644"/>
    <w:rsid w:val="00120644"/>
    <w:rsid w:val="00425159"/>
    <w:rsid w:val="00483BF7"/>
    <w:rsid w:val="006D70BA"/>
    <w:rsid w:val="009223D4"/>
    <w:rsid w:val="00DA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F78D"/>
  <w15:chartTrackingRefBased/>
  <w15:docId w15:val="{3D8EF1AB-F8A4-4A3D-B533-EC753B0F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15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5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61C6"/>
    <w:pPr>
      <w:spacing w:after="200" w:line="240" w:lineRule="auto"/>
    </w:pPr>
    <w:rPr>
      <w:i/>
      <w:iCs/>
      <w:color w:val="44546A" w:themeColor="text2"/>
      <w:sz w:val="18"/>
      <w:szCs w:val="18"/>
    </w:rPr>
  </w:style>
  <w:style w:type="paragraph" w:styleId="ListParagraph">
    <w:name w:val="List Paragraph"/>
    <w:basedOn w:val="Normal"/>
    <w:uiPriority w:val="34"/>
    <w:qFormat/>
    <w:rsid w:val="00483B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174</Words>
  <Characters>998</Characters>
  <Application>Microsoft Office Word</Application>
  <DocSecurity>0</DocSecurity>
  <Lines>8</Lines>
  <Paragraphs>2</Paragraphs>
  <ScaleCrop>false</ScaleCrop>
  <Company/>
  <LinksUpToDate>false</LinksUpToDate>
  <CharactersWithSpaces>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dc:creator>
  <cp:keywords/>
  <dc:description/>
  <cp:lastModifiedBy>IMAM</cp:lastModifiedBy>
  <cp:revision>5</cp:revision>
  <dcterms:created xsi:type="dcterms:W3CDTF">2020-11-01T18:42:00Z</dcterms:created>
  <dcterms:modified xsi:type="dcterms:W3CDTF">2020-11-04T14:41:00Z</dcterms:modified>
</cp:coreProperties>
</file>