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auto"/>
          <w:sz w:val="24"/>
          <w:szCs w:val="24"/>
          <w:lang w:val="en-GB"/>
        </w:rPr>
        <w:id w:val="1753311696"/>
        <w:docPartObj>
          <w:docPartGallery w:val="Table of Contents"/>
          <w:docPartUnique/>
        </w:docPartObj>
      </w:sdtPr>
      <w:sdtEndPr>
        <w:rPr>
          <w:b/>
          <w:bCs/>
          <w:noProof/>
        </w:rPr>
      </w:sdtEndPr>
      <w:sdtContent>
        <w:p w14:paraId="670FD4D1" w14:textId="279C7E5E" w:rsidR="00EC1ADE" w:rsidRPr="00FE0BF7" w:rsidRDefault="00EC1ADE">
          <w:pPr>
            <w:pStyle w:val="TOCHeading"/>
            <w:rPr>
              <w:rFonts w:ascii="Arial" w:hAnsi="Arial" w:cs="Arial"/>
              <w:sz w:val="24"/>
              <w:szCs w:val="24"/>
            </w:rPr>
          </w:pPr>
          <w:r w:rsidRPr="00FE0BF7">
            <w:rPr>
              <w:rFonts w:ascii="Arial" w:hAnsi="Arial" w:cs="Arial"/>
              <w:sz w:val="24"/>
              <w:szCs w:val="24"/>
            </w:rPr>
            <w:t>Contents</w:t>
          </w:r>
        </w:p>
        <w:p w14:paraId="49F640C5" w14:textId="417BA33F" w:rsidR="008A10B8" w:rsidRDefault="00EC1ADE">
          <w:pPr>
            <w:pStyle w:val="TOC1"/>
            <w:tabs>
              <w:tab w:val="right" w:leader="dot" w:pos="9016"/>
            </w:tabs>
            <w:rPr>
              <w:rFonts w:eastAsiaTheme="minorEastAsia"/>
              <w:noProof/>
              <w:kern w:val="2"/>
              <w:sz w:val="24"/>
              <w:szCs w:val="24"/>
              <w:lang w:eastAsia="en-GB"/>
              <w14:ligatures w14:val="standardContextual"/>
            </w:rPr>
          </w:pPr>
          <w:r w:rsidRPr="00FE0BF7">
            <w:rPr>
              <w:rFonts w:ascii="Arial" w:hAnsi="Arial" w:cs="Arial"/>
              <w:sz w:val="24"/>
              <w:szCs w:val="24"/>
            </w:rPr>
            <w:fldChar w:fldCharType="begin"/>
          </w:r>
          <w:r w:rsidRPr="00FE0BF7">
            <w:rPr>
              <w:rFonts w:ascii="Arial" w:hAnsi="Arial" w:cs="Arial"/>
              <w:sz w:val="24"/>
              <w:szCs w:val="24"/>
            </w:rPr>
            <w:instrText xml:space="preserve"> TOC \o "1-3" \h \z \u </w:instrText>
          </w:r>
          <w:r w:rsidRPr="00FE0BF7">
            <w:rPr>
              <w:rFonts w:ascii="Arial" w:hAnsi="Arial" w:cs="Arial"/>
              <w:sz w:val="24"/>
              <w:szCs w:val="24"/>
            </w:rPr>
            <w:fldChar w:fldCharType="separate"/>
          </w:r>
          <w:hyperlink w:anchor="_Toc224474483" w:history="1">
            <w:r w:rsidR="008A10B8" w:rsidRPr="00455B8D">
              <w:rPr>
                <w:rStyle w:val="Hyperlink"/>
                <w:noProof/>
              </w:rPr>
              <w:t>1. Recipes and Ingredients</w:t>
            </w:r>
            <w:r w:rsidR="008A10B8">
              <w:rPr>
                <w:noProof/>
                <w:webHidden/>
              </w:rPr>
              <w:tab/>
            </w:r>
            <w:r w:rsidR="008A10B8">
              <w:rPr>
                <w:noProof/>
                <w:webHidden/>
              </w:rPr>
              <w:fldChar w:fldCharType="begin"/>
            </w:r>
            <w:r w:rsidR="008A10B8">
              <w:rPr>
                <w:noProof/>
                <w:webHidden/>
              </w:rPr>
              <w:instrText xml:space="preserve"> PAGEREF _Toc224474483 \h </w:instrText>
            </w:r>
            <w:r w:rsidR="008A10B8">
              <w:rPr>
                <w:noProof/>
                <w:webHidden/>
              </w:rPr>
            </w:r>
            <w:r w:rsidR="008A10B8">
              <w:rPr>
                <w:noProof/>
                <w:webHidden/>
              </w:rPr>
              <w:fldChar w:fldCharType="separate"/>
            </w:r>
            <w:r w:rsidR="008A10B8">
              <w:rPr>
                <w:noProof/>
                <w:webHidden/>
              </w:rPr>
              <w:t>2</w:t>
            </w:r>
            <w:r w:rsidR="008A10B8">
              <w:rPr>
                <w:noProof/>
                <w:webHidden/>
              </w:rPr>
              <w:fldChar w:fldCharType="end"/>
            </w:r>
          </w:hyperlink>
        </w:p>
        <w:p w14:paraId="071F9E5C" w14:textId="11DDD4C5"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84" w:history="1">
            <w:r w:rsidRPr="00455B8D">
              <w:rPr>
                <w:rStyle w:val="Hyperlink"/>
                <w:rFonts w:eastAsia="Arial Nova"/>
                <w:noProof/>
                <w:lang w:eastAsia="en-GB"/>
              </w:rPr>
              <w:t>1.1. Data Assessment</w:t>
            </w:r>
            <w:r>
              <w:rPr>
                <w:noProof/>
                <w:webHidden/>
              </w:rPr>
              <w:tab/>
            </w:r>
            <w:r>
              <w:rPr>
                <w:noProof/>
                <w:webHidden/>
              </w:rPr>
              <w:fldChar w:fldCharType="begin"/>
            </w:r>
            <w:r>
              <w:rPr>
                <w:noProof/>
                <w:webHidden/>
              </w:rPr>
              <w:instrText xml:space="preserve"> PAGEREF _Toc224474484 \h </w:instrText>
            </w:r>
            <w:r>
              <w:rPr>
                <w:noProof/>
                <w:webHidden/>
              </w:rPr>
            </w:r>
            <w:r>
              <w:rPr>
                <w:noProof/>
                <w:webHidden/>
              </w:rPr>
              <w:fldChar w:fldCharType="separate"/>
            </w:r>
            <w:r>
              <w:rPr>
                <w:noProof/>
                <w:webHidden/>
              </w:rPr>
              <w:t>2</w:t>
            </w:r>
            <w:r>
              <w:rPr>
                <w:noProof/>
                <w:webHidden/>
              </w:rPr>
              <w:fldChar w:fldCharType="end"/>
            </w:r>
          </w:hyperlink>
        </w:p>
        <w:p w14:paraId="630AEC43" w14:textId="358ACC2E"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85" w:history="1">
            <w:r w:rsidRPr="00455B8D">
              <w:rPr>
                <w:rStyle w:val="Hyperlink"/>
                <w:rFonts w:eastAsia="Arial Nova"/>
                <w:noProof/>
                <w:lang w:eastAsia="en-GB"/>
              </w:rPr>
              <w:t>1.2. Data Structures</w:t>
            </w:r>
            <w:r>
              <w:rPr>
                <w:noProof/>
                <w:webHidden/>
              </w:rPr>
              <w:tab/>
            </w:r>
            <w:r>
              <w:rPr>
                <w:noProof/>
                <w:webHidden/>
              </w:rPr>
              <w:fldChar w:fldCharType="begin"/>
            </w:r>
            <w:r>
              <w:rPr>
                <w:noProof/>
                <w:webHidden/>
              </w:rPr>
              <w:instrText xml:space="preserve"> PAGEREF _Toc224474485 \h </w:instrText>
            </w:r>
            <w:r>
              <w:rPr>
                <w:noProof/>
                <w:webHidden/>
              </w:rPr>
            </w:r>
            <w:r>
              <w:rPr>
                <w:noProof/>
                <w:webHidden/>
              </w:rPr>
              <w:fldChar w:fldCharType="separate"/>
            </w:r>
            <w:r>
              <w:rPr>
                <w:noProof/>
                <w:webHidden/>
              </w:rPr>
              <w:t>3</w:t>
            </w:r>
            <w:r>
              <w:rPr>
                <w:noProof/>
                <w:webHidden/>
              </w:rPr>
              <w:fldChar w:fldCharType="end"/>
            </w:r>
          </w:hyperlink>
        </w:p>
        <w:p w14:paraId="3516B310" w14:textId="138022C6"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86" w:history="1">
            <w:r w:rsidRPr="00455B8D">
              <w:rPr>
                <w:rStyle w:val="Hyperlink"/>
                <w:rFonts w:eastAsia="Arial Nova"/>
                <w:noProof/>
                <w:lang w:eastAsia="en-GB"/>
              </w:rPr>
              <w:t>1.3. Recipe Algorithm</w:t>
            </w:r>
            <w:r>
              <w:rPr>
                <w:noProof/>
                <w:webHidden/>
              </w:rPr>
              <w:tab/>
            </w:r>
            <w:r>
              <w:rPr>
                <w:noProof/>
                <w:webHidden/>
              </w:rPr>
              <w:fldChar w:fldCharType="begin"/>
            </w:r>
            <w:r>
              <w:rPr>
                <w:noProof/>
                <w:webHidden/>
              </w:rPr>
              <w:instrText xml:space="preserve"> PAGEREF _Toc224474486 \h </w:instrText>
            </w:r>
            <w:r>
              <w:rPr>
                <w:noProof/>
                <w:webHidden/>
              </w:rPr>
            </w:r>
            <w:r>
              <w:rPr>
                <w:noProof/>
                <w:webHidden/>
              </w:rPr>
              <w:fldChar w:fldCharType="separate"/>
            </w:r>
            <w:r>
              <w:rPr>
                <w:noProof/>
                <w:webHidden/>
              </w:rPr>
              <w:t>5</w:t>
            </w:r>
            <w:r>
              <w:rPr>
                <w:noProof/>
                <w:webHidden/>
              </w:rPr>
              <w:fldChar w:fldCharType="end"/>
            </w:r>
          </w:hyperlink>
        </w:p>
        <w:p w14:paraId="42E035CB" w14:textId="092D4985"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87" w:history="1">
            <w:r w:rsidRPr="00455B8D">
              <w:rPr>
                <w:rStyle w:val="Hyperlink"/>
                <w:rFonts w:eastAsia="Arial Nova"/>
                <w:noProof/>
                <w:lang w:eastAsia="en-GB"/>
              </w:rPr>
              <w:t>1.4. Improved Recipe Algorithm</w:t>
            </w:r>
            <w:r>
              <w:rPr>
                <w:noProof/>
                <w:webHidden/>
              </w:rPr>
              <w:tab/>
            </w:r>
            <w:r>
              <w:rPr>
                <w:noProof/>
                <w:webHidden/>
              </w:rPr>
              <w:fldChar w:fldCharType="begin"/>
            </w:r>
            <w:r>
              <w:rPr>
                <w:noProof/>
                <w:webHidden/>
              </w:rPr>
              <w:instrText xml:space="preserve"> PAGEREF _Toc224474487 \h </w:instrText>
            </w:r>
            <w:r>
              <w:rPr>
                <w:noProof/>
                <w:webHidden/>
              </w:rPr>
            </w:r>
            <w:r>
              <w:rPr>
                <w:noProof/>
                <w:webHidden/>
              </w:rPr>
              <w:fldChar w:fldCharType="separate"/>
            </w:r>
            <w:r>
              <w:rPr>
                <w:noProof/>
                <w:webHidden/>
              </w:rPr>
              <w:t>5</w:t>
            </w:r>
            <w:r>
              <w:rPr>
                <w:noProof/>
                <w:webHidden/>
              </w:rPr>
              <w:fldChar w:fldCharType="end"/>
            </w:r>
          </w:hyperlink>
        </w:p>
        <w:p w14:paraId="2E7C8371" w14:textId="67707626"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88" w:history="1">
            <w:r w:rsidRPr="00455B8D">
              <w:rPr>
                <w:rStyle w:val="Hyperlink"/>
                <w:rFonts w:eastAsia="Arial Nova"/>
                <w:noProof/>
                <w:lang w:eastAsia="en-GB"/>
              </w:rPr>
              <w:t>1.5. Examples</w:t>
            </w:r>
            <w:r>
              <w:rPr>
                <w:noProof/>
                <w:webHidden/>
              </w:rPr>
              <w:tab/>
            </w:r>
            <w:r>
              <w:rPr>
                <w:noProof/>
                <w:webHidden/>
              </w:rPr>
              <w:fldChar w:fldCharType="begin"/>
            </w:r>
            <w:r>
              <w:rPr>
                <w:noProof/>
                <w:webHidden/>
              </w:rPr>
              <w:instrText xml:space="preserve"> PAGEREF _Toc224474488 \h </w:instrText>
            </w:r>
            <w:r>
              <w:rPr>
                <w:noProof/>
                <w:webHidden/>
              </w:rPr>
            </w:r>
            <w:r>
              <w:rPr>
                <w:noProof/>
                <w:webHidden/>
              </w:rPr>
              <w:fldChar w:fldCharType="separate"/>
            </w:r>
            <w:r>
              <w:rPr>
                <w:noProof/>
                <w:webHidden/>
              </w:rPr>
              <w:t>5</w:t>
            </w:r>
            <w:r>
              <w:rPr>
                <w:noProof/>
                <w:webHidden/>
              </w:rPr>
              <w:fldChar w:fldCharType="end"/>
            </w:r>
          </w:hyperlink>
        </w:p>
        <w:p w14:paraId="79CB3F98" w14:textId="7F2194BB" w:rsidR="008A10B8" w:rsidRDefault="008A10B8">
          <w:pPr>
            <w:pStyle w:val="TOC1"/>
            <w:tabs>
              <w:tab w:val="right" w:leader="dot" w:pos="9016"/>
            </w:tabs>
            <w:rPr>
              <w:rFonts w:eastAsiaTheme="minorEastAsia"/>
              <w:noProof/>
              <w:kern w:val="2"/>
              <w:sz w:val="24"/>
              <w:szCs w:val="24"/>
              <w:lang w:eastAsia="en-GB"/>
              <w14:ligatures w14:val="standardContextual"/>
            </w:rPr>
          </w:pPr>
          <w:hyperlink w:anchor="_Toc224474489" w:history="1">
            <w:r w:rsidRPr="00455B8D">
              <w:rPr>
                <w:rStyle w:val="Hyperlink"/>
                <w:noProof/>
              </w:rPr>
              <w:t>2. Planning a World Tour</w:t>
            </w:r>
            <w:r>
              <w:rPr>
                <w:noProof/>
                <w:webHidden/>
              </w:rPr>
              <w:tab/>
            </w:r>
            <w:r>
              <w:rPr>
                <w:noProof/>
                <w:webHidden/>
              </w:rPr>
              <w:fldChar w:fldCharType="begin"/>
            </w:r>
            <w:r>
              <w:rPr>
                <w:noProof/>
                <w:webHidden/>
              </w:rPr>
              <w:instrText xml:space="preserve"> PAGEREF _Toc224474489 \h </w:instrText>
            </w:r>
            <w:r>
              <w:rPr>
                <w:noProof/>
                <w:webHidden/>
              </w:rPr>
            </w:r>
            <w:r>
              <w:rPr>
                <w:noProof/>
                <w:webHidden/>
              </w:rPr>
              <w:fldChar w:fldCharType="separate"/>
            </w:r>
            <w:r>
              <w:rPr>
                <w:noProof/>
                <w:webHidden/>
              </w:rPr>
              <w:t>6</w:t>
            </w:r>
            <w:r>
              <w:rPr>
                <w:noProof/>
                <w:webHidden/>
              </w:rPr>
              <w:fldChar w:fldCharType="end"/>
            </w:r>
          </w:hyperlink>
        </w:p>
        <w:p w14:paraId="0553973E" w14:textId="18F141B5"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90" w:history="1">
            <w:r w:rsidRPr="00455B8D">
              <w:rPr>
                <w:rStyle w:val="Hyperlink"/>
                <w:rFonts w:eastAsia="Arial Nova"/>
                <w:noProof/>
                <w:lang w:eastAsia="en-GB"/>
              </w:rPr>
              <w:t>2.1. Data Selection and Structures</w:t>
            </w:r>
            <w:r>
              <w:rPr>
                <w:noProof/>
                <w:webHidden/>
              </w:rPr>
              <w:tab/>
            </w:r>
            <w:r>
              <w:rPr>
                <w:noProof/>
                <w:webHidden/>
              </w:rPr>
              <w:fldChar w:fldCharType="begin"/>
            </w:r>
            <w:r>
              <w:rPr>
                <w:noProof/>
                <w:webHidden/>
              </w:rPr>
              <w:instrText xml:space="preserve"> PAGEREF _Toc224474490 \h </w:instrText>
            </w:r>
            <w:r>
              <w:rPr>
                <w:noProof/>
                <w:webHidden/>
              </w:rPr>
            </w:r>
            <w:r>
              <w:rPr>
                <w:noProof/>
                <w:webHidden/>
              </w:rPr>
              <w:fldChar w:fldCharType="separate"/>
            </w:r>
            <w:r>
              <w:rPr>
                <w:noProof/>
                <w:webHidden/>
              </w:rPr>
              <w:t>6</w:t>
            </w:r>
            <w:r>
              <w:rPr>
                <w:noProof/>
                <w:webHidden/>
              </w:rPr>
              <w:fldChar w:fldCharType="end"/>
            </w:r>
          </w:hyperlink>
        </w:p>
        <w:p w14:paraId="72DDE416" w14:textId="1408F072"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91" w:history="1">
            <w:r w:rsidRPr="00455B8D">
              <w:rPr>
                <w:rStyle w:val="Hyperlink"/>
                <w:rFonts w:eastAsia="Arial Nova"/>
                <w:noProof/>
                <w:lang w:eastAsia="en-GB"/>
              </w:rPr>
              <w:t>2.2. The World Tour Algorithm</w:t>
            </w:r>
            <w:r>
              <w:rPr>
                <w:noProof/>
                <w:webHidden/>
              </w:rPr>
              <w:tab/>
            </w:r>
            <w:r>
              <w:rPr>
                <w:noProof/>
                <w:webHidden/>
              </w:rPr>
              <w:fldChar w:fldCharType="begin"/>
            </w:r>
            <w:r>
              <w:rPr>
                <w:noProof/>
                <w:webHidden/>
              </w:rPr>
              <w:instrText xml:space="preserve"> PAGEREF _Toc224474491 \h </w:instrText>
            </w:r>
            <w:r>
              <w:rPr>
                <w:noProof/>
                <w:webHidden/>
              </w:rPr>
            </w:r>
            <w:r>
              <w:rPr>
                <w:noProof/>
                <w:webHidden/>
              </w:rPr>
              <w:fldChar w:fldCharType="separate"/>
            </w:r>
            <w:r>
              <w:rPr>
                <w:noProof/>
                <w:webHidden/>
              </w:rPr>
              <w:t>6</w:t>
            </w:r>
            <w:r>
              <w:rPr>
                <w:noProof/>
                <w:webHidden/>
              </w:rPr>
              <w:fldChar w:fldCharType="end"/>
            </w:r>
          </w:hyperlink>
        </w:p>
        <w:p w14:paraId="45841388" w14:textId="43B46235" w:rsidR="008A10B8" w:rsidRDefault="008A10B8">
          <w:pPr>
            <w:pStyle w:val="TOC2"/>
            <w:tabs>
              <w:tab w:val="right" w:leader="dot" w:pos="9016"/>
            </w:tabs>
            <w:rPr>
              <w:rFonts w:eastAsiaTheme="minorEastAsia"/>
              <w:noProof/>
              <w:kern w:val="2"/>
              <w:sz w:val="24"/>
              <w:szCs w:val="24"/>
              <w:lang w:eastAsia="en-GB"/>
              <w14:ligatures w14:val="standardContextual"/>
            </w:rPr>
          </w:pPr>
          <w:hyperlink w:anchor="_Toc224474492" w:history="1">
            <w:r w:rsidRPr="00455B8D">
              <w:rPr>
                <w:rStyle w:val="Hyperlink"/>
                <w:rFonts w:eastAsia="Arial Nova"/>
                <w:noProof/>
                <w:lang w:eastAsia="en-GB"/>
              </w:rPr>
              <w:t>2.3. Amending the World Tour</w:t>
            </w:r>
            <w:r>
              <w:rPr>
                <w:noProof/>
                <w:webHidden/>
              </w:rPr>
              <w:tab/>
            </w:r>
            <w:r>
              <w:rPr>
                <w:noProof/>
                <w:webHidden/>
              </w:rPr>
              <w:fldChar w:fldCharType="begin"/>
            </w:r>
            <w:r>
              <w:rPr>
                <w:noProof/>
                <w:webHidden/>
              </w:rPr>
              <w:instrText xml:space="preserve"> PAGEREF _Toc224474492 \h </w:instrText>
            </w:r>
            <w:r>
              <w:rPr>
                <w:noProof/>
                <w:webHidden/>
              </w:rPr>
            </w:r>
            <w:r>
              <w:rPr>
                <w:noProof/>
                <w:webHidden/>
              </w:rPr>
              <w:fldChar w:fldCharType="separate"/>
            </w:r>
            <w:r>
              <w:rPr>
                <w:noProof/>
                <w:webHidden/>
              </w:rPr>
              <w:t>6</w:t>
            </w:r>
            <w:r>
              <w:rPr>
                <w:noProof/>
                <w:webHidden/>
              </w:rPr>
              <w:fldChar w:fldCharType="end"/>
            </w:r>
          </w:hyperlink>
        </w:p>
        <w:p w14:paraId="76EE25D7" w14:textId="7CE3028F" w:rsidR="008A10B8" w:rsidRDefault="008A10B8">
          <w:pPr>
            <w:pStyle w:val="TOC1"/>
            <w:tabs>
              <w:tab w:val="right" w:leader="dot" w:pos="9016"/>
            </w:tabs>
            <w:rPr>
              <w:rFonts w:eastAsiaTheme="minorEastAsia"/>
              <w:noProof/>
              <w:kern w:val="2"/>
              <w:sz w:val="24"/>
              <w:szCs w:val="24"/>
              <w:lang w:eastAsia="en-GB"/>
              <w14:ligatures w14:val="standardContextual"/>
            </w:rPr>
          </w:pPr>
          <w:hyperlink w:anchor="_Toc224474493" w:history="1">
            <w:r w:rsidRPr="00455B8D">
              <w:rPr>
                <w:rStyle w:val="Hyperlink"/>
                <w:rFonts w:eastAsia="Arial Nova"/>
                <w:noProof/>
                <w:lang w:eastAsia="en-GB"/>
              </w:rPr>
              <w:t>3. Time Complexity</w:t>
            </w:r>
            <w:r>
              <w:rPr>
                <w:noProof/>
                <w:webHidden/>
              </w:rPr>
              <w:tab/>
            </w:r>
            <w:r>
              <w:rPr>
                <w:noProof/>
                <w:webHidden/>
              </w:rPr>
              <w:fldChar w:fldCharType="begin"/>
            </w:r>
            <w:r>
              <w:rPr>
                <w:noProof/>
                <w:webHidden/>
              </w:rPr>
              <w:instrText xml:space="preserve"> PAGEREF _Toc224474493 \h </w:instrText>
            </w:r>
            <w:r>
              <w:rPr>
                <w:noProof/>
                <w:webHidden/>
              </w:rPr>
            </w:r>
            <w:r>
              <w:rPr>
                <w:noProof/>
                <w:webHidden/>
              </w:rPr>
              <w:fldChar w:fldCharType="separate"/>
            </w:r>
            <w:r>
              <w:rPr>
                <w:noProof/>
                <w:webHidden/>
              </w:rPr>
              <w:t>6</w:t>
            </w:r>
            <w:r>
              <w:rPr>
                <w:noProof/>
                <w:webHidden/>
              </w:rPr>
              <w:fldChar w:fldCharType="end"/>
            </w:r>
          </w:hyperlink>
        </w:p>
        <w:p w14:paraId="292E965A" w14:textId="33FBDBD1" w:rsidR="008A10B8" w:rsidRDefault="008A10B8">
          <w:pPr>
            <w:pStyle w:val="TOC1"/>
            <w:tabs>
              <w:tab w:val="right" w:leader="dot" w:pos="9016"/>
            </w:tabs>
            <w:rPr>
              <w:rFonts w:eastAsiaTheme="minorEastAsia"/>
              <w:noProof/>
              <w:kern w:val="2"/>
              <w:sz w:val="24"/>
              <w:szCs w:val="24"/>
              <w:lang w:eastAsia="en-GB"/>
              <w14:ligatures w14:val="standardContextual"/>
            </w:rPr>
          </w:pPr>
          <w:hyperlink w:anchor="_Toc224474494" w:history="1">
            <w:r w:rsidRPr="00455B8D">
              <w:rPr>
                <w:rStyle w:val="Hyperlink"/>
                <w:rFonts w:eastAsia="Arial Nova"/>
                <w:noProof/>
                <w:lang w:eastAsia="en-GB"/>
              </w:rPr>
              <w:t>4. Conclusions</w:t>
            </w:r>
            <w:r>
              <w:rPr>
                <w:noProof/>
                <w:webHidden/>
              </w:rPr>
              <w:tab/>
            </w:r>
            <w:r>
              <w:rPr>
                <w:noProof/>
                <w:webHidden/>
              </w:rPr>
              <w:fldChar w:fldCharType="begin"/>
            </w:r>
            <w:r>
              <w:rPr>
                <w:noProof/>
                <w:webHidden/>
              </w:rPr>
              <w:instrText xml:space="preserve"> PAGEREF _Toc224474494 \h </w:instrText>
            </w:r>
            <w:r>
              <w:rPr>
                <w:noProof/>
                <w:webHidden/>
              </w:rPr>
            </w:r>
            <w:r>
              <w:rPr>
                <w:noProof/>
                <w:webHidden/>
              </w:rPr>
              <w:fldChar w:fldCharType="separate"/>
            </w:r>
            <w:r>
              <w:rPr>
                <w:noProof/>
                <w:webHidden/>
              </w:rPr>
              <w:t>6</w:t>
            </w:r>
            <w:r>
              <w:rPr>
                <w:noProof/>
                <w:webHidden/>
              </w:rPr>
              <w:fldChar w:fldCharType="end"/>
            </w:r>
          </w:hyperlink>
        </w:p>
        <w:p w14:paraId="7B4ACE3D" w14:textId="2EE0648F" w:rsidR="008A10B8" w:rsidRDefault="008A10B8">
          <w:pPr>
            <w:pStyle w:val="TOC1"/>
            <w:tabs>
              <w:tab w:val="right" w:leader="dot" w:pos="9016"/>
            </w:tabs>
            <w:rPr>
              <w:rFonts w:eastAsiaTheme="minorEastAsia"/>
              <w:noProof/>
              <w:kern w:val="2"/>
              <w:sz w:val="24"/>
              <w:szCs w:val="24"/>
              <w:lang w:eastAsia="en-GB"/>
              <w14:ligatures w14:val="standardContextual"/>
            </w:rPr>
          </w:pPr>
          <w:hyperlink w:anchor="_Toc224474495" w:history="1">
            <w:r w:rsidRPr="00455B8D">
              <w:rPr>
                <w:rStyle w:val="Hyperlink"/>
                <w:noProof/>
              </w:rPr>
              <w:t>5. References</w:t>
            </w:r>
            <w:r>
              <w:rPr>
                <w:noProof/>
                <w:webHidden/>
              </w:rPr>
              <w:tab/>
            </w:r>
            <w:r>
              <w:rPr>
                <w:noProof/>
                <w:webHidden/>
              </w:rPr>
              <w:fldChar w:fldCharType="begin"/>
            </w:r>
            <w:r>
              <w:rPr>
                <w:noProof/>
                <w:webHidden/>
              </w:rPr>
              <w:instrText xml:space="preserve"> PAGEREF _Toc224474495 \h </w:instrText>
            </w:r>
            <w:r>
              <w:rPr>
                <w:noProof/>
                <w:webHidden/>
              </w:rPr>
            </w:r>
            <w:r>
              <w:rPr>
                <w:noProof/>
                <w:webHidden/>
              </w:rPr>
              <w:fldChar w:fldCharType="separate"/>
            </w:r>
            <w:r>
              <w:rPr>
                <w:noProof/>
                <w:webHidden/>
              </w:rPr>
              <w:t>6</w:t>
            </w:r>
            <w:r>
              <w:rPr>
                <w:noProof/>
                <w:webHidden/>
              </w:rPr>
              <w:fldChar w:fldCharType="end"/>
            </w:r>
          </w:hyperlink>
        </w:p>
        <w:p w14:paraId="7FD6E84D" w14:textId="1DA1EECB" w:rsidR="008A10B8" w:rsidRDefault="008A10B8">
          <w:pPr>
            <w:pStyle w:val="TOC1"/>
            <w:tabs>
              <w:tab w:val="right" w:leader="dot" w:pos="9016"/>
            </w:tabs>
            <w:rPr>
              <w:rFonts w:eastAsiaTheme="minorEastAsia"/>
              <w:noProof/>
              <w:kern w:val="2"/>
              <w:sz w:val="24"/>
              <w:szCs w:val="24"/>
              <w:lang w:eastAsia="en-GB"/>
              <w14:ligatures w14:val="standardContextual"/>
            </w:rPr>
          </w:pPr>
          <w:hyperlink w:anchor="_Toc224474496" w:history="1">
            <w:r w:rsidRPr="00455B8D">
              <w:rPr>
                <w:rStyle w:val="Hyperlink"/>
                <w:rFonts w:ascii="Arial" w:eastAsia="Arial Nova" w:hAnsi="Arial" w:cs="Arial"/>
                <w:b/>
                <w:bCs/>
                <w:noProof/>
                <w:lang w:eastAsia="en-GB"/>
              </w:rPr>
              <w:t>Journal Article:</w:t>
            </w:r>
            <w:r>
              <w:rPr>
                <w:noProof/>
                <w:webHidden/>
              </w:rPr>
              <w:tab/>
            </w:r>
            <w:r>
              <w:rPr>
                <w:noProof/>
                <w:webHidden/>
              </w:rPr>
              <w:fldChar w:fldCharType="begin"/>
            </w:r>
            <w:r>
              <w:rPr>
                <w:noProof/>
                <w:webHidden/>
              </w:rPr>
              <w:instrText xml:space="preserve"> PAGEREF _Toc224474496 \h </w:instrText>
            </w:r>
            <w:r>
              <w:rPr>
                <w:noProof/>
                <w:webHidden/>
              </w:rPr>
            </w:r>
            <w:r>
              <w:rPr>
                <w:noProof/>
                <w:webHidden/>
              </w:rPr>
              <w:fldChar w:fldCharType="separate"/>
            </w:r>
            <w:r>
              <w:rPr>
                <w:noProof/>
                <w:webHidden/>
              </w:rPr>
              <w:t>6</w:t>
            </w:r>
            <w:r>
              <w:rPr>
                <w:noProof/>
                <w:webHidden/>
              </w:rPr>
              <w:fldChar w:fldCharType="end"/>
            </w:r>
          </w:hyperlink>
        </w:p>
        <w:p w14:paraId="729AD2C6" w14:textId="47F6468B" w:rsidR="008A10B8" w:rsidRDefault="008A10B8">
          <w:pPr>
            <w:pStyle w:val="TOC1"/>
            <w:tabs>
              <w:tab w:val="right" w:leader="dot" w:pos="9016"/>
            </w:tabs>
            <w:rPr>
              <w:rFonts w:eastAsiaTheme="minorEastAsia"/>
              <w:noProof/>
              <w:kern w:val="2"/>
              <w:sz w:val="24"/>
              <w:szCs w:val="24"/>
              <w:lang w:eastAsia="en-GB"/>
              <w14:ligatures w14:val="standardContextual"/>
            </w:rPr>
          </w:pPr>
          <w:hyperlink w:anchor="_Toc224474497" w:history="1">
            <w:r w:rsidRPr="00455B8D">
              <w:rPr>
                <w:rStyle w:val="Hyperlink"/>
                <w:noProof/>
              </w:rPr>
              <w:t>6. Appendices</w:t>
            </w:r>
            <w:r>
              <w:rPr>
                <w:noProof/>
                <w:webHidden/>
              </w:rPr>
              <w:tab/>
            </w:r>
            <w:r>
              <w:rPr>
                <w:noProof/>
                <w:webHidden/>
              </w:rPr>
              <w:fldChar w:fldCharType="begin"/>
            </w:r>
            <w:r>
              <w:rPr>
                <w:noProof/>
                <w:webHidden/>
              </w:rPr>
              <w:instrText xml:space="preserve"> PAGEREF _Toc224474497 \h </w:instrText>
            </w:r>
            <w:r>
              <w:rPr>
                <w:noProof/>
                <w:webHidden/>
              </w:rPr>
            </w:r>
            <w:r>
              <w:rPr>
                <w:noProof/>
                <w:webHidden/>
              </w:rPr>
              <w:fldChar w:fldCharType="separate"/>
            </w:r>
            <w:r>
              <w:rPr>
                <w:noProof/>
                <w:webHidden/>
              </w:rPr>
              <w:t>6</w:t>
            </w:r>
            <w:r>
              <w:rPr>
                <w:noProof/>
                <w:webHidden/>
              </w:rPr>
              <w:fldChar w:fldCharType="end"/>
            </w:r>
          </w:hyperlink>
        </w:p>
        <w:p w14:paraId="65644F4F" w14:textId="3894D910" w:rsidR="00EC1ADE" w:rsidRPr="00FE0BF7" w:rsidRDefault="00EC1ADE">
          <w:pPr>
            <w:rPr>
              <w:rFonts w:ascii="Arial" w:hAnsi="Arial" w:cs="Arial"/>
              <w:sz w:val="24"/>
              <w:szCs w:val="24"/>
            </w:rPr>
          </w:pPr>
          <w:r w:rsidRPr="00FE0BF7">
            <w:rPr>
              <w:rFonts w:ascii="Arial" w:hAnsi="Arial" w:cs="Arial"/>
              <w:b/>
              <w:bCs/>
              <w:noProof/>
              <w:sz w:val="24"/>
              <w:szCs w:val="24"/>
            </w:rPr>
            <w:fldChar w:fldCharType="end"/>
          </w:r>
        </w:p>
      </w:sdtContent>
    </w:sdt>
    <w:p w14:paraId="2F07C399" w14:textId="77777777" w:rsidR="008A10B8" w:rsidRDefault="008A10B8" w:rsidP="008A10B8">
      <w:pPr>
        <w:rPr>
          <w:lang w:eastAsia="en-GB"/>
        </w:rPr>
      </w:pPr>
    </w:p>
    <w:p w14:paraId="676B584E" w14:textId="77777777" w:rsidR="008A10B8" w:rsidRDefault="008A10B8" w:rsidP="008A10B8">
      <w:pPr>
        <w:rPr>
          <w:lang w:eastAsia="en-GB"/>
        </w:rPr>
      </w:pPr>
    </w:p>
    <w:p w14:paraId="389C0641" w14:textId="77777777" w:rsidR="008A10B8" w:rsidRDefault="008A10B8" w:rsidP="008A10B8">
      <w:pPr>
        <w:rPr>
          <w:lang w:eastAsia="en-GB"/>
        </w:rPr>
      </w:pPr>
    </w:p>
    <w:p w14:paraId="7393A0FD" w14:textId="6CDE7073" w:rsidR="008629CF" w:rsidRPr="00FE0BF7" w:rsidRDefault="008629CF" w:rsidP="008A10B8">
      <w:pPr>
        <w:rPr>
          <w:lang w:eastAsia="en-GB"/>
        </w:rPr>
      </w:pPr>
      <w:r w:rsidRPr="00FE0BF7">
        <w:rPr>
          <w:lang w:eastAsia="en-GB"/>
        </w:rPr>
        <w:t xml:space="preserve">b) You should write for someone with the knowledge one would expect of a first-year computing undergraduate.  You might find it helpful to imagine writing as if you are teaching this course to a first-year student. </w:t>
      </w:r>
    </w:p>
    <w:p w14:paraId="4F4BEE63" w14:textId="5AA451AE" w:rsidR="008629CF" w:rsidRPr="00FE0BF7" w:rsidRDefault="008629CF" w:rsidP="008A10B8">
      <w:pPr>
        <w:rPr>
          <w:lang w:eastAsia="en-GB"/>
        </w:rPr>
      </w:pPr>
      <w:r w:rsidRPr="00FE0BF7">
        <w:rPr>
          <w:lang w:eastAsia="en-GB"/>
        </w:rPr>
        <w:t xml:space="preserve">c) The report should be written in a professional style, in English, with clear language and a logical flow.  Double-check your spelling, punctuation, and grammar.  You might get useful feedback from the </w:t>
      </w:r>
      <w:proofErr w:type="spellStart"/>
      <w:r w:rsidRPr="00FE0BF7">
        <w:rPr>
          <w:lang w:eastAsia="en-GB"/>
        </w:rPr>
        <w:t>Studiosity</w:t>
      </w:r>
      <w:proofErr w:type="spellEnd"/>
      <w:r w:rsidRPr="00FE0BF7">
        <w:rPr>
          <w:lang w:eastAsia="en-GB"/>
        </w:rPr>
        <w:t xml:space="preserve"> service, available through the course Moodle page. </w:t>
      </w:r>
    </w:p>
    <w:p w14:paraId="31393966" w14:textId="323948A3" w:rsidR="008629CF" w:rsidRPr="00FE0BF7" w:rsidRDefault="008629CF" w:rsidP="008A10B8">
      <w:pPr>
        <w:rPr>
          <w:lang w:eastAsia="en-GB"/>
        </w:rPr>
      </w:pPr>
      <w:r w:rsidRPr="00FE0BF7">
        <w:rPr>
          <w:lang w:eastAsia="en-GB"/>
        </w:rPr>
        <w:t xml:space="preserve">d) In principle, the reader should be able to carry out the steps of your algorithms based on the report alone, without needing to look at the code. To achieve this, all the necessary implementation details must be included in the report (in Appendices, if appropriate).  </w:t>
      </w:r>
    </w:p>
    <w:p w14:paraId="17102ABD" w14:textId="6A7F5052" w:rsidR="00E8711E" w:rsidRPr="00FE0BF7" w:rsidRDefault="00E8711E" w:rsidP="008A10B8">
      <w:pPr>
        <w:rPr>
          <w:lang w:eastAsia="en-GB"/>
        </w:rPr>
      </w:pPr>
      <w:r w:rsidRPr="00FE0BF7">
        <w:rPr>
          <w:lang w:eastAsia="en-GB"/>
        </w:rPr>
        <w:t xml:space="preserve">I have used &lt;insert AI tool names&gt; while undertaking my assignment in the following ways: </w:t>
      </w:r>
    </w:p>
    <w:p w14:paraId="7093269F" w14:textId="77777777" w:rsidR="00E8711E" w:rsidRPr="00FE0BF7" w:rsidRDefault="00E8711E" w:rsidP="008A10B8">
      <w:pPr>
        <w:rPr>
          <w:lang w:eastAsia="en-GB"/>
        </w:rPr>
      </w:pPr>
      <w:r w:rsidRPr="00FE0BF7">
        <w:rPr>
          <w:lang w:eastAsia="en-GB"/>
        </w:rPr>
        <w:t xml:space="preserve">• To develop research questions on the topic: YES/NO </w:t>
      </w:r>
    </w:p>
    <w:p w14:paraId="4F41D510" w14:textId="77777777" w:rsidR="00E8711E" w:rsidRPr="00FE0BF7" w:rsidRDefault="00E8711E" w:rsidP="008A10B8">
      <w:pPr>
        <w:rPr>
          <w:lang w:eastAsia="en-GB"/>
        </w:rPr>
      </w:pPr>
      <w:r w:rsidRPr="00FE0BF7">
        <w:rPr>
          <w:lang w:eastAsia="en-GB"/>
        </w:rPr>
        <w:t xml:space="preserve">• To create an outline of the topic: YES/NO </w:t>
      </w:r>
    </w:p>
    <w:p w14:paraId="74CF8342" w14:textId="77777777" w:rsidR="00E8711E" w:rsidRPr="00FE0BF7" w:rsidRDefault="00E8711E" w:rsidP="008A10B8">
      <w:pPr>
        <w:rPr>
          <w:lang w:eastAsia="en-GB"/>
        </w:rPr>
      </w:pPr>
      <w:r w:rsidRPr="00FE0BF7">
        <w:rPr>
          <w:lang w:eastAsia="en-GB"/>
        </w:rPr>
        <w:t xml:space="preserve">• To explain concepts: YES/NO • To support my use of language: YES/NO </w:t>
      </w:r>
    </w:p>
    <w:p w14:paraId="7CE1E7E9" w14:textId="77777777" w:rsidR="00E8711E" w:rsidRPr="00FE0BF7" w:rsidRDefault="00E8711E" w:rsidP="008A10B8">
      <w:pPr>
        <w:rPr>
          <w:lang w:eastAsia="en-GB"/>
        </w:rPr>
      </w:pPr>
      <w:r w:rsidRPr="00FE0BF7">
        <w:rPr>
          <w:lang w:eastAsia="en-GB"/>
        </w:rPr>
        <w:t xml:space="preserve">• To summarise the following articles/resources: &lt;add relevant articles/resources&gt; </w:t>
      </w:r>
    </w:p>
    <w:p w14:paraId="22B17364" w14:textId="2C8CEFBA" w:rsidR="00E8711E" w:rsidRPr="00582F1A" w:rsidRDefault="00E8711E" w:rsidP="00582F1A">
      <w:pPr>
        <w:rPr>
          <w:lang w:eastAsia="en-GB"/>
        </w:rPr>
      </w:pPr>
      <w:r w:rsidRPr="00FE0BF7">
        <w:rPr>
          <w:lang w:eastAsia="en-GB"/>
        </w:rPr>
        <w:t>• In other ways, as described below: &lt;list the other ways, e.g., with coding&gt;</w:t>
      </w:r>
    </w:p>
    <w:p w14:paraId="26B97495" w14:textId="7E807FBD" w:rsidR="00771681" w:rsidRPr="00DC1A9A" w:rsidRDefault="00771681" w:rsidP="00DC1A9A">
      <w:pPr>
        <w:pStyle w:val="Heading1"/>
      </w:pPr>
      <w:bookmarkStart w:id="0" w:name="_Toc224474483"/>
      <w:r w:rsidRPr="00DC1A9A">
        <w:lastRenderedPageBreak/>
        <w:t>1</w:t>
      </w:r>
      <w:r w:rsidR="009C2E0A" w:rsidRPr="00DC1A9A">
        <w:t>.</w:t>
      </w:r>
      <w:r w:rsidRPr="00DC1A9A">
        <w:t xml:space="preserve"> Recipes and Ingredients</w:t>
      </w:r>
      <w:bookmarkEnd w:id="0"/>
    </w:p>
    <w:p w14:paraId="33BA4229" w14:textId="77777777" w:rsidR="00771681" w:rsidRPr="00FE0BF7" w:rsidRDefault="00771681" w:rsidP="00DC1A9A">
      <w:pPr>
        <w:pStyle w:val="Heading2"/>
        <w:rPr>
          <w:rFonts w:eastAsia="Arial Nova"/>
          <w:lang w:eastAsia="en-GB"/>
        </w:rPr>
      </w:pPr>
      <w:bookmarkStart w:id="1" w:name="_Toc224474484"/>
      <w:r w:rsidRPr="00FE0BF7">
        <w:rPr>
          <w:rFonts w:eastAsia="Arial Nova"/>
          <w:lang w:eastAsia="en-GB"/>
        </w:rPr>
        <w:t>1.1. Data Assessment</w:t>
      </w:r>
      <w:bookmarkEnd w:id="1"/>
    </w:p>
    <w:p w14:paraId="09106932" w14:textId="663C504B" w:rsidR="005D3282" w:rsidRPr="00FE0BF7" w:rsidRDefault="005D3282" w:rsidP="005D3282">
      <w:pPr>
        <w:rPr>
          <w:rFonts w:ascii="Arial" w:hAnsi="Arial" w:cs="Arial"/>
          <w:sz w:val="24"/>
          <w:szCs w:val="24"/>
          <w:lang w:eastAsia="en-GB"/>
        </w:rPr>
      </w:pPr>
      <w:r w:rsidRPr="00FE0BF7">
        <w:rPr>
          <w:rFonts w:ascii="Arial" w:hAnsi="Arial" w:cs="Arial"/>
          <w:sz w:val="24"/>
          <w:szCs w:val="24"/>
          <w:lang w:eastAsia="en-GB"/>
        </w:rPr>
        <w:t>This section describes the data types present in the two datasets as a table.</w:t>
      </w:r>
      <w:r w:rsidR="00C96A15" w:rsidRPr="00FE0BF7">
        <w:rPr>
          <w:rFonts w:ascii="Arial" w:hAnsi="Arial" w:cs="Arial"/>
          <w:sz w:val="24"/>
          <w:szCs w:val="24"/>
          <w:lang w:eastAsia="en-GB"/>
        </w:rPr>
        <w:t xml:space="preserve"> Examples are also provided to </w:t>
      </w:r>
      <w:r w:rsidR="00965E5E" w:rsidRPr="00FE0BF7">
        <w:rPr>
          <w:rFonts w:ascii="Arial" w:hAnsi="Arial" w:cs="Arial"/>
          <w:sz w:val="24"/>
          <w:szCs w:val="24"/>
          <w:lang w:eastAsia="en-GB"/>
        </w:rPr>
        <w:t>show examples of the data types in the data sets.</w:t>
      </w:r>
    </w:p>
    <w:tbl>
      <w:tblPr>
        <w:tblStyle w:val="TableGrid"/>
        <w:tblW w:w="11340" w:type="dxa"/>
        <w:tblInd w:w="-1139" w:type="dxa"/>
        <w:tblLayout w:type="fixed"/>
        <w:tblLook w:val="04A0" w:firstRow="1" w:lastRow="0" w:firstColumn="1" w:lastColumn="0" w:noHBand="0" w:noVBand="1"/>
      </w:tblPr>
      <w:tblGrid>
        <w:gridCol w:w="1701"/>
        <w:gridCol w:w="1418"/>
        <w:gridCol w:w="1417"/>
        <w:gridCol w:w="6804"/>
      </w:tblGrid>
      <w:tr w:rsidR="004150D7" w:rsidRPr="00FE0BF7" w14:paraId="4BA4D63A" w14:textId="77777777">
        <w:trPr>
          <w:trHeight w:val="561"/>
        </w:trPr>
        <w:tc>
          <w:tcPr>
            <w:tcW w:w="1701" w:type="dxa"/>
            <w:tcBorders>
              <w:top w:val="single" w:sz="4" w:space="0" w:color="auto"/>
              <w:left w:val="single" w:sz="4" w:space="0" w:color="auto"/>
              <w:bottom w:val="single" w:sz="4" w:space="0" w:color="auto"/>
              <w:right w:val="single" w:sz="4" w:space="0" w:color="auto"/>
            </w:tcBorders>
            <w:hideMark/>
          </w:tcPr>
          <w:p w14:paraId="4A2078D2"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File name</w:t>
            </w:r>
          </w:p>
        </w:tc>
        <w:tc>
          <w:tcPr>
            <w:tcW w:w="1418" w:type="dxa"/>
            <w:tcBorders>
              <w:top w:val="single" w:sz="4" w:space="0" w:color="auto"/>
              <w:left w:val="single" w:sz="4" w:space="0" w:color="auto"/>
              <w:bottom w:val="single" w:sz="4" w:space="0" w:color="auto"/>
              <w:right w:val="single" w:sz="4" w:space="0" w:color="auto"/>
            </w:tcBorders>
            <w:hideMark/>
          </w:tcPr>
          <w:p w14:paraId="5AC7E435"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Variables</w:t>
            </w:r>
          </w:p>
        </w:tc>
        <w:tc>
          <w:tcPr>
            <w:tcW w:w="1417" w:type="dxa"/>
            <w:tcBorders>
              <w:top w:val="single" w:sz="4" w:space="0" w:color="auto"/>
              <w:left w:val="single" w:sz="4" w:space="0" w:color="auto"/>
              <w:bottom w:val="single" w:sz="4" w:space="0" w:color="auto"/>
              <w:right w:val="single" w:sz="4" w:space="0" w:color="auto"/>
            </w:tcBorders>
            <w:hideMark/>
          </w:tcPr>
          <w:p w14:paraId="418AAFE1"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Data Types</w:t>
            </w:r>
          </w:p>
        </w:tc>
        <w:tc>
          <w:tcPr>
            <w:tcW w:w="6804" w:type="dxa"/>
            <w:tcBorders>
              <w:top w:val="single" w:sz="4" w:space="0" w:color="auto"/>
              <w:left w:val="single" w:sz="4" w:space="0" w:color="auto"/>
              <w:bottom w:val="single" w:sz="4" w:space="0" w:color="auto"/>
              <w:right w:val="single" w:sz="4" w:space="0" w:color="auto"/>
            </w:tcBorders>
            <w:hideMark/>
          </w:tcPr>
          <w:p w14:paraId="008A106D"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Example</w:t>
            </w:r>
          </w:p>
        </w:tc>
      </w:tr>
      <w:tr w:rsidR="004150D7" w:rsidRPr="00FE0BF7" w14:paraId="0BBAE054" w14:textId="77777777">
        <w:trPr>
          <w:trHeight w:val="395"/>
        </w:trPr>
        <w:tc>
          <w:tcPr>
            <w:tcW w:w="1701" w:type="dxa"/>
            <w:vMerge w:val="restart"/>
            <w:tcBorders>
              <w:top w:val="single" w:sz="4" w:space="0" w:color="auto"/>
              <w:left w:val="single" w:sz="4" w:space="0" w:color="auto"/>
              <w:bottom w:val="single" w:sz="4" w:space="0" w:color="auto"/>
              <w:right w:val="single" w:sz="4" w:space="0" w:color="auto"/>
            </w:tcBorders>
            <w:hideMark/>
          </w:tcPr>
          <w:p w14:paraId="0DBB447E"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flavourcompounds.csv</w:t>
            </w:r>
          </w:p>
        </w:tc>
        <w:tc>
          <w:tcPr>
            <w:tcW w:w="1418" w:type="dxa"/>
            <w:tcBorders>
              <w:top w:val="single" w:sz="4" w:space="0" w:color="auto"/>
              <w:left w:val="single" w:sz="4" w:space="0" w:color="auto"/>
              <w:bottom w:val="single" w:sz="4" w:space="0" w:color="auto"/>
              <w:right w:val="single" w:sz="4" w:space="0" w:color="auto"/>
            </w:tcBorders>
            <w:hideMark/>
          </w:tcPr>
          <w:p w14:paraId="643F5769"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Ingredient 1</w:t>
            </w:r>
          </w:p>
        </w:tc>
        <w:tc>
          <w:tcPr>
            <w:tcW w:w="1417" w:type="dxa"/>
            <w:tcBorders>
              <w:top w:val="single" w:sz="4" w:space="0" w:color="auto"/>
              <w:left w:val="single" w:sz="4" w:space="0" w:color="auto"/>
              <w:bottom w:val="single" w:sz="4" w:space="0" w:color="auto"/>
              <w:right w:val="single" w:sz="4" w:space="0" w:color="auto"/>
            </w:tcBorders>
            <w:hideMark/>
          </w:tcPr>
          <w:p w14:paraId="6D09357A"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val="restart"/>
            <w:tcBorders>
              <w:top w:val="single" w:sz="4" w:space="0" w:color="auto"/>
              <w:left w:val="single" w:sz="4" w:space="0" w:color="auto"/>
              <w:bottom w:val="single" w:sz="4" w:space="0" w:color="auto"/>
              <w:right w:val="single" w:sz="4" w:space="0" w:color="auto"/>
            </w:tcBorders>
            <w:hideMark/>
          </w:tcPr>
          <w:p w14:paraId="15557D76" w14:textId="011EE249" w:rsidR="004150D7" w:rsidRPr="00FE0BF7" w:rsidRDefault="00A0463B" w:rsidP="00D70A6F">
            <w:pPr>
              <w:spacing w:after="0"/>
              <w:rPr>
                <w:rFonts w:ascii="Arial" w:hAnsi="Arial" w:cs="Arial"/>
                <w:sz w:val="24"/>
                <w:szCs w:val="24"/>
                <w:lang w:eastAsia="en-GB"/>
              </w:rPr>
            </w:pPr>
            <w:r>
              <w:rPr>
                <w:rFonts w:ascii="Arial" w:hAnsi="Arial" w:cs="Arial"/>
                <w:noProof/>
                <w:sz w:val="24"/>
                <w:szCs w:val="24"/>
                <w:lang w:eastAsia="en-GB"/>
              </w:rPr>
              <w:t xml:space="preserve">Fig 1. Shows the first 5 rows of the dataset </w:t>
            </w:r>
            <w:proofErr w:type="spellStart"/>
            <w:r w:rsidRPr="00FE0BF7">
              <w:rPr>
                <w:rFonts w:ascii="Arial" w:hAnsi="Arial" w:cs="Arial"/>
                <w:sz w:val="24"/>
                <w:szCs w:val="24"/>
                <w:lang w:eastAsia="en-GB"/>
              </w:rPr>
              <w:t>flavourcompounds</w:t>
            </w:r>
            <w:proofErr w:type="spellEnd"/>
            <w:r w:rsidRPr="00FE0BF7">
              <w:rPr>
                <w:rFonts w:ascii="Arial" w:hAnsi="Arial" w:cs="Arial"/>
                <w:noProof/>
                <w:sz w:val="24"/>
                <w:szCs w:val="24"/>
                <w:lang w:eastAsia="en-GB"/>
              </w:rPr>
              <w:t xml:space="preserve"> </w:t>
            </w:r>
            <w:r>
              <w:rPr>
                <w:rFonts w:ascii="Arial" w:hAnsi="Arial" w:cs="Arial"/>
                <w:noProof/>
                <w:sz w:val="24"/>
                <w:szCs w:val="24"/>
                <w:lang w:eastAsia="en-GB"/>
              </w:rPr>
              <w:t>Fig 1.</w:t>
            </w:r>
            <w:r w:rsidR="004150D7" w:rsidRPr="00FE0BF7">
              <w:rPr>
                <w:rFonts w:ascii="Arial" w:hAnsi="Arial" w:cs="Arial"/>
                <w:noProof/>
                <w:sz w:val="24"/>
                <w:szCs w:val="24"/>
                <w:lang w:eastAsia="en-GB"/>
              </w:rPr>
              <w:drawing>
                <wp:inline distT="0" distB="0" distL="0" distR="0" wp14:anchorId="47879C7C" wp14:editId="5507306E">
                  <wp:extent cx="4250911" cy="1076325"/>
                  <wp:effectExtent l="0" t="0" r="0" b="0"/>
                  <wp:docPr id="1119074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6643" cy="1077776"/>
                          </a:xfrm>
                          <a:prstGeom prst="rect">
                            <a:avLst/>
                          </a:prstGeom>
                          <a:noFill/>
                          <a:ln>
                            <a:noFill/>
                          </a:ln>
                        </pic:spPr>
                      </pic:pic>
                    </a:graphicData>
                  </a:graphic>
                </wp:inline>
              </w:drawing>
            </w:r>
          </w:p>
        </w:tc>
      </w:tr>
      <w:tr w:rsidR="004150D7" w:rsidRPr="00FE0BF7" w14:paraId="24480347" w14:textId="77777777">
        <w:trPr>
          <w:trHeight w:val="414"/>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1B3C9C6F"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7F49FE5A"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Ingredient 2</w:t>
            </w:r>
          </w:p>
        </w:tc>
        <w:tc>
          <w:tcPr>
            <w:tcW w:w="1417" w:type="dxa"/>
            <w:tcBorders>
              <w:top w:val="single" w:sz="4" w:space="0" w:color="auto"/>
              <w:left w:val="single" w:sz="4" w:space="0" w:color="auto"/>
              <w:bottom w:val="single" w:sz="4" w:space="0" w:color="auto"/>
              <w:right w:val="single" w:sz="4" w:space="0" w:color="auto"/>
            </w:tcBorders>
            <w:hideMark/>
          </w:tcPr>
          <w:p w14:paraId="54AFAD18"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729048DC" w14:textId="77777777" w:rsidR="004150D7" w:rsidRPr="00FE0BF7" w:rsidRDefault="004150D7" w:rsidP="00D70A6F">
            <w:pPr>
              <w:spacing w:after="0"/>
              <w:rPr>
                <w:rFonts w:ascii="Arial" w:hAnsi="Arial" w:cs="Arial"/>
                <w:sz w:val="24"/>
                <w:szCs w:val="24"/>
                <w:lang w:eastAsia="en-GB"/>
              </w:rPr>
            </w:pPr>
          </w:p>
        </w:tc>
      </w:tr>
      <w:tr w:rsidR="004150D7" w:rsidRPr="00FE0BF7" w14:paraId="697D162B" w14:textId="77777777">
        <w:trPr>
          <w:trHeight w:val="1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79B28F3C"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522DE5D6"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Number of shared flavour compounds</w:t>
            </w:r>
          </w:p>
        </w:tc>
        <w:tc>
          <w:tcPr>
            <w:tcW w:w="1417" w:type="dxa"/>
            <w:tcBorders>
              <w:top w:val="single" w:sz="4" w:space="0" w:color="auto"/>
              <w:left w:val="single" w:sz="4" w:space="0" w:color="auto"/>
              <w:bottom w:val="single" w:sz="4" w:space="0" w:color="auto"/>
              <w:right w:val="single" w:sz="4" w:space="0" w:color="auto"/>
            </w:tcBorders>
            <w:hideMark/>
          </w:tcPr>
          <w:p w14:paraId="45D71217"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Integer</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66DDE3E8" w14:textId="77777777" w:rsidR="004150D7" w:rsidRPr="00FE0BF7" w:rsidRDefault="004150D7" w:rsidP="00D70A6F">
            <w:pPr>
              <w:spacing w:after="0"/>
              <w:rPr>
                <w:rFonts w:ascii="Arial" w:hAnsi="Arial" w:cs="Arial"/>
                <w:sz w:val="24"/>
                <w:szCs w:val="24"/>
                <w:lang w:eastAsia="en-GB"/>
              </w:rPr>
            </w:pPr>
          </w:p>
        </w:tc>
      </w:tr>
      <w:tr w:rsidR="004150D7" w:rsidRPr="00FE0BF7" w14:paraId="05BD1AA4" w14:textId="77777777">
        <w:trPr>
          <w:trHeight w:val="288"/>
        </w:trPr>
        <w:tc>
          <w:tcPr>
            <w:tcW w:w="1701" w:type="dxa"/>
            <w:vMerge w:val="restart"/>
            <w:tcBorders>
              <w:top w:val="single" w:sz="4" w:space="0" w:color="auto"/>
              <w:left w:val="single" w:sz="4" w:space="0" w:color="auto"/>
              <w:bottom w:val="single" w:sz="4" w:space="0" w:color="auto"/>
              <w:right w:val="single" w:sz="4" w:space="0" w:color="auto"/>
            </w:tcBorders>
          </w:tcPr>
          <w:p w14:paraId="7EC8561F"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worldregions_ingredients.csv</w:t>
            </w:r>
          </w:p>
          <w:p w14:paraId="669CCFAE"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28D8401F"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World region</w:t>
            </w:r>
          </w:p>
        </w:tc>
        <w:tc>
          <w:tcPr>
            <w:tcW w:w="1417" w:type="dxa"/>
            <w:tcBorders>
              <w:top w:val="single" w:sz="4" w:space="0" w:color="auto"/>
              <w:left w:val="single" w:sz="4" w:space="0" w:color="auto"/>
              <w:bottom w:val="single" w:sz="4" w:space="0" w:color="auto"/>
              <w:right w:val="single" w:sz="4" w:space="0" w:color="auto"/>
            </w:tcBorders>
            <w:hideMark/>
          </w:tcPr>
          <w:p w14:paraId="0B20AD0C"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val="restart"/>
            <w:tcBorders>
              <w:top w:val="single" w:sz="4" w:space="0" w:color="auto"/>
              <w:left w:val="single" w:sz="4" w:space="0" w:color="auto"/>
              <w:bottom w:val="single" w:sz="4" w:space="0" w:color="auto"/>
              <w:right w:val="single" w:sz="4" w:space="0" w:color="auto"/>
            </w:tcBorders>
            <w:hideMark/>
          </w:tcPr>
          <w:p w14:paraId="3F5A053A" w14:textId="77777777" w:rsidR="00A0463B" w:rsidRDefault="00A0463B" w:rsidP="00D70A6F">
            <w:pPr>
              <w:spacing w:after="0"/>
              <w:rPr>
                <w:rFonts w:ascii="Arial" w:hAnsi="Arial" w:cs="Arial"/>
                <w:noProof/>
                <w:sz w:val="24"/>
                <w:szCs w:val="24"/>
                <w:lang w:eastAsia="en-GB"/>
              </w:rPr>
            </w:pPr>
            <w:r>
              <w:rPr>
                <w:rFonts w:ascii="Arial" w:hAnsi="Arial" w:cs="Arial"/>
                <w:noProof/>
                <w:sz w:val="24"/>
                <w:szCs w:val="24"/>
                <w:lang w:eastAsia="en-GB"/>
              </w:rPr>
              <w:t xml:space="preserve">Fig 2. shows the first four rows of the dataset </w:t>
            </w:r>
            <w:proofErr w:type="spellStart"/>
            <w:r w:rsidRPr="00FE0BF7">
              <w:rPr>
                <w:rFonts w:ascii="Arial" w:hAnsi="Arial" w:cs="Arial"/>
                <w:sz w:val="24"/>
                <w:szCs w:val="24"/>
                <w:lang w:eastAsia="en-GB"/>
              </w:rPr>
              <w:t>worldregions_ingredients</w:t>
            </w:r>
            <w:proofErr w:type="spellEnd"/>
            <w:r>
              <w:rPr>
                <w:rFonts w:ascii="Arial" w:hAnsi="Arial" w:cs="Arial"/>
                <w:noProof/>
                <w:sz w:val="24"/>
                <w:szCs w:val="24"/>
                <w:lang w:eastAsia="en-GB"/>
              </w:rPr>
              <w:t>.</w:t>
            </w:r>
          </w:p>
          <w:p w14:paraId="7F9B5948" w14:textId="38729690" w:rsidR="004150D7" w:rsidRPr="00FE0BF7" w:rsidRDefault="00A0463B" w:rsidP="00D70A6F">
            <w:pPr>
              <w:spacing w:after="0"/>
              <w:rPr>
                <w:rFonts w:ascii="Arial" w:hAnsi="Arial" w:cs="Arial"/>
                <w:sz w:val="24"/>
                <w:szCs w:val="24"/>
                <w:lang w:eastAsia="en-GB"/>
              </w:rPr>
            </w:pPr>
            <w:r>
              <w:rPr>
                <w:rFonts w:ascii="Arial" w:hAnsi="Arial" w:cs="Arial"/>
                <w:noProof/>
                <w:sz w:val="24"/>
                <w:szCs w:val="24"/>
                <w:lang w:eastAsia="en-GB"/>
              </w:rPr>
              <w:t>Fig 2.</w:t>
            </w:r>
            <w:r w:rsidR="004150D7" w:rsidRPr="00FE0BF7">
              <w:rPr>
                <w:rFonts w:ascii="Arial" w:hAnsi="Arial" w:cs="Arial"/>
                <w:noProof/>
                <w:sz w:val="24"/>
                <w:szCs w:val="24"/>
                <w:lang w:eastAsia="en-GB"/>
              </w:rPr>
              <w:drawing>
                <wp:inline distT="0" distB="0" distL="0" distR="0" wp14:anchorId="388B1139" wp14:editId="24FF155F">
                  <wp:extent cx="4265148" cy="933450"/>
                  <wp:effectExtent l="0" t="0" r="2540" b="0"/>
                  <wp:docPr id="1892336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2036" cy="934957"/>
                          </a:xfrm>
                          <a:prstGeom prst="rect">
                            <a:avLst/>
                          </a:prstGeom>
                          <a:noFill/>
                          <a:ln>
                            <a:noFill/>
                          </a:ln>
                        </pic:spPr>
                      </pic:pic>
                    </a:graphicData>
                  </a:graphic>
                </wp:inline>
              </w:drawing>
            </w:r>
          </w:p>
        </w:tc>
      </w:tr>
      <w:tr w:rsidR="004150D7" w:rsidRPr="00FE0BF7" w14:paraId="6BD71612" w14:textId="77777777">
        <w:trPr>
          <w:trHeight w:val="1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42B3C63E"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05C90900"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Ingredient 1</w:t>
            </w:r>
          </w:p>
        </w:tc>
        <w:tc>
          <w:tcPr>
            <w:tcW w:w="1417" w:type="dxa"/>
            <w:tcBorders>
              <w:top w:val="single" w:sz="4" w:space="0" w:color="auto"/>
              <w:left w:val="single" w:sz="4" w:space="0" w:color="auto"/>
              <w:bottom w:val="single" w:sz="4" w:space="0" w:color="auto"/>
              <w:right w:val="single" w:sz="4" w:space="0" w:color="auto"/>
            </w:tcBorders>
            <w:hideMark/>
          </w:tcPr>
          <w:p w14:paraId="0C6AFBA0"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7F43EC8F" w14:textId="77777777" w:rsidR="004150D7" w:rsidRPr="00FE0BF7" w:rsidRDefault="004150D7" w:rsidP="00D70A6F">
            <w:pPr>
              <w:spacing w:after="0"/>
              <w:rPr>
                <w:rFonts w:ascii="Arial" w:hAnsi="Arial" w:cs="Arial"/>
                <w:sz w:val="24"/>
                <w:szCs w:val="24"/>
                <w:lang w:eastAsia="en-GB"/>
              </w:rPr>
            </w:pPr>
          </w:p>
        </w:tc>
      </w:tr>
      <w:tr w:rsidR="004150D7" w:rsidRPr="00FE0BF7" w14:paraId="02E3BBC3" w14:textId="77777777">
        <w:trPr>
          <w:trHeight w:val="1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35768E93"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204875BF"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Ingredient 2</w:t>
            </w:r>
          </w:p>
        </w:tc>
        <w:tc>
          <w:tcPr>
            <w:tcW w:w="1417" w:type="dxa"/>
            <w:tcBorders>
              <w:top w:val="single" w:sz="4" w:space="0" w:color="auto"/>
              <w:left w:val="single" w:sz="4" w:space="0" w:color="auto"/>
              <w:bottom w:val="single" w:sz="4" w:space="0" w:color="auto"/>
              <w:right w:val="single" w:sz="4" w:space="0" w:color="auto"/>
            </w:tcBorders>
            <w:hideMark/>
          </w:tcPr>
          <w:p w14:paraId="16D9D9C9"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3E84ACBE" w14:textId="77777777" w:rsidR="004150D7" w:rsidRPr="00FE0BF7" w:rsidRDefault="004150D7" w:rsidP="00D70A6F">
            <w:pPr>
              <w:spacing w:after="0"/>
              <w:rPr>
                <w:rFonts w:ascii="Arial" w:hAnsi="Arial" w:cs="Arial"/>
                <w:sz w:val="24"/>
                <w:szCs w:val="24"/>
                <w:lang w:eastAsia="en-GB"/>
              </w:rPr>
            </w:pPr>
          </w:p>
        </w:tc>
      </w:tr>
      <w:tr w:rsidR="004150D7" w:rsidRPr="00FE0BF7" w14:paraId="1C3D84C9" w14:textId="77777777">
        <w:trPr>
          <w:trHeight w:val="1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75A6C6EF"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1A2AA747"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Ingredient 3</w:t>
            </w:r>
          </w:p>
        </w:tc>
        <w:tc>
          <w:tcPr>
            <w:tcW w:w="1417" w:type="dxa"/>
            <w:tcBorders>
              <w:top w:val="single" w:sz="4" w:space="0" w:color="auto"/>
              <w:left w:val="single" w:sz="4" w:space="0" w:color="auto"/>
              <w:bottom w:val="single" w:sz="4" w:space="0" w:color="auto"/>
              <w:right w:val="single" w:sz="4" w:space="0" w:color="auto"/>
            </w:tcBorders>
            <w:hideMark/>
          </w:tcPr>
          <w:p w14:paraId="71602149"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0FE9ED33" w14:textId="77777777" w:rsidR="004150D7" w:rsidRPr="00FE0BF7" w:rsidRDefault="004150D7" w:rsidP="00D70A6F">
            <w:pPr>
              <w:spacing w:after="0"/>
              <w:rPr>
                <w:rFonts w:ascii="Arial" w:hAnsi="Arial" w:cs="Arial"/>
                <w:sz w:val="24"/>
                <w:szCs w:val="24"/>
                <w:lang w:eastAsia="en-GB"/>
              </w:rPr>
            </w:pPr>
          </w:p>
        </w:tc>
      </w:tr>
      <w:tr w:rsidR="004150D7" w:rsidRPr="00FE0BF7" w14:paraId="48A69811" w14:textId="77777777">
        <w:trPr>
          <w:trHeight w:val="1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7F1BE2E4"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6BDC36CB"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Ingredient 4</w:t>
            </w:r>
          </w:p>
        </w:tc>
        <w:tc>
          <w:tcPr>
            <w:tcW w:w="1417" w:type="dxa"/>
            <w:tcBorders>
              <w:top w:val="single" w:sz="4" w:space="0" w:color="auto"/>
              <w:left w:val="single" w:sz="4" w:space="0" w:color="auto"/>
              <w:bottom w:val="single" w:sz="4" w:space="0" w:color="auto"/>
              <w:right w:val="single" w:sz="4" w:space="0" w:color="auto"/>
            </w:tcBorders>
            <w:hideMark/>
          </w:tcPr>
          <w:p w14:paraId="7A2EEE39"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7575F0DF" w14:textId="77777777" w:rsidR="004150D7" w:rsidRPr="00FE0BF7" w:rsidRDefault="004150D7" w:rsidP="00D70A6F">
            <w:pPr>
              <w:spacing w:after="0"/>
              <w:rPr>
                <w:rFonts w:ascii="Arial" w:hAnsi="Arial" w:cs="Arial"/>
                <w:sz w:val="24"/>
                <w:szCs w:val="24"/>
                <w:lang w:eastAsia="en-GB"/>
              </w:rPr>
            </w:pPr>
          </w:p>
        </w:tc>
      </w:tr>
      <w:tr w:rsidR="004150D7" w:rsidRPr="00FE0BF7" w14:paraId="15D1E839" w14:textId="77777777">
        <w:trPr>
          <w:trHeight w:val="1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3A24A429"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2ABA8686"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Ingredient 5</w:t>
            </w:r>
          </w:p>
        </w:tc>
        <w:tc>
          <w:tcPr>
            <w:tcW w:w="1417" w:type="dxa"/>
            <w:tcBorders>
              <w:top w:val="single" w:sz="4" w:space="0" w:color="auto"/>
              <w:left w:val="single" w:sz="4" w:space="0" w:color="auto"/>
              <w:bottom w:val="single" w:sz="4" w:space="0" w:color="auto"/>
              <w:right w:val="single" w:sz="4" w:space="0" w:color="auto"/>
            </w:tcBorders>
            <w:hideMark/>
          </w:tcPr>
          <w:p w14:paraId="50C77D0C"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1015224F" w14:textId="77777777" w:rsidR="004150D7" w:rsidRPr="00FE0BF7" w:rsidRDefault="004150D7" w:rsidP="00D70A6F">
            <w:pPr>
              <w:spacing w:after="0"/>
              <w:rPr>
                <w:rFonts w:ascii="Arial" w:hAnsi="Arial" w:cs="Arial"/>
                <w:sz w:val="24"/>
                <w:szCs w:val="24"/>
                <w:lang w:eastAsia="en-GB"/>
              </w:rPr>
            </w:pPr>
          </w:p>
        </w:tc>
      </w:tr>
      <w:tr w:rsidR="004150D7" w:rsidRPr="00FE0BF7" w14:paraId="7D655B9C" w14:textId="77777777">
        <w:trPr>
          <w:trHeight w:val="1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30C69D0A" w14:textId="77777777" w:rsidR="004150D7" w:rsidRPr="00FE0BF7" w:rsidRDefault="004150D7" w:rsidP="00D70A6F">
            <w:pPr>
              <w:spacing w:after="0"/>
              <w:rPr>
                <w:rFonts w:ascii="Arial" w:hAnsi="Arial" w:cs="Arial"/>
                <w:sz w:val="24"/>
                <w:szCs w:val="24"/>
                <w:lang w:eastAsia="en-GB"/>
              </w:rPr>
            </w:pPr>
          </w:p>
        </w:tc>
        <w:tc>
          <w:tcPr>
            <w:tcW w:w="1418" w:type="dxa"/>
            <w:tcBorders>
              <w:top w:val="single" w:sz="4" w:space="0" w:color="auto"/>
              <w:left w:val="single" w:sz="4" w:space="0" w:color="auto"/>
              <w:bottom w:val="single" w:sz="4" w:space="0" w:color="auto"/>
              <w:right w:val="single" w:sz="4" w:space="0" w:color="auto"/>
            </w:tcBorders>
            <w:hideMark/>
          </w:tcPr>
          <w:p w14:paraId="4E83434D"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É</w:t>
            </w:r>
          </w:p>
        </w:tc>
        <w:tc>
          <w:tcPr>
            <w:tcW w:w="1417" w:type="dxa"/>
            <w:tcBorders>
              <w:top w:val="single" w:sz="4" w:space="0" w:color="auto"/>
              <w:left w:val="single" w:sz="4" w:space="0" w:color="auto"/>
              <w:bottom w:val="single" w:sz="4" w:space="0" w:color="auto"/>
              <w:right w:val="single" w:sz="4" w:space="0" w:color="auto"/>
            </w:tcBorders>
            <w:hideMark/>
          </w:tcPr>
          <w:p w14:paraId="1CB9C36E" w14:textId="77777777" w:rsidR="004150D7" w:rsidRPr="00FE0BF7" w:rsidRDefault="004150D7" w:rsidP="00D70A6F">
            <w:pPr>
              <w:spacing w:after="0"/>
              <w:rPr>
                <w:rFonts w:ascii="Arial" w:hAnsi="Arial" w:cs="Arial"/>
                <w:sz w:val="24"/>
                <w:szCs w:val="24"/>
                <w:lang w:eastAsia="en-GB"/>
              </w:rPr>
            </w:pPr>
            <w:r w:rsidRPr="00FE0BF7">
              <w:rPr>
                <w:rFonts w:ascii="Arial" w:hAnsi="Arial" w:cs="Arial"/>
                <w:sz w:val="24"/>
                <w:szCs w:val="24"/>
                <w:lang w:eastAsia="en-GB"/>
              </w:rPr>
              <w:t>String</w:t>
            </w:r>
          </w:p>
        </w:tc>
        <w:tc>
          <w:tcPr>
            <w:tcW w:w="6804" w:type="dxa"/>
            <w:vMerge/>
            <w:tcBorders>
              <w:top w:val="single" w:sz="4" w:space="0" w:color="auto"/>
              <w:left w:val="single" w:sz="4" w:space="0" w:color="auto"/>
              <w:bottom w:val="single" w:sz="4" w:space="0" w:color="auto"/>
              <w:right w:val="single" w:sz="4" w:space="0" w:color="auto"/>
            </w:tcBorders>
            <w:vAlign w:val="center"/>
            <w:hideMark/>
          </w:tcPr>
          <w:p w14:paraId="1D8B205D" w14:textId="77777777" w:rsidR="004150D7" w:rsidRPr="00FE0BF7" w:rsidRDefault="004150D7" w:rsidP="00D70A6F">
            <w:pPr>
              <w:spacing w:after="0"/>
              <w:rPr>
                <w:rFonts w:ascii="Arial" w:hAnsi="Arial" w:cs="Arial"/>
                <w:sz w:val="24"/>
                <w:szCs w:val="24"/>
                <w:lang w:eastAsia="en-GB"/>
              </w:rPr>
            </w:pPr>
          </w:p>
        </w:tc>
      </w:tr>
    </w:tbl>
    <w:p w14:paraId="4B76DF91" w14:textId="77777777" w:rsidR="004150D7" w:rsidRPr="00FE0BF7" w:rsidRDefault="004150D7" w:rsidP="00D70A6F">
      <w:pPr>
        <w:spacing w:after="0"/>
        <w:rPr>
          <w:rFonts w:ascii="Arial" w:hAnsi="Arial" w:cs="Arial"/>
          <w:sz w:val="24"/>
          <w:szCs w:val="24"/>
          <w:lang w:eastAsia="en-GB"/>
        </w:rPr>
      </w:pPr>
    </w:p>
    <w:p w14:paraId="123ECD4F" w14:textId="3B372CFF" w:rsidR="00D70A6F" w:rsidRPr="00FE0BF7" w:rsidRDefault="00D70A6F" w:rsidP="00D70A6F">
      <w:pPr>
        <w:spacing w:after="0"/>
        <w:rPr>
          <w:rFonts w:ascii="Arial" w:hAnsi="Arial" w:cs="Arial"/>
          <w:i/>
          <w:iCs/>
          <w:sz w:val="24"/>
          <w:szCs w:val="24"/>
          <w:lang w:eastAsia="en-GB"/>
        </w:rPr>
      </w:pPr>
      <w:r w:rsidRPr="00FE0BF7">
        <w:rPr>
          <w:rFonts w:ascii="Arial" w:hAnsi="Arial" w:cs="Arial"/>
          <w:i/>
          <w:iCs/>
          <w:sz w:val="24"/>
          <w:szCs w:val="24"/>
          <w:lang w:eastAsia="en-GB"/>
        </w:rPr>
        <w:t xml:space="preserve">Lecture week and slides: </w:t>
      </w:r>
      <w:r w:rsidR="00EC1ADE" w:rsidRPr="00FE0BF7">
        <w:rPr>
          <w:rFonts w:ascii="Arial" w:hAnsi="Arial" w:cs="Arial"/>
          <w:i/>
          <w:iCs/>
          <w:sz w:val="24"/>
          <w:szCs w:val="24"/>
          <w:lang w:eastAsia="en-GB"/>
        </w:rPr>
        <w:t>week 2, slides 6, 7, 19, 20</w:t>
      </w:r>
    </w:p>
    <w:p w14:paraId="56DA7F4F" w14:textId="77777777" w:rsidR="00771681" w:rsidRPr="00FE0BF7" w:rsidRDefault="00771681" w:rsidP="0003585B">
      <w:pPr>
        <w:spacing w:after="0" w:line="360" w:lineRule="atLeast"/>
        <w:rPr>
          <w:rFonts w:ascii="Arial" w:eastAsia="Arial Nova" w:hAnsi="Arial" w:cs="Arial"/>
          <w:b/>
          <w:bCs/>
          <w:color w:val="1F1F1F"/>
          <w:sz w:val="24"/>
          <w:szCs w:val="24"/>
          <w:lang w:eastAsia="en-GB"/>
        </w:rPr>
      </w:pPr>
    </w:p>
    <w:p w14:paraId="1752D258" w14:textId="77777777" w:rsidR="00771681" w:rsidRPr="00FE0BF7" w:rsidRDefault="00771681" w:rsidP="007E6760">
      <w:pPr>
        <w:pStyle w:val="Heading2"/>
        <w:rPr>
          <w:rFonts w:eastAsia="Arial Nova"/>
          <w:lang w:eastAsia="en-GB"/>
        </w:rPr>
      </w:pPr>
      <w:bookmarkStart w:id="2" w:name="_Toc224474485"/>
      <w:r w:rsidRPr="00FE0BF7">
        <w:rPr>
          <w:rFonts w:eastAsia="Arial Nova"/>
          <w:lang w:eastAsia="en-GB"/>
        </w:rPr>
        <w:t>1.2. Data Structures</w:t>
      </w:r>
      <w:bookmarkEnd w:id="2"/>
    </w:p>
    <w:p w14:paraId="2FB7E12F" w14:textId="7CEC5C6C" w:rsidR="00C002C7" w:rsidRDefault="00860B91" w:rsidP="00A245EE">
      <w:pPr>
        <w:rPr>
          <w:rFonts w:ascii="Arial" w:hAnsi="Arial" w:cs="Arial"/>
          <w:sz w:val="24"/>
          <w:szCs w:val="24"/>
          <w:lang w:eastAsia="en-GB"/>
        </w:rPr>
      </w:pPr>
      <w:r w:rsidRPr="00FE0BF7">
        <w:rPr>
          <w:rFonts w:ascii="Arial" w:hAnsi="Arial" w:cs="Arial"/>
          <w:sz w:val="24"/>
          <w:szCs w:val="24"/>
          <w:lang w:eastAsia="en-GB"/>
        </w:rPr>
        <w:t xml:space="preserve">This section </w:t>
      </w:r>
      <w:r w:rsidR="00FE0BF7" w:rsidRPr="00FE0BF7">
        <w:rPr>
          <w:rFonts w:ascii="Arial" w:hAnsi="Arial" w:cs="Arial"/>
          <w:sz w:val="24"/>
          <w:szCs w:val="24"/>
          <w:lang w:eastAsia="en-GB"/>
        </w:rPr>
        <w:t>outlines what data structures were chosen to store the datasets</w:t>
      </w:r>
      <w:r w:rsidR="00582F1A">
        <w:rPr>
          <w:rFonts w:ascii="Arial" w:hAnsi="Arial" w:cs="Arial"/>
          <w:sz w:val="24"/>
          <w:szCs w:val="24"/>
          <w:lang w:eastAsia="en-GB"/>
        </w:rPr>
        <w:t xml:space="preserve"> and</w:t>
      </w:r>
      <w:r w:rsidR="00C002C7">
        <w:rPr>
          <w:rFonts w:ascii="Arial" w:hAnsi="Arial" w:cs="Arial"/>
          <w:sz w:val="24"/>
          <w:szCs w:val="24"/>
          <w:lang w:eastAsia="en-GB"/>
        </w:rPr>
        <w:t xml:space="preserve"> the justification</w:t>
      </w:r>
      <w:r w:rsidR="00FE0BF7" w:rsidRPr="00FE0BF7">
        <w:rPr>
          <w:rFonts w:ascii="Arial" w:hAnsi="Arial" w:cs="Arial"/>
          <w:sz w:val="24"/>
          <w:szCs w:val="24"/>
          <w:lang w:eastAsia="en-GB"/>
        </w:rPr>
        <w:t>.</w:t>
      </w:r>
    </w:p>
    <w:p w14:paraId="56CFADF9" w14:textId="16F1815F" w:rsidR="003D5B2D" w:rsidRDefault="003D5B2D" w:rsidP="00D70A6F">
      <w:pPr>
        <w:spacing w:after="0"/>
        <w:rPr>
          <w:rFonts w:ascii="Arial" w:hAnsi="Arial" w:cs="Arial"/>
          <w:sz w:val="24"/>
          <w:szCs w:val="24"/>
          <w:lang w:eastAsia="en-GB"/>
        </w:rPr>
      </w:pPr>
      <w:r w:rsidRPr="003D5B2D">
        <w:rPr>
          <w:rFonts w:ascii="Arial" w:hAnsi="Arial" w:cs="Arial"/>
          <w:sz w:val="24"/>
          <w:szCs w:val="24"/>
          <w:lang w:eastAsia="en-GB"/>
        </w:rPr>
        <w:t>A dictionary would be a good way to store information on recipes and</w:t>
      </w:r>
      <w:r w:rsidR="0061335C">
        <w:rPr>
          <w:rFonts w:ascii="Arial" w:hAnsi="Arial" w:cs="Arial"/>
          <w:sz w:val="24"/>
          <w:szCs w:val="24"/>
          <w:lang w:eastAsia="en-GB"/>
        </w:rPr>
        <w:t xml:space="preserve"> its</w:t>
      </w:r>
      <w:r w:rsidRPr="003D5B2D">
        <w:rPr>
          <w:rFonts w:ascii="Arial" w:hAnsi="Arial" w:cs="Arial"/>
          <w:sz w:val="24"/>
          <w:szCs w:val="24"/>
          <w:lang w:eastAsia="en-GB"/>
        </w:rPr>
        <w:t xml:space="preserve"> ingredients. The time to find a recipe</w:t>
      </w:r>
      <w:r w:rsidR="0061335C">
        <w:rPr>
          <w:rFonts w:ascii="Arial" w:hAnsi="Arial" w:cs="Arial"/>
          <w:sz w:val="24"/>
          <w:szCs w:val="24"/>
          <w:lang w:eastAsia="en-GB"/>
        </w:rPr>
        <w:t xml:space="preserve"> </w:t>
      </w:r>
      <w:r w:rsidRPr="003D5B2D">
        <w:rPr>
          <w:rFonts w:ascii="Arial" w:hAnsi="Arial" w:cs="Arial"/>
          <w:sz w:val="24"/>
          <w:szCs w:val="24"/>
          <w:lang w:eastAsia="en-GB"/>
        </w:rPr>
        <w:t>would be O(1) but it would not be the most suitable structure for finding relationships between nodes as each entry would only contain information on itself, not its relationships with other entries. It would be best used in a scenario where the aim is to find information about specific recipes or ingredients.</w:t>
      </w:r>
    </w:p>
    <w:p w14:paraId="0026EC69" w14:textId="77777777" w:rsidR="00A245EE" w:rsidRDefault="00A245EE" w:rsidP="00D70A6F">
      <w:pPr>
        <w:spacing w:after="0"/>
        <w:rPr>
          <w:rFonts w:ascii="Arial" w:hAnsi="Arial" w:cs="Arial"/>
          <w:sz w:val="24"/>
          <w:szCs w:val="24"/>
          <w:lang w:eastAsia="en-GB"/>
        </w:rPr>
      </w:pPr>
    </w:p>
    <w:p w14:paraId="6444B410" w14:textId="22146FCE" w:rsidR="0061335C" w:rsidRDefault="00A13942" w:rsidP="00D70A6F">
      <w:pPr>
        <w:spacing w:after="0"/>
        <w:rPr>
          <w:rFonts w:ascii="Arial" w:hAnsi="Arial" w:cs="Arial"/>
          <w:sz w:val="24"/>
          <w:szCs w:val="24"/>
          <w:lang w:eastAsia="en-GB"/>
        </w:rPr>
      </w:pPr>
      <w:r>
        <w:rPr>
          <w:rFonts w:ascii="Arial" w:hAnsi="Arial" w:cs="Arial"/>
          <w:sz w:val="24"/>
          <w:szCs w:val="24"/>
          <w:lang w:eastAsia="en-GB"/>
        </w:rPr>
        <w:t xml:space="preserve">For example, if </w:t>
      </w:r>
      <w:r w:rsidR="00D105CD">
        <w:rPr>
          <w:rFonts w:ascii="Arial" w:hAnsi="Arial" w:cs="Arial"/>
          <w:sz w:val="24"/>
          <w:szCs w:val="24"/>
          <w:lang w:eastAsia="en-GB"/>
        </w:rPr>
        <w:t>a user wanted the fifth recipe it</w:t>
      </w:r>
      <w:r w:rsidR="0011695B">
        <w:rPr>
          <w:rFonts w:ascii="Arial" w:hAnsi="Arial" w:cs="Arial"/>
          <w:sz w:val="24"/>
          <w:szCs w:val="24"/>
          <w:lang w:eastAsia="en-GB"/>
        </w:rPr>
        <w:t xml:space="preserve"> </w:t>
      </w:r>
      <w:r w:rsidR="00D105CD">
        <w:rPr>
          <w:rFonts w:ascii="Arial" w:hAnsi="Arial" w:cs="Arial"/>
          <w:sz w:val="24"/>
          <w:szCs w:val="24"/>
          <w:lang w:eastAsia="en-GB"/>
        </w:rPr>
        <w:t xml:space="preserve">would be done in one line: </w:t>
      </w:r>
    </w:p>
    <w:p w14:paraId="294F0555" w14:textId="359C043A" w:rsidR="00056420" w:rsidRDefault="0011695B" w:rsidP="00D70A6F">
      <w:pPr>
        <w:spacing w:after="0"/>
        <w:rPr>
          <w:rFonts w:ascii="Arial" w:hAnsi="Arial" w:cs="Arial"/>
          <w:sz w:val="24"/>
          <w:szCs w:val="24"/>
          <w:lang w:eastAsia="en-GB"/>
        </w:rPr>
      </w:pPr>
      <w:r w:rsidRPr="0011695B">
        <w:rPr>
          <w:rFonts w:ascii="Arial" w:hAnsi="Arial" w:cs="Arial"/>
          <w:noProof/>
          <w:sz w:val="24"/>
          <w:szCs w:val="24"/>
          <w:lang w:eastAsia="en-GB"/>
        </w:rPr>
        <w:lastRenderedPageBreak/>
        <w:drawing>
          <wp:inline distT="0" distB="0" distL="0" distR="0" wp14:anchorId="3D5AFF6F" wp14:editId="67062169">
            <wp:extent cx="2972215" cy="504895"/>
            <wp:effectExtent l="0" t="0" r="0" b="9525"/>
            <wp:docPr id="13270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4671" name=""/>
                    <pic:cNvPicPr/>
                  </pic:nvPicPr>
                  <pic:blipFill>
                    <a:blip r:embed="rId7"/>
                    <a:stretch>
                      <a:fillRect/>
                    </a:stretch>
                  </pic:blipFill>
                  <pic:spPr>
                    <a:xfrm>
                      <a:off x="0" y="0"/>
                      <a:ext cx="2972215" cy="504895"/>
                    </a:xfrm>
                    <a:prstGeom prst="rect">
                      <a:avLst/>
                    </a:prstGeom>
                  </pic:spPr>
                </pic:pic>
              </a:graphicData>
            </a:graphic>
          </wp:inline>
        </w:drawing>
      </w:r>
    </w:p>
    <w:p w14:paraId="5DC66B15" w14:textId="68219854" w:rsidR="005036E4" w:rsidRDefault="00056420" w:rsidP="00D70A6F">
      <w:pPr>
        <w:spacing w:after="0"/>
        <w:rPr>
          <w:rFonts w:ascii="Arial" w:hAnsi="Arial" w:cs="Arial"/>
          <w:sz w:val="24"/>
          <w:szCs w:val="24"/>
          <w:lang w:eastAsia="en-GB"/>
        </w:rPr>
      </w:pPr>
      <w:r>
        <w:rPr>
          <w:rFonts w:ascii="Arial" w:hAnsi="Arial" w:cs="Arial"/>
          <w:sz w:val="24"/>
          <w:szCs w:val="24"/>
          <w:lang w:eastAsia="en-GB"/>
        </w:rPr>
        <w:t xml:space="preserve">Where </w:t>
      </w:r>
      <w:proofErr w:type="spellStart"/>
      <w:r w:rsidR="003F5EC6">
        <w:rPr>
          <w:rFonts w:ascii="Arial" w:hAnsi="Arial" w:cs="Arial"/>
          <w:sz w:val="24"/>
          <w:szCs w:val="24"/>
          <w:lang w:eastAsia="en-GB"/>
        </w:rPr>
        <w:t>recipesDict</w:t>
      </w:r>
      <w:proofErr w:type="spellEnd"/>
      <w:r>
        <w:rPr>
          <w:rFonts w:ascii="Arial" w:hAnsi="Arial" w:cs="Arial"/>
          <w:sz w:val="24"/>
          <w:szCs w:val="24"/>
          <w:lang w:eastAsia="en-GB"/>
        </w:rPr>
        <w:t xml:space="preserve"> is a </w:t>
      </w:r>
      <w:r w:rsidR="002E2CC1">
        <w:rPr>
          <w:rFonts w:ascii="Arial" w:hAnsi="Arial" w:cs="Arial"/>
          <w:sz w:val="24"/>
          <w:szCs w:val="24"/>
          <w:lang w:eastAsia="en-GB"/>
        </w:rPr>
        <w:t>dictionary of dictionaries,</w:t>
      </w:r>
      <w:r>
        <w:rPr>
          <w:rFonts w:ascii="Arial" w:hAnsi="Arial" w:cs="Arial"/>
          <w:sz w:val="24"/>
          <w:szCs w:val="24"/>
          <w:lang w:eastAsia="en-GB"/>
        </w:rPr>
        <w:t xml:space="preserve"> this would output</w:t>
      </w:r>
      <w:r w:rsidR="005036E4">
        <w:rPr>
          <w:rFonts w:ascii="Arial" w:hAnsi="Arial" w:cs="Arial"/>
          <w:sz w:val="24"/>
          <w:szCs w:val="24"/>
          <w:lang w:eastAsia="en-GB"/>
        </w:rPr>
        <w:t>:</w:t>
      </w:r>
    </w:p>
    <w:p w14:paraId="46FFA759" w14:textId="7DF31960" w:rsidR="00747F53" w:rsidRDefault="00032649" w:rsidP="007C357D">
      <w:pPr>
        <w:spacing w:after="0"/>
        <w:rPr>
          <w:rFonts w:ascii="Arial" w:hAnsi="Arial" w:cs="Arial"/>
          <w:sz w:val="24"/>
          <w:szCs w:val="24"/>
          <w:lang w:eastAsia="en-GB"/>
        </w:rPr>
      </w:pPr>
      <w:r w:rsidRPr="00032649">
        <w:rPr>
          <w:rFonts w:ascii="Arial" w:hAnsi="Arial" w:cs="Arial"/>
          <w:noProof/>
          <w:sz w:val="24"/>
          <w:szCs w:val="24"/>
          <w:lang w:eastAsia="en-GB"/>
        </w:rPr>
        <w:drawing>
          <wp:inline distT="0" distB="0" distL="0" distR="0" wp14:anchorId="72216D2C" wp14:editId="2CA24443">
            <wp:extent cx="5731510" cy="296545"/>
            <wp:effectExtent l="0" t="0" r="2540" b="8255"/>
            <wp:docPr id="208571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7536" name=""/>
                    <pic:cNvPicPr/>
                  </pic:nvPicPr>
                  <pic:blipFill>
                    <a:blip r:embed="rId8"/>
                    <a:stretch>
                      <a:fillRect/>
                    </a:stretch>
                  </pic:blipFill>
                  <pic:spPr>
                    <a:xfrm>
                      <a:off x="0" y="0"/>
                      <a:ext cx="5731510" cy="296545"/>
                    </a:xfrm>
                    <a:prstGeom prst="rect">
                      <a:avLst/>
                    </a:prstGeom>
                  </pic:spPr>
                </pic:pic>
              </a:graphicData>
            </a:graphic>
          </wp:inline>
        </w:drawing>
      </w:r>
    </w:p>
    <w:p w14:paraId="326DD2C6" w14:textId="77777777" w:rsidR="00032649" w:rsidRDefault="00032649" w:rsidP="007C357D">
      <w:pPr>
        <w:spacing w:after="0"/>
        <w:rPr>
          <w:rFonts w:ascii="Arial" w:hAnsi="Arial" w:cs="Arial"/>
          <w:sz w:val="24"/>
          <w:szCs w:val="24"/>
          <w:lang w:eastAsia="en-GB"/>
        </w:rPr>
      </w:pPr>
    </w:p>
    <w:p w14:paraId="08CDDE6C" w14:textId="77777777" w:rsidR="00FE2CBD" w:rsidRDefault="00FE2CBD" w:rsidP="007C357D">
      <w:pPr>
        <w:spacing w:after="0"/>
        <w:rPr>
          <w:rFonts w:ascii="Arial" w:hAnsi="Arial" w:cs="Arial"/>
          <w:sz w:val="24"/>
          <w:szCs w:val="24"/>
          <w:lang w:eastAsia="en-GB"/>
        </w:rPr>
      </w:pPr>
    </w:p>
    <w:p w14:paraId="395F7F32" w14:textId="06B27F64" w:rsidR="00B7092B" w:rsidRDefault="002B01A9" w:rsidP="007C357D">
      <w:pPr>
        <w:spacing w:after="0"/>
        <w:rPr>
          <w:rFonts w:ascii="Arial" w:hAnsi="Arial" w:cs="Arial"/>
          <w:sz w:val="24"/>
          <w:szCs w:val="24"/>
          <w:lang w:eastAsia="en-GB"/>
        </w:rPr>
      </w:pPr>
      <w:r>
        <w:rPr>
          <w:rFonts w:ascii="Arial" w:hAnsi="Arial" w:cs="Arial"/>
          <w:sz w:val="24"/>
          <w:szCs w:val="24"/>
          <w:lang w:eastAsia="en-GB"/>
        </w:rPr>
        <w:t>An adjacency list was chosen to store the datasheet of flavour pairings.</w:t>
      </w:r>
    </w:p>
    <w:p w14:paraId="408451F9" w14:textId="77777777" w:rsidR="00B7092B" w:rsidRDefault="00B7092B" w:rsidP="007C357D">
      <w:pPr>
        <w:spacing w:after="0"/>
        <w:rPr>
          <w:rFonts w:ascii="Arial" w:hAnsi="Arial" w:cs="Arial"/>
          <w:sz w:val="24"/>
          <w:szCs w:val="24"/>
          <w:lang w:eastAsia="en-GB"/>
        </w:rPr>
      </w:pPr>
    </w:p>
    <w:p w14:paraId="320D16A1" w14:textId="734F4FAF" w:rsidR="00502B97" w:rsidRDefault="00B7092B" w:rsidP="00B7092B">
      <w:pPr>
        <w:spacing w:after="0"/>
        <w:rPr>
          <w:rFonts w:ascii="Arial" w:hAnsi="Arial" w:cs="Arial"/>
          <w:sz w:val="24"/>
          <w:szCs w:val="24"/>
          <w:lang w:eastAsia="en-GB"/>
        </w:rPr>
      </w:pPr>
      <w:r w:rsidRPr="00B7092B">
        <w:rPr>
          <w:rFonts w:ascii="Arial" w:hAnsi="Arial" w:cs="Arial"/>
          <w:sz w:val="24"/>
          <w:szCs w:val="24"/>
          <w:lang w:eastAsia="en-GB"/>
        </w:rPr>
        <w:t xml:space="preserve">Adjacency lists only store relationships between nodes, and is therefore more memory efficient </w:t>
      </w:r>
      <w:r>
        <w:rPr>
          <w:rFonts w:ascii="Arial" w:hAnsi="Arial" w:cs="Arial"/>
          <w:sz w:val="24"/>
          <w:szCs w:val="24"/>
          <w:lang w:eastAsia="en-GB"/>
        </w:rPr>
        <w:t>than an adjacency matrix</w:t>
      </w:r>
      <w:r w:rsidR="00502B97">
        <w:rPr>
          <w:rFonts w:ascii="Arial" w:hAnsi="Arial" w:cs="Arial"/>
          <w:sz w:val="24"/>
          <w:szCs w:val="24"/>
          <w:lang w:eastAsia="en-GB"/>
        </w:rPr>
        <w:t xml:space="preserve">. An adjacency matrix has a maximum space complexity of </w:t>
      </w:r>
      <w:r w:rsidR="00502B97" w:rsidRPr="00502B97">
        <w:rPr>
          <w:rFonts w:ascii="Arial" w:hAnsi="Arial" w:cs="Arial"/>
          <w:sz w:val="24"/>
          <w:szCs w:val="24"/>
          <w:lang w:eastAsia="en-GB"/>
        </w:rPr>
        <w:t xml:space="preserve">O(V^2), </w:t>
      </w:r>
      <w:r w:rsidR="00502B97">
        <w:rPr>
          <w:rFonts w:ascii="Arial" w:hAnsi="Arial" w:cs="Arial"/>
          <w:sz w:val="24"/>
          <w:szCs w:val="24"/>
          <w:lang w:eastAsia="en-GB"/>
        </w:rPr>
        <w:t>while an a</w:t>
      </w:r>
      <w:r w:rsidR="00502B97" w:rsidRPr="00B7092B">
        <w:rPr>
          <w:rFonts w:ascii="Arial" w:hAnsi="Arial" w:cs="Arial"/>
          <w:sz w:val="24"/>
          <w:szCs w:val="24"/>
          <w:lang w:eastAsia="en-GB"/>
        </w:rPr>
        <w:t>djacency list</w:t>
      </w:r>
      <w:r w:rsidR="00502B97">
        <w:rPr>
          <w:rFonts w:ascii="Arial" w:hAnsi="Arial" w:cs="Arial"/>
          <w:sz w:val="24"/>
          <w:szCs w:val="24"/>
          <w:lang w:eastAsia="en-GB"/>
        </w:rPr>
        <w:t xml:space="preserve"> has</w:t>
      </w:r>
      <w:r w:rsidR="00502B97" w:rsidRPr="00B7092B">
        <w:rPr>
          <w:rFonts w:ascii="Arial" w:hAnsi="Arial" w:cs="Arial"/>
          <w:sz w:val="24"/>
          <w:szCs w:val="24"/>
          <w:lang w:eastAsia="en-GB"/>
        </w:rPr>
        <w:t xml:space="preserve"> </w:t>
      </w:r>
      <w:r w:rsidRPr="00B7092B">
        <w:rPr>
          <w:rFonts w:ascii="Arial" w:hAnsi="Arial" w:cs="Arial"/>
          <w:sz w:val="24"/>
          <w:szCs w:val="24"/>
          <w:lang w:eastAsia="en-GB"/>
        </w:rPr>
        <w:t xml:space="preserve">a maximum space complexity of O(V + E), where V is the number of nodes in the list and E is the number of edges or relationships between nodes. </w:t>
      </w:r>
      <w:r w:rsidR="007A7EA7">
        <w:rPr>
          <w:rFonts w:ascii="Arial" w:hAnsi="Arial" w:cs="Arial"/>
          <w:sz w:val="24"/>
          <w:szCs w:val="24"/>
          <w:lang w:eastAsia="en-GB"/>
        </w:rPr>
        <w:t>Here the nodes would be the flavours in the datasheet and the edges would be the relationships or pairings between them.</w:t>
      </w:r>
    </w:p>
    <w:p w14:paraId="5422C072" w14:textId="77777777" w:rsidR="00502B97" w:rsidRDefault="00502B97" w:rsidP="00B7092B">
      <w:pPr>
        <w:spacing w:after="0"/>
        <w:rPr>
          <w:rFonts w:ascii="Arial" w:hAnsi="Arial" w:cs="Arial"/>
          <w:sz w:val="24"/>
          <w:szCs w:val="24"/>
          <w:lang w:eastAsia="en-GB"/>
        </w:rPr>
      </w:pPr>
    </w:p>
    <w:p w14:paraId="231C9575" w14:textId="3B29F82E" w:rsidR="00B7092B" w:rsidRDefault="00B7092B" w:rsidP="00B7092B">
      <w:pPr>
        <w:spacing w:after="0"/>
        <w:rPr>
          <w:rFonts w:ascii="Arial" w:hAnsi="Arial" w:cs="Arial"/>
          <w:sz w:val="24"/>
          <w:szCs w:val="24"/>
          <w:lang w:eastAsia="en-GB"/>
        </w:rPr>
      </w:pPr>
      <w:r w:rsidRPr="00B7092B">
        <w:rPr>
          <w:rFonts w:ascii="Arial" w:hAnsi="Arial" w:cs="Arial"/>
          <w:sz w:val="24"/>
          <w:szCs w:val="24"/>
          <w:lang w:eastAsia="en-GB"/>
        </w:rPr>
        <w:t xml:space="preserve">In most cases V + E is less than V^2 so an adjacency list would typically take less memory space than an adjacency matrix. </w:t>
      </w:r>
    </w:p>
    <w:p w14:paraId="0DEB4271" w14:textId="77777777" w:rsidR="00F55587" w:rsidRDefault="00F55587" w:rsidP="00B7092B">
      <w:pPr>
        <w:spacing w:after="0"/>
        <w:rPr>
          <w:rFonts w:ascii="Arial" w:hAnsi="Arial" w:cs="Arial"/>
          <w:sz w:val="24"/>
          <w:szCs w:val="24"/>
          <w:lang w:eastAsia="en-GB"/>
        </w:rPr>
      </w:pPr>
    </w:p>
    <w:p w14:paraId="38E59BBF" w14:textId="7564EFA7" w:rsidR="00F55587" w:rsidRDefault="00F55587" w:rsidP="00B7092B">
      <w:pPr>
        <w:spacing w:after="0"/>
        <w:rPr>
          <w:rFonts w:ascii="Arial" w:hAnsi="Arial" w:cs="Arial"/>
          <w:sz w:val="24"/>
          <w:szCs w:val="24"/>
          <w:lang w:eastAsia="en-GB"/>
        </w:rPr>
      </w:pPr>
      <w:r w:rsidRPr="00B7092B">
        <w:rPr>
          <w:rFonts w:ascii="Arial" w:hAnsi="Arial" w:cs="Arial"/>
          <w:sz w:val="24"/>
          <w:szCs w:val="24"/>
          <w:lang w:eastAsia="en-GB"/>
        </w:rPr>
        <w:t xml:space="preserve">In flavourcompounds.csv every ingredient is paired with another ingredient, and each pairing has a flavour components number. This could be stored as an undirected, weighted list where the weight is the favour component number. </w:t>
      </w:r>
    </w:p>
    <w:p w14:paraId="7CAA0B0B" w14:textId="77777777" w:rsidR="00B7092B" w:rsidRPr="00B7092B" w:rsidRDefault="00B7092B" w:rsidP="00B7092B">
      <w:pPr>
        <w:spacing w:after="0"/>
        <w:rPr>
          <w:rFonts w:ascii="Arial" w:hAnsi="Arial" w:cs="Arial"/>
          <w:sz w:val="24"/>
          <w:szCs w:val="24"/>
          <w:lang w:eastAsia="en-GB"/>
        </w:rPr>
      </w:pPr>
    </w:p>
    <w:p w14:paraId="1A9E7BDA" w14:textId="5A47D7BD" w:rsidR="00B7092B" w:rsidRDefault="00B7092B" w:rsidP="00B7092B">
      <w:pPr>
        <w:spacing w:after="0"/>
        <w:rPr>
          <w:rFonts w:ascii="Arial" w:hAnsi="Arial" w:cs="Arial"/>
          <w:sz w:val="24"/>
          <w:szCs w:val="24"/>
          <w:lang w:eastAsia="en-GB"/>
        </w:rPr>
      </w:pPr>
      <w:r w:rsidRPr="00B7092B">
        <w:rPr>
          <w:rFonts w:ascii="Arial" w:hAnsi="Arial" w:cs="Arial"/>
          <w:sz w:val="24"/>
          <w:szCs w:val="24"/>
          <w:lang w:eastAsia="en-GB"/>
        </w:rPr>
        <w:t xml:space="preserve">However, it takes a maximum of O(V), the total amount of </w:t>
      </w:r>
      <w:r w:rsidR="00903A0F">
        <w:rPr>
          <w:rFonts w:ascii="Arial" w:hAnsi="Arial" w:cs="Arial"/>
          <w:sz w:val="24"/>
          <w:szCs w:val="24"/>
          <w:lang w:eastAsia="en-GB"/>
        </w:rPr>
        <w:t xml:space="preserve">ingredients </w:t>
      </w:r>
      <w:r w:rsidRPr="00B7092B">
        <w:rPr>
          <w:rFonts w:ascii="Arial" w:hAnsi="Arial" w:cs="Arial"/>
          <w:sz w:val="24"/>
          <w:szCs w:val="24"/>
          <w:lang w:eastAsia="en-GB"/>
        </w:rPr>
        <w:t xml:space="preserve">in the list, to find a relationship between two nodes. This is because in the case where the </w:t>
      </w:r>
      <w:r w:rsidR="00903A0F">
        <w:rPr>
          <w:rFonts w:ascii="Arial" w:hAnsi="Arial" w:cs="Arial"/>
          <w:sz w:val="24"/>
          <w:szCs w:val="24"/>
          <w:lang w:eastAsia="en-GB"/>
        </w:rPr>
        <w:t>ingredient</w:t>
      </w:r>
      <w:r w:rsidRPr="00B7092B">
        <w:rPr>
          <w:rFonts w:ascii="Arial" w:hAnsi="Arial" w:cs="Arial"/>
          <w:sz w:val="24"/>
          <w:szCs w:val="24"/>
          <w:lang w:eastAsia="en-GB"/>
        </w:rPr>
        <w:t xml:space="preserve"> relationship we are searching for the </w:t>
      </w:r>
      <w:r w:rsidR="00903A0F">
        <w:rPr>
          <w:rFonts w:ascii="Arial" w:hAnsi="Arial" w:cs="Arial"/>
          <w:sz w:val="24"/>
          <w:szCs w:val="24"/>
          <w:lang w:eastAsia="en-GB"/>
        </w:rPr>
        <w:t>ingredient</w:t>
      </w:r>
      <w:r w:rsidRPr="00B7092B">
        <w:rPr>
          <w:rFonts w:ascii="Arial" w:hAnsi="Arial" w:cs="Arial"/>
          <w:sz w:val="24"/>
          <w:szCs w:val="24"/>
          <w:lang w:eastAsia="en-GB"/>
        </w:rPr>
        <w:t xml:space="preserve"> has a relationship with every other </w:t>
      </w:r>
      <w:r w:rsidR="00903A0F">
        <w:rPr>
          <w:rFonts w:ascii="Arial" w:hAnsi="Arial" w:cs="Arial"/>
          <w:sz w:val="24"/>
          <w:szCs w:val="24"/>
          <w:lang w:eastAsia="en-GB"/>
        </w:rPr>
        <w:t>ingredient</w:t>
      </w:r>
      <w:r w:rsidRPr="00B7092B">
        <w:rPr>
          <w:rFonts w:ascii="Arial" w:hAnsi="Arial" w:cs="Arial"/>
          <w:sz w:val="24"/>
          <w:szCs w:val="24"/>
          <w:lang w:eastAsia="en-GB"/>
        </w:rPr>
        <w:t xml:space="preserve"> in the list, each connected </w:t>
      </w:r>
      <w:r w:rsidR="00887329">
        <w:rPr>
          <w:rFonts w:ascii="Arial" w:hAnsi="Arial" w:cs="Arial"/>
          <w:sz w:val="24"/>
          <w:szCs w:val="24"/>
          <w:lang w:eastAsia="en-GB"/>
        </w:rPr>
        <w:t>ingredient</w:t>
      </w:r>
      <w:r w:rsidRPr="00B7092B">
        <w:rPr>
          <w:rFonts w:ascii="Arial" w:hAnsi="Arial" w:cs="Arial"/>
          <w:sz w:val="24"/>
          <w:szCs w:val="24"/>
          <w:lang w:eastAsia="en-GB"/>
        </w:rPr>
        <w:t xml:space="preserve"> has to be checked for the </w:t>
      </w:r>
      <w:r w:rsidR="00887329">
        <w:rPr>
          <w:rFonts w:ascii="Arial" w:hAnsi="Arial" w:cs="Arial"/>
          <w:sz w:val="24"/>
          <w:szCs w:val="24"/>
          <w:lang w:eastAsia="en-GB"/>
        </w:rPr>
        <w:t>ingredient</w:t>
      </w:r>
      <w:r w:rsidRPr="00B7092B">
        <w:rPr>
          <w:rFonts w:ascii="Arial" w:hAnsi="Arial" w:cs="Arial"/>
          <w:sz w:val="24"/>
          <w:szCs w:val="24"/>
          <w:lang w:eastAsia="en-GB"/>
        </w:rPr>
        <w:t xml:space="preserve"> we are looking for.</w:t>
      </w:r>
    </w:p>
    <w:p w14:paraId="37728CD0" w14:textId="77777777" w:rsidR="00B7092B" w:rsidRPr="00B7092B" w:rsidRDefault="00B7092B" w:rsidP="00B7092B">
      <w:pPr>
        <w:spacing w:after="0"/>
        <w:rPr>
          <w:rFonts w:ascii="Arial" w:hAnsi="Arial" w:cs="Arial"/>
          <w:sz w:val="24"/>
          <w:szCs w:val="24"/>
          <w:lang w:eastAsia="en-GB"/>
        </w:rPr>
      </w:pPr>
    </w:p>
    <w:p w14:paraId="666847E6" w14:textId="12EB5107" w:rsidR="00B7092B" w:rsidRDefault="00B7092B" w:rsidP="00B7092B">
      <w:pPr>
        <w:spacing w:after="0"/>
        <w:rPr>
          <w:rFonts w:ascii="Arial" w:hAnsi="Arial" w:cs="Arial"/>
          <w:sz w:val="24"/>
          <w:szCs w:val="24"/>
          <w:lang w:eastAsia="en-GB"/>
        </w:rPr>
      </w:pPr>
      <w:r w:rsidRPr="00B7092B">
        <w:rPr>
          <w:rFonts w:ascii="Arial" w:hAnsi="Arial" w:cs="Arial"/>
          <w:sz w:val="24"/>
          <w:szCs w:val="24"/>
          <w:lang w:eastAsia="en-GB"/>
        </w:rPr>
        <w:t xml:space="preserve">This would be memory efficient </w:t>
      </w:r>
      <w:r w:rsidR="00F55587">
        <w:rPr>
          <w:rFonts w:ascii="Arial" w:hAnsi="Arial" w:cs="Arial"/>
          <w:sz w:val="24"/>
          <w:szCs w:val="24"/>
          <w:lang w:eastAsia="en-GB"/>
        </w:rPr>
        <w:t xml:space="preserve">and time efficient </w:t>
      </w:r>
      <w:r w:rsidRPr="00B7092B">
        <w:rPr>
          <w:rFonts w:ascii="Arial" w:hAnsi="Arial" w:cs="Arial"/>
          <w:sz w:val="24"/>
          <w:szCs w:val="24"/>
          <w:lang w:eastAsia="en-GB"/>
        </w:rPr>
        <w:t>when searching for relationships between ingredients.</w:t>
      </w:r>
    </w:p>
    <w:p w14:paraId="0D89479B" w14:textId="77777777" w:rsidR="00B7092B" w:rsidRPr="00B7092B" w:rsidRDefault="00B7092B" w:rsidP="00B7092B">
      <w:pPr>
        <w:spacing w:after="0"/>
        <w:rPr>
          <w:rFonts w:ascii="Arial" w:hAnsi="Arial" w:cs="Arial"/>
          <w:sz w:val="24"/>
          <w:szCs w:val="24"/>
          <w:lang w:eastAsia="en-GB"/>
        </w:rPr>
      </w:pPr>
    </w:p>
    <w:p w14:paraId="16F29191" w14:textId="7F96E58D" w:rsidR="002B01A9" w:rsidRDefault="00B7092B" w:rsidP="00B7092B">
      <w:pPr>
        <w:spacing w:after="0"/>
        <w:rPr>
          <w:rFonts w:ascii="Arial" w:hAnsi="Arial" w:cs="Arial"/>
          <w:sz w:val="24"/>
          <w:szCs w:val="24"/>
          <w:lang w:eastAsia="en-GB"/>
        </w:rPr>
      </w:pPr>
      <w:r w:rsidRPr="00B7092B">
        <w:rPr>
          <w:rFonts w:ascii="Arial" w:hAnsi="Arial" w:cs="Arial"/>
          <w:sz w:val="24"/>
          <w:szCs w:val="24"/>
          <w:lang w:eastAsia="en-GB"/>
        </w:rPr>
        <w:t xml:space="preserve">It would be time efficient </w:t>
      </w:r>
      <w:r w:rsidR="00F55587">
        <w:rPr>
          <w:rFonts w:ascii="Arial" w:hAnsi="Arial" w:cs="Arial"/>
          <w:sz w:val="24"/>
          <w:szCs w:val="24"/>
          <w:lang w:eastAsia="en-GB"/>
        </w:rPr>
        <w:t xml:space="preserve">as </w:t>
      </w:r>
      <w:r w:rsidRPr="00B7092B">
        <w:rPr>
          <w:rFonts w:ascii="Arial" w:hAnsi="Arial" w:cs="Arial"/>
          <w:sz w:val="24"/>
          <w:szCs w:val="24"/>
          <w:lang w:eastAsia="en-GB"/>
        </w:rPr>
        <w:t xml:space="preserve">to the maximum time to find a relationship between recipes or ingredients would be the total amount of ingredients in the list, giving a maximum time complexity of O(total ingredients). </w:t>
      </w:r>
      <w:r w:rsidR="00F55587">
        <w:rPr>
          <w:rFonts w:ascii="Arial" w:hAnsi="Arial" w:cs="Arial"/>
          <w:sz w:val="24"/>
          <w:szCs w:val="24"/>
          <w:lang w:eastAsia="en-GB"/>
        </w:rPr>
        <w:t xml:space="preserve">This is a linear time complexity called O(n) where n is the amount of data in the search criteria. </w:t>
      </w:r>
      <w:r w:rsidRPr="00B7092B">
        <w:rPr>
          <w:rFonts w:ascii="Arial" w:hAnsi="Arial" w:cs="Arial"/>
          <w:sz w:val="24"/>
          <w:szCs w:val="24"/>
          <w:lang w:eastAsia="en-GB"/>
        </w:rPr>
        <w:t>As there are hundreds of thousands of records in flavourcompounds.csv searching for relationships</w:t>
      </w:r>
      <w:r w:rsidR="005D4182">
        <w:rPr>
          <w:rFonts w:ascii="Arial" w:hAnsi="Arial" w:cs="Arial"/>
          <w:sz w:val="24"/>
          <w:szCs w:val="24"/>
          <w:lang w:eastAsia="en-GB"/>
        </w:rPr>
        <w:t xml:space="preserve"> could take hundreds of thousands of checks but computationally this would not take very long and is preferrable to the time complexity O(n^2)</w:t>
      </w:r>
      <w:r w:rsidR="00B6171A">
        <w:rPr>
          <w:rFonts w:ascii="Arial" w:hAnsi="Arial" w:cs="Arial"/>
          <w:sz w:val="24"/>
          <w:szCs w:val="24"/>
          <w:lang w:eastAsia="en-GB"/>
        </w:rPr>
        <w:t xml:space="preserve"> of O of n squared</w:t>
      </w:r>
      <w:r w:rsidRPr="00B7092B">
        <w:rPr>
          <w:rFonts w:ascii="Arial" w:hAnsi="Arial" w:cs="Arial"/>
          <w:sz w:val="24"/>
          <w:szCs w:val="24"/>
          <w:lang w:eastAsia="en-GB"/>
        </w:rPr>
        <w:t xml:space="preserve">.  </w:t>
      </w:r>
      <w:r w:rsidR="002B01A9">
        <w:rPr>
          <w:rFonts w:ascii="Arial" w:hAnsi="Arial" w:cs="Arial"/>
          <w:sz w:val="24"/>
          <w:szCs w:val="24"/>
          <w:lang w:eastAsia="en-GB"/>
        </w:rPr>
        <w:t xml:space="preserve"> </w:t>
      </w:r>
    </w:p>
    <w:p w14:paraId="424E8986" w14:textId="77777777" w:rsidR="00B7092B" w:rsidRDefault="00B7092B" w:rsidP="00B7092B">
      <w:pPr>
        <w:spacing w:after="0"/>
        <w:rPr>
          <w:rFonts w:ascii="Arial" w:hAnsi="Arial" w:cs="Arial"/>
          <w:sz w:val="24"/>
          <w:szCs w:val="24"/>
          <w:lang w:eastAsia="en-GB"/>
        </w:rPr>
      </w:pPr>
    </w:p>
    <w:p w14:paraId="6E822438" w14:textId="1A7BF281" w:rsidR="00747F53" w:rsidRPr="00747F53" w:rsidRDefault="00747F53" w:rsidP="007C357D">
      <w:pPr>
        <w:spacing w:after="0"/>
        <w:rPr>
          <w:rFonts w:ascii="Arial" w:hAnsi="Arial" w:cs="Arial"/>
          <w:i/>
          <w:iCs/>
          <w:sz w:val="24"/>
          <w:szCs w:val="24"/>
          <w:lang w:eastAsia="en-GB"/>
        </w:rPr>
      </w:pPr>
      <w:r w:rsidRPr="00FE0BF7">
        <w:rPr>
          <w:rFonts w:ascii="Arial" w:hAnsi="Arial" w:cs="Arial"/>
          <w:i/>
          <w:iCs/>
          <w:sz w:val="24"/>
          <w:szCs w:val="24"/>
          <w:lang w:eastAsia="en-GB"/>
        </w:rPr>
        <w:t xml:space="preserve">Lecture week and slides: week </w:t>
      </w:r>
      <w:r>
        <w:rPr>
          <w:rFonts w:ascii="Arial" w:hAnsi="Arial" w:cs="Arial"/>
          <w:i/>
          <w:iCs/>
          <w:sz w:val="24"/>
          <w:szCs w:val="24"/>
          <w:lang w:eastAsia="en-GB"/>
        </w:rPr>
        <w:t>4</w:t>
      </w:r>
      <w:r w:rsidRPr="00FE0BF7">
        <w:rPr>
          <w:rFonts w:ascii="Arial" w:hAnsi="Arial" w:cs="Arial"/>
          <w:i/>
          <w:iCs/>
          <w:sz w:val="24"/>
          <w:szCs w:val="24"/>
          <w:lang w:eastAsia="en-GB"/>
        </w:rPr>
        <w:t xml:space="preserve">, slides </w:t>
      </w:r>
      <w:r>
        <w:rPr>
          <w:rFonts w:ascii="Arial" w:hAnsi="Arial" w:cs="Arial"/>
          <w:i/>
          <w:iCs/>
          <w:sz w:val="24"/>
          <w:szCs w:val="24"/>
          <w:lang w:eastAsia="en-GB"/>
        </w:rPr>
        <w:t>16 – 19, week 6, slides 10 – 11</w:t>
      </w:r>
      <w:r w:rsidR="00EA2370">
        <w:rPr>
          <w:rFonts w:ascii="Arial" w:hAnsi="Arial" w:cs="Arial"/>
          <w:i/>
          <w:iCs/>
          <w:sz w:val="24"/>
          <w:szCs w:val="24"/>
          <w:lang w:eastAsia="en-GB"/>
        </w:rPr>
        <w:t>, week 9, slides 10 -14.</w:t>
      </w:r>
    </w:p>
    <w:p w14:paraId="4063211C" w14:textId="77777777" w:rsidR="007C357D" w:rsidRPr="007C357D" w:rsidRDefault="007C357D" w:rsidP="007C357D">
      <w:pPr>
        <w:spacing w:after="0"/>
        <w:rPr>
          <w:rFonts w:ascii="Arial" w:hAnsi="Arial" w:cs="Arial"/>
          <w:sz w:val="24"/>
          <w:szCs w:val="24"/>
          <w:lang w:eastAsia="en-GB"/>
        </w:rPr>
      </w:pPr>
    </w:p>
    <w:p w14:paraId="36C9E173" w14:textId="77777777" w:rsidR="00771681" w:rsidRPr="00FE0BF7" w:rsidRDefault="00771681" w:rsidP="007E6760">
      <w:pPr>
        <w:pStyle w:val="Heading2"/>
        <w:rPr>
          <w:rFonts w:eastAsia="Arial Nova"/>
          <w:lang w:eastAsia="en-GB"/>
        </w:rPr>
      </w:pPr>
      <w:bookmarkStart w:id="3" w:name="_Toc224474486"/>
      <w:r w:rsidRPr="00FE0BF7">
        <w:rPr>
          <w:rFonts w:eastAsia="Arial Nova"/>
          <w:lang w:eastAsia="en-GB"/>
        </w:rPr>
        <w:lastRenderedPageBreak/>
        <w:t>1.3. Recipe Algorithm</w:t>
      </w:r>
      <w:bookmarkEnd w:id="3"/>
    </w:p>
    <w:p w14:paraId="0BB531E7" w14:textId="77777777" w:rsidR="00B54D2C" w:rsidRDefault="00B54D2C" w:rsidP="00E163C3">
      <w:pPr>
        <w:pStyle w:val="Default"/>
        <w:spacing w:after="240"/>
        <w:rPr>
          <w:sz w:val="20"/>
          <w:szCs w:val="20"/>
        </w:rPr>
      </w:pPr>
      <w:r>
        <w:rPr>
          <w:sz w:val="20"/>
          <w:szCs w:val="20"/>
        </w:rPr>
        <w:t xml:space="preserve">[2-3] Clear descriptions of algorithms, real-world motivation unclear under some scenarios. </w:t>
      </w:r>
    </w:p>
    <w:p w14:paraId="6CF5EE57" w14:textId="05B1C6A7" w:rsidR="00771681" w:rsidRDefault="00B54D2C" w:rsidP="00E163C3">
      <w:pPr>
        <w:pStyle w:val="Heading2"/>
        <w:spacing w:after="240"/>
        <w:rPr>
          <w:sz w:val="20"/>
          <w:szCs w:val="20"/>
        </w:rPr>
      </w:pPr>
      <w:r>
        <w:rPr>
          <w:sz w:val="20"/>
          <w:szCs w:val="20"/>
        </w:rPr>
        <w:t xml:space="preserve">[4-5] Excellent, plausible, algorithms that make real-world sense. </w:t>
      </w:r>
    </w:p>
    <w:p w14:paraId="359BB3E2" w14:textId="77777777" w:rsidR="00B54D2C" w:rsidRDefault="00B54D2C" w:rsidP="00E163C3">
      <w:pPr>
        <w:pStyle w:val="Default"/>
        <w:spacing w:after="240"/>
        <w:rPr>
          <w:sz w:val="22"/>
          <w:szCs w:val="22"/>
        </w:rPr>
      </w:pPr>
      <w:r>
        <w:rPr>
          <w:sz w:val="22"/>
          <w:szCs w:val="22"/>
        </w:rPr>
        <w:t xml:space="preserve">Algorithm practicality, i.e., can the algorithmic solutions be worked through by a (non-expert) first-year student? </w:t>
      </w:r>
    </w:p>
    <w:p w14:paraId="229F19CE" w14:textId="77777777" w:rsidR="0024611B" w:rsidRDefault="0024611B" w:rsidP="00E163C3">
      <w:pPr>
        <w:pStyle w:val="Default"/>
        <w:spacing w:after="240"/>
        <w:rPr>
          <w:sz w:val="20"/>
          <w:szCs w:val="20"/>
        </w:rPr>
      </w:pPr>
      <w:r>
        <w:rPr>
          <w:sz w:val="20"/>
          <w:szCs w:val="20"/>
        </w:rPr>
        <w:t xml:space="preserve">All or most parts of algorithms correct and practical; few minor errors. </w:t>
      </w:r>
    </w:p>
    <w:p w14:paraId="2FCBC457" w14:textId="77777777" w:rsidR="001014B6" w:rsidRDefault="001014B6" w:rsidP="00E163C3">
      <w:pPr>
        <w:pStyle w:val="Default"/>
        <w:spacing w:after="240"/>
        <w:rPr>
          <w:sz w:val="22"/>
          <w:szCs w:val="22"/>
        </w:rPr>
      </w:pPr>
      <w:r>
        <w:rPr>
          <w:sz w:val="22"/>
          <w:szCs w:val="22"/>
        </w:rPr>
        <w:t xml:space="preserve">Application of algorithms in examples. </w:t>
      </w:r>
    </w:p>
    <w:p w14:paraId="0C586DE2" w14:textId="77777777" w:rsidR="001014B6" w:rsidRDefault="001014B6" w:rsidP="00E163C3">
      <w:pPr>
        <w:pStyle w:val="Default"/>
        <w:spacing w:after="240"/>
        <w:rPr>
          <w:sz w:val="20"/>
          <w:szCs w:val="20"/>
        </w:rPr>
      </w:pPr>
      <w:r>
        <w:rPr>
          <w:sz w:val="20"/>
          <w:szCs w:val="20"/>
        </w:rPr>
        <w:t xml:space="preserve">[9-10] Sufficient and tangible examples of algorithm application; few minor errors. </w:t>
      </w:r>
    </w:p>
    <w:p w14:paraId="778CAF0B" w14:textId="77777777" w:rsidR="001014B6" w:rsidRDefault="001014B6" w:rsidP="00E163C3">
      <w:pPr>
        <w:pStyle w:val="Default"/>
        <w:spacing w:after="240"/>
        <w:rPr>
          <w:sz w:val="22"/>
          <w:szCs w:val="22"/>
        </w:rPr>
      </w:pPr>
      <w:r>
        <w:rPr>
          <w:sz w:val="22"/>
          <w:szCs w:val="22"/>
        </w:rPr>
        <w:t xml:space="preserve">Novelty of proposed algorithms. </w:t>
      </w:r>
    </w:p>
    <w:p w14:paraId="343BF067" w14:textId="4BAF56FC" w:rsidR="0024611B" w:rsidRDefault="001014B6" w:rsidP="00E163C3">
      <w:pPr>
        <w:pStyle w:val="Default"/>
        <w:spacing w:after="240"/>
        <w:rPr>
          <w:sz w:val="20"/>
          <w:szCs w:val="20"/>
        </w:rPr>
      </w:pPr>
      <w:r>
        <w:rPr>
          <w:sz w:val="20"/>
          <w:szCs w:val="20"/>
        </w:rPr>
        <w:t xml:space="preserve">[4-5] Original/novel proposal and execution </w:t>
      </w:r>
    </w:p>
    <w:p w14:paraId="412FFE82" w14:textId="27D97A30" w:rsidR="00E7383D" w:rsidRDefault="00E7383D" w:rsidP="00E7383D">
      <w:pPr>
        <w:pStyle w:val="Default"/>
        <w:spacing w:after="240"/>
      </w:pPr>
      <w:r w:rsidRPr="00E7383D">
        <w:t>Write your algorithm in pseudo-code and/or describe your algorithm’s main steps in non-technical language suitable for a reader who is unfamiliar with Python. You should use only the algorithms seen in class and the provided Python scripts to develop your algorithm and code. Clearly show how you built your algorithm and describe your thought process. Screenshots of code longer than 1 line should not be included.</w:t>
      </w:r>
    </w:p>
    <w:p w14:paraId="44A15A58" w14:textId="77777777" w:rsidR="00BE1330" w:rsidRPr="00E7383D" w:rsidRDefault="00BE1330" w:rsidP="00E7383D">
      <w:pPr>
        <w:pStyle w:val="Default"/>
        <w:spacing w:after="240"/>
      </w:pPr>
    </w:p>
    <w:p w14:paraId="23929D13" w14:textId="6943A926" w:rsidR="00E7383D" w:rsidRDefault="00E7383D" w:rsidP="00E7383D">
      <w:pPr>
        <w:pStyle w:val="Default"/>
        <w:spacing w:after="240"/>
        <w:rPr>
          <w:sz w:val="22"/>
          <w:szCs w:val="22"/>
        </w:rPr>
      </w:pPr>
      <w:r w:rsidRPr="00E7383D">
        <w:rPr>
          <w:b/>
          <w:bCs/>
          <w:i/>
          <w:iCs/>
          <w:sz w:val="22"/>
          <w:szCs w:val="22"/>
        </w:rPr>
        <w:t>You should reference at least one lecture week (topic) and slide number.</w:t>
      </w:r>
    </w:p>
    <w:p w14:paraId="51E7E608" w14:textId="49676E0E" w:rsidR="00771681" w:rsidRPr="00FE0BF7" w:rsidRDefault="00771681" w:rsidP="007E6760">
      <w:pPr>
        <w:pStyle w:val="Heading2"/>
        <w:rPr>
          <w:rFonts w:eastAsia="Arial Nova"/>
          <w:lang w:eastAsia="en-GB"/>
        </w:rPr>
      </w:pPr>
      <w:bookmarkStart w:id="4" w:name="_Toc224474487"/>
      <w:r w:rsidRPr="00FE0BF7">
        <w:rPr>
          <w:rFonts w:eastAsia="Arial Nova"/>
          <w:lang w:eastAsia="en-GB"/>
        </w:rPr>
        <w:t>1.4. Improved Recipe Algorithm</w:t>
      </w:r>
      <w:bookmarkEnd w:id="4"/>
    </w:p>
    <w:p w14:paraId="387F9790" w14:textId="77777777" w:rsidR="00771681" w:rsidRPr="00FE0BF7" w:rsidRDefault="00771681" w:rsidP="007E6760">
      <w:pPr>
        <w:pStyle w:val="Heading2"/>
        <w:rPr>
          <w:rFonts w:eastAsia="Arial Nova"/>
          <w:b/>
          <w:bCs/>
          <w:color w:val="1F1F1F"/>
          <w:lang w:eastAsia="en-GB"/>
        </w:rPr>
      </w:pPr>
    </w:p>
    <w:p w14:paraId="46701004" w14:textId="4B9BD53B" w:rsidR="00771681" w:rsidRPr="00FE0BF7" w:rsidRDefault="00771681" w:rsidP="007E6760">
      <w:pPr>
        <w:pStyle w:val="Heading2"/>
        <w:rPr>
          <w:rFonts w:eastAsia="Arial Nova"/>
          <w:lang w:eastAsia="en-GB"/>
        </w:rPr>
      </w:pPr>
      <w:bookmarkStart w:id="5" w:name="_Toc224474488"/>
      <w:r w:rsidRPr="00FE0BF7">
        <w:rPr>
          <w:rFonts w:eastAsia="Arial Nova"/>
          <w:lang w:eastAsia="en-GB"/>
        </w:rPr>
        <w:t>1.5. Examples</w:t>
      </w:r>
      <w:bookmarkEnd w:id="5"/>
    </w:p>
    <w:p w14:paraId="542352BA" w14:textId="77777777" w:rsidR="00771681" w:rsidRPr="00FE0BF7" w:rsidRDefault="00771681" w:rsidP="00D70A6F">
      <w:pPr>
        <w:spacing w:after="0" w:line="360" w:lineRule="atLeast"/>
        <w:rPr>
          <w:rFonts w:ascii="Arial" w:eastAsia="Arial Nova" w:hAnsi="Arial" w:cs="Arial"/>
          <w:color w:val="1F1F1F"/>
          <w:sz w:val="24"/>
          <w:szCs w:val="24"/>
          <w:lang w:eastAsia="en-GB"/>
        </w:rPr>
      </w:pPr>
    </w:p>
    <w:p w14:paraId="6A298B46" w14:textId="44388E2E" w:rsidR="00771681" w:rsidRPr="00610907" w:rsidRDefault="00771681" w:rsidP="00610907">
      <w:pPr>
        <w:pStyle w:val="Heading1"/>
      </w:pPr>
      <w:bookmarkStart w:id="6" w:name="_Toc224474489"/>
      <w:r w:rsidRPr="00610907">
        <w:t>2</w:t>
      </w:r>
      <w:r w:rsidR="009C2E0A" w:rsidRPr="00610907">
        <w:t>.</w:t>
      </w:r>
      <w:r w:rsidRPr="00610907">
        <w:t xml:space="preserve"> Planning a World Tour</w:t>
      </w:r>
      <w:bookmarkEnd w:id="6"/>
    </w:p>
    <w:p w14:paraId="56D0F73C" w14:textId="77777777" w:rsidR="00771681" w:rsidRPr="00FE0BF7" w:rsidRDefault="00771681" w:rsidP="007E6760">
      <w:pPr>
        <w:pStyle w:val="Heading2"/>
        <w:rPr>
          <w:rFonts w:eastAsia="Arial Nova"/>
          <w:lang w:eastAsia="en-GB"/>
        </w:rPr>
      </w:pPr>
      <w:bookmarkStart w:id="7" w:name="_Toc224474490"/>
      <w:r w:rsidRPr="00FE0BF7">
        <w:rPr>
          <w:rFonts w:eastAsia="Arial Nova"/>
          <w:lang w:eastAsia="en-GB"/>
        </w:rPr>
        <w:t>2.1. Data Selection and Structures</w:t>
      </w:r>
      <w:bookmarkEnd w:id="7"/>
    </w:p>
    <w:p w14:paraId="73C7AFBA" w14:textId="77777777" w:rsidR="00771681" w:rsidRPr="00FE0BF7" w:rsidRDefault="00771681" w:rsidP="007E6760">
      <w:pPr>
        <w:pStyle w:val="Heading2"/>
        <w:rPr>
          <w:rFonts w:eastAsia="Arial Nova"/>
          <w:i/>
          <w:iCs/>
          <w:lang w:eastAsia="en-GB"/>
        </w:rPr>
      </w:pPr>
    </w:p>
    <w:p w14:paraId="4EAD6B21" w14:textId="3F5869B0" w:rsidR="00771681" w:rsidRPr="00FE0BF7" w:rsidRDefault="00771681" w:rsidP="007E6760">
      <w:pPr>
        <w:pStyle w:val="Heading2"/>
        <w:rPr>
          <w:rFonts w:eastAsia="Arial Nova"/>
          <w:lang w:eastAsia="en-GB"/>
        </w:rPr>
      </w:pPr>
      <w:bookmarkStart w:id="8" w:name="_Toc224474491"/>
      <w:r w:rsidRPr="00FE0BF7">
        <w:rPr>
          <w:rFonts w:eastAsia="Arial Nova"/>
          <w:lang w:eastAsia="en-GB"/>
        </w:rPr>
        <w:t>2.2. The World Tour Algorithm</w:t>
      </w:r>
      <w:bookmarkEnd w:id="8"/>
    </w:p>
    <w:p w14:paraId="08D0F0E4" w14:textId="77777777" w:rsidR="00771681" w:rsidRPr="00FE0BF7" w:rsidRDefault="00771681" w:rsidP="007E6760">
      <w:pPr>
        <w:pStyle w:val="Heading2"/>
        <w:rPr>
          <w:rFonts w:eastAsia="Arial Nova"/>
          <w:lang w:eastAsia="en-GB"/>
        </w:rPr>
      </w:pPr>
    </w:p>
    <w:p w14:paraId="52B611C0" w14:textId="3DDB6838" w:rsidR="00771681" w:rsidRPr="00FE0BF7" w:rsidRDefault="00771681" w:rsidP="007E6760">
      <w:pPr>
        <w:pStyle w:val="Heading2"/>
        <w:rPr>
          <w:rFonts w:eastAsia="Arial Nova"/>
          <w:lang w:eastAsia="en-GB"/>
        </w:rPr>
      </w:pPr>
      <w:bookmarkStart w:id="9" w:name="_Toc224474492"/>
      <w:r w:rsidRPr="00FE0BF7">
        <w:rPr>
          <w:rFonts w:eastAsia="Arial Nova"/>
          <w:lang w:eastAsia="en-GB"/>
        </w:rPr>
        <w:t>2.3</w:t>
      </w:r>
      <w:r w:rsidR="00D41B92" w:rsidRPr="00FE0BF7">
        <w:rPr>
          <w:rFonts w:eastAsia="Arial Nova"/>
          <w:lang w:eastAsia="en-GB"/>
        </w:rPr>
        <w:t>.</w:t>
      </w:r>
      <w:r w:rsidRPr="00FE0BF7">
        <w:rPr>
          <w:rFonts w:eastAsia="Arial Nova"/>
          <w:lang w:eastAsia="en-GB"/>
        </w:rPr>
        <w:t xml:space="preserve"> Amending the World Tour</w:t>
      </w:r>
      <w:bookmarkEnd w:id="9"/>
    </w:p>
    <w:p w14:paraId="2F99660A" w14:textId="77777777" w:rsidR="009C6F4C" w:rsidRPr="00FE0BF7" w:rsidRDefault="009C6F4C" w:rsidP="00D70A6F">
      <w:pPr>
        <w:spacing w:after="0"/>
        <w:rPr>
          <w:rFonts w:ascii="Arial" w:hAnsi="Arial" w:cs="Arial"/>
          <w:sz w:val="24"/>
          <w:szCs w:val="24"/>
          <w:lang w:eastAsia="en-GB"/>
        </w:rPr>
      </w:pPr>
    </w:p>
    <w:p w14:paraId="49A68600" w14:textId="0D887F76" w:rsidR="009C6F4C" w:rsidRPr="00FE0BF7" w:rsidRDefault="00771681" w:rsidP="00610907">
      <w:pPr>
        <w:pStyle w:val="Heading1"/>
        <w:rPr>
          <w:rFonts w:eastAsia="Arial Nova"/>
          <w:lang w:eastAsia="en-GB"/>
        </w:rPr>
      </w:pPr>
      <w:bookmarkStart w:id="10" w:name="_Toc224474493"/>
      <w:r w:rsidRPr="00FE0BF7">
        <w:rPr>
          <w:rFonts w:eastAsia="Arial Nova"/>
          <w:lang w:eastAsia="en-GB"/>
        </w:rPr>
        <w:lastRenderedPageBreak/>
        <w:t>3</w:t>
      </w:r>
      <w:r w:rsidR="009C2E0A" w:rsidRPr="00FE0BF7">
        <w:rPr>
          <w:rFonts w:eastAsia="Arial Nova"/>
          <w:lang w:eastAsia="en-GB"/>
        </w:rPr>
        <w:t>.</w:t>
      </w:r>
      <w:r w:rsidRPr="00FE0BF7">
        <w:rPr>
          <w:rFonts w:eastAsia="Arial Nova"/>
          <w:lang w:eastAsia="en-GB"/>
        </w:rPr>
        <w:t xml:space="preserve"> Time Complexity</w:t>
      </w:r>
      <w:bookmarkEnd w:id="10"/>
    </w:p>
    <w:p w14:paraId="35D12FA8" w14:textId="77777777" w:rsidR="009C6F4C" w:rsidRPr="00FE0BF7" w:rsidRDefault="009C6F4C" w:rsidP="00610907">
      <w:pPr>
        <w:pStyle w:val="Heading1"/>
        <w:rPr>
          <w:lang w:eastAsia="en-GB"/>
        </w:rPr>
      </w:pPr>
    </w:p>
    <w:p w14:paraId="2F1034D7" w14:textId="19DAEB88" w:rsidR="00771681" w:rsidRPr="00FE0BF7" w:rsidRDefault="00771681" w:rsidP="00610907">
      <w:pPr>
        <w:pStyle w:val="Heading1"/>
        <w:rPr>
          <w:rFonts w:eastAsia="Arial Nova"/>
          <w:lang w:eastAsia="en-GB"/>
        </w:rPr>
      </w:pPr>
      <w:bookmarkStart w:id="11" w:name="_Toc224474494"/>
      <w:r w:rsidRPr="00FE0BF7">
        <w:rPr>
          <w:rFonts w:eastAsia="Arial Nova"/>
          <w:lang w:eastAsia="en-GB"/>
        </w:rPr>
        <w:t>4. Conclusions</w:t>
      </w:r>
      <w:bookmarkEnd w:id="11"/>
    </w:p>
    <w:p w14:paraId="02FF2BAA" w14:textId="77777777" w:rsidR="009C6F4C" w:rsidRPr="00FE0BF7" w:rsidRDefault="009C6F4C" w:rsidP="00D70A6F">
      <w:pPr>
        <w:pStyle w:val="Heading1"/>
        <w:spacing w:before="0" w:after="0"/>
        <w:rPr>
          <w:rFonts w:ascii="Arial" w:eastAsia="Arial Nova" w:hAnsi="Arial" w:cs="Arial"/>
          <w:sz w:val="24"/>
          <w:szCs w:val="24"/>
          <w:lang w:eastAsia="en-GB"/>
        </w:rPr>
      </w:pPr>
    </w:p>
    <w:p w14:paraId="084BD872" w14:textId="1767C50C" w:rsidR="00771681" w:rsidRPr="00C84891" w:rsidRDefault="00771681" w:rsidP="00C84891">
      <w:pPr>
        <w:pStyle w:val="Heading1"/>
      </w:pPr>
      <w:bookmarkStart w:id="12" w:name="_Toc224474495"/>
      <w:r w:rsidRPr="00C84891">
        <w:t>5. References</w:t>
      </w:r>
      <w:bookmarkEnd w:id="12"/>
    </w:p>
    <w:p w14:paraId="0653310A" w14:textId="4F779365" w:rsidR="00FD6946" w:rsidRDefault="00D41B92" w:rsidP="00C84891">
      <w:pPr>
        <w:pStyle w:val="Heading1"/>
        <w:spacing w:before="0" w:after="0" w:line="240" w:lineRule="auto"/>
        <w:rPr>
          <w:rFonts w:ascii="Arial" w:hAnsi="Arial" w:cs="Arial"/>
          <w:sz w:val="24"/>
          <w:szCs w:val="24"/>
          <w:lang w:eastAsia="en-GB"/>
        </w:rPr>
      </w:pPr>
      <w:bookmarkStart w:id="13" w:name="_Toc224474496"/>
      <w:r w:rsidRPr="00FE0BF7">
        <w:rPr>
          <w:rFonts w:ascii="Arial" w:eastAsia="Arial Nova" w:hAnsi="Arial" w:cs="Arial"/>
          <w:b/>
          <w:bCs/>
          <w:color w:val="000000" w:themeColor="text1"/>
          <w:sz w:val="24"/>
          <w:szCs w:val="24"/>
          <w:lang w:eastAsia="en-GB"/>
        </w:rPr>
        <w:t>Journal Article:</w:t>
      </w:r>
      <w:bookmarkEnd w:id="13"/>
    </w:p>
    <w:p w14:paraId="10057DDA" w14:textId="5B7CF0C7" w:rsidR="00C84891" w:rsidRPr="00C84891" w:rsidRDefault="00C84891" w:rsidP="00C84891">
      <w:pPr>
        <w:pStyle w:val="ListParagraph"/>
        <w:numPr>
          <w:ilvl w:val="0"/>
          <w:numId w:val="3"/>
        </w:numPr>
        <w:spacing w:after="0" w:line="240" w:lineRule="auto"/>
        <w:rPr>
          <w:rFonts w:ascii="Arial" w:hAnsi="Arial" w:cs="Arial"/>
          <w:sz w:val="24"/>
          <w:szCs w:val="24"/>
          <w:lang w:eastAsia="en-GB"/>
        </w:rPr>
      </w:pPr>
      <w:r w:rsidRPr="00C84891">
        <w:rPr>
          <w:rFonts w:ascii="Arial" w:hAnsi="Arial" w:cs="Arial"/>
          <w:sz w:val="24"/>
          <w:szCs w:val="24"/>
          <w:lang w:eastAsia="en-GB"/>
        </w:rPr>
        <w:t>Reddit.com. (2021). </w:t>
      </w:r>
      <w:r w:rsidRPr="00C84891">
        <w:rPr>
          <w:rFonts w:ascii="Arial" w:hAnsi="Arial" w:cs="Arial"/>
          <w:i/>
          <w:iCs/>
          <w:sz w:val="24"/>
          <w:szCs w:val="24"/>
          <w:lang w:eastAsia="en-GB"/>
        </w:rPr>
        <w:t>Reddit - The heart of the internet</w:t>
      </w:r>
      <w:r w:rsidRPr="00C84891">
        <w:rPr>
          <w:rFonts w:ascii="Arial" w:hAnsi="Arial" w:cs="Arial"/>
          <w:sz w:val="24"/>
          <w:szCs w:val="24"/>
          <w:lang w:eastAsia="en-GB"/>
        </w:rPr>
        <w:t>. [online] Available at: https://www.reddit.com/r/learnpython/comments/lgyfec/lamba_in_a_2d_array_list_sort_help/ [Accessed 11 Mar. 2026].</w:t>
      </w:r>
    </w:p>
    <w:p w14:paraId="3DB9D3CF" w14:textId="77777777" w:rsidR="00C84891" w:rsidRPr="00C84891" w:rsidRDefault="00C84891" w:rsidP="00C84891">
      <w:pPr>
        <w:spacing w:after="0" w:line="240" w:lineRule="auto"/>
        <w:rPr>
          <w:rFonts w:ascii="Arial" w:hAnsi="Arial" w:cs="Arial"/>
          <w:sz w:val="24"/>
          <w:szCs w:val="24"/>
          <w:lang w:eastAsia="en-GB"/>
        </w:rPr>
      </w:pPr>
      <w:r w:rsidRPr="00C84891">
        <w:rPr>
          <w:rFonts w:ascii="Arial" w:hAnsi="Arial" w:cs="Arial"/>
          <w:sz w:val="24"/>
          <w:szCs w:val="24"/>
          <w:lang w:eastAsia="en-GB"/>
        </w:rPr>
        <w:t>‌</w:t>
      </w:r>
    </w:p>
    <w:p w14:paraId="197E39BC" w14:textId="77777777" w:rsidR="00C84891" w:rsidRPr="00FE0BF7" w:rsidRDefault="00C84891" w:rsidP="00D70A6F">
      <w:pPr>
        <w:spacing w:after="0" w:line="240" w:lineRule="auto"/>
        <w:rPr>
          <w:rFonts w:ascii="Arial" w:hAnsi="Arial" w:cs="Arial"/>
          <w:sz w:val="24"/>
          <w:szCs w:val="24"/>
          <w:lang w:eastAsia="en-GB"/>
        </w:rPr>
      </w:pPr>
    </w:p>
    <w:p w14:paraId="1C92BEBD" w14:textId="77777777" w:rsidR="00FD6946" w:rsidRPr="00FE0BF7" w:rsidRDefault="00FD6946" w:rsidP="00D70A6F">
      <w:pPr>
        <w:spacing w:after="0" w:line="240" w:lineRule="auto"/>
        <w:rPr>
          <w:rFonts w:ascii="Arial" w:hAnsi="Arial" w:cs="Arial"/>
          <w:b/>
          <w:bCs/>
          <w:sz w:val="24"/>
          <w:szCs w:val="24"/>
          <w:lang w:eastAsia="en-GB"/>
        </w:rPr>
      </w:pPr>
    </w:p>
    <w:p w14:paraId="408D0162" w14:textId="77777777" w:rsidR="00FD6946" w:rsidRPr="00FE0BF7" w:rsidRDefault="00FD6946" w:rsidP="00D70A6F">
      <w:pPr>
        <w:spacing w:after="0" w:line="240" w:lineRule="auto"/>
        <w:rPr>
          <w:rFonts w:ascii="Arial" w:hAnsi="Arial" w:cs="Arial"/>
          <w:sz w:val="24"/>
          <w:szCs w:val="24"/>
          <w:u w:val="single"/>
          <w:lang w:eastAsia="en-GB"/>
        </w:rPr>
      </w:pPr>
      <w:r w:rsidRPr="00FE0BF7">
        <w:rPr>
          <w:rFonts w:ascii="Arial" w:hAnsi="Arial" w:cs="Arial"/>
          <w:sz w:val="24"/>
          <w:szCs w:val="24"/>
          <w:u w:val="single"/>
          <w:lang w:eastAsia="en-GB"/>
        </w:rPr>
        <w:t>Example:</w:t>
      </w:r>
    </w:p>
    <w:p w14:paraId="7C7AE1A4" w14:textId="41D638C8" w:rsidR="00FD6946" w:rsidRPr="00FE0BF7" w:rsidRDefault="00FD6946" w:rsidP="00D70A6F">
      <w:pPr>
        <w:spacing w:after="0" w:line="240" w:lineRule="auto"/>
        <w:rPr>
          <w:rFonts w:ascii="Arial" w:hAnsi="Arial" w:cs="Arial"/>
          <w:sz w:val="24"/>
          <w:szCs w:val="24"/>
          <w:lang w:eastAsia="en-GB"/>
        </w:rPr>
      </w:pPr>
      <w:r w:rsidRPr="00FE0BF7">
        <w:rPr>
          <w:rFonts w:ascii="Arial" w:hAnsi="Arial" w:cs="Arial"/>
          <w:sz w:val="24"/>
          <w:szCs w:val="24"/>
          <w:lang w:eastAsia="en-GB"/>
        </w:rPr>
        <w:t>International tourism partnership (2004) </w:t>
      </w:r>
      <w:r w:rsidRPr="00FE0BF7">
        <w:rPr>
          <w:rFonts w:ascii="Arial" w:hAnsi="Arial" w:cs="Arial"/>
          <w:i/>
          <w:iCs/>
          <w:sz w:val="24"/>
          <w:szCs w:val="24"/>
          <w:lang w:eastAsia="en-GB"/>
        </w:rPr>
        <w:t>International tourism partnership</w:t>
      </w:r>
      <w:r w:rsidRPr="00FE0BF7">
        <w:rPr>
          <w:rFonts w:ascii="Arial" w:hAnsi="Arial" w:cs="Arial"/>
          <w:sz w:val="24"/>
          <w:szCs w:val="24"/>
          <w:lang w:eastAsia="en-GB"/>
        </w:rPr>
        <w:t>. Available at: http://www.internationaltourismpartnership.org/ (Accessed 8 February 2025).</w:t>
      </w:r>
    </w:p>
    <w:p w14:paraId="4B43EB87" w14:textId="77777777" w:rsidR="00FD6946" w:rsidRPr="00FE0BF7" w:rsidRDefault="00FD6946" w:rsidP="00D70A6F">
      <w:pPr>
        <w:spacing w:after="0" w:line="240" w:lineRule="auto"/>
        <w:rPr>
          <w:rFonts w:ascii="Arial" w:hAnsi="Arial" w:cs="Arial"/>
          <w:b/>
          <w:bCs/>
          <w:sz w:val="24"/>
          <w:szCs w:val="24"/>
          <w:lang w:eastAsia="en-GB"/>
        </w:rPr>
      </w:pPr>
    </w:p>
    <w:p w14:paraId="0474FCD7" w14:textId="77777777" w:rsidR="00D41B92" w:rsidRPr="00FE0BF7" w:rsidRDefault="00D41B92" w:rsidP="00D70A6F">
      <w:pPr>
        <w:spacing w:after="0"/>
        <w:rPr>
          <w:rFonts w:ascii="Arial" w:hAnsi="Arial" w:cs="Arial"/>
          <w:sz w:val="24"/>
          <w:szCs w:val="24"/>
          <w:lang w:eastAsia="en-GB"/>
        </w:rPr>
      </w:pPr>
    </w:p>
    <w:p w14:paraId="1EF87B74" w14:textId="6E2901EA" w:rsidR="00771681" w:rsidRPr="007E6760" w:rsidRDefault="00771681" w:rsidP="007E6760">
      <w:pPr>
        <w:pStyle w:val="Heading1"/>
      </w:pPr>
      <w:bookmarkStart w:id="14" w:name="_Toc224474497"/>
      <w:r w:rsidRPr="007E6760">
        <w:t>6. Appendices</w:t>
      </w:r>
      <w:bookmarkEnd w:id="14"/>
    </w:p>
    <w:p w14:paraId="4A3F155B" w14:textId="27F5114F" w:rsidR="00D41B92" w:rsidRPr="00FE0BF7" w:rsidRDefault="00D41B92" w:rsidP="00D70A6F">
      <w:pPr>
        <w:pStyle w:val="Subtitle"/>
        <w:spacing w:after="0"/>
        <w:rPr>
          <w:rFonts w:ascii="Arial" w:hAnsi="Arial" w:cs="Arial"/>
          <w:sz w:val="24"/>
          <w:szCs w:val="24"/>
        </w:rPr>
      </w:pPr>
      <w:r w:rsidRPr="00FE0BF7">
        <w:rPr>
          <w:rFonts w:ascii="Arial" w:hAnsi="Arial" w:cs="Arial"/>
          <w:sz w:val="24"/>
          <w:szCs w:val="24"/>
        </w:rPr>
        <w:t>6.1. Appendix A</w:t>
      </w:r>
    </w:p>
    <w:p w14:paraId="5269ABA9" w14:textId="77777777" w:rsidR="00D41B92" w:rsidRPr="00FE0BF7" w:rsidRDefault="00D41B92" w:rsidP="00D70A6F">
      <w:pPr>
        <w:spacing w:after="0"/>
        <w:rPr>
          <w:rFonts w:ascii="Arial" w:hAnsi="Arial" w:cs="Arial"/>
          <w:sz w:val="24"/>
          <w:szCs w:val="24"/>
        </w:rPr>
      </w:pPr>
    </w:p>
    <w:p w14:paraId="14B01CAB" w14:textId="0446E56E" w:rsidR="00D41B92" w:rsidRPr="00FE0BF7" w:rsidRDefault="00D41B92" w:rsidP="00D70A6F">
      <w:pPr>
        <w:pStyle w:val="Subtitle"/>
        <w:spacing w:after="0"/>
        <w:rPr>
          <w:rFonts w:ascii="Arial" w:hAnsi="Arial" w:cs="Arial"/>
          <w:sz w:val="24"/>
          <w:szCs w:val="24"/>
        </w:rPr>
      </w:pPr>
      <w:r w:rsidRPr="00FE0BF7">
        <w:rPr>
          <w:rFonts w:ascii="Arial" w:hAnsi="Arial" w:cs="Arial"/>
          <w:sz w:val="24"/>
          <w:szCs w:val="24"/>
        </w:rPr>
        <w:t>6.2. Appendix B</w:t>
      </w:r>
    </w:p>
    <w:p w14:paraId="71FA92E5" w14:textId="77777777" w:rsidR="00D41B92" w:rsidRPr="00FE0BF7" w:rsidRDefault="00D41B92" w:rsidP="00D70A6F">
      <w:pPr>
        <w:spacing w:after="0"/>
        <w:rPr>
          <w:rFonts w:ascii="Arial" w:hAnsi="Arial" w:cs="Arial"/>
          <w:sz w:val="24"/>
          <w:szCs w:val="24"/>
        </w:rPr>
      </w:pPr>
    </w:p>
    <w:p w14:paraId="686C1F5F" w14:textId="61C1D44B" w:rsidR="00D41B92" w:rsidRPr="00FE0BF7" w:rsidRDefault="00D41B92" w:rsidP="00D70A6F">
      <w:pPr>
        <w:pStyle w:val="Subtitle"/>
        <w:spacing w:after="0"/>
        <w:rPr>
          <w:rFonts w:ascii="Arial" w:hAnsi="Arial" w:cs="Arial"/>
          <w:sz w:val="24"/>
          <w:szCs w:val="24"/>
        </w:rPr>
      </w:pPr>
      <w:r w:rsidRPr="00FE0BF7">
        <w:rPr>
          <w:rFonts w:ascii="Arial" w:hAnsi="Arial" w:cs="Arial"/>
          <w:sz w:val="24"/>
          <w:szCs w:val="24"/>
        </w:rPr>
        <w:t>6.3. …</w:t>
      </w:r>
    </w:p>
    <w:sectPr w:rsidR="00D41B92" w:rsidRPr="00FE0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altName w:val="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359E"/>
    <w:multiLevelType w:val="hybridMultilevel"/>
    <w:tmpl w:val="3ED8491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52EA24DA"/>
    <w:multiLevelType w:val="hybridMultilevel"/>
    <w:tmpl w:val="D57E02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69A1B04"/>
    <w:multiLevelType w:val="hybridMultilevel"/>
    <w:tmpl w:val="DB921B02"/>
    <w:lvl w:ilvl="0" w:tplc="A296BC6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482426">
    <w:abstractNumId w:val="0"/>
  </w:num>
  <w:num w:numId="2" w16cid:durableId="845940577">
    <w:abstractNumId w:val="1"/>
  </w:num>
  <w:num w:numId="3" w16cid:durableId="1512333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681"/>
    <w:rsid w:val="000240DA"/>
    <w:rsid w:val="00032649"/>
    <w:rsid w:val="0003472F"/>
    <w:rsid w:val="0003585B"/>
    <w:rsid w:val="00056420"/>
    <w:rsid w:val="0008105C"/>
    <w:rsid w:val="000A6325"/>
    <w:rsid w:val="000D0246"/>
    <w:rsid w:val="001014B6"/>
    <w:rsid w:val="0011695B"/>
    <w:rsid w:val="001228C6"/>
    <w:rsid w:val="00190343"/>
    <w:rsid w:val="001A29DD"/>
    <w:rsid w:val="0024611B"/>
    <w:rsid w:val="002A392E"/>
    <w:rsid w:val="002B01A9"/>
    <w:rsid w:val="002E2CC1"/>
    <w:rsid w:val="002F5822"/>
    <w:rsid w:val="003D5B2D"/>
    <w:rsid w:val="003F1682"/>
    <w:rsid w:val="003F5EC6"/>
    <w:rsid w:val="004150D7"/>
    <w:rsid w:val="0043676B"/>
    <w:rsid w:val="00471EEC"/>
    <w:rsid w:val="004B53DF"/>
    <w:rsid w:val="004B7B8A"/>
    <w:rsid w:val="004D1026"/>
    <w:rsid w:val="004D2BC3"/>
    <w:rsid w:val="004F277B"/>
    <w:rsid w:val="00502B97"/>
    <w:rsid w:val="005036E4"/>
    <w:rsid w:val="005214F3"/>
    <w:rsid w:val="00527F0A"/>
    <w:rsid w:val="0055484D"/>
    <w:rsid w:val="00582F1A"/>
    <w:rsid w:val="005D3282"/>
    <w:rsid w:val="005D4182"/>
    <w:rsid w:val="00610907"/>
    <w:rsid w:val="0061335C"/>
    <w:rsid w:val="006253D2"/>
    <w:rsid w:val="0069152B"/>
    <w:rsid w:val="006B1824"/>
    <w:rsid w:val="00721ABA"/>
    <w:rsid w:val="00747F53"/>
    <w:rsid w:val="00771681"/>
    <w:rsid w:val="00787B2F"/>
    <w:rsid w:val="007A7EA7"/>
    <w:rsid w:val="007C357D"/>
    <w:rsid w:val="007E6760"/>
    <w:rsid w:val="00805B94"/>
    <w:rsid w:val="00860B91"/>
    <w:rsid w:val="008629CF"/>
    <w:rsid w:val="00887329"/>
    <w:rsid w:val="00890BF5"/>
    <w:rsid w:val="008A10B8"/>
    <w:rsid w:val="008D1F25"/>
    <w:rsid w:val="00903A0F"/>
    <w:rsid w:val="00945A7C"/>
    <w:rsid w:val="00965E5E"/>
    <w:rsid w:val="00996176"/>
    <w:rsid w:val="009C2E0A"/>
    <w:rsid w:val="009C6F4C"/>
    <w:rsid w:val="00A02A43"/>
    <w:rsid w:val="00A0463B"/>
    <w:rsid w:val="00A13942"/>
    <w:rsid w:val="00A245EE"/>
    <w:rsid w:val="00A65744"/>
    <w:rsid w:val="00A66FB2"/>
    <w:rsid w:val="00A8339C"/>
    <w:rsid w:val="00A84747"/>
    <w:rsid w:val="00B54D2C"/>
    <w:rsid w:val="00B6171A"/>
    <w:rsid w:val="00B7092B"/>
    <w:rsid w:val="00BD2AB7"/>
    <w:rsid w:val="00BD59F1"/>
    <w:rsid w:val="00BE1330"/>
    <w:rsid w:val="00C002C7"/>
    <w:rsid w:val="00C6379F"/>
    <w:rsid w:val="00C84891"/>
    <w:rsid w:val="00C911A4"/>
    <w:rsid w:val="00C96A15"/>
    <w:rsid w:val="00CC6105"/>
    <w:rsid w:val="00D105CD"/>
    <w:rsid w:val="00D157FD"/>
    <w:rsid w:val="00D41B92"/>
    <w:rsid w:val="00D70A6F"/>
    <w:rsid w:val="00D73C66"/>
    <w:rsid w:val="00DB41F6"/>
    <w:rsid w:val="00DC1A9A"/>
    <w:rsid w:val="00DF2B0B"/>
    <w:rsid w:val="00E163C3"/>
    <w:rsid w:val="00E32C38"/>
    <w:rsid w:val="00E7383D"/>
    <w:rsid w:val="00E8711E"/>
    <w:rsid w:val="00EA2370"/>
    <w:rsid w:val="00EC1ADE"/>
    <w:rsid w:val="00ED76E9"/>
    <w:rsid w:val="00F55587"/>
    <w:rsid w:val="00F71703"/>
    <w:rsid w:val="00FD6946"/>
    <w:rsid w:val="00FE0BF7"/>
    <w:rsid w:val="00FE2C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9723"/>
  <w15:chartTrackingRefBased/>
  <w15:docId w15:val="{C01D7C56-55EA-0343-8763-0C379C115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681"/>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771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681"/>
    <w:rPr>
      <w:rFonts w:eastAsiaTheme="majorEastAsia" w:cstheme="majorBidi"/>
      <w:color w:val="272727" w:themeColor="text1" w:themeTint="D8"/>
    </w:rPr>
  </w:style>
  <w:style w:type="paragraph" w:styleId="Title">
    <w:name w:val="Title"/>
    <w:basedOn w:val="Normal"/>
    <w:next w:val="Normal"/>
    <w:link w:val="TitleChar"/>
    <w:uiPriority w:val="10"/>
    <w:qFormat/>
    <w:rsid w:val="00771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681"/>
    <w:pPr>
      <w:spacing w:before="160"/>
      <w:jc w:val="center"/>
    </w:pPr>
    <w:rPr>
      <w:i/>
      <w:iCs/>
      <w:color w:val="404040" w:themeColor="text1" w:themeTint="BF"/>
    </w:rPr>
  </w:style>
  <w:style w:type="character" w:customStyle="1" w:styleId="QuoteChar">
    <w:name w:val="Quote Char"/>
    <w:basedOn w:val="DefaultParagraphFont"/>
    <w:link w:val="Quote"/>
    <w:uiPriority w:val="29"/>
    <w:rsid w:val="00771681"/>
    <w:rPr>
      <w:i/>
      <w:iCs/>
      <w:color w:val="404040" w:themeColor="text1" w:themeTint="BF"/>
    </w:rPr>
  </w:style>
  <w:style w:type="paragraph" w:styleId="ListParagraph">
    <w:name w:val="List Paragraph"/>
    <w:basedOn w:val="Normal"/>
    <w:uiPriority w:val="34"/>
    <w:qFormat/>
    <w:rsid w:val="00771681"/>
    <w:pPr>
      <w:ind w:left="720"/>
      <w:contextualSpacing/>
    </w:pPr>
  </w:style>
  <w:style w:type="character" w:styleId="IntenseEmphasis">
    <w:name w:val="Intense Emphasis"/>
    <w:basedOn w:val="DefaultParagraphFont"/>
    <w:uiPriority w:val="21"/>
    <w:qFormat/>
    <w:rsid w:val="00771681"/>
    <w:rPr>
      <w:i/>
      <w:iCs/>
      <w:color w:val="0F4761" w:themeColor="accent1" w:themeShade="BF"/>
    </w:rPr>
  </w:style>
  <w:style w:type="paragraph" w:styleId="IntenseQuote">
    <w:name w:val="Intense Quote"/>
    <w:basedOn w:val="Normal"/>
    <w:next w:val="Normal"/>
    <w:link w:val="IntenseQuoteChar"/>
    <w:uiPriority w:val="30"/>
    <w:qFormat/>
    <w:rsid w:val="0077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681"/>
    <w:rPr>
      <w:i/>
      <w:iCs/>
      <w:color w:val="0F4761" w:themeColor="accent1" w:themeShade="BF"/>
    </w:rPr>
  </w:style>
  <w:style w:type="character" w:styleId="IntenseReference">
    <w:name w:val="Intense Reference"/>
    <w:basedOn w:val="DefaultParagraphFont"/>
    <w:uiPriority w:val="32"/>
    <w:qFormat/>
    <w:rsid w:val="00771681"/>
    <w:rPr>
      <w:b/>
      <w:bCs/>
      <w:smallCaps/>
      <w:color w:val="0F4761" w:themeColor="accent1" w:themeShade="BF"/>
      <w:spacing w:val="5"/>
    </w:rPr>
  </w:style>
  <w:style w:type="table" w:styleId="TableGrid">
    <w:name w:val="Table Grid"/>
    <w:basedOn w:val="TableNormal"/>
    <w:uiPriority w:val="39"/>
    <w:rsid w:val="004150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1ADE"/>
    <w:pPr>
      <w:spacing w:before="240" w:after="0"/>
      <w:outlineLvl w:val="9"/>
    </w:pPr>
    <w:rPr>
      <w:sz w:val="32"/>
      <w:szCs w:val="32"/>
      <w:lang w:val="en-US"/>
    </w:rPr>
  </w:style>
  <w:style w:type="paragraph" w:styleId="TOC1">
    <w:name w:val="toc 1"/>
    <w:basedOn w:val="Normal"/>
    <w:next w:val="Normal"/>
    <w:autoRedefine/>
    <w:uiPriority w:val="39"/>
    <w:unhideWhenUsed/>
    <w:rsid w:val="00EC1ADE"/>
    <w:pPr>
      <w:spacing w:after="100"/>
    </w:pPr>
  </w:style>
  <w:style w:type="character" w:styleId="Hyperlink">
    <w:name w:val="Hyperlink"/>
    <w:basedOn w:val="DefaultParagraphFont"/>
    <w:uiPriority w:val="99"/>
    <w:unhideWhenUsed/>
    <w:rsid w:val="00EC1ADE"/>
    <w:rPr>
      <w:color w:val="467886" w:themeColor="hyperlink"/>
      <w:u w:val="single"/>
    </w:rPr>
  </w:style>
  <w:style w:type="paragraph" w:styleId="TOC2">
    <w:name w:val="toc 2"/>
    <w:basedOn w:val="Normal"/>
    <w:next w:val="Normal"/>
    <w:autoRedefine/>
    <w:uiPriority w:val="39"/>
    <w:unhideWhenUsed/>
    <w:rsid w:val="006253D2"/>
    <w:pPr>
      <w:spacing w:after="100"/>
      <w:ind w:left="220"/>
    </w:pPr>
  </w:style>
  <w:style w:type="paragraph" w:customStyle="1" w:styleId="Default">
    <w:name w:val="Default"/>
    <w:rsid w:val="00B54D2C"/>
    <w:pPr>
      <w:autoSpaceDE w:val="0"/>
      <w:autoSpaceDN w:val="0"/>
      <w:adjustRightInd w:val="0"/>
    </w:pPr>
    <w:rPr>
      <w:rFonts w:ascii="Arial Nova" w:hAnsi="Arial Nova" w:cs="Arial Nov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8299">
      <w:bodyDiv w:val="1"/>
      <w:marLeft w:val="0"/>
      <w:marRight w:val="0"/>
      <w:marTop w:val="0"/>
      <w:marBottom w:val="0"/>
      <w:divBdr>
        <w:top w:val="none" w:sz="0" w:space="0" w:color="auto"/>
        <w:left w:val="none" w:sz="0" w:space="0" w:color="auto"/>
        <w:bottom w:val="none" w:sz="0" w:space="0" w:color="auto"/>
        <w:right w:val="none" w:sz="0" w:space="0" w:color="auto"/>
      </w:divBdr>
    </w:div>
    <w:div w:id="547378715">
      <w:bodyDiv w:val="1"/>
      <w:marLeft w:val="0"/>
      <w:marRight w:val="0"/>
      <w:marTop w:val="0"/>
      <w:marBottom w:val="0"/>
      <w:divBdr>
        <w:top w:val="none" w:sz="0" w:space="0" w:color="auto"/>
        <w:left w:val="none" w:sz="0" w:space="0" w:color="auto"/>
        <w:bottom w:val="none" w:sz="0" w:space="0" w:color="auto"/>
        <w:right w:val="none" w:sz="0" w:space="0" w:color="auto"/>
      </w:divBdr>
    </w:div>
    <w:div w:id="561676154">
      <w:bodyDiv w:val="1"/>
      <w:marLeft w:val="0"/>
      <w:marRight w:val="0"/>
      <w:marTop w:val="0"/>
      <w:marBottom w:val="0"/>
      <w:divBdr>
        <w:top w:val="none" w:sz="0" w:space="0" w:color="auto"/>
        <w:left w:val="none" w:sz="0" w:space="0" w:color="auto"/>
        <w:bottom w:val="none" w:sz="0" w:space="0" w:color="auto"/>
        <w:right w:val="none" w:sz="0" w:space="0" w:color="auto"/>
      </w:divBdr>
    </w:div>
    <w:div w:id="691615312">
      <w:bodyDiv w:val="1"/>
      <w:marLeft w:val="0"/>
      <w:marRight w:val="0"/>
      <w:marTop w:val="0"/>
      <w:marBottom w:val="0"/>
      <w:divBdr>
        <w:top w:val="none" w:sz="0" w:space="0" w:color="auto"/>
        <w:left w:val="none" w:sz="0" w:space="0" w:color="auto"/>
        <w:bottom w:val="none" w:sz="0" w:space="0" w:color="auto"/>
        <w:right w:val="none" w:sz="0" w:space="0" w:color="auto"/>
      </w:divBdr>
    </w:div>
    <w:div w:id="746922707">
      <w:bodyDiv w:val="1"/>
      <w:marLeft w:val="0"/>
      <w:marRight w:val="0"/>
      <w:marTop w:val="0"/>
      <w:marBottom w:val="0"/>
      <w:divBdr>
        <w:top w:val="none" w:sz="0" w:space="0" w:color="auto"/>
        <w:left w:val="none" w:sz="0" w:space="0" w:color="auto"/>
        <w:bottom w:val="none" w:sz="0" w:space="0" w:color="auto"/>
        <w:right w:val="none" w:sz="0" w:space="0" w:color="auto"/>
      </w:divBdr>
    </w:div>
    <w:div w:id="75366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5</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Patel</dc:creator>
  <cp:keywords/>
  <dc:description/>
  <cp:lastModifiedBy>Iffat Sara</cp:lastModifiedBy>
  <cp:revision>80</cp:revision>
  <dcterms:created xsi:type="dcterms:W3CDTF">2026-03-04T11:18:00Z</dcterms:created>
  <dcterms:modified xsi:type="dcterms:W3CDTF">2026-03-15T21:17:00Z</dcterms:modified>
</cp:coreProperties>
</file>