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05AD" w14:textId="46E32F02" w:rsidR="00F73C69" w:rsidRPr="00F73C69" w:rsidRDefault="00F73C69" w:rsidP="00F73C69">
      <w:pPr>
        <w:jc w:val="center"/>
        <w:rPr>
          <w:u w:val="single"/>
        </w:rPr>
      </w:pPr>
      <w:r w:rsidRPr="00F73C69">
        <w:rPr>
          <w:u w:val="single"/>
        </w:rPr>
        <w:t>Data Structures and Algorithms lab 3</w:t>
      </w:r>
    </w:p>
    <w:p w14:paraId="2AEE4FB2" w14:textId="07F81F4B" w:rsidR="00F85B36" w:rsidRDefault="003579E4">
      <w:r w:rsidRPr="003579E4">
        <w:rPr>
          <w:b/>
          <w:bCs/>
        </w:rPr>
        <w:t>Data types:</w:t>
      </w:r>
      <w:r>
        <w:t xml:space="preserve"> The data types </w:t>
      </w:r>
      <w:r w:rsidR="00F85B36">
        <w:t>present in files worldregions_ingredients.csv and flavourcompounds.csv are Strings and integers.</w:t>
      </w:r>
    </w:p>
    <w:p w14:paraId="010BDF7D" w14:textId="4ABDBBDB" w:rsidR="00CF07CA" w:rsidRPr="00CF07CA" w:rsidRDefault="00CF07CA">
      <w:pPr>
        <w:rPr>
          <w:color w:val="EE0000"/>
        </w:rPr>
      </w:pPr>
      <w:r>
        <w:rPr>
          <w:color w:val="EE0000"/>
        </w:rPr>
        <w:t xml:space="preserve">Be specific – which variables are </w:t>
      </w:r>
      <w:proofErr w:type="gramStart"/>
      <w:r>
        <w:rPr>
          <w:color w:val="EE0000"/>
        </w:rPr>
        <w:t>strings</w:t>
      </w:r>
      <w:proofErr w:type="gramEnd"/>
      <w:r>
        <w:rPr>
          <w:color w:val="EE0000"/>
        </w:rPr>
        <w:t xml:space="preserve"> and which variables are integers?  Perhaps present as a table.</w:t>
      </w:r>
    </w:p>
    <w:p w14:paraId="25D6CF7A" w14:textId="5125A582" w:rsidR="00F85B36" w:rsidRPr="00E50594" w:rsidRDefault="00F85B36">
      <w:pPr>
        <w:rPr>
          <w:b/>
          <w:bCs/>
        </w:rPr>
      </w:pPr>
      <w:r w:rsidRPr="00E50594">
        <w:rPr>
          <w:b/>
          <w:bCs/>
        </w:rPr>
        <w:t>Data structures:</w:t>
      </w:r>
    </w:p>
    <w:p w14:paraId="5D05A048" w14:textId="3F6F7672" w:rsidR="00F85B36" w:rsidRDefault="00F85B36">
      <w:r w:rsidRPr="00E50594">
        <w:rPr>
          <w:b/>
          <w:bCs/>
        </w:rPr>
        <w:t>Adjacency matrix:</w:t>
      </w:r>
      <w:r w:rsidR="00FD58E6">
        <w:t xml:space="preserve"> A matrix has a size on </w:t>
      </w:r>
      <w:proofErr w:type="gramStart"/>
      <w:r w:rsidR="00DC2FE6">
        <w:t>n by n</w:t>
      </w:r>
      <w:proofErr w:type="gramEnd"/>
      <w:r w:rsidR="00DC2FE6">
        <w:t xml:space="preserve"> nodes. It stores information on all possible relationships between nodes and where there are none it stores 0</w:t>
      </w:r>
      <w:r w:rsidR="00E50594">
        <w:t xml:space="preserve">. In </w:t>
      </w:r>
      <w:r w:rsidR="00DC2FE6">
        <w:t xml:space="preserve">datasets where there are many nodes that don’t share an </w:t>
      </w:r>
      <w:r w:rsidR="00ED0241">
        <w:t xml:space="preserve">edge </w:t>
      </w:r>
      <w:r w:rsidR="00E50594">
        <w:t xml:space="preserve">this results </w:t>
      </w:r>
      <w:r w:rsidR="00DC2FE6">
        <w:t>in wasted memory space.</w:t>
      </w:r>
      <w:r w:rsidR="00665C71">
        <w:t xml:space="preserve"> </w:t>
      </w:r>
      <w:r w:rsidR="00ED0241">
        <w:t>The maximum space complexity is O(V^2).</w:t>
      </w:r>
      <w:r w:rsidR="00DB696F">
        <w:t xml:space="preserve"> </w:t>
      </w:r>
    </w:p>
    <w:p w14:paraId="418EB6DB" w14:textId="384BBBDC" w:rsidR="003E0975" w:rsidRPr="000D5F4D" w:rsidRDefault="003E0975">
      <w:pPr>
        <w:rPr>
          <w:color w:val="EE0000"/>
        </w:rPr>
      </w:pPr>
      <w:r w:rsidRPr="000D5F4D">
        <w:rPr>
          <w:color w:val="EE0000"/>
        </w:rPr>
        <w:t xml:space="preserve">Agreed, but unclear how we would use an adjacency matrix here – see </w:t>
      </w:r>
      <w:r w:rsidR="000D5F4D" w:rsidRPr="000D5F4D">
        <w:rPr>
          <w:color w:val="EE0000"/>
        </w:rPr>
        <w:t>class in few weeks.</w:t>
      </w:r>
    </w:p>
    <w:p w14:paraId="0B22F07E" w14:textId="7D2BEF82" w:rsidR="00E50594" w:rsidRDefault="00E50594">
      <w:r>
        <w:t xml:space="preserve">However, the maximum time to find a relationship between two nodes is </w:t>
      </w:r>
      <w:proofErr w:type="gramStart"/>
      <w:r>
        <w:t>O(</w:t>
      </w:r>
      <w:proofErr w:type="gramEnd"/>
      <w:r>
        <w:t>1). In a scenario where we are looking for related recipes or ingredients a matrix would be useful but memory inefficient</w:t>
      </w:r>
      <w:r w:rsidR="00C51AC9">
        <w:t xml:space="preserve"> as there would be many edges containing 0</w:t>
      </w:r>
      <w:r>
        <w:t>.</w:t>
      </w:r>
    </w:p>
    <w:p w14:paraId="6928ECB5" w14:textId="7F159886" w:rsidR="000D5F4D" w:rsidRDefault="000D5F4D">
      <w:r w:rsidRPr="000D5F4D">
        <w:rPr>
          <w:color w:val="EE0000"/>
        </w:rPr>
        <w:t>What does “</w:t>
      </w:r>
      <w:proofErr w:type="gramStart"/>
      <w:r w:rsidRPr="000D5F4D">
        <w:rPr>
          <w:color w:val="EE0000"/>
        </w:rPr>
        <w:t>O(</w:t>
      </w:r>
      <w:proofErr w:type="gramEnd"/>
      <w:r w:rsidRPr="000D5F4D">
        <w:rPr>
          <w:color w:val="EE0000"/>
        </w:rPr>
        <w:t>1)” mean?  Assume your audience is a non-expert.</w:t>
      </w:r>
    </w:p>
    <w:p w14:paraId="5E277D5E" w14:textId="77777777" w:rsidR="00E50594" w:rsidRDefault="00F85B36" w:rsidP="00DB696F">
      <w:r w:rsidRPr="00E50594">
        <w:rPr>
          <w:b/>
          <w:bCs/>
        </w:rPr>
        <w:t>Adjacency list</w:t>
      </w:r>
      <w:r>
        <w:t>:</w:t>
      </w:r>
      <w:r w:rsidR="00DB696F">
        <w:t xml:space="preserve"> </w:t>
      </w:r>
      <w:r w:rsidR="00A7294C">
        <w:t xml:space="preserve">Adjacency lists only stores relationships between </w:t>
      </w:r>
      <w:proofErr w:type="gramStart"/>
      <w:r w:rsidR="00A7294C">
        <w:t>nodes, and</w:t>
      </w:r>
      <w:proofErr w:type="gramEnd"/>
      <w:r w:rsidR="00A7294C">
        <w:t xml:space="preserve"> is therefore more memory efficient with a maximum space complexity of </w:t>
      </w:r>
      <w:proofErr w:type="gramStart"/>
      <w:r w:rsidR="00A7294C">
        <w:t>O(</w:t>
      </w:r>
      <w:proofErr w:type="gramEnd"/>
      <w:r w:rsidR="00A7294C">
        <w:t xml:space="preserve">V + E). </w:t>
      </w:r>
      <w:r w:rsidR="00EF263F">
        <w:t>However, it takes a maximum of O(V) to find a relationship between two nodes</w:t>
      </w:r>
      <w:r w:rsidR="00E50594">
        <w:t xml:space="preserve">. </w:t>
      </w:r>
    </w:p>
    <w:p w14:paraId="197015C8" w14:textId="67F5AA34" w:rsidR="00EC598F" w:rsidRPr="00AF5184" w:rsidRDefault="00EC598F" w:rsidP="00DB696F">
      <w:pPr>
        <w:rPr>
          <w:color w:val="EE0000"/>
        </w:rPr>
      </w:pPr>
      <w:r w:rsidRPr="00AF5184">
        <w:rPr>
          <w:color w:val="EE0000"/>
        </w:rPr>
        <w:t>Why is it O(V+E)?</w:t>
      </w:r>
      <w:r w:rsidR="00AF5184" w:rsidRPr="00AF5184">
        <w:rPr>
          <w:color w:val="EE0000"/>
        </w:rPr>
        <w:t xml:space="preserve"> and O(V)?</w:t>
      </w:r>
    </w:p>
    <w:p w14:paraId="6751D6C9" w14:textId="46BE707C" w:rsidR="00F85B36" w:rsidRDefault="007D0C5B">
      <w:r>
        <w:t xml:space="preserve">In </w:t>
      </w:r>
      <w:r w:rsidR="00DB696F">
        <w:t xml:space="preserve">flavourcompounds.csv every ingredient is paired with another ingredient, and each pairing has a flavour components number. This could be stored as an undirected, weighted </w:t>
      </w:r>
      <w:r w:rsidR="005C59DA">
        <w:t xml:space="preserve">list </w:t>
      </w:r>
      <w:r>
        <w:t>where the weight is the favour component number. This</w:t>
      </w:r>
      <w:r w:rsidR="005C59DA">
        <w:t xml:space="preserve"> would </w:t>
      </w:r>
      <w:r>
        <w:t>be memory efficient but not time efficient when searching for relationships between ingredients.</w:t>
      </w:r>
      <w:r w:rsidR="007600E3">
        <w:t xml:space="preserve"> The same can be done with worldregions_ingredients.csv.</w:t>
      </w:r>
    </w:p>
    <w:p w14:paraId="5A6590DA" w14:textId="5A67F9F4" w:rsidR="002E0419" w:rsidRPr="002E0419" w:rsidRDefault="002E0419">
      <w:pPr>
        <w:rPr>
          <w:color w:val="EE0000"/>
        </w:rPr>
      </w:pPr>
      <w:r w:rsidRPr="002E0419">
        <w:rPr>
          <w:color w:val="EE0000"/>
        </w:rPr>
        <w:t>Why not time efficient? (See later class.)</w:t>
      </w:r>
    </w:p>
    <w:p w14:paraId="1425AA8E" w14:textId="6A7D701F" w:rsidR="00F85B36" w:rsidRDefault="00F85B36">
      <w:r w:rsidRPr="00141B1F">
        <w:rPr>
          <w:b/>
          <w:bCs/>
        </w:rPr>
        <w:t>Dictionary:</w:t>
      </w:r>
      <w:r w:rsidR="00141B1F">
        <w:rPr>
          <w:b/>
          <w:bCs/>
        </w:rPr>
        <w:t xml:space="preserve"> </w:t>
      </w:r>
      <w:r w:rsidR="007833FF">
        <w:t xml:space="preserve">A dictionary would be a good way to store information on recipes and ingredients. The time to find a recipe or ingredient pairing would be </w:t>
      </w:r>
      <w:proofErr w:type="gramStart"/>
      <w:r w:rsidR="007833FF">
        <w:t>O(</w:t>
      </w:r>
      <w:proofErr w:type="gramEnd"/>
      <w:r w:rsidR="007833FF">
        <w:t>1)</w:t>
      </w:r>
      <w:r w:rsidR="0063749A">
        <w:t xml:space="preserve"> but it would not be the most suitable structure for finding relationships between nodes as each entry would only contain information on itself, not its relationships with other entries. It would be best used in a scenario where the aim is to find information about specific recipes or ingredients.</w:t>
      </w:r>
    </w:p>
    <w:p w14:paraId="3131152C" w14:textId="3E876012" w:rsidR="00F85B36" w:rsidRDefault="00C70F0D">
      <w:r w:rsidRPr="00C70F0D">
        <w:rPr>
          <w:b/>
          <w:bCs/>
        </w:rPr>
        <w:t>References</w:t>
      </w:r>
      <w:r>
        <w:t>:</w:t>
      </w:r>
    </w:p>
    <w:p w14:paraId="5671F091" w14:textId="1B65F340" w:rsidR="00C70F0D" w:rsidRDefault="002F38FA" w:rsidP="002F38FA">
      <w:pPr>
        <w:pStyle w:val="ListParagraph"/>
        <w:numPr>
          <w:ilvl w:val="0"/>
          <w:numId w:val="1"/>
        </w:numPr>
      </w:pPr>
      <w:hyperlink r:id="rId5" w:history="1">
        <w:r w:rsidRPr="002653A4">
          <w:rPr>
            <w:rStyle w:val="Hyperlink"/>
          </w:rPr>
          <w:t>https://www.geeksforgeeks.org/dsa/adjacency-matrix-meaning-and-definition-in-dsa/</w:t>
        </w:r>
      </w:hyperlink>
    </w:p>
    <w:p w14:paraId="1F50695E" w14:textId="35B6F581" w:rsidR="002F38FA" w:rsidRDefault="002F38FA" w:rsidP="002F38FA">
      <w:pPr>
        <w:pStyle w:val="ListParagraph"/>
        <w:numPr>
          <w:ilvl w:val="0"/>
          <w:numId w:val="1"/>
        </w:numPr>
      </w:pPr>
      <w:hyperlink r:id="rId6" w:anchor="4-adjacency-list-for-undirected-and-weighted-graph" w:history="1">
        <w:r w:rsidRPr="002653A4">
          <w:rPr>
            <w:rStyle w:val="Hyperlink"/>
          </w:rPr>
          <w:t>https://www.geeksforgeeks.org/dsa/adjacency-list-meaning-definition-in-dsa/#4-adjacency-list-for-undirected-and-weighted-graph</w:t>
        </w:r>
      </w:hyperlink>
    </w:p>
    <w:p w14:paraId="32572B9B" w14:textId="6E33010B" w:rsidR="002F38FA" w:rsidRDefault="002F38FA" w:rsidP="002F38FA">
      <w:pPr>
        <w:pStyle w:val="ListParagraph"/>
        <w:numPr>
          <w:ilvl w:val="0"/>
          <w:numId w:val="1"/>
        </w:numPr>
      </w:pPr>
      <w:hyperlink r:id="rId7" w:history="1">
        <w:r w:rsidRPr="002653A4">
          <w:rPr>
            <w:rStyle w:val="Hyperlink"/>
          </w:rPr>
          <w:t>https://www.geeksforgeeks.org/dsa/comparison-between-adjacency-list-and-adjacency-matrix-representation-of-graph/</w:t>
        </w:r>
      </w:hyperlink>
    </w:p>
    <w:p w14:paraId="7B11F663" w14:textId="77777777" w:rsidR="002F38FA" w:rsidRDefault="002F38FA" w:rsidP="0038587F">
      <w:pPr>
        <w:ind w:left="360"/>
      </w:pPr>
    </w:p>
    <w:sectPr w:rsidR="002F3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E779F"/>
    <w:multiLevelType w:val="hybridMultilevel"/>
    <w:tmpl w:val="9DAC3696"/>
    <w:lvl w:ilvl="0" w:tplc="CD26E6D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683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16"/>
    <w:rsid w:val="000D5F4D"/>
    <w:rsid w:val="00141B1F"/>
    <w:rsid w:val="002E0419"/>
    <w:rsid w:val="002F38FA"/>
    <w:rsid w:val="003579E4"/>
    <w:rsid w:val="0038587F"/>
    <w:rsid w:val="003E0975"/>
    <w:rsid w:val="005C59DA"/>
    <w:rsid w:val="0063749A"/>
    <w:rsid w:val="00665C71"/>
    <w:rsid w:val="00737E5D"/>
    <w:rsid w:val="007600E3"/>
    <w:rsid w:val="007815D8"/>
    <w:rsid w:val="007833FF"/>
    <w:rsid w:val="007D0C5B"/>
    <w:rsid w:val="009B3216"/>
    <w:rsid w:val="00A7294C"/>
    <w:rsid w:val="00AF5184"/>
    <w:rsid w:val="00C51AC9"/>
    <w:rsid w:val="00C70F0D"/>
    <w:rsid w:val="00CF07CA"/>
    <w:rsid w:val="00DB696F"/>
    <w:rsid w:val="00DC2FE6"/>
    <w:rsid w:val="00E50594"/>
    <w:rsid w:val="00EC598F"/>
    <w:rsid w:val="00ED0241"/>
    <w:rsid w:val="00EF263F"/>
    <w:rsid w:val="00F73C69"/>
    <w:rsid w:val="00F85B36"/>
    <w:rsid w:val="00FA7F26"/>
    <w:rsid w:val="00FD58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B938"/>
  <w15:chartTrackingRefBased/>
  <w15:docId w15:val="{14C7FB13-ED61-4BA7-AB8B-0EA3C3BB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216"/>
    <w:rPr>
      <w:rFonts w:eastAsiaTheme="majorEastAsia" w:cstheme="majorBidi"/>
      <w:color w:val="272727" w:themeColor="text1" w:themeTint="D8"/>
    </w:rPr>
  </w:style>
  <w:style w:type="paragraph" w:styleId="Title">
    <w:name w:val="Title"/>
    <w:basedOn w:val="Normal"/>
    <w:next w:val="Normal"/>
    <w:link w:val="TitleChar"/>
    <w:uiPriority w:val="10"/>
    <w:qFormat/>
    <w:rsid w:val="009B3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216"/>
    <w:pPr>
      <w:spacing w:before="160"/>
      <w:jc w:val="center"/>
    </w:pPr>
    <w:rPr>
      <w:i/>
      <w:iCs/>
      <w:color w:val="404040" w:themeColor="text1" w:themeTint="BF"/>
    </w:rPr>
  </w:style>
  <w:style w:type="character" w:customStyle="1" w:styleId="QuoteChar">
    <w:name w:val="Quote Char"/>
    <w:basedOn w:val="DefaultParagraphFont"/>
    <w:link w:val="Quote"/>
    <w:uiPriority w:val="29"/>
    <w:rsid w:val="009B3216"/>
    <w:rPr>
      <w:i/>
      <w:iCs/>
      <w:color w:val="404040" w:themeColor="text1" w:themeTint="BF"/>
    </w:rPr>
  </w:style>
  <w:style w:type="paragraph" w:styleId="ListParagraph">
    <w:name w:val="List Paragraph"/>
    <w:basedOn w:val="Normal"/>
    <w:uiPriority w:val="34"/>
    <w:qFormat/>
    <w:rsid w:val="009B3216"/>
    <w:pPr>
      <w:ind w:left="720"/>
      <w:contextualSpacing/>
    </w:pPr>
  </w:style>
  <w:style w:type="character" w:styleId="IntenseEmphasis">
    <w:name w:val="Intense Emphasis"/>
    <w:basedOn w:val="DefaultParagraphFont"/>
    <w:uiPriority w:val="21"/>
    <w:qFormat/>
    <w:rsid w:val="009B3216"/>
    <w:rPr>
      <w:i/>
      <w:iCs/>
      <w:color w:val="2F5496" w:themeColor="accent1" w:themeShade="BF"/>
    </w:rPr>
  </w:style>
  <w:style w:type="paragraph" w:styleId="IntenseQuote">
    <w:name w:val="Intense Quote"/>
    <w:basedOn w:val="Normal"/>
    <w:next w:val="Normal"/>
    <w:link w:val="IntenseQuoteChar"/>
    <w:uiPriority w:val="30"/>
    <w:qFormat/>
    <w:rsid w:val="009B3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216"/>
    <w:rPr>
      <w:i/>
      <w:iCs/>
      <w:color w:val="2F5496" w:themeColor="accent1" w:themeShade="BF"/>
    </w:rPr>
  </w:style>
  <w:style w:type="character" w:styleId="IntenseReference">
    <w:name w:val="Intense Reference"/>
    <w:basedOn w:val="DefaultParagraphFont"/>
    <w:uiPriority w:val="32"/>
    <w:qFormat/>
    <w:rsid w:val="009B3216"/>
    <w:rPr>
      <w:b/>
      <w:bCs/>
      <w:smallCaps/>
      <w:color w:val="2F5496" w:themeColor="accent1" w:themeShade="BF"/>
      <w:spacing w:val="5"/>
    </w:rPr>
  </w:style>
  <w:style w:type="character" w:styleId="Hyperlink">
    <w:name w:val="Hyperlink"/>
    <w:basedOn w:val="DefaultParagraphFont"/>
    <w:uiPriority w:val="99"/>
    <w:unhideWhenUsed/>
    <w:rsid w:val="002F38FA"/>
    <w:rPr>
      <w:color w:val="0563C1" w:themeColor="hyperlink"/>
      <w:u w:val="single"/>
    </w:rPr>
  </w:style>
  <w:style w:type="character" w:styleId="UnresolvedMention">
    <w:name w:val="Unresolved Mention"/>
    <w:basedOn w:val="DefaultParagraphFont"/>
    <w:uiPriority w:val="99"/>
    <w:semiHidden/>
    <w:unhideWhenUsed/>
    <w:rsid w:val="002F3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sa/comparison-between-adjacency-list-and-adjacency-matrix-representation-of-gra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sa/adjacency-list-meaning-definition-in-dsa/" TargetMode="External"/><Relationship Id="rId5" Type="http://schemas.openxmlformats.org/officeDocument/2006/relationships/hyperlink" Target="https://www.geeksforgeeks.org/dsa/adjacency-matrix-meaning-and-definition-in-ds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390</Words>
  <Characters>2443</Characters>
  <Application>Microsoft Office Word</Application>
  <DocSecurity>0</DocSecurity>
  <Lines>41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Iffat Sara</dc:creator>
  <cp:keywords/>
  <dc:description/>
  <cp:lastModifiedBy>Ebrahim Patel</cp:lastModifiedBy>
  <cp:revision>7</cp:revision>
  <dcterms:created xsi:type="dcterms:W3CDTF">2026-02-03T15:50:00Z</dcterms:created>
  <dcterms:modified xsi:type="dcterms:W3CDTF">2026-02-03T15:54:00Z</dcterms:modified>
</cp:coreProperties>
</file>