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5602" w14:textId="04805F11" w:rsidR="003621B6" w:rsidRDefault="002D79E4">
      <w:pPr>
        <w:rPr>
          <w:rFonts w:ascii="Montserrat-Light" w:eastAsia="ArialMT" w:hAnsi="Montserrat-Light" w:cs="Montserrat-Light"/>
        </w:rPr>
      </w:pPr>
      <w:r>
        <w:rPr>
          <w:rFonts w:ascii="Arial" w:eastAsia="ArialMT" w:hAnsi="Arial" w:cs="Arial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Montserrat-Light" w:eastAsia="ArialMT" w:hAnsi="Montserrat-Light" w:cs="Montserrat-Light"/>
        </w:rPr>
        <w:t>Describe two different approaches to problem solving</w:t>
      </w:r>
    </w:p>
    <w:p w14:paraId="4BCBC739" w14:textId="63A6AA73" w:rsidR="002D79E4" w:rsidRDefault="002D79E4">
      <w:pPr>
        <w:rPr>
          <w:rFonts w:ascii="Montserrat-Light" w:eastAsia="ArialMT" w:hAnsi="Montserrat-Light" w:cs="Montserrat-Light"/>
        </w:rPr>
      </w:pPr>
    </w:p>
    <w:p w14:paraId="53BB0CA7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 xml:space="preserve">A </w:t>
      </w:r>
      <w:r w:rsidRPr="002D79E4">
        <w:rPr>
          <w:rFonts w:asciiTheme="majorHAnsi" w:hAnsiTheme="majorHAnsi" w:cstheme="majorHAnsi"/>
          <w:b/>
          <w:bCs/>
          <w:sz w:val="24"/>
          <w:szCs w:val="24"/>
        </w:rPr>
        <w:t xml:space="preserve">top-down approach </w:t>
      </w:r>
      <w:r w:rsidRPr="002D79E4">
        <w:rPr>
          <w:rFonts w:asciiTheme="majorHAnsi" w:hAnsiTheme="majorHAnsi" w:cstheme="majorHAnsi"/>
          <w:sz w:val="24"/>
          <w:szCs w:val="24"/>
        </w:rPr>
        <w:t>(also known as stepwise design and in some cases used as</w:t>
      </w:r>
    </w:p>
    <w:p w14:paraId="49E137DC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a synonym of decomposition) is essentially the breaking down of a system to gain</w:t>
      </w:r>
    </w:p>
    <w:p w14:paraId="6028E0EA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insight into its compositional sub-systems. In a top-down approach an overview of</w:t>
      </w:r>
    </w:p>
    <w:p w14:paraId="1B4963BA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the system is formulated, specifying but not detailing any first-level subsystems.</w:t>
      </w:r>
    </w:p>
    <w:p w14:paraId="69838D91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Each subsystem is then refined in yet greater detail, sometimes in many additional</w:t>
      </w:r>
    </w:p>
    <w:p w14:paraId="76DAD9F3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subsystem levels, until the entire specification is reduced to base elements. A</w:t>
      </w:r>
    </w:p>
    <w:p w14:paraId="44E83D28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top-down model is often specified with the assistance of "black boxes", a concept</w:t>
      </w:r>
    </w:p>
    <w:p w14:paraId="1C7F075E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used to make problems easier to manipulate. However, black boxes may fail to</w:t>
      </w:r>
    </w:p>
    <w:p w14:paraId="504A60D6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elucidate elementary mechanisms or be detailed enough to realistically validate</w:t>
      </w:r>
    </w:p>
    <w:p w14:paraId="5071DAB7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the model. Essentially, the top down approach starts with the big picture, and</w:t>
      </w:r>
    </w:p>
    <w:p w14:paraId="0BE5E854" w14:textId="147BD84C" w:rsidR="002D79E4" w:rsidRDefault="002D79E4" w:rsidP="002D79E4">
      <w:pPr>
        <w:rPr>
          <w:rFonts w:asciiTheme="majorHAnsi" w:hAnsiTheme="majorHAnsi" w:cstheme="majorHAnsi"/>
          <w:sz w:val="24"/>
          <w:szCs w:val="24"/>
        </w:rPr>
      </w:pPr>
      <w:r w:rsidRPr="002D79E4">
        <w:rPr>
          <w:rFonts w:asciiTheme="majorHAnsi" w:hAnsiTheme="majorHAnsi" w:cstheme="majorHAnsi"/>
          <w:sz w:val="24"/>
          <w:szCs w:val="24"/>
        </w:rPr>
        <w:t>breaks down from there into smaller segments.</w:t>
      </w:r>
    </w:p>
    <w:p w14:paraId="6E258C89" w14:textId="318D5510" w:rsidR="002D79E4" w:rsidRPr="002D79E4" w:rsidRDefault="002D79E4" w:rsidP="002D79E4">
      <w:pPr>
        <w:rPr>
          <w:rFonts w:asciiTheme="majorHAnsi" w:hAnsiTheme="majorHAnsi" w:cstheme="majorHAnsi"/>
          <w:sz w:val="24"/>
          <w:szCs w:val="24"/>
        </w:rPr>
      </w:pPr>
    </w:p>
    <w:p w14:paraId="1262BC90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 xml:space="preserve">A </w:t>
      </w:r>
      <w:r w:rsidRPr="002D79E4">
        <w:rPr>
          <w:rFonts w:asciiTheme="majorHAnsi" w:hAnsiTheme="majorHAnsi" w:cstheme="majorHAnsi"/>
          <w:b/>
          <w:bCs/>
        </w:rPr>
        <w:t xml:space="preserve">bottom-up approach </w:t>
      </w:r>
      <w:r w:rsidRPr="002D79E4">
        <w:rPr>
          <w:rFonts w:asciiTheme="majorHAnsi" w:hAnsiTheme="majorHAnsi" w:cstheme="majorHAnsi"/>
        </w:rPr>
        <w:t>is the piecing together of systems to give rise to more</w:t>
      </w:r>
    </w:p>
    <w:p w14:paraId="70E8A04A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complex systems, thus making the original systems sub-systems of the emergent</w:t>
      </w:r>
    </w:p>
    <w:p w14:paraId="275A2C7C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system. Bottom-up processing is a type of information processing aligned for</w:t>
      </w:r>
    </w:p>
    <w:p w14:paraId="49695B00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things like using incoming data from the environment to form a perception.</w:t>
      </w:r>
    </w:p>
    <w:p w14:paraId="69D4F38D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Information enters the eyes in one direction (input), and is then turned into an</w:t>
      </w:r>
    </w:p>
    <w:p w14:paraId="29905F49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image by the brain that can be interpreted and recognized as a perception</w:t>
      </w:r>
    </w:p>
    <w:p w14:paraId="22A43F0D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(output). In a bottom-up approach the individual base elements of the system are</w:t>
      </w:r>
    </w:p>
    <w:p w14:paraId="12138CCC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first specified in great detail. These elements are then linked together to form</w:t>
      </w:r>
    </w:p>
    <w:p w14:paraId="130D34FF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larger subsystems, which then in turn are linked, sometimes in many levels, until a</w:t>
      </w:r>
    </w:p>
    <w:p w14:paraId="7CB6C7AA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complete top-level system is formed. This strategy often resembles a "seed" model,</w:t>
      </w:r>
    </w:p>
    <w:p w14:paraId="0B16CB55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whereby the beginnings are small but eventually grow in complexity and</w:t>
      </w:r>
    </w:p>
    <w:p w14:paraId="0483380D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completeness. However, "organic strategies'' may result in a tangle of elements</w:t>
      </w:r>
    </w:p>
    <w:p w14:paraId="3909F8BB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and subsystems, developed in isolation and subject to local optimization as</w:t>
      </w:r>
    </w:p>
    <w:p w14:paraId="4E97E5A4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opposed to meeting a global purpose.</w:t>
      </w:r>
    </w:p>
    <w:p w14:paraId="345197E6" w14:textId="77777777" w:rsidR="002D79E4" w:rsidRP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In the software development process, the top-down and bottom-up approaches</w:t>
      </w:r>
    </w:p>
    <w:p w14:paraId="160512DE" w14:textId="44528D26" w:rsidR="002D79E4" w:rsidRDefault="002D79E4" w:rsidP="002D79E4">
      <w:pPr>
        <w:rPr>
          <w:rFonts w:asciiTheme="majorHAnsi" w:hAnsiTheme="majorHAnsi" w:cstheme="majorHAnsi"/>
        </w:rPr>
      </w:pPr>
      <w:r w:rsidRPr="002D79E4">
        <w:rPr>
          <w:rFonts w:asciiTheme="majorHAnsi" w:hAnsiTheme="majorHAnsi" w:cstheme="majorHAnsi"/>
        </w:rPr>
        <w:t>play a key role.</w:t>
      </w:r>
    </w:p>
    <w:p w14:paraId="2DFDBD27" w14:textId="7A4E4C8B" w:rsidR="002D79E4" w:rsidRDefault="002D79E4" w:rsidP="002D79E4">
      <w:pPr>
        <w:rPr>
          <w:rFonts w:asciiTheme="majorHAnsi" w:hAnsiTheme="majorHAnsi" w:cstheme="majorHAnsi"/>
        </w:rPr>
      </w:pPr>
    </w:p>
    <w:p w14:paraId="28DB665C" w14:textId="03F2A6A0" w:rsidR="002D79E4" w:rsidRDefault="002D79E4" w:rsidP="002D79E4">
      <w:pPr>
        <w:rPr>
          <w:rFonts w:asciiTheme="majorHAnsi" w:hAnsiTheme="majorHAnsi" w:cstheme="majorHAnsi"/>
        </w:rPr>
      </w:pPr>
    </w:p>
    <w:p w14:paraId="0EEEFB61" w14:textId="012E7502" w:rsidR="002D79E4" w:rsidRDefault="002D79E4" w:rsidP="002D79E4">
      <w:pPr>
        <w:rPr>
          <w:rFonts w:asciiTheme="majorHAnsi" w:hAnsiTheme="majorHAnsi" w:cstheme="majorHAnsi"/>
        </w:rPr>
      </w:pPr>
    </w:p>
    <w:p w14:paraId="6E4B8D1D" w14:textId="63718500" w:rsidR="002D79E4" w:rsidRDefault="002D79E4" w:rsidP="002D79E4">
      <w:pPr>
        <w:rPr>
          <w:rFonts w:asciiTheme="majorHAnsi" w:hAnsiTheme="majorHAnsi" w:cstheme="majorHAnsi"/>
        </w:rPr>
      </w:pPr>
    </w:p>
    <w:p w14:paraId="150832EF" w14:textId="7696BDCF" w:rsidR="002D79E4" w:rsidRDefault="002D79E4" w:rsidP="002D79E4">
      <w:pPr>
        <w:rPr>
          <w:rFonts w:asciiTheme="majorHAnsi" w:hAnsiTheme="majorHAnsi" w:cstheme="majorHAnsi"/>
        </w:rPr>
      </w:pPr>
    </w:p>
    <w:p w14:paraId="0FFC96E1" w14:textId="6834DFC5" w:rsidR="002D79E4" w:rsidRDefault="002D79E4" w:rsidP="002D79E4">
      <w:pPr>
        <w:rPr>
          <w:rFonts w:asciiTheme="majorHAnsi" w:hAnsiTheme="majorHAnsi" w:cstheme="majorHAnsi"/>
        </w:rPr>
      </w:pPr>
    </w:p>
    <w:p w14:paraId="4F7984F2" w14:textId="03EE25D6" w:rsidR="002D79E4" w:rsidRDefault="002D79E4" w:rsidP="002D79E4">
      <w:pPr>
        <w:rPr>
          <w:rFonts w:asciiTheme="majorHAnsi" w:hAnsiTheme="majorHAnsi" w:cstheme="majorHAnsi"/>
        </w:rPr>
      </w:pPr>
    </w:p>
    <w:p w14:paraId="622E4820" w14:textId="2491D51C" w:rsidR="002D79E4" w:rsidRDefault="002D79E4" w:rsidP="002D79E4">
      <w:pPr>
        <w:rPr>
          <w:rFonts w:asciiTheme="majorHAnsi" w:hAnsiTheme="majorHAnsi" w:cstheme="majorHAnsi"/>
        </w:rPr>
      </w:pPr>
    </w:p>
    <w:p w14:paraId="09A952B7" w14:textId="3FD6EB28" w:rsidR="002D79E4" w:rsidRDefault="002D79E4" w:rsidP="002D79E4">
      <w:pPr>
        <w:rPr>
          <w:rFonts w:asciiTheme="majorHAnsi" w:hAnsiTheme="majorHAnsi" w:cstheme="majorHAnsi"/>
        </w:rPr>
      </w:pPr>
    </w:p>
    <w:p w14:paraId="33082B9C" w14:textId="5B7DBD7D" w:rsidR="002D79E4" w:rsidRDefault="002D79E4" w:rsidP="002D79E4">
      <w:pPr>
        <w:rPr>
          <w:rFonts w:asciiTheme="majorHAnsi" w:hAnsiTheme="majorHAnsi" w:cstheme="majorHAnsi"/>
        </w:rPr>
      </w:pPr>
    </w:p>
    <w:p w14:paraId="2C6A2452" w14:textId="77777777" w:rsid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="Montserrat-Light" w:eastAsia="ArialMT" w:hAnsi="Montserrat-Light" w:cs="Montserrat-Light"/>
        </w:rPr>
      </w:pPr>
      <w:r>
        <w:rPr>
          <w:rFonts w:ascii="Times New Roman" w:eastAsia="ArialMT" w:hAnsi="Times New Roman" w:cs="Times New Roman"/>
        </w:rPr>
        <w:lastRenderedPageBreak/>
        <w:t>●</w:t>
      </w:r>
      <w:r>
        <w:rPr>
          <w:rFonts w:ascii="ArialMT" w:eastAsia="ArialMT" w:cs="ArialMT"/>
        </w:rPr>
        <w:t xml:space="preserve"> </w:t>
      </w:r>
      <w:r>
        <w:rPr>
          <w:rFonts w:ascii="Montserrat-Light" w:eastAsia="ArialMT" w:hAnsi="Montserrat-Light" w:cs="Montserrat-Light"/>
        </w:rPr>
        <w:t>Answer the following and say what the theorem that governs this</w:t>
      </w:r>
    </w:p>
    <w:p w14:paraId="7F00190E" w14:textId="6AFAD5F0" w:rsid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="Montserrat-Light" w:eastAsia="ArialMT" w:hAnsi="Montserrat-Light" w:cs="Montserrat-Light"/>
        </w:rPr>
      </w:pPr>
      <w:r>
        <w:rPr>
          <w:rFonts w:ascii="Montserrat-Light" w:eastAsia="ArialMT" w:hAnsi="Montserrat-Light" w:cs="Montserrat-Light"/>
        </w:rPr>
        <w:t>relationship is called.</w:t>
      </w:r>
    </w:p>
    <w:p w14:paraId="33EE4356" w14:textId="77777777" w:rsidR="002D5210" w:rsidRDefault="002D5210" w:rsidP="002D79E4">
      <w:pPr>
        <w:autoSpaceDE w:val="0"/>
        <w:autoSpaceDN w:val="0"/>
        <w:adjustRightInd w:val="0"/>
        <w:spacing w:after="0" w:line="240" w:lineRule="auto"/>
        <w:rPr>
          <w:rFonts w:ascii="Montserrat-Light" w:eastAsia="ArialMT" w:hAnsi="Montserrat-Light" w:cs="Montserrat-Light"/>
        </w:rPr>
      </w:pPr>
    </w:p>
    <w:p w14:paraId="41CE21ED" w14:textId="2603F80F" w:rsidR="002D79E4" w:rsidRPr="0058272D" w:rsidRDefault="002D79E4" w:rsidP="002D79E4">
      <w:pPr>
        <w:autoSpaceDE w:val="0"/>
        <w:autoSpaceDN w:val="0"/>
        <w:adjustRightInd w:val="0"/>
        <w:spacing w:after="0" w:line="240" w:lineRule="auto"/>
        <w:rPr>
          <w:rFonts w:ascii="Montserrat-Light" w:eastAsia="ArialMT" w:hAnsi="Montserrat-Light" w:cs="Montserrat-Light"/>
          <w:b/>
          <w:bCs/>
        </w:rPr>
      </w:pPr>
      <w:r>
        <w:rPr>
          <w:rFonts w:ascii="Times New Roman" w:eastAsia="ArialMT" w:hAnsi="Times New Roman" w:cs="Times New Roman"/>
        </w:rPr>
        <w:t>○</w:t>
      </w:r>
      <w:r>
        <w:rPr>
          <w:rFonts w:ascii="ArialMT" w:eastAsia="ArialMT" w:cs="ArialMT"/>
        </w:rPr>
        <w:t xml:space="preserve"> </w:t>
      </w:r>
      <w:r>
        <w:rPr>
          <w:rFonts w:ascii="Montserrat-Light" w:eastAsia="ArialMT" w:hAnsi="Montserrat-Light" w:cs="Montserrat-Light"/>
        </w:rPr>
        <w:t>NOT(A OR B)=</w:t>
      </w:r>
      <w:r>
        <w:rPr>
          <w:rFonts w:ascii="Montserrat-Light" w:eastAsia="ArialMT" w:hAnsi="Montserrat-Light" w:cs="Montserrat-Light"/>
        </w:rPr>
        <w:t xml:space="preserve"> </w:t>
      </w:r>
      <w:r w:rsidRPr="0058272D">
        <w:rPr>
          <w:rFonts w:ascii="Montserrat-Regular" w:eastAsia="Montserrat-Regular" w:cs="Montserrat-Regular"/>
          <w:b/>
          <w:bCs/>
        </w:rPr>
        <w:t>(NOT A) AND (NOT B)</w:t>
      </w:r>
    </w:p>
    <w:p w14:paraId="1BF8540C" w14:textId="428B1782" w:rsidR="002D79E4" w:rsidRDefault="002D79E4" w:rsidP="002D79E4">
      <w:pPr>
        <w:autoSpaceDE w:val="0"/>
        <w:autoSpaceDN w:val="0"/>
        <w:adjustRightInd w:val="0"/>
        <w:spacing w:after="0" w:line="240" w:lineRule="auto"/>
        <w:rPr>
          <w:rFonts w:ascii="Montserrat-Light" w:eastAsia="ArialMT" w:hAnsi="Montserrat-Light" w:cs="Montserrat-Light"/>
        </w:rPr>
      </w:pPr>
      <w:r>
        <w:rPr>
          <w:rFonts w:ascii="Times New Roman" w:eastAsia="ArialMT" w:hAnsi="Times New Roman" w:cs="Times New Roman"/>
        </w:rPr>
        <w:t>○</w:t>
      </w:r>
      <w:r>
        <w:rPr>
          <w:rFonts w:ascii="ArialMT" w:eastAsia="ArialMT" w:cs="ArialMT"/>
        </w:rPr>
        <w:t xml:space="preserve"> </w:t>
      </w:r>
      <w:r>
        <w:rPr>
          <w:rFonts w:ascii="Montserrat-Light" w:eastAsia="ArialMT" w:hAnsi="Montserrat-Light" w:cs="Montserrat-Light"/>
        </w:rPr>
        <w:t>NOT (A AND B) =</w:t>
      </w:r>
      <w:r>
        <w:rPr>
          <w:rFonts w:ascii="Montserrat-Light" w:eastAsia="ArialMT" w:hAnsi="Montserrat-Light" w:cs="Montserrat-Light"/>
        </w:rPr>
        <w:t xml:space="preserve"> </w:t>
      </w:r>
      <w:r w:rsidRPr="0058272D">
        <w:rPr>
          <w:rFonts w:ascii="Montserrat-Regular" w:eastAsia="Montserrat-Regular" w:cs="Montserrat-Regular"/>
          <w:b/>
          <w:bCs/>
        </w:rPr>
        <w:t>(NOT A) OR (NOT B)</w:t>
      </w:r>
    </w:p>
    <w:p w14:paraId="0B0CA754" w14:textId="4F40E9CE" w:rsidR="002D79E4" w:rsidRPr="0058272D" w:rsidRDefault="002D79E4" w:rsidP="002D79E4">
      <w:pPr>
        <w:rPr>
          <w:rFonts w:ascii="Montserrat-Regular" w:eastAsia="Montserrat-Regular" w:cs="Montserrat-Regular"/>
          <w:b/>
          <w:bCs/>
        </w:rPr>
      </w:pPr>
      <w:r>
        <w:rPr>
          <w:rFonts w:ascii="Times New Roman" w:eastAsia="ArialMT" w:hAnsi="Times New Roman" w:cs="Times New Roman"/>
        </w:rPr>
        <w:t>○</w:t>
      </w:r>
      <w:r>
        <w:rPr>
          <w:rFonts w:ascii="ArialMT" w:eastAsia="ArialMT" w:cs="ArialMT"/>
        </w:rPr>
        <w:t xml:space="preserve"> </w:t>
      </w:r>
      <w:r>
        <w:rPr>
          <w:rFonts w:ascii="Montserrat-Light" w:eastAsia="ArialMT" w:hAnsi="Montserrat-Light" w:cs="Montserrat-Light"/>
        </w:rPr>
        <w:t>The theorem is:</w:t>
      </w:r>
      <w:r>
        <w:rPr>
          <w:rFonts w:ascii="Montserrat-Light" w:eastAsia="ArialMT" w:hAnsi="Montserrat-Light" w:cs="Montserrat-Light"/>
        </w:rPr>
        <w:t xml:space="preserve"> </w:t>
      </w:r>
      <w:r w:rsidRPr="0058272D">
        <w:rPr>
          <w:rFonts w:ascii="Montserrat-Regular" w:eastAsia="Montserrat-Regular" w:cs="Montserrat-Regular"/>
          <w:b/>
          <w:bCs/>
        </w:rPr>
        <w:t>De Morgan</w:t>
      </w:r>
      <w:r w:rsidRPr="0058272D">
        <w:rPr>
          <w:rFonts w:ascii="Montserrat-Regular" w:eastAsia="Montserrat-Regular" w:cs="Montserrat-Regular" w:hint="eastAsia"/>
          <w:b/>
          <w:bCs/>
        </w:rPr>
        <w:t>’</w:t>
      </w:r>
      <w:r w:rsidRPr="0058272D">
        <w:rPr>
          <w:rFonts w:ascii="Montserrat-Regular" w:eastAsia="Montserrat-Regular" w:cs="Montserrat-Regular"/>
          <w:b/>
          <w:bCs/>
        </w:rPr>
        <w:t>s theorem</w:t>
      </w:r>
    </w:p>
    <w:p w14:paraId="0856756E" w14:textId="77E3BE85" w:rsidR="009B087D" w:rsidRDefault="009B087D" w:rsidP="002D79E4">
      <w:pPr>
        <w:rPr>
          <w:rFonts w:ascii="Montserrat-Regular" w:eastAsia="Montserrat-Regular" w:cs="Montserrat-Regular"/>
        </w:rPr>
      </w:pPr>
    </w:p>
    <w:p w14:paraId="7710F20B" w14:textId="287C3EBE" w:rsidR="009B087D" w:rsidRPr="002D5210" w:rsidRDefault="009B087D" w:rsidP="002D79E4">
      <w:pPr>
        <w:rPr>
          <w:b/>
          <w:bCs/>
          <w:sz w:val="28"/>
          <w:szCs w:val="28"/>
        </w:rPr>
      </w:pPr>
      <w:r w:rsidRPr="002D5210">
        <w:rPr>
          <w:b/>
          <w:bCs/>
          <w:sz w:val="28"/>
          <w:szCs w:val="28"/>
        </w:rPr>
        <w:t>Identify each of these logic gates by name, and complete their respective truth tables</w:t>
      </w:r>
    </w:p>
    <w:p w14:paraId="417FCE86" w14:textId="5F22B9CD" w:rsidR="009B087D" w:rsidRPr="002D5210" w:rsidRDefault="009B087D" w:rsidP="002D79E4">
      <w:pPr>
        <w:rPr>
          <w:b/>
          <w:bCs/>
          <w:sz w:val="28"/>
          <w:szCs w:val="28"/>
        </w:rPr>
      </w:pPr>
    </w:p>
    <w:p w14:paraId="4F9E4A9F" w14:textId="77777777" w:rsidR="009B087D" w:rsidRDefault="009B087D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1 . </w:t>
      </w:r>
      <w:r>
        <w:rPr>
          <w:rFonts w:ascii="Montserrat-Bold" w:hAnsi="Montserrat-Bold" w:cs="Montserrat-Bold"/>
          <w:b/>
          <w:bCs/>
        </w:rPr>
        <w:t>OR gate</w:t>
      </w:r>
    </w:p>
    <w:p w14:paraId="7D70EB3D" w14:textId="77777777" w:rsidR="009B087D" w:rsidRDefault="009B087D" w:rsidP="002D79E4">
      <w:pPr>
        <w:rPr>
          <w:rFonts w:ascii="Montserrat-Bold" w:hAnsi="Montserrat-Bold" w:cs="Montserrat-Bold"/>
          <w:b/>
          <w:bCs/>
        </w:rPr>
      </w:pPr>
    </w:p>
    <w:p w14:paraId="523EE67B" w14:textId="7D500B9E" w:rsidR="009B087D" w:rsidRDefault="009B087D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 </w:t>
      </w:r>
      <w:r w:rsidRPr="009B087D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0FD2A5D0" wp14:editId="3D2AD252">
            <wp:extent cx="10858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AABB" w14:textId="19D48501" w:rsidR="009B087D" w:rsidRDefault="009B087D" w:rsidP="002D79E4">
      <w:pPr>
        <w:rPr>
          <w:rFonts w:ascii="Montserrat-Bold" w:hAnsi="Montserrat-Bold" w:cs="Montserrat-Bold"/>
          <w:b/>
          <w:bCs/>
        </w:rPr>
      </w:pPr>
    </w:p>
    <w:p w14:paraId="08FF2C45" w14:textId="6A6C6674" w:rsidR="009B087D" w:rsidRDefault="009B087D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2. </w:t>
      </w:r>
      <w:r>
        <w:rPr>
          <w:rFonts w:ascii="Montserrat-Bold" w:hAnsi="Montserrat-Bold" w:cs="Montserrat-Bold"/>
          <w:b/>
          <w:bCs/>
        </w:rPr>
        <w:t>AND gate</w:t>
      </w:r>
    </w:p>
    <w:p w14:paraId="5BA34F00" w14:textId="231A8B31" w:rsidR="009B087D" w:rsidRDefault="009B087D" w:rsidP="002D79E4">
      <w:pPr>
        <w:rPr>
          <w:rFonts w:ascii="Montserrat-Bold" w:hAnsi="Montserrat-Bold" w:cs="Montserrat-Bold"/>
          <w:b/>
          <w:bCs/>
        </w:rPr>
      </w:pPr>
    </w:p>
    <w:p w14:paraId="4C5AA89F" w14:textId="7CAA161C" w:rsidR="009B087D" w:rsidRDefault="009B087D" w:rsidP="002D79E4">
      <w:pPr>
        <w:rPr>
          <w:rFonts w:ascii="Montserrat-Bold" w:hAnsi="Montserrat-Bold" w:cs="Montserrat-Bold"/>
          <w:b/>
          <w:bCs/>
        </w:rPr>
      </w:pPr>
      <w:r w:rsidRPr="009B087D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74B67C1A" wp14:editId="6BC1CE16">
            <wp:extent cx="10858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1806" w14:textId="57C619E5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3.</w:t>
      </w:r>
      <w:r w:rsidR="002D4EA9">
        <w:rPr>
          <w:rFonts w:ascii="Montserrat-Bold" w:hAnsi="Montserrat-Bold" w:cs="Montserrat-Bold"/>
          <w:b/>
          <w:bCs/>
        </w:rPr>
        <w:t xml:space="preserve"> Neg -AND</w:t>
      </w:r>
    </w:p>
    <w:p w14:paraId="65DC4EB7" w14:textId="4FC4AB3B" w:rsidR="002D4EA9" w:rsidRDefault="002D4EA9" w:rsidP="002D79E4">
      <w:pPr>
        <w:rPr>
          <w:rFonts w:ascii="Montserrat-Bold" w:hAnsi="Montserrat-Bold" w:cs="Montserrat-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1026"/>
      </w:tblGrid>
      <w:tr w:rsidR="002D4EA9" w:rsidRPr="002D4EA9" w14:paraId="1D4C2F10" w14:textId="77777777" w:rsidTr="002D4EA9">
        <w:trPr>
          <w:trHeight w:val="250"/>
        </w:trPr>
        <w:tc>
          <w:tcPr>
            <w:tcW w:w="591" w:type="dxa"/>
          </w:tcPr>
          <w:p w14:paraId="489B1849" w14:textId="33263321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A</w:t>
            </w:r>
          </w:p>
        </w:tc>
        <w:tc>
          <w:tcPr>
            <w:tcW w:w="591" w:type="dxa"/>
          </w:tcPr>
          <w:p w14:paraId="00FF7B8B" w14:textId="5B8450BA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B</w:t>
            </w:r>
          </w:p>
        </w:tc>
        <w:tc>
          <w:tcPr>
            <w:tcW w:w="591" w:type="dxa"/>
          </w:tcPr>
          <w:p w14:paraId="643340DC" w14:textId="2436AAE7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Output</w:t>
            </w:r>
          </w:p>
        </w:tc>
      </w:tr>
      <w:tr w:rsidR="002D4EA9" w:rsidRPr="002D4EA9" w14:paraId="20B92433" w14:textId="77777777" w:rsidTr="002D4EA9">
        <w:trPr>
          <w:trHeight w:val="250"/>
        </w:trPr>
        <w:tc>
          <w:tcPr>
            <w:tcW w:w="591" w:type="dxa"/>
          </w:tcPr>
          <w:p w14:paraId="0EB6306A" w14:textId="60473230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7E6BFD70" w14:textId="265D4636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0FE6B4F7" w14:textId="095D1DEE" w:rsidR="002D4EA9" w:rsidRPr="002D4EA9" w:rsidRDefault="002D4EA9" w:rsidP="002D4EA9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</w:tr>
      <w:tr w:rsidR="002D4EA9" w:rsidRPr="002D4EA9" w14:paraId="65EDAC1E" w14:textId="77777777" w:rsidTr="002D4EA9">
        <w:trPr>
          <w:trHeight w:val="261"/>
        </w:trPr>
        <w:tc>
          <w:tcPr>
            <w:tcW w:w="591" w:type="dxa"/>
          </w:tcPr>
          <w:p w14:paraId="79AE8267" w14:textId="635B593C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36CDAD5E" w14:textId="427B47E9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0B80C40C" w14:textId="5451EC41" w:rsidR="002D4EA9" w:rsidRPr="002D4EA9" w:rsidRDefault="002D4EA9" w:rsidP="002D4EA9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</w:tr>
      <w:tr w:rsidR="002D4EA9" w:rsidRPr="002D4EA9" w14:paraId="45C89367" w14:textId="77777777" w:rsidTr="002D4EA9">
        <w:trPr>
          <w:trHeight w:val="250"/>
        </w:trPr>
        <w:tc>
          <w:tcPr>
            <w:tcW w:w="591" w:type="dxa"/>
          </w:tcPr>
          <w:p w14:paraId="69F0D7BB" w14:textId="0E828BD1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57912328" w14:textId="413A800E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75FEA9E4" w14:textId="65E16DAD" w:rsidR="002D4EA9" w:rsidRPr="002D4EA9" w:rsidRDefault="002D4EA9" w:rsidP="002D4EA9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</w:tr>
      <w:tr w:rsidR="002D4EA9" w:rsidRPr="002D4EA9" w14:paraId="3A4AF8D6" w14:textId="77777777" w:rsidTr="002D4EA9">
        <w:trPr>
          <w:trHeight w:val="250"/>
        </w:trPr>
        <w:tc>
          <w:tcPr>
            <w:tcW w:w="591" w:type="dxa"/>
          </w:tcPr>
          <w:p w14:paraId="3ACBAEC2" w14:textId="7C4F7C96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32FC283C" w14:textId="106B8F17" w:rsidR="002D4EA9" w:rsidRPr="002D4EA9" w:rsidRDefault="002D4EA9" w:rsidP="002D79E4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0EA064E2" w14:textId="14396D8D" w:rsidR="002D4EA9" w:rsidRPr="002D4EA9" w:rsidRDefault="002D4EA9" w:rsidP="002D4EA9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</w:tr>
    </w:tbl>
    <w:p w14:paraId="137B46A7" w14:textId="7B522511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14747494" w14:textId="0087DB69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4</w:t>
      </w:r>
      <w:r w:rsidR="0058272D">
        <w:rPr>
          <w:rFonts w:ascii="Montserrat-Bold" w:hAnsi="Montserrat-Bold" w:cs="Montserrat-Bold"/>
          <w:b/>
          <w:bCs/>
        </w:rPr>
        <w:t xml:space="preserve">. </w:t>
      </w:r>
      <w:r>
        <w:rPr>
          <w:rFonts w:ascii="Montserrat-Bold" w:hAnsi="Montserrat-Bold" w:cs="Montserrat-Bold"/>
          <w:b/>
          <w:bCs/>
        </w:rPr>
        <w:t>NOR gate</w:t>
      </w:r>
    </w:p>
    <w:p w14:paraId="688FEB74" w14:textId="5A3E4724" w:rsidR="008728A5" w:rsidRDefault="008728A5" w:rsidP="002D79E4">
      <w:pPr>
        <w:rPr>
          <w:rFonts w:ascii="Montserrat-Bold" w:hAnsi="Montserrat-Bold" w:cs="Montserrat-Bold"/>
          <w:b/>
          <w:bCs/>
        </w:rPr>
      </w:pPr>
      <w:r w:rsidRPr="008728A5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3F640771" wp14:editId="1EEC9D6C">
            <wp:extent cx="10858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099F" w14:textId="7449CE8F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4E862DD3" w14:textId="6CD0F4EE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5. </w:t>
      </w:r>
      <w:r>
        <w:rPr>
          <w:rFonts w:ascii="Montserrat-Bold" w:hAnsi="Montserrat-Bold" w:cs="Montserrat-Bold"/>
          <w:b/>
          <w:bCs/>
        </w:rPr>
        <w:t>NAND gate</w:t>
      </w:r>
    </w:p>
    <w:p w14:paraId="275142AD" w14:textId="7377B632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529583B7" w14:textId="52F27791" w:rsidR="008728A5" w:rsidRDefault="008728A5" w:rsidP="002D79E4">
      <w:pPr>
        <w:rPr>
          <w:rFonts w:ascii="Montserrat-Bold" w:hAnsi="Montserrat-Bold" w:cs="Montserrat-Bold"/>
          <w:b/>
          <w:bCs/>
        </w:rPr>
      </w:pPr>
      <w:r w:rsidRPr="008728A5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4B06A172" wp14:editId="5DCD81C2">
            <wp:extent cx="1085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DB47" w14:textId="05A61853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4FFFE059" w14:textId="63E17A2E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6.</w:t>
      </w:r>
      <w:r w:rsidR="00616FA7">
        <w:rPr>
          <w:rFonts w:ascii="Montserrat-Bold" w:hAnsi="Montserrat-Bold" w:cs="Montserrat-Bold"/>
          <w:b/>
          <w:bCs/>
        </w:rPr>
        <w:t xml:space="preserve"> Neg-OR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91"/>
        <w:gridCol w:w="1026"/>
      </w:tblGrid>
      <w:tr w:rsidR="0058272D" w:rsidRPr="002D4EA9" w14:paraId="673B4178" w14:textId="77777777" w:rsidTr="00BD6F2F">
        <w:trPr>
          <w:trHeight w:val="250"/>
        </w:trPr>
        <w:tc>
          <w:tcPr>
            <w:tcW w:w="591" w:type="dxa"/>
          </w:tcPr>
          <w:p w14:paraId="60A90E38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A</w:t>
            </w:r>
          </w:p>
        </w:tc>
        <w:tc>
          <w:tcPr>
            <w:tcW w:w="591" w:type="dxa"/>
          </w:tcPr>
          <w:p w14:paraId="50935EAC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B</w:t>
            </w:r>
          </w:p>
        </w:tc>
        <w:tc>
          <w:tcPr>
            <w:tcW w:w="591" w:type="dxa"/>
          </w:tcPr>
          <w:p w14:paraId="40A3CEA4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Output</w:t>
            </w:r>
          </w:p>
        </w:tc>
      </w:tr>
      <w:tr w:rsidR="0058272D" w:rsidRPr="002D4EA9" w14:paraId="3E608676" w14:textId="77777777" w:rsidTr="00BD6F2F">
        <w:trPr>
          <w:trHeight w:val="250"/>
        </w:trPr>
        <w:tc>
          <w:tcPr>
            <w:tcW w:w="591" w:type="dxa"/>
          </w:tcPr>
          <w:p w14:paraId="674B74E7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54D0B9BA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6671FF6B" w14:textId="77777777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</w:tr>
      <w:tr w:rsidR="0058272D" w:rsidRPr="002D4EA9" w14:paraId="46F61BF9" w14:textId="77777777" w:rsidTr="00BD6F2F">
        <w:trPr>
          <w:trHeight w:val="261"/>
        </w:trPr>
        <w:tc>
          <w:tcPr>
            <w:tcW w:w="591" w:type="dxa"/>
          </w:tcPr>
          <w:p w14:paraId="18132780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31DF09AE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54832A2E" w14:textId="1A5A1C3A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</w:tr>
      <w:tr w:rsidR="0058272D" w:rsidRPr="002D4EA9" w14:paraId="13776604" w14:textId="77777777" w:rsidTr="00BD6F2F">
        <w:trPr>
          <w:trHeight w:val="250"/>
        </w:trPr>
        <w:tc>
          <w:tcPr>
            <w:tcW w:w="591" w:type="dxa"/>
          </w:tcPr>
          <w:p w14:paraId="6A9C038F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7E41788F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591" w:type="dxa"/>
          </w:tcPr>
          <w:p w14:paraId="30BB1091" w14:textId="3E164F66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</w:tr>
      <w:tr w:rsidR="0058272D" w:rsidRPr="002D4EA9" w14:paraId="454F4DD8" w14:textId="77777777" w:rsidTr="00BD6F2F">
        <w:trPr>
          <w:trHeight w:val="250"/>
        </w:trPr>
        <w:tc>
          <w:tcPr>
            <w:tcW w:w="591" w:type="dxa"/>
          </w:tcPr>
          <w:p w14:paraId="66916B09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73C43253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591" w:type="dxa"/>
          </w:tcPr>
          <w:p w14:paraId="48CB963C" w14:textId="77777777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</w:tr>
    </w:tbl>
    <w:p w14:paraId="2E4EDA14" w14:textId="2210EB56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7E211350" w14:textId="7CEDDB97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7. </w:t>
      </w:r>
      <w:r>
        <w:rPr>
          <w:rFonts w:ascii="Montserrat-Bold" w:hAnsi="Montserrat-Bold" w:cs="Montserrat-Bold"/>
          <w:b/>
          <w:bCs/>
        </w:rPr>
        <w:t>EXOR gate</w:t>
      </w:r>
    </w:p>
    <w:p w14:paraId="4C0E3108" w14:textId="577BDF70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4637BC3B" w14:textId="1F521C7F" w:rsidR="008728A5" w:rsidRDefault="008728A5" w:rsidP="002D79E4">
      <w:pPr>
        <w:rPr>
          <w:rFonts w:ascii="Montserrat-Bold" w:hAnsi="Montserrat-Bold" w:cs="Montserrat-Bold"/>
          <w:b/>
          <w:bCs/>
        </w:rPr>
      </w:pPr>
      <w:r w:rsidRPr="008728A5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4C1AABB8" wp14:editId="43C93384">
            <wp:extent cx="10858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FDB8" w14:textId="48E13D8E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040355E5" w14:textId="40EC1E6A" w:rsidR="008728A5" w:rsidRDefault="008728A5" w:rsidP="002D79E4">
      <w:pPr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8. </w:t>
      </w:r>
      <w:r>
        <w:rPr>
          <w:rFonts w:ascii="Montserrat-Bold" w:hAnsi="Montserrat-Bold" w:cs="Montserrat-Bold"/>
          <w:b/>
          <w:bCs/>
        </w:rPr>
        <w:t>EXNOR gate</w:t>
      </w:r>
    </w:p>
    <w:p w14:paraId="3D5794C9" w14:textId="63F3B969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p w14:paraId="181CDB8C" w14:textId="045A0073" w:rsidR="008728A5" w:rsidRDefault="008728A5" w:rsidP="002D79E4">
      <w:pPr>
        <w:rPr>
          <w:rFonts w:ascii="Montserrat-Bold" w:hAnsi="Montserrat-Bold" w:cs="Montserrat-Bold"/>
          <w:b/>
          <w:bCs/>
        </w:rPr>
      </w:pPr>
      <w:r w:rsidRPr="008728A5">
        <w:rPr>
          <w:rFonts w:ascii="Montserrat-Bold" w:hAnsi="Montserrat-Bold" w:cs="Montserrat-Bold"/>
          <w:b/>
          <w:bCs/>
          <w:noProof/>
        </w:rPr>
        <w:drawing>
          <wp:inline distT="0" distB="0" distL="0" distR="0" wp14:anchorId="1BDB56FC" wp14:editId="24DD0DDD">
            <wp:extent cx="130302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57D" w14:textId="7CCA112F" w:rsidR="009B087D" w:rsidRDefault="009B087D" w:rsidP="002D79E4">
      <w:pPr>
        <w:rPr>
          <w:rFonts w:ascii="Montserrat-Bold" w:hAnsi="Montserrat-Bold" w:cs="Montserrat-Bold"/>
          <w:b/>
          <w:bCs/>
        </w:rPr>
      </w:pPr>
    </w:p>
    <w:p w14:paraId="6F02441D" w14:textId="5E6CB40E" w:rsidR="009B087D" w:rsidRDefault="008728A5" w:rsidP="002D79E4">
      <w:pPr>
        <w:rPr>
          <w:rFonts w:ascii="Montserrat-Bold" w:hAnsi="Montserrat-Bold" w:cs="Montserrat-Bold"/>
          <w:b/>
          <w:bCs/>
        </w:rPr>
      </w:pPr>
      <w:r w:rsidRPr="0058272D">
        <w:rPr>
          <w:rFonts w:asciiTheme="majorHAnsi" w:hAnsiTheme="majorHAnsi" w:cstheme="majorHAnsi"/>
          <w:b/>
          <w:bCs/>
          <w:sz w:val="24"/>
          <w:szCs w:val="24"/>
        </w:rPr>
        <w:t>9.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="Montserrat-Bold" w:hAnsi="Montserrat-Bold" w:cs="Montserrat-Bold"/>
          <w:b/>
          <w:bCs/>
        </w:rPr>
        <w:t>NOT gate</w:t>
      </w:r>
    </w:p>
    <w:p w14:paraId="0B446803" w14:textId="5A56F648" w:rsidR="008728A5" w:rsidRDefault="008728A5" w:rsidP="002D79E4">
      <w:pPr>
        <w:rPr>
          <w:rFonts w:ascii="Montserrat-Bold" w:hAnsi="Montserrat-Bold" w:cs="Montserrat-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026"/>
      </w:tblGrid>
      <w:tr w:rsidR="0058272D" w:rsidRPr="002D4EA9" w14:paraId="2D725663" w14:textId="77777777" w:rsidTr="0058272D">
        <w:trPr>
          <w:trHeight w:val="250"/>
        </w:trPr>
        <w:tc>
          <w:tcPr>
            <w:tcW w:w="591" w:type="dxa"/>
          </w:tcPr>
          <w:p w14:paraId="4F698F8E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A</w:t>
            </w:r>
          </w:p>
        </w:tc>
        <w:tc>
          <w:tcPr>
            <w:tcW w:w="1026" w:type="dxa"/>
          </w:tcPr>
          <w:p w14:paraId="033BEFFC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Output</w:t>
            </w:r>
          </w:p>
        </w:tc>
      </w:tr>
      <w:tr w:rsidR="0058272D" w:rsidRPr="002D4EA9" w14:paraId="0E46F3EB" w14:textId="77777777" w:rsidTr="0058272D">
        <w:trPr>
          <w:trHeight w:val="250"/>
        </w:trPr>
        <w:tc>
          <w:tcPr>
            <w:tcW w:w="591" w:type="dxa"/>
          </w:tcPr>
          <w:p w14:paraId="1668E485" w14:textId="77777777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  <w:tc>
          <w:tcPr>
            <w:tcW w:w="1026" w:type="dxa"/>
          </w:tcPr>
          <w:p w14:paraId="71D18778" w14:textId="77777777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</w:tr>
      <w:tr w:rsidR="0058272D" w:rsidRPr="002D4EA9" w14:paraId="38853E89" w14:textId="77777777" w:rsidTr="0058272D">
        <w:trPr>
          <w:trHeight w:val="261"/>
        </w:trPr>
        <w:tc>
          <w:tcPr>
            <w:tcW w:w="591" w:type="dxa"/>
          </w:tcPr>
          <w:p w14:paraId="53083272" w14:textId="3F42B199" w:rsidR="0058272D" w:rsidRPr="002D4EA9" w:rsidRDefault="0058272D" w:rsidP="00BD6F2F">
            <w:pPr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1</w:t>
            </w:r>
          </w:p>
        </w:tc>
        <w:tc>
          <w:tcPr>
            <w:tcW w:w="1026" w:type="dxa"/>
          </w:tcPr>
          <w:p w14:paraId="742B3460" w14:textId="77777777" w:rsidR="0058272D" w:rsidRPr="002D4EA9" w:rsidRDefault="0058272D" w:rsidP="00BD6F2F">
            <w:pPr>
              <w:jc w:val="center"/>
              <w:rPr>
                <w:rFonts w:ascii="Montserrat-Bold" w:hAnsi="Montserrat-Bold" w:cs="Montserrat-Bold"/>
                <w:b/>
                <w:bCs/>
              </w:rPr>
            </w:pPr>
            <w:r>
              <w:rPr>
                <w:rFonts w:ascii="Montserrat-Bold" w:hAnsi="Montserrat-Bold" w:cs="Montserrat-Bold"/>
                <w:b/>
                <w:bCs/>
              </w:rPr>
              <w:t>0</w:t>
            </w:r>
          </w:p>
        </w:tc>
      </w:tr>
    </w:tbl>
    <w:p w14:paraId="55331507" w14:textId="77777777" w:rsidR="008728A5" w:rsidRPr="002D79E4" w:rsidRDefault="008728A5" w:rsidP="002D79E4">
      <w:pPr>
        <w:rPr>
          <w:rFonts w:asciiTheme="majorHAnsi" w:hAnsiTheme="majorHAnsi" w:cstheme="majorHAnsi"/>
          <w:sz w:val="24"/>
          <w:szCs w:val="24"/>
        </w:rPr>
      </w:pPr>
    </w:p>
    <w:sectPr w:rsidR="008728A5" w:rsidRPr="002D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tserrat-Light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E4"/>
    <w:rsid w:val="002D4EA9"/>
    <w:rsid w:val="002D5210"/>
    <w:rsid w:val="002D79E4"/>
    <w:rsid w:val="003621B6"/>
    <w:rsid w:val="0058272D"/>
    <w:rsid w:val="00616FA7"/>
    <w:rsid w:val="008728A5"/>
    <w:rsid w:val="009B087D"/>
    <w:rsid w:val="00A273F3"/>
    <w:rsid w:val="00E86979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540AE"/>
  <w15:chartTrackingRefBased/>
  <w15:docId w15:val="{69901EC7-5769-487F-A8A0-55CB2CAF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Irfaan Osman</dc:creator>
  <cp:keywords/>
  <dc:description/>
  <cp:lastModifiedBy>Irfaan Osman</cp:lastModifiedBy>
  <cp:revision>2</cp:revision>
  <dcterms:created xsi:type="dcterms:W3CDTF">2022-11-07T12:34:00Z</dcterms:created>
  <dcterms:modified xsi:type="dcterms:W3CDTF">2022-11-08T11:57:00Z</dcterms:modified>
</cp:coreProperties>
</file>