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366F1"/>
          <w:sz w:val="52"/>
        </w:rPr>
        <w:t>PROJECT REPORT</w:t>
        <w:br/>
        <w:t>INFI AI VOICE ASSISTANT</w:t>
      </w:r>
    </w:p>
    <w:p>
      <w:pPr>
        <w:jc w:val="center"/>
      </w:pPr>
      <w:r>
        <w:rPr>
          <w:rFonts w:ascii="Arial" w:hAnsi="Arial"/>
          <w:i/>
          <w:sz w:val="28"/>
        </w:rPr>
        <w:t>A Next-Generation Multiplatform Voice AI Workspace</w:t>
      </w:r>
    </w:p>
    <w:p>
      <w:r>
        <w:br/>
        <w:br/>
      </w:r>
    </w:p>
    <w:p>
      <w:pPr>
        <w:pStyle w:val="Heading1"/>
      </w:pPr>
      <w:r>
        <w:t>1. What is INFI Voice Assistant?</w:t>
      </w:r>
    </w:p>
    <w:p>
      <w:r>
        <w:t>INFI is an advanced, high-fidelity AI-powered voice assistant capable of running across desktop and mobile devices. It features a premium, responsive glassmorphic dark-theme UI designed to engage users with micro-animations and real-time audio visualization. By utilizing the Google Gemini API for cognitive tasks and a FastAPI backend for local desktop execution, INFI bridges the gap between pure digital conversation and operating system-level control.</w:t>
      </w:r>
    </w:p>
    <w:p>
      <w:pPr>
        <w:pStyle w:val="Heading1"/>
      </w:pPr>
      <w:r>
        <w:t>2. Why we built INFI?</w:t>
      </w:r>
    </w:p>
    <w:p>
      <w:r>
        <w:t>Modern virtual assistants are either locked into proprietary operating systems (like Siri or Cortana) or operate entirely as browser text-interfaces without desktop automation capability. INFI was created to achieve three primary goals:</w:t>
        <w:br/>
        <w:t>• Hands-free productivity: Enabling users to launch local applications, websites, control volume, and take screenshots using voice.</w:t>
        <w:br/>
        <w:t>• Unified Multiplatform Core: Operating fully in the browser with local system fallbacks so that if the desktop is disconnected, the assistant remains useful on mobile.</w:t>
        <w:br/>
        <w:t>• Accurate Problem Solving: Using advanced large language models (LLMs) like Gemini-3.5-flash for complex cognitive queries while executing mathematical equations locally to eliminate AI hallucinations.</w:t>
      </w:r>
    </w:p>
    <w:p>
      <w:pPr>
        <w:pStyle w:val="Heading1"/>
      </w:pPr>
      <w:r>
        <w:t>3. How does INFI work? (System Architecture)</w:t>
      </w:r>
    </w:p>
    <w:p>
      <w:r>
        <w:t>INFI is structured as a two-tier fullstack application:</w:t>
        <w:br/>
        <w:t>1. Frontend (React + Vite): Handles speech recognition (via browser Web Speech API), local calculations, state management, and settings (Gemini API credentials). It is styled with vanilla CSS leveraging modern dark themes and glowing animations.</w:t>
        <w:br/>
        <w:t>2. Backend (FastAPI + Python): A local service running on the user's desktop. It listens on port 5000 and executes system-level operations such as launching applications (VS Code, Chrome, etc.), opening URLs, locking the desktop workstation, adjusting master volume, and reading hardware performance metrics (CPU and memory usage).</w:t>
        <w:br/>
        <w:t>3. Brain (Google Gemini API): When general queries, programming requests, or complex logic are initiated, the frontend calls the Gemini API directly using the configured credentials.</w:t>
      </w:r>
    </w:p>
    <w:p>
      <w:pPr>
        <w:pStyle w:val="Heading1"/>
      </w:pPr>
      <w:r>
        <w:t>4. Key Features Implemented</w:t>
      </w:r>
    </w:p>
    <w:p>
      <w:pPr>
        <w:pStyle w:val="ListBullet"/>
      </w:pPr>
      <w:r>
        <w:rPr>
          <w:b/>
        </w:rPr>
        <w:t xml:space="preserve">🎙️ Real-time Voice Control: </w:t>
      </w:r>
      <w:r>
        <w:t>Implements Web Speech API with TTS voice selection and real-time canvas visualizer.</w:t>
      </w:r>
    </w:p>
    <w:p>
      <w:pPr>
        <w:pStyle w:val="ListBullet"/>
      </w:pPr>
      <w:r>
        <w:rPr>
          <w:b/>
        </w:rPr>
        <w:t xml:space="preserve">🎵 Platform Music Streaming: </w:t>
      </w:r>
      <w:r>
        <w:t>Intelligently routes song play requests to Spotify (app/web) or YouTube depending on user commands (e.g., 'play song in spotify').</w:t>
      </w:r>
    </w:p>
    <w:p>
      <w:pPr>
        <w:pStyle w:val="ListBullet"/>
      </w:pPr>
      <w:r>
        <w:rPr>
          <w:b/>
        </w:rPr>
        <w:t xml:space="preserve">🖥️ Native OS Automation: </w:t>
      </w:r>
      <w:r>
        <w:t>Adjusts volume, takes screenshots, locks screen, and launches applications via python subprocesses.</w:t>
      </w:r>
    </w:p>
    <w:p>
      <w:pPr>
        <w:pStyle w:val="ListBullet"/>
      </w:pPr>
      <w:r>
        <w:rPr>
          <w:b/>
        </w:rPr>
        <w:t xml:space="preserve">💻 Built-in Code Playground: </w:t>
      </w:r>
      <w:r>
        <w:t>Generates code snippets in Python, JS, C++, Go, and CSS with syntax highlighting and quick-copy option.</w:t>
      </w:r>
    </w:p>
    <w:p>
      <w:pPr>
        <w:pStyle w:val="ListBullet"/>
      </w:pPr>
      <w:r>
        <w:rPr>
          <w:b/>
        </w:rPr>
        <w:t xml:space="preserve">📈 Hardware Performance monitor: </w:t>
      </w:r>
      <w:r>
        <w:t>Displays real-time CPU and RAM health metrics directly within the assistant sidebar.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