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Aptos" w:hAnsi="Aptos" w:eastAsia="Aptos"/>
          <w:b/>
          <w:color w:val="197177"/>
          <w:sz w:val="18"/>
        </w:rPr>
        <w:t>TRABAJO PRÁCTICO INTEGRADOR</w:t>
      </w:r>
    </w:p>
    <w:p>
      <w:pPr>
        <w:pStyle w:val="Title"/>
      </w:pPr>
      <w:r>
        <w:rPr>
          <w:rFonts w:ascii="Aptos Display" w:hAnsi="Aptos Display" w:eastAsia="Aptos Display"/>
          <w:b/>
          <w:color w:val="18314E"/>
          <w:sz w:val="39"/>
        </w:rPr>
        <w:t>NumPy — Red de monitoreo</w:t>
        <w:br/>
        <w:t>de calidad del 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734"/>
            <w:shd w:fill="EFF6F7"/>
            <w:vAlign w:val="center"/>
            <w:tcBorders>
              <w:bottom w:val="single" w:sz="5" w:color="D9E5E9"/>
              <w:top w:val="single" w:sz="5" w:color="D9E5E9"/>
              <w:left w:val="single" w:sz="5" w:color="D9E5E9"/>
              <w:right w:val="single" w:sz="5" w:color="D9E5E9"/>
            </w:tcBorders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color w:val="197177"/>
                <w:sz w:val="14"/>
              </w:rPr>
              <w:t>ASIGNATURA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8314E"/>
                <w:sz w:val="18"/>
              </w:rPr>
              <w:t>Programación II · 3.er año</w:t>
            </w:r>
          </w:p>
        </w:tc>
        <w:tc>
          <w:tcPr>
            <w:tcW w:type="dxa" w:w="4734"/>
            <w:shd w:fill="EFF6F7"/>
            <w:vAlign w:val="center"/>
            <w:tcBorders>
              <w:bottom w:val="single" w:sz="5" w:color="D9E5E9"/>
              <w:top w:val="single" w:sz="5" w:color="D9E5E9"/>
              <w:left w:val="single" w:sz="5" w:color="D9E5E9"/>
              <w:right w:val="single" w:sz="5" w:color="D9E5E9"/>
            </w:tcBorders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color w:val="197177"/>
                <w:sz w:val="14"/>
              </w:rPr>
              <w:t>MODALIDAD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8314E"/>
                <w:sz w:val="18"/>
              </w:rPr>
              <w:t>Individual o en parejas</w:t>
            </w:r>
          </w:p>
        </w:tc>
      </w:tr>
      <w:tr>
        <w:tc>
          <w:tcPr>
            <w:tcW w:type="dxa" w:w="4734"/>
            <w:shd w:fill="EFF6F7"/>
            <w:vAlign w:val="center"/>
            <w:tcBorders>
              <w:bottom w:val="single" w:sz="5" w:color="D9E5E9"/>
              <w:top w:val="single" w:sz="5" w:color="D9E5E9"/>
              <w:left w:val="single" w:sz="5" w:color="D9E5E9"/>
              <w:right w:val="single" w:sz="5" w:color="D9E5E9"/>
            </w:tcBorders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color w:val="197177"/>
                <w:sz w:val="14"/>
              </w:rPr>
              <w:t>ENTREGA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8314E"/>
                <w:sz w:val="18"/>
              </w:rPr>
              <w:t>tp_numpy_apellido.py + informe</w:t>
            </w:r>
          </w:p>
        </w:tc>
        <w:tc>
          <w:tcPr>
            <w:tcW w:type="dxa" w:w="4734"/>
            <w:shd w:fill="EFF6F7"/>
            <w:vAlign w:val="center"/>
            <w:tcBorders>
              <w:bottom w:val="single" w:sz="5" w:color="D9E5E9"/>
              <w:top w:val="single" w:sz="5" w:color="D9E5E9"/>
              <w:left w:val="single" w:sz="5" w:color="D9E5E9"/>
              <w:right w:val="single" w:sz="5" w:color="D9E5E9"/>
            </w:tcBorders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color w:val="197177"/>
                <w:sz w:val="14"/>
              </w:rPr>
              <w:t>EXTENSIÓN DEL INFORME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8314E"/>
                <w:sz w:val="18"/>
              </w:rPr>
              <w:t>Máximo 2 páginas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7F2F3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97177"/>
                <w:sz w:val="18"/>
              </w:rPr>
              <w:t xml:space="preserve">RESTRICCIÓN CENTRAL  </w:t>
            </w:r>
            <w:r>
              <w:rPr>
                <w:rFonts w:ascii="Aptos" w:hAnsi="Aptos" w:eastAsia="Aptos"/>
              </w:rPr>
              <w:t xml:space="preserve">Salvo en la Parte 1 (donde se pide comparar), </w:t>
            </w:r>
            <w:r>
              <w:rPr>
                <w:rFonts w:ascii="Aptos" w:hAnsi="Aptos" w:eastAsia="Aptos"/>
                <w:b/>
                <w:color w:val="18314E"/>
              </w:rPr>
              <w:t>no se permiten bucles `for`/`while` para procesar datos</w:t>
            </w:r>
            <w:r>
              <w:rPr>
                <w:rFonts w:ascii="Aptos" w:hAnsi="Aptos" w:eastAsia="Aptos"/>
              </w:rPr>
              <w:t>. Todo el análisis debe resolverse con operaciones vectorizadas de NumPy.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1. Contexto</w:t>
      </w:r>
    </w:p>
    <w:p>
      <w:pPr>
        <w:spacing w:after="120"/>
      </w:pPr>
      <w:r>
        <w:rPr>
          <w:rFonts w:ascii="Aptos" w:hAnsi="Aptos" w:eastAsia="Aptos"/>
        </w:rPr>
        <w:t xml:space="preserve">Una ciudad instaló </w:t>
      </w:r>
      <w:r>
        <w:rPr>
          <w:rFonts w:ascii="Aptos" w:hAnsi="Aptos" w:eastAsia="Aptos"/>
          <w:b/>
          <w:color w:val="18314E"/>
        </w:rPr>
        <w:t>6 sensores</w:t>
      </w:r>
      <w:r>
        <w:rPr>
          <w:rFonts w:ascii="Aptos" w:hAnsi="Aptos" w:eastAsia="Aptos"/>
        </w:rPr>
        <w:t xml:space="preserve"> de material particulado (PM2.5, en µg/m³) distribuidos en distintos barrios. Cada sensor registra </w:t>
      </w:r>
      <w:r>
        <w:rPr>
          <w:rFonts w:ascii="Aptos" w:hAnsi="Aptos" w:eastAsia="Aptos"/>
          <w:b/>
          <w:color w:val="18314E"/>
        </w:rPr>
        <w:t>una medición por hora durante 14 días</w:t>
      </w:r>
      <w:r>
        <w:rPr>
          <w:rFonts w:ascii="Aptos" w:hAnsi="Aptos" w:eastAsia="Aptos"/>
        </w:rPr>
        <w:t xml:space="preserve"> (14 × 24 = 336 mediciones por sensor).</w:t>
      </w:r>
    </w:p>
    <w:p>
      <w:pPr>
        <w:spacing w:after="120"/>
      </w:pPr>
      <w:r>
        <w:rPr>
          <w:rFonts w:ascii="Aptos" w:hAnsi="Aptos" w:eastAsia="Aptos"/>
        </w:rPr>
        <w:t>Sos el/la analista de datos contratado/a para producir un reporte que le permita al municipio decidir en qué barrios y en qué momentos declarar alerta ambiental.</w:t>
      </w:r>
    </w:p>
    <w:p>
      <w:pPr>
        <w:spacing w:after="120"/>
      </w:pPr>
      <w:r>
        <w:rPr>
          <w:rFonts w:ascii="Aptos" w:hAnsi="Aptos" w:eastAsia="Aptos"/>
        </w:rPr>
        <w:t xml:space="preserve">Los datos se generan de forma simulada (y reproducible) con la plantilla </w:t>
      </w:r>
      <w:r>
        <w:rPr>
          <w:rFonts w:ascii="Aptos" w:hAnsi="Aptos" w:eastAsia="Aptos"/>
          <w:b/>
          <w:color w:val="197177"/>
        </w:rPr>
        <w:t>`tp_plantilla.py`</w:t>
      </w:r>
      <w:r>
        <w:rPr>
          <w:rFonts w:ascii="Aptos" w:hAnsi="Aptos" w:eastAsia="Aptos"/>
        </w:rPr>
        <w:t xml:space="preserve">. Cada alumno </w:t>
      </w:r>
      <w:r>
        <w:rPr>
          <w:rFonts w:ascii="Aptos" w:hAnsi="Aptos" w:eastAsia="Aptos"/>
          <w:b/>
          <w:color w:val="18314E"/>
        </w:rPr>
        <w:t>debe cambiar la semilla</w:t>
      </w:r>
      <w:r>
        <w:rPr>
          <w:rFonts w:ascii="Aptos" w:hAnsi="Aptos" w:eastAsia="Aptos"/>
        </w:rPr>
        <w:t xml:space="preserve"> a su número de legajo, de modo que los resultados difieran entre estudiantes.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E8F1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8314E"/>
                <w:sz w:val="17"/>
              </w:rPr>
              <w:t>Dato</w:t>
            </w:r>
          </w:p>
        </w:tc>
        <w:tc>
          <w:tcPr>
            <w:tcW w:type="dxa" w:w="4734"/>
            <w:shd w:fill="E8F1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8314E"/>
                <w:sz w:val="17"/>
              </w:rPr>
              <w:t>Descripción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97177"/>
                <w:sz w:val="16"/>
              </w:rPr>
              <w:t>barrios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97177"/>
                <w:sz w:val="16"/>
              </w:rPr>
              <w:t>np.array</w:t>
            </w:r>
            <w:r>
              <w:rPr>
                <w:rFonts w:ascii="Aptos" w:hAnsi="Aptos" w:eastAsia="Aptos"/>
              </w:rPr>
              <w:t xml:space="preserve"> de 6 nombres (</w:t>
            </w:r>
            <w:r>
              <w:rPr>
                <w:rFonts w:ascii="Consolas" w:hAnsi="Consolas" w:eastAsia="Consolas"/>
                <w:color w:val="197177"/>
                <w:sz w:val="16"/>
              </w:rPr>
              <w:t>str</w:t>
            </w:r>
            <w:r>
              <w:rPr>
                <w:rFonts w:ascii="Aptos" w:hAnsi="Aptos" w:eastAsia="Aptos"/>
              </w:rPr>
              <w:t>)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97177"/>
                <w:sz w:val="16"/>
              </w:rPr>
              <w:t>mediciones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 xml:space="preserve">matriz </w:t>
            </w:r>
            <w:r>
              <w:rPr>
                <w:rFonts w:ascii="Consolas" w:hAnsi="Consolas" w:eastAsia="Consolas"/>
                <w:color w:val="197177"/>
                <w:sz w:val="16"/>
              </w:rPr>
              <w:t>float</w:t>
            </w:r>
            <w:r>
              <w:rPr>
                <w:rFonts w:ascii="Aptos" w:hAnsi="Aptos" w:eastAsia="Aptos"/>
              </w:rPr>
              <w:t xml:space="preserve"> de forma </w:t>
            </w:r>
            <w:r>
              <w:rPr>
                <w:rFonts w:ascii="Consolas" w:hAnsi="Consolas" w:eastAsia="Consolas"/>
                <w:color w:val="197177"/>
                <w:sz w:val="16"/>
              </w:rPr>
              <w:t>(6, 336)</w:t>
            </w:r>
            <w:r>
              <w:rPr>
                <w:rFonts w:ascii="Aptos" w:hAnsi="Aptos" w:eastAsia="Aptos"/>
              </w:rPr>
              <w:t>: filas = sensores, columnas = horas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97177"/>
                <w:sz w:val="16"/>
              </w:rPr>
              <w:t>umbral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35 µg/m³ (límite diario recomendado)</w:t>
            </w:r>
          </w:p>
        </w:tc>
      </w:tr>
    </w:tbl>
    <w:p>
      <w:pPr>
        <w:spacing w:after="0"/>
      </w:pPr>
    </w:p>
    <w:p>
      <w:pPr>
        <w:spacing w:after="180"/>
        <w:ind w:left="312"/>
      </w:pPr>
      <w:r>
        <w:rPr>
          <w:rFonts w:ascii="Aptos" w:hAnsi="Aptos" w:eastAsia="Aptos"/>
          <w:b/>
          <w:color w:val="197177"/>
          <w:sz w:val="17"/>
        </w:rPr>
        <w:t xml:space="preserve">NOTA   </w:t>
      </w:r>
      <w:r>
        <w:rPr>
          <w:rFonts w:ascii="Aptos" w:hAnsi="Aptos" w:eastAsia="Aptos"/>
        </w:rPr>
        <w:t xml:space="preserve">Algunas mediciones pueden ser </w:t>
      </w:r>
      <w:r>
        <w:rPr>
          <w:rFonts w:ascii="Consolas" w:hAnsi="Consolas" w:eastAsia="Consolas"/>
          <w:color w:val="197177"/>
          <w:sz w:val="16"/>
        </w:rPr>
        <w:t>-1</w:t>
      </w:r>
      <w:r>
        <w:rPr>
          <w:rFonts w:ascii="Aptos" w:hAnsi="Aptos" w:eastAsia="Aptos"/>
        </w:rPr>
        <w:t xml:space="preserve">: es el código que usa el sensor cuando </w:t>
      </w:r>
      <w:r>
        <w:rPr>
          <w:rFonts w:ascii="Aptos" w:hAnsi="Aptos" w:eastAsia="Aptos"/>
          <w:b/>
          <w:color w:val="18314E"/>
        </w:rPr>
        <w:t>falla</w:t>
      </w:r>
      <w:r>
        <w:rPr>
          <w:rFonts w:ascii="Aptos" w:hAnsi="Aptos" w:eastAsia="Aptos"/>
        </w:rPr>
        <w:t xml:space="preserve"> y no registra el dato. Tenerlo en cuenta.</w:t>
      </w:r>
    </w:p>
    <w:p>
      <w:pPr>
        <w:pStyle w:val="Heading1"/>
      </w:pPr>
      <w:r>
        <w:rPr>
          <w:rFonts w:ascii="Aptos" w:hAnsi="Aptos" w:eastAsia="Aptos"/>
        </w:rPr>
        <w:t>2. Consigna</w:t>
      </w:r>
    </w:p>
    <w:p>
      <w:pPr>
        <w:pStyle w:val="Heading2"/>
      </w:pPr>
      <w:r>
        <w:rPr>
          <w:rFonts w:ascii="Aptos" w:hAnsi="Aptos" w:eastAsia="Aptos"/>
        </w:rPr>
        <w:t>Parte 1 — Exploración y vectorización (≈ 15 %)</w:t>
      </w:r>
    </w:p>
    <w:p>
      <w:pPr>
        <w:keepNext/>
        <w:spacing w:after="140"/>
      </w:pPr>
      <w:r>
        <w:rPr>
          <w:rFonts w:ascii="Aptos" w:hAnsi="Aptos" w:eastAsia="Aptos"/>
          <w:b/>
          <w:color w:val="505E6E"/>
          <w:sz w:val="17"/>
        </w:rPr>
        <w:t xml:space="preserve">Conceptos:  </w:t>
      </w:r>
      <w:r>
        <w:rPr>
          <w:rFonts w:ascii="Aptos" w:hAnsi="Aptos" w:eastAsia="Aptos"/>
          <w:i/>
          <w:color w:val="505E6E"/>
        </w:rPr>
        <w:t>arrays, propiedades, dtype, vectorización, listas vs. arrays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1.  </w:t>
      </w:r>
      <w:r>
        <w:rPr>
          <w:rFonts w:ascii="Aptos" w:hAnsi="Aptos" w:eastAsia="Aptos"/>
        </w:rPr>
        <w:t xml:space="preserve">Mostrar </w:t>
      </w:r>
      <w:r>
        <w:rPr>
          <w:rFonts w:ascii="Consolas" w:hAnsi="Consolas" w:eastAsia="Consolas"/>
          <w:color w:val="197177"/>
          <w:sz w:val="16"/>
        </w:rPr>
        <w:t>shape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ndim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size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dtype</w:t>
      </w:r>
      <w:r>
        <w:rPr>
          <w:rFonts w:ascii="Aptos" w:hAnsi="Aptos" w:eastAsia="Aptos"/>
        </w:rPr>
        <w:t xml:space="preserve"> e </w:t>
      </w:r>
      <w:r>
        <w:rPr>
          <w:rFonts w:ascii="Consolas" w:hAnsi="Consolas" w:eastAsia="Consolas"/>
          <w:color w:val="197177"/>
          <w:sz w:val="16"/>
        </w:rPr>
        <w:t>itemsize</w:t>
      </w:r>
      <w:r>
        <w:rPr>
          <w:rFonts w:ascii="Aptos" w:hAnsi="Aptos" w:eastAsia="Aptos"/>
        </w:rPr>
        <w:t xml:space="preserve"> de </w:t>
      </w:r>
      <w:r>
        <w:rPr>
          <w:rFonts w:ascii="Consolas" w:hAnsi="Consolas" w:eastAsia="Consolas"/>
          <w:color w:val="197177"/>
          <w:sz w:val="16"/>
        </w:rPr>
        <w:t>mediciones</w:t>
      </w:r>
      <w:r>
        <w:rPr>
          <w:rFonts w:ascii="Aptos" w:hAnsi="Aptos" w:eastAsia="Aptos"/>
        </w:rPr>
        <w:t>, y el total de bytes que ocupa (</w:t>
      </w:r>
      <w:r>
        <w:rPr>
          <w:rFonts w:ascii="Consolas" w:hAnsi="Consolas" w:eastAsia="Consolas"/>
          <w:color w:val="197177"/>
          <w:sz w:val="16"/>
        </w:rPr>
        <w:t>nbytes</w:t>
      </w:r>
      <w:r>
        <w:rPr>
          <w:rFonts w:ascii="Aptos" w:hAnsi="Aptos" w:eastAsia="Aptos"/>
        </w:rPr>
        <w:t>).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2.  </w:t>
      </w:r>
      <w:r>
        <w:rPr>
          <w:rFonts w:ascii="Aptos" w:hAnsi="Aptos" w:eastAsia="Aptos"/>
        </w:rPr>
        <w:t xml:space="preserve">Convertir una copia de </w:t>
      </w:r>
      <w:r>
        <w:rPr>
          <w:rFonts w:ascii="Consolas" w:hAnsi="Consolas" w:eastAsia="Consolas"/>
          <w:color w:val="197177"/>
          <w:sz w:val="16"/>
        </w:rPr>
        <w:t>mediciones</w:t>
      </w:r>
      <w:r>
        <w:rPr>
          <w:rFonts w:ascii="Aptos" w:hAnsi="Aptos" w:eastAsia="Aptos"/>
        </w:rPr>
        <w:t xml:space="preserve"> a </w:t>
      </w:r>
      <w:r>
        <w:rPr>
          <w:rFonts w:ascii="Consolas" w:hAnsi="Consolas" w:eastAsia="Consolas"/>
          <w:color w:val="197177"/>
          <w:sz w:val="16"/>
        </w:rPr>
        <w:t>float32</w:t>
      </w:r>
      <w:r>
        <w:rPr>
          <w:rFonts w:ascii="Aptos" w:hAnsi="Aptos" w:eastAsia="Aptos"/>
        </w:rPr>
        <w:t xml:space="preserve"> con </w:t>
      </w:r>
      <w:r>
        <w:rPr>
          <w:rFonts w:ascii="Consolas" w:hAnsi="Consolas" w:eastAsia="Consolas"/>
          <w:color w:val="197177"/>
          <w:sz w:val="16"/>
        </w:rPr>
        <w:t>astype()</w:t>
      </w:r>
      <w:r>
        <w:rPr>
          <w:rFonts w:ascii="Aptos" w:hAnsi="Aptos" w:eastAsia="Aptos"/>
        </w:rPr>
        <w:t xml:space="preserve"> y calcular cuánta memoria se ahorra. Explicar en el informe qué se pierde (si algo) al hacerlo.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3.  </w:t>
      </w:r>
      <w:r>
        <w:rPr>
          <w:rFonts w:ascii="Aptos" w:hAnsi="Aptos" w:eastAsia="Aptos"/>
        </w:rPr>
        <w:t xml:space="preserve">Calcular el </w:t>
      </w:r>
      <w:r>
        <w:rPr>
          <w:rFonts w:ascii="Aptos" w:hAnsi="Aptos" w:eastAsia="Aptos"/>
          <w:b/>
          <w:color w:val="18314E"/>
        </w:rPr>
        <w:t>promedio global</w:t>
      </w:r>
      <w:r>
        <w:rPr>
          <w:rFonts w:ascii="Aptos" w:hAnsi="Aptos" w:eastAsia="Aptos"/>
        </w:rPr>
        <w:t xml:space="preserve"> de dos maneras: (a) con un bucle </w:t>
      </w:r>
      <w:r>
        <w:rPr>
          <w:rFonts w:ascii="Consolas" w:hAnsi="Consolas" w:eastAsia="Consolas"/>
          <w:color w:val="197177"/>
          <w:sz w:val="16"/>
        </w:rPr>
        <w:t>for</w:t>
      </w:r>
      <w:r>
        <w:rPr>
          <w:rFonts w:ascii="Aptos" w:hAnsi="Aptos" w:eastAsia="Aptos"/>
        </w:rPr>
        <w:t xml:space="preserve"> sobre una lista de Python, (b) con </w:t>
      </w:r>
      <w:r>
        <w:rPr>
          <w:rFonts w:ascii="Consolas" w:hAnsi="Consolas" w:eastAsia="Consolas"/>
          <w:color w:val="197177"/>
          <w:sz w:val="16"/>
        </w:rPr>
        <w:t>np.mean</w:t>
      </w:r>
      <w:r>
        <w:rPr>
          <w:rFonts w:ascii="Aptos" w:hAnsi="Aptos" w:eastAsia="Aptos"/>
        </w:rPr>
        <w:t xml:space="preserve">. Medir ambos tiempos con </w:t>
      </w:r>
      <w:r>
        <w:rPr>
          <w:rFonts w:ascii="Consolas" w:hAnsi="Consolas" w:eastAsia="Consolas"/>
          <w:color w:val="197177"/>
          <w:sz w:val="16"/>
        </w:rPr>
        <w:t>time.perf_counter()</w:t>
      </w:r>
      <w:r>
        <w:rPr>
          <w:rFonts w:ascii="Aptos" w:hAnsi="Aptos" w:eastAsia="Aptos"/>
        </w:rPr>
        <w:t xml:space="preserve"> y comentar la diferencia. Repetir la medición con un array de 1.000.000 de valores (</w:t>
      </w:r>
      <w:r>
        <w:rPr>
          <w:rFonts w:ascii="Consolas" w:hAnsi="Consolas" w:eastAsia="Consolas"/>
          <w:color w:val="197177"/>
          <w:sz w:val="16"/>
        </w:rPr>
        <w:t>rng.random(1_000_000)</w:t>
      </w:r>
      <w:r>
        <w:rPr>
          <w:rFonts w:ascii="Aptos" w:hAnsi="Aptos" w:eastAsia="Aptos"/>
        </w:rPr>
        <w:t>) y explicar por qué con pocos datos la ventaja de NumPy puede no notarse.</w:t>
      </w:r>
    </w:p>
    <w:p>
      <w:pPr>
        <w:pStyle w:val="Heading2"/>
      </w:pPr>
      <w:r>
        <w:rPr>
          <w:rFonts w:ascii="Aptos" w:hAnsi="Aptos" w:eastAsia="Aptos"/>
        </w:rPr>
        <w:t>Parte 2 — Limpieza de datos: copias, vistas y filtrado booleano (≈ 20 %)</w:t>
      </w:r>
    </w:p>
    <w:p>
      <w:pPr>
        <w:keepNext/>
        <w:spacing w:after="140"/>
      </w:pPr>
      <w:r>
        <w:rPr>
          <w:rFonts w:ascii="Aptos" w:hAnsi="Aptos" w:eastAsia="Aptos"/>
          <w:b/>
          <w:color w:val="505E6E"/>
          <w:sz w:val="17"/>
        </w:rPr>
        <w:t xml:space="preserve">Conceptos:  </w:t>
      </w:r>
      <w:r>
        <w:rPr>
          <w:rFonts w:ascii="Aptos" w:hAnsi="Aptos" w:eastAsia="Aptos"/>
          <w:i/>
          <w:color w:val="505E6E"/>
        </w:rPr>
        <w:t>copy vs. view, máscaras booleanas, np.where, condiciones múltiples, np.nan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4.  </w:t>
      </w:r>
      <w:r>
        <w:rPr>
          <w:rFonts w:ascii="Aptos" w:hAnsi="Aptos" w:eastAsia="Aptos"/>
        </w:rPr>
        <w:t xml:space="preserve">Crear </w:t>
      </w:r>
      <w:r>
        <w:rPr>
          <w:rFonts w:ascii="Consolas" w:hAnsi="Consolas" w:eastAsia="Consolas"/>
          <w:color w:val="197177"/>
          <w:sz w:val="16"/>
        </w:rPr>
        <w:t>datos = mediciones.copy()</w:t>
      </w:r>
      <w:r>
        <w:rPr>
          <w:rFonts w:ascii="Aptos" w:hAnsi="Aptos" w:eastAsia="Aptos"/>
        </w:rPr>
        <w:t xml:space="preserve">. Demostrar con un ejemplo (comentado) qué hubiera pasado si en lugar de </w:t>
      </w:r>
      <w:r>
        <w:rPr>
          <w:rFonts w:ascii="Consolas" w:hAnsi="Consolas" w:eastAsia="Consolas"/>
          <w:color w:val="197177"/>
          <w:sz w:val="16"/>
        </w:rPr>
        <w:t>copy()</w:t>
      </w:r>
      <w:r>
        <w:rPr>
          <w:rFonts w:ascii="Aptos" w:hAnsi="Aptos" w:eastAsia="Aptos"/>
        </w:rPr>
        <w:t xml:space="preserve"> se hubiera usado </w:t>
      </w:r>
      <w:r>
        <w:rPr>
          <w:rFonts w:ascii="Consolas" w:hAnsi="Consolas" w:eastAsia="Consolas"/>
          <w:color w:val="197177"/>
          <w:sz w:val="16"/>
        </w:rPr>
        <w:t>view()</w:t>
      </w:r>
      <w:r>
        <w:rPr>
          <w:rFonts w:ascii="Aptos" w:hAnsi="Aptos" w:eastAsia="Aptos"/>
        </w:rPr>
        <w:t xml:space="preserve"> o una simple asignación </w:t>
      </w:r>
      <w:r>
        <w:rPr>
          <w:rFonts w:ascii="Consolas" w:hAnsi="Consolas" w:eastAsia="Consolas"/>
          <w:color w:val="197177"/>
          <w:sz w:val="16"/>
        </w:rPr>
        <w:t>datos = mediciones</w:t>
      </w:r>
      <w:r>
        <w:rPr>
          <w:rFonts w:ascii="Aptos" w:hAnsi="Aptos" w:eastAsia="Aptos"/>
        </w:rPr>
        <w:t>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5.  </w:t>
      </w:r>
      <w:r>
        <w:rPr>
          <w:rFonts w:ascii="Aptos" w:hAnsi="Aptos" w:eastAsia="Aptos"/>
        </w:rPr>
        <w:t xml:space="preserve">Construir una máscara </w:t>
      </w:r>
      <w:r>
        <w:rPr>
          <w:rFonts w:ascii="Consolas" w:hAnsi="Consolas" w:eastAsia="Consolas"/>
          <w:color w:val="197177"/>
          <w:sz w:val="16"/>
        </w:rPr>
        <w:t>fallas = datos == -1</w:t>
      </w:r>
      <w:r>
        <w:rPr>
          <w:rFonts w:ascii="Aptos" w:hAnsi="Aptos" w:eastAsia="Aptos"/>
        </w:rPr>
        <w:t xml:space="preserve">. Informar cuántas fallas hubo en total, </w:t>
      </w:r>
      <w:r>
        <w:rPr>
          <w:rFonts w:ascii="Aptos" w:hAnsi="Aptos" w:eastAsia="Aptos"/>
          <w:b/>
          <w:color w:val="18314E"/>
        </w:rPr>
        <w:t>por sensor</w:t>
      </w:r>
      <w:r>
        <w:rPr>
          <w:rFonts w:ascii="Aptos" w:hAnsi="Aptos" w:eastAsia="Aptos"/>
        </w:rPr>
        <w:t xml:space="preserve"> y en qué posiciones (</w:t>
      </w:r>
      <w:r>
        <w:rPr>
          <w:rFonts w:ascii="Consolas" w:hAnsi="Consolas" w:eastAsia="Consolas"/>
          <w:color w:val="197177"/>
          <w:sz w:val="16"/>
        </w:rPr>
        <w:t>np.where</w:t>
      </w:r>
      <w:r>
        <w:rPr>
          <w:rFonts w:ascii="Aptos" w:hAnsi="Aptos" w:eastAsia="Aptos"/>
        </w:rPr>
        <w:t>) ocurrió la primera falla del sensor con más fallas.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6.  </w:t>
      </w:r>
      <w:r>
        <w:rPr>
          <w:rFonts w:ascii="Aptos" w:hAnsi="Aptos" w:eastAsia="Aptos"/>
        </w:rPr>
        <w:t xml:space="preserve">Reemplazar los </w:t>
      </w:r>
      <w:r>
        <w:rPr>
          <w:rFonts w:ascii="Consolas" w:hAnsi="Consolas" w:eastAsia="Consolas"/>
          <w:color w:val="197177"/>
          <w:sz w:val="16"/>
        </w:rPr>
        <w:t>-1</w:t>
      </w:r>
      <w:r>
        <w:rPr>
          <w:rFonts w:ascii="Aptos" w:hAnsi="Aptos" w:eastAsia="Aptos"/>
        </w:rPr>
        <w:t xml:space="preserve"> por </w:t>
      </w:r>
      <w:r>
        <w:rPr>
          <w:rFonts w:ascii="Consolas" w:hAnsi="Consolas" w:eastAsia="Consolas"/>
          <w:color w:val="197177"/>
          <w:sz w:val="16"/>
        </w:rPr>
        <w:t>np.nan</w:t>
      </w:r>
      <w:r>
        <w:rPr>
          <w:rFonts w:ascii="Aptos" w:hAnsi="Aptos" w:eastAsia="Aptos"/>
        </w:rPr>
        <w:t>. A partir de ahí, usar las funciones que ignoran NaN (</w:t>
      </w:r>
      <w:r>
        <w:rPr>
          <w:rFonts w:ascii="Consolas" w:hAnsi="Consolas" w:eastAsia="Consolas"/>
          <w:color w:val="197177"/>
          <w:sz w:val="16"/>
        </w:rPr>
        <w:t>np.nanmean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np.nanmax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np.nanstd</w:t>
      </w:r>
      <w:r>
        <w:rPr>
          <w:rFonts w:ascii="Aptos" w:hAnsi="Aptos" w:eastAsia="Aptos"/>
        </w:rPr>
        <w:t>, etc.).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7.  </w:t>
      </w:r>
      <w:r>
        <w:rPr>
          <w:rFonts w:ascii="Aptos" w:hAnsi="Aptos" w:eastAsia="Aptos"/>
        </w:rPr>
        <w:t xml:space="preserve">Detectar </w:t>
      </w:r>
      <w:r>
        <w:rPr>
          <w:rFonts w:ascii="Aptos" w:hAnsi="Aptos" w:eastAsia="Aptos"/>
          <w:b/>
          <w:color w:val="18314E"/>
        </w:rPr>
        <w:t>valores atípicos</w:t>
      </w:r>
      <w:r>
        <w:rPr>
          <w:rFonts w:ascii="Aptos" w:hAnsi="Aptos" w:eastAsia="Aptos"/>
        </w:rPr>
        <w:t xml:space="preserve"> (outliers): mediciones que superen en más de 3 desvíos estándar a la media de su sensor. Pista: </w:t>
      </w:r>
      <w:r>
        <w:rPr>
          <w:rFonts w:ascii="Consolas" w:hAnsi="Consolas" w:eastAsia="Consolas"/>
          <w:color w:val="197177"/>
          <w:sz w:val="16"/>
        </w:rPr>
        <w:t>broadcasting</w:t>
      </w:r>
      <w:r>
        <w:rPr>
          <w:rFonts w:ascii="Aptos" w:hAnsi="Aptos" w:eastAsia="Aptos"/>
        </w:rPr>
        <w:t xml:space="preserve"> entre una matriz </w:t>
      </w:r>
      <w:r>
        <w:rPr>
          <w:rFonts w:ascii="Consolas" w:hAnsi="Consolas" w:eastAsia="Consolas"/>
          <w:color w:val="197177"/>
          <w:sz w:val="16"/>
        </w:rPr>
        <w:t>(6, 336)</w:t>
      </w:r>
      <w:r>
        <w:rPr>
          <w:rFonts w:ascii="Aptos" w:hAnsi="Aptos" w:eastAsia="Aptos"/>
        </w:rPr>
        <w:t xml:space="preserve"> y vectores de forma </w:t>
      </w:r>
      <w:r>
        <w:rPr>
          <w:rFonts w:ascii="Consolas" w:hAnsi="Consolas" w:eastAsia="Consolas"/>
          <w:color w:val="197177"/>
          <w:sz w:val="16"/>
        </w:rPr>
        <w:t>(6, 1)</w:t>
      </w:r>
      <w:r>
        <w:rPr>
          <w:rFonts w:ascii="Aptos" w:hAnsi="Aptos" w:eastAsia="Aptos"/>
        </w:rPr>
        <w:t>.</w:t>
      </w:r>
    </w:p>
    <w:p>
      <w:pPr>
        <w:pStyle w:val="Heading2"/>
      </w:pPr>
      <w:r>
        <w:rPr>
          <w:rFonts w:ascii="Aptos" w:hAnsi="Aptos" w:eastAsia="Aptos"/>
        </w:rPr>
        <w:t>Parte 3 — Reorganización: shape, reshape, indexación y slicing (≈ 20 %)</w:t>
      </w:r>
    </w:p>
    <w:p>
      <w:pPr>
        <w:keepNext/>
        <w:spacing w:after="140"/>
      </w:pPr>
      <w:r>
        <w:rPr>
          <w:rFonts w:ascii="Aptos" w:hAnsi="Aptos" w:eastAsia="Aptos"/>
          <w:b/>
          <w:color w:val="505E6E"/>
          <w:sz w:val="17"/>
        </w:rPr>
        <w:t xml:space="preserve">Conceptos:  </w:t>
      </w:r>
      <w:r>
        <w:rPr>
          <w:rFonts w:ascii="Aptos" w:hAnsi="Aptos" w:eastAsia="Aptos"/>
          <w:i/>
          <w:color w:val="505E6E"/>
        </w:rPr>
        <w:t>reshape, -1, índices, slicing en matrices, recorrido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8.  </w:t>
      </w:r>
      <w:r>
        <w:rPr>
          <w:rFonts w:ascii="Aptos" w:hAnsi="Aptos" w:eastAsia="Aptos"/>
        </w:rPr>
        <w:t xml:space="preserve">Reorganizar </w:t>
      </w:r>
      <w:r>
        <w:rPr>
          <w:rFonts w:ascii="Consolas" w:hAnsi="Consolas" w:eastAsia="Consolas"/>
          <w:color w:val="197177"/>
          <w:sz w:val="16"/>
        </w:rPr>
        <w:t>datos</w:t>
      </w:r>
      <w:r>
        <w:rPr>
          <w:rFonts w:ascii="Aptos" w:hAnsi="Aptos" w:eastAsia="Aptos"/>
        </w:rPr>
        <w:t xml:space="preserve"> en un array 3D de forma </w:t>
      </w:r>
      <w:r>
        <w:rPr>
          <w:rFonts w:ascii="Consolas" w:hAnsi="Consolas" w:eastAsia="Consolas"/>
          <w:color w:val="197177"/>
          <w:sz w:val="16"/>
        </w:rPr>
        <w:t>(6, 14, 24)</w:t>
      </w:r>
      <w:r>
        <w:rPr>
          <w:rFonts w:ascii="Aptos" w:hAnsi="Aptos" w:eastAsia="Aptos"/>
        </w:rPr>
        <w:t xml:space="preserve"> → (sensor, día, hora). Verificar con </w:t>
      </w:r>
      <w:r>
        <w:rPr>
          <w:rFonts w:ascii="Consolas" w:hAnsi="Consolas" w:eastAsia="Consolas"/>
          <w:color w:val="197177"/>
          <w:sz w:val="16"/>
        </w:rPr>
        <w:t>shape</w:t>
      </w:r>
      <w:r>
        <w:rPr>
          <w:rFonts w:ascii="Aptos" w:hAnsi="Aptos" w:eastAsia="Aptos"/>
        </w:rPr>
        <w:t xml:space="preserve"> y comprobar que </w:t>
      </w:r>
      <w:r>
        <w:rPr>
          <w:rFonts w:ascii="Consolas" w:hAnsi="Consolas" w:eastAsia="Consolas"/>
          <w:color w:val="197177"/>
          <w:sz w:val="16"/>
        </w:rPr>
        <w:t>datos3d[2, 5, 10]</w:t>
      </w:r>
      <w:r>
        <w:rPr>
          <w:rFonts w:ascii="Aptos" w:hAnsi="Aptos" w:eastAsia="Aptos"/>
        </w:rPr>
        <w:t xml:space="preserve"> coincide con la medición correcta del array original.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9.  </w:t>
      </w:r>
      <w:r>
        <w:rPr>
          <w:rFonts w:ascii="Aptos" w:hAnsi="Aptos" w:eastAsia="Aptos"/>
        </w:rPr>
        <w:t xml:space="preserve">Usando </w:t>
      </w:r>
      <w:r>
        <w:rPr>
          <w:rFonts w:ascii="Aptos" w:hAnsi="Aptos" w:eastAsia="Aptos"/>
          <w:b/>
          <w:color w:val="18314E"/>
        </w:rPr>
        <w:t>slicing</w:t>
      </w:r>
      <w:r>
        <w:rPr>
          <w:rFonts w:ascii="Aptos" w:hAnsi="Aptos" w:eastAsia="Aptos"/>
        </w:rPr>
        <w:t xml:space="preserve"> (sin bucles), obtener:</w:t>
      </w:r>
    </w:p>
    <w:p>
      <w:pPr>
        <w:spacing w:after="60"/>
        <w:ind w:left="510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Las mediciones del sensor 0 durante la </w:t>
      </w:r>
      <w:r>
        <w:rPr>
          <w:rFonts w:ascii="Aptos" w:hAnsi="Aptos" w:eastAsia="Aptos"/>
          <w:b/>
          <w:color w:val="18314E"/>
        </w:rPr>
        <w:t>primera semana</w:t>
      </w:r>
      <w:r>
        <w:rPr>
          <w:rFonts w:ascii="Aptos" w:hAnsi="Aptos" w:eastAsia="Aptos"/>
        </w:rPr>
        <w:t>.</w:t>
      </w:r>
    </w:p>
    <w:p>
      <w:pPr>
        <w:spacing w:after="60"/>
        <w:ind w:left="510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Las mediciones de </w:t>
      </w:r>
      <w:r>
        <w:rPr>
          <w:rFonts w:ascii="Aptos" w:hAnsi="Aptos" w:eastAsia="Aptos"/>
          <w:b/>
          <w:color w:val="18314E"/>
        </w:rPr>
        <w:t>todas las estaciones</w:t>
      </w:r>
      <w:r>
        <w:rPr>
          <w:rFonts w:ascii="Aptos" w:hAnsi="Aptos" w:eastAsia="Aptos"/>
        </w:rPr>
        <w:t xml:space="preserve"> entre las 7 y las 9 h (hora pico matutina) de todos los días.</w:t>
      </w:r>
    </w:p>
    <w:p>
      <w:pPr>
        <w:spacing w:after="60"/>
        <w:ind w:left="510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Los </w:t>
      </w:r>
      <w:r>
        <w:rPr>
          <w:rFonts w:ascii="Aptos" w:hAnsi="Aptos" w:eastAsia="Aptos"/>
          <w:b/>
          <w:color w:val="18314E"/>
        </w:rPr>
        <w:t>últimos 3 días</w:t>
      </w:r>
      <w:r>
        <w:rPr>
          <w:rFonts w:ascii="Aptos" w:hAnsi="Aptos" w:eastAsia="Aptos"/>
        </w:rPr>
        <w:t xml:space="preserve"> de los sensores con índice par.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10.  </w:t>
      </w:r>
      <w:r>
        <w:rPr>
          <w:rFonts w:ascii="Aptos" w:hAnsi="Aptos" w:eastAsia="Aptos"/>
        </w:rPr>
        <w:t xml:space="preserve">Recorrer con </w:t>
      </w:r>
      <w:r>
        <w:rPr>
          <w:rFonts w:ascii="Consolas" w:hAnsi="Consolas" w:eastAsia="Consolas"/>
          <w:color w:val="197177"/>
          <w:sz w:val="16"/>
        </w:rPr>
        <w:t>np.nditer</w:t>
      </w:r>
      <w:r>
        <w:rPr>
          <w:rFonts w:ascii="Aptos" w:hAnsi="Aptos" w:eastAsia="Aptos"/>
        </w:rPr>
        <w:t xml:space="preserve"> los primeros 5 valores de la primera fila para imprimirlos y explicar en un comentario en qué se diferencia de un </w:t>
      </w:r>
      <w:r>
        <w:rPr>
          <w:rFonts w:ascii="Consolas" w:hAnsi="Consolas" w:eastAsia="Consolas"/>
          <w:color w:val="197177"/>
          <w:sz w:val="16"/>
        </w:rPr>
        <w:t>for</w:t>
      </w:r>
      <w:r>
        <w:rPr>
          <w:rFonts w:ascii="Aptos" w:hAnsi="Aptos" w:eastAsia="Aptos"/>
        </w:rPr>
        <w:t xml:space="preserve"> común sobre una matriz.</w:t>
      </w:r>
    </w:p>
    <w:p>
      <w:pPr>
        <w:pStyle w:val="Heading2"/>
      </w:pPr>
      <w:r>
        <w:rPr>
          <w:rFonts w:ascii="Aptos" w:hAnsi="Aptos" w:eastAsia="Aptos"/>
        </w:rPr>
        <w:t>Parte 3b — Unión y división (≈ 5 %)</w:t>
      </w:r>
    </w:p>
    <w:p>
      <w:pPr>
        <w:keepNext/>
        <w:spacing w:after="140"/>
      </w:pPr>
      <w:r>
        <w:rPr>
          <w:rFonts w:ascii="Aptos" w:hAnsi="Aptos" w:eastAsia="Aptos"/>
          <w:b/>
          <w:color w:val="505E6E"/>
          <w:sz w:val="17"/>
        </w:rPr>
        <w:t xml:space="preserve">Conceptos:  </w:t>
      </w:r>
      <w:r>
        <w:rPr>
          <w:rFonts w:ascii="Aptos" w:hAnsi="Aptos" w:eastAsia="Aptos"/>
          <w:i/>
          <w:color w:val="505E6E"/>
        </w:rPr>
        <w:t>concatenate, array_split, sort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11.  </w:t>
      </w:r>
      <w:r>
        <w:rPr>
          <w:rFonts w:ascii="Aptos" w:hAnsi="Aptos" w:eastAsia="Aptos"/>
        </w:rPr>
        <w:t xml:space="preserve">Dividir </w:t>
      </w:r>
      <w:r>
        <w:rPr>
          <w:rFonts w:ascii="Consolas" w:hAnsi="Consolas" w:eastAsia="Consolas"/>
          <w:color w:val="197177"/>
          <w:sz w:val="16"/>
        </w:rPr>
        <w:t>datos3d</w:t>
      </w:r>
      <w:r>
        <w:rPr>
          <w:rFonts w:ascii="Aptos" w:hAnsi="Aptos" w:eastAsia="Aptos"/>
        </w:rPr>
        <w:t xml:space="preserve"> en dos bloques con </w:t>
      </w:r>
      <w:r>
        <w:rPr>
          <w:rFonts w:ascii="Consolas" w:hAnsi="Consolas" w:eastAsia="Consolas"/>
          <w:color w:val="197177"/>
          <w:sz w:val="16"/>
        </w:rPr>
        <w:t>np.array_split</w:t>
      </w:r>
      <w:r>
        <w:rPr>
          <w:rFonts w:ascii="Aptos" w:hAnsi="Aptos" w:eastAsia="Aptos"/>
        </w:rPr>
        <w:t xml:space="preserve"> (semana 1 y semana 2) y volver a unirlos con </w:t>
      </w:r>
      <w:r>
        <w:rPr>
          <w:rFonts w:ascii="Consolas" w:hAnsi="Consolas" w:eastAsia="Consolas"/>
          <w:color w:val="197177"/>
          <w:sz w:val="16"/>
        </w:rPr>
        <w:t>np.concatenate</w:t>
      </w:r>
      <w:r>
        <w:rPr>
          <w:rFonts w:ascii="Aptos" w:hAnsi="Aptos" w:eastAsia="Aptos"/>
        </w:rPr>
        <w:t xml:space="preserve"> en el orden inverso. Verificar con </w:t>
      </w:r>
      <w:r>
        <w:rPr>
          <w:rFonts w:ascii="Consolas" w:hAnsi="Consolas" w:eastAsia="Consolas"/>
          <w:color w:val="197177"/>
          <w:sz w:val="16"/>
        </w:rPr>
        <w:t>np.array_equal</w:t>
      </w:r>
      <w:r>
        <w:rPr>
          <w:rFonts w:ascii="Aptos" w:hAnsi="Aptos" w:eastAsia="Aptos"/>
        </w:rPr>
        <w:t xml:space="preserve"> que el resultado es el esperado.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12.  </w:t>
      </w:r>
      <w:r>
        <w:rPr>
          <w:rFonts w:ascii="Aptos" w:hAnsi="Aptos" w:eastAsia="Aptos"/>
        </w:rPr>
        <w:t xml:space="preserve">Ordenar los barrios de </w:t>
      </w:r>
      <w:r>
        <w:rPr>
          <w:rFonts w:ascii="Aptos" w:hAnsi="Aptos" w:eastAsia="Aptos"/>
          <w:b/>
          <w:color w:val="18314E"/>
        </w:rPr>
        <w:t>mayor a menor</w:t>
      </w:r>
      <w:r>
        <w:rPr>
          <w:rFonts w:ascii="Aptos" w:hAnsi="Aptos" w:eastAsia="Aptos"/>
        </w:rPr>
        <w:t xml:space="preserve"> contaminación promedio (</w:t>
      </w:r>
      <w:r>
        <w:rPr>
          <w:rFonts w:ascii="Consolas" w:hAnsi="Consolas" w:eastAsia="Consolas"/>
          <w:color w:val="197177"/>
          <w:sz w:val="16"/>
        </w:rPr>
        <w:t>np.argsort</w:t>
      </w:r>
      <w:r>
        <w:rPr>
          <w:rFonts w:ascii="Aptos" w:hAnsi="Aptos" w:eastAsia="Aptos"/>
        </w:rPr>
        <w:t xml:space="preserve"> sobre los promedios) e imprimir el ranking.</w:t>
      </w:r>
    </w:p>
    <w:p>
      <w:pPr>
        <w:pStyle w:val="Heading2"/>
      </w:pPr>
      <w:r>
        <w:rPr>
          <w:rFonts w:ascii="Aptos" w:hAnsi="Aptos" w:eastAsia="Aptos"/>
        </w:rPr>
        <w:t>Parte 4 — Estadística por ejes (≈ 25 %)</w:t>
      </w:r>
    </w:p>
    <w:p>
      <w:pPr>
        <w:keepNext/>
        <w:spacing w:after="140"/>
      </w:pPr>
      <w:r>
        <w:rPr>
          <w:rFonts w:ascii="Aptos" w:hAnsi="Aptos" w:eastAsia="Aptos"/>
          <w:b/>
          <w:color w:val="505E6E"/>
          <w:sz w:val="17"/>
        </w:rPr>
        <w:t xml:space="preserve">Conceptos:  </w:t>
      </w:r>
      <w:r>
        <w:rPr>
          <w:rFonts w:ascii="Aptos" w:hAnsi="Aptos" w:eastAsia="Aptos"/>
          <w:i/>
          <w:color w:val="505E6E"/>
        </w:rPr>
        <w:t>axis, mean, median, std, min, max, sum, argmax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13.  </w:t>
      </w:r>
      <w:r>
        <w:rPr>
          <w:rFonts w:ascii="Aptos" w:hAnsi="Aptos" w:eastAsia="Aptos"/>
        </w:rPr>
        <w:t xml:space="preserve">Construir una tabla (matriz) </w:t>
      </w:r>
      <w:r>
        <w:rPr>
          <w:rFonts w:ascii="Consolas" w:hAnsi="Consolas" w:eastAsia="Consolas"/>
          <w:color w:val="197177"/>
          <w:sz w:val="16"/>
        </w:rPr>
        <w:t>(6, 14)</w:t>
      </w:r>
      <w:r>
        <w:rPr>
          <w:rFonts w:ascii="Aptos" w:hAnsi="Aptos" w:eastAsia="Aptos"/>
        </w:rPr>
        <w:t xml:space="preserve"> con el </w:t>
      </w:r>
      <w:r>
        <w:rPr>
          <w:rFonts w:ascii="Aptos" w:hAnsi="Aptos" w:eastAsia="Aptos"/>
          <w:b/>
          <w:color w:val="18314E"/>
        </w:rPr>
        <w:t>promedio diario</w:t>
      </w:r>
      <w:r>
        <w:rPr>
          <w:rFonts w:ascii="Aptos" w:hAnsi="Aptos" w:eastAsia="Aptos"/>
        </w:rPr>
        <w:t xml:space="preserve"> de cada sensor (pista: </w:t>
      </w:r>
      <w:r>
        <w:rPr>
          <w:rFonts w:ascii="Consolas" w:hAnsi="Consolas" w:eastAsia="Consolas"/>
          <w:color w:val="197177"/>
          <w:sz w:val="16"/>
        </w:rPr>
        <w:t>axis</w:t>
      </w:r>
      <w:r>
        <w:rPr>
          <w:rFonts w:ascii="Aptos" w:hAnsi="Aptos" w:eastAsia="Aptos"/>
        </w:rPr>
        <w:t>).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14.  </w:t>
      </w:r>
      <w:r>
        <w:rPr>
          <w:rFonts w:ascii="Aptos" w:hAnsi="Aptos" w:eastAsia="Aptos"/>
        </w:rPr>
        <w:t xml:space="preserve">Calcular y mostrar, para cada barrio: promedio, mediana, desvío estándar, mínimo y máximo (ignorando NaN). En el informe, interpretar </w:t>
      </w:r>
      <w:r>
        <w:rPr>
          <w:rFonts w:ascii="Aptos" w:hAnsi="Aptos" w:eastAsia="Aptos"/>
          <w:b/>
          <w:color w:val="18314E"/>
        </w:rPr>
        <w:t>dónde conviene mirar la mediana en lugar del promedio</w:t>
      </w:r>
      <w:r>
        <w:rPr>
          <w:rFonts w:ascii="Aptos" w:hAnsi="Aptos" w:eastAsia="Aptos"/>
        </w:rPr>
        <w:t xml:space="preserve"> y qué dice el desvío estándar sobre la estabilidad de cada barrio.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15.  </w:t>
      </w:r>
      <w:r>
        <w:rPr>
          <w:rFonts w:ascii="Aptos" w:hAnsi="Aptos" w:eastAsia="Aptos"/>
        </w:rPr>
        <w:t>Responder con código (no a ojo):</w:t>
      </w:r>
    </w:p>
    <w:p>
      <w:pPr>
        <w:spacing w:after="60"/>
        <w:ind w:left="709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¿Qué barrio tuvo el </w:t>
      </w:r>
      <w:r>
        <w:rPr>
          <w:rFonts w:ascii="Aptos" w:hAnsi="Aptos" w:eastAsia="Aptos"/>
          <w:b/>
          <w:color w:val="18314E"/>
        </w:rPr>
        <w:t>día más contaminado</w:t>
      </w:r>
      <w:r>
        <w:rPr>
          <w:rFonts w:ascii="Aptos" w:hAnsi="Aptos" w:eastAsia="Aptos"/>
        </w:rPr>
        <w:t xml:space="preserve"> y cuál fue ese día? (</w:t>
      </w:r>
      <w:r>
        <w:rPr>
          <w:rFonts w:ascii="Consolas" w:hAnsi="Consolas" w:eastAsia="Consolas"/>
          <w:color w:val="197177"/>
          <w:sz w:val="16"/>
        </w:rPr>
        <w:t>np.argmax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np.unravel_index</w:t>
      </w:r>
      <w:r>
        <w:rPr>
          <w:rFonts w:ascii="Aptos" w:hAnsi="Aptos" w:eastAsia="Aptos"/>
        </w:rPr>
        <w:t>)</w:t>
      </w:r>
    </w:p>
    <w:p>
      <w:pPr>
        <w:spacing w:after="60"/>
        <w:ind w:left="709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¿Cuál es la </w:t>
      </w:r>
      <w:r>
        <w:rPr>
          <w:rFonts w:ascii="Aptos" w:hAnsi="Aptos" w:eastAsia="Aptos"/>
          <w:b/>
          <w:color w:val="18314E"/>
        </w:rPr>
        <w:t>hora del día</w:t>
      </w:r>
      <w:r>
        <w:rPr>
          <w:rFonts w:ascii="Aptos" w:hAnsi="Aptos" w:eastAsia="Aptos"/>
        </w:rPr>
        <w:t xml:space="preserve"> con mayor contaminación promedio considerando todos los sensores y días?</w:t>
      </w:r>
    </w:p>
    <w:p>
      <w:pPr>
        <w:spacing w:after="60"/>
        <w:ind w:left="709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¿Cuántos días </w:t>
      </w:r>
      <w:r>
        <w:rPr>
          <w:rFonts w:ascii="Aptos" w:hAnsi="Aptos" w:eastAsia="Aptos"/>
          <w:b/>
          <w:color w:val="18314E"/>
        </w:rPr>
        <w:t>superaron el umbral</w:t>
      </w:r>
      <w:r>
        <w:rPr>
          <w:rFonts w:ascii="Aptos" w:hAnsi="Aptos" w:eastAsia="Aptos"/>
        </w:rPr>
        <w:t xml:space="preserve"> de 35 µg/m³ en cada barrio?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16.  </w:t>
      </w:r>
      <w:r>
        <w:rPr>
          <w:rFonts w:ascii="Aptos" w:hAnsi="Aptos" w:eastAsia="Aptos"/>
        </w:rPr>
        <w:t xml:space="preserve">Calcular el </w:t>
      </w:r>
      <w:r>
        <w:rPr>
          <w:rFonts w:ascii="Aptos" w:hAnsi="Aptos" w:eastAsia="Aptos"/>
          <w:b/>
          <w:color w:val="18314E"/>
        </w:rPr>
        <w:t>porcentaje de horas en alerta</w:t>
      </w:r>
      <w:r>
        <w:rPr>
          <w:rFonts w:ascii="Aptos" w:hAnsi="Aptos" w:eastAsia="Aptos"/>
        </w:rPr>
        <w:t xml:space="preserve"> (&gt; </w:t>
      </w:r>
      <w:r>
        <w:rPr>
          <w:rFonts w:ascii="Consolas" w:hAnsi="Consolas" w:eastAsia="Consolas"/>
          <w:color w:val="197177"/>
          <w:sz w:val="16"/>
        </w:rPr>
        <w:t>umbral</w:t>
      </w:r>
      <w:r>
        <w:rPr>
          <w:rFonts w:ascii="Aptos" w:hAnsi="Aptos" w:eastAsia="Aptos"/>
        </w:rPr>
        <w:t>) por barrio y mostrarlo ordenado.</w:t>
      </w:r>
    </w:p>
    <w:p>
      <w:pPr>
        <w:pStyle w:val="Heading2"/>
      </w:pPr>
      <w:r>
        <w:rPr>
          <w:rFonts w:ascii="Aptos" w:hAnsi="Aptos" w:eastAsia="Aptos"/>
        </w:rPr>
        <w:t>Parte 5 — Simulación con números aleatorios (≈ 10 %)</w:t>
      </w:r>
    </w:p>
    <w:p>
      <w:pPr>
        <w:keepNext/>
        <w:spacing w:after="140"/>
      </w:pPr>
      <w:r>
        <w:rPr>
          <w:rFonts w:ascii="Aptos" w:hAnsi="Aptos" w:eastAsia="Aptos"/>
          <w:b/>
          <w:color w:val="505E6E"/>
          <w:sz w:val="17"/>
        </w:rPr>
        <w:t xml:space="preserve">Conceptos:  </w:t>
      </w:r>
      <w:r>
        <w:rPr>
          <w:rFonts w:ascii="Aptos" w:hAnsi="Aptos" w:eastAsia="Aptos"/>
          <w:i/>
          <w:color w:val="505E6E"/>
        </w:rPr>
        <w:t>default_rng, integers, normal/random, choice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17.  </w:t>
      </w:r>
      <w:r>
        <w:rPr>
          <w:rFonts w:ascii="Aptos" w:hAnsi="Aptos" w:eastAsia="Aptos"/>
        </w:rPr>
        <w:t xml:space="preserve">Con </w:t>
      </w:r>
      <w:r>
        <w:rPr>
          <w:rFonts w:ascii="Consolas" w:hAnsi="Consolas" w:eastAsia="Consolas"/>
          <w:color w:val="197177"/>
          <w:sz w:val="16"/>
        </w:rPr>
        <w:t>np.random.default_rng(legajo)</w:t>
      </w:r>
      <w:r>
        <w:rPr>
          <w:rFonts w:ascii="Aptos" w:hAnsi="Aptos" w:eastAsia="Aptos"/>
        </w:rPr>
        <w:t xml:space="preserve">, simular que el municipio instala </w:t>
      </w:r>
      <w:r>
        <w:rPr>
          <w:rFonts w:ascii="Aptos" w:hAnsi="Aptos" w:eastAsia="Aptos"/>
          <w:b/>
          <w:color w:val="18314E"/>
        </w:rPr>
        <w:t>un séptimo sensor</w:t>
      </w:r>
      <w:r>
        <w:rPr>
          <w:rFonts w:ascii="Aptos" w:hAnsi="Aptos" w:eastAsia="Aptos"/>
        </w:rPr>
        <w:t>: generar sus 336 mediciones con una distribución normal (</w:t>
      </w:r>
      <w:r>
        <w:rPr>
          <w:rFonts w:ascii="Consolas" w:hAnsi="Consolas" w:eastAsia="Consolas"/>
          <w:color w:val="197177"/>
          <w:sz w:val="16"/>
        </w:rPr>
        <w:t>rng.normal</w:t>
      </w:r>
      <w:r>
        <w:rPr>
          <w:rFonts w:ascii="Aptos" w:hAnsi="Aptos" w:eastAsia="Aptos"/>
        </w:rPr>
        <w:t xml:space="preserve">) cuya media y desvío sean los </w:t>
      </w:r>
      <w:r>
        <w:rPr>
          <w:rFonts w:ascii="Aptos" w:hAnsi="Aptos" w:eastAsia="Aptos"/>
          <w:b/>
          <w:color w:val="18314E"/>
        </w:rPr>
        <w:t>de toda la red</w:t>
      </w:r>
      <w:r>
        <w:rPr>
          <w:rFonts w:ascii="Aptos" w:hAnsi="Aptos" w:eastAsia="Aptos"/>
        </w:rPr>
        <w:t xml:space="preserve">. Agregarlo a la matriz con </w:t>
      </w:r>
      <w:r>
        <w:rPr>
          <w:rFonts w:ascii="Consolas" w:hAnsi="Consolas" w:eastAsia="Consolas"/>
          <w:color w:val="197177"/>
          <w:sz w:val="16"/>
        </w:rPr>
        <w:t>np.vstack</w:t>
      </w:r>
      <w:r>
        <w:rPr>
          <w:rFonts w:ascii="Aptos" w:hAnsi="Aptos" w:eastAsia="Aptos"/>
        </w:rPr>
        <w:t>/</w:t>
      </w:r>
      <w:r>
        <w:rPr>
          <w:rFonts w:ascii="Consolas" w:hAnsi="Consolas" w:eastAsia="Consolas"/>
          <w:color w:val="197177"/>
          <w:sz w:val="16"/>
        </w:rPr>
        <w:t>concatenate</w:t>
      </w:r>
      <w:r>
        <w:rPr>
          <w:rFonts w:ascii="Aptos" w:hAnsi="Aptos" w:eastAsia="Aptos"/>
        </w:rPr>
        <w:t xml:space="preserve"> y recalcular el promedio de la red.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18.  </w:t>
      </w:r>
      <w:r>
        <w:rPr>
          <w:rFonts w:ascii="Aptos" w:hAnsi="Aptos" w:eastAsia="Aptos"/>
        </w:rPr>
        <w:t xml:space="preserve">Elegir al azar con </w:t>
      </w:r>
      <w:r>
        <w:rPr>
          <w:rFonts w:ascii="Consolas" w:hAnsi="Consolas" w:eastAsia="Consolas"/>
          <w:color w:val="197177"/>
          <w:sz w:val="16"/>
        </w:rPr>
        <w:t>rng.choice</w:t>
      </w:r>
      <w:r>
        <w:rPr>
          <w:rFonts w:ascii="Aptos" w:hAnsi="Aptos" w:eastAsia="Aptos"/>
        </w:rPr>
        <w:t xml:space="preserve"> </w:t>
      </w:r>
      <w:r>
        <w:rPr>
          <w:rFonts w:ascii="Aptos" w:hAnsi="Aptos" w:eastAsia="Aptos"/>
          <w:b/>
          <w:color w:val="18314E"/>
        </w:rPr>
        <w:t>10 mediciones</w:t>
      </w:r>
      <w:r>
        <w:rPr>
          <w:rFonts w:ascii="Aptos" w:hAnsi="Aptos" w:eastAsia="Aptos"/>
        </w:rPr>
        <w:t xml:space="preserve"> de un sensor al azar para una "auditoría" y mostrar sus posiciones y valores.</w:t>
      </w:r>
    </w:p>
    <w:p>
      <w:pPr>
        <w:pStyle w:val="Heading2"/>
      </w:pPr>
      <w:r>
        <w:rPr>
          <w:rFonts w:ascii="Aptos" w:hAnsi="Aptos" w:eastAsia="Aptos"/>
        </w:rPr>
        <w:t>Parte 6 — Reporte final (≈ 5 % código + informe)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19.  </w:t>
      </w:r>
      <w:r>
        <w:rPr>
          <w:rFonts w:ascii="Aptos" w:hAnsi="Aptos" w:eastAsia="Aptos"/>
        </w:rPr>
        <w:t>Implementar la función: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2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8314E"/>
                <w:sz w:val="16"/>
              </w:rPr>
              <w:t>def clasificar_aire(promedios_diarios: np.ndarray) -&gt; np.ndarray: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8314E"/>
                <w:sz w:val="16"/>
              </w:rPr>
              <w:t xml:space="preserve">    """Devuelve un array de str con 'Bueno', 'Moderado', 'Malo' o 'Crítico'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8314E"/>
                <w:sz w:val="16"/>
              </w:rPr>
              <w:t xml:space="preserve">    según el promedio diario (&lt; 12, &lt; 35, &lt; 55, &gt;= 55 µg/m³).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8314E"/>
                <w:sz w:val="16"/>
              </w:rPr>
              <w:t xml:space="preserve">    Debe estar vectorizada (pista: np.select o np.where anidados)."""</w:t>
            </w:r>
          </w:p>
        </w:tc>
      </w:tr>
    </w:tbl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20.  </w:t>
      </w:r>
      <w:r>
        <w:rPr>
          <w:rFonts w:ascii="Aptos" w:hAnsi="Aptos" w:eastAsia="Aptos"/>
        </w:rPr>
        <w:t xml:space="preserve">Aplicarla a la tabla </w:t>
      </w:r>
      <w:r>
        <w:rPr>
          <w:rFonts w:ascii="Consolas" w:hAnsi="Consolas" w:eastAsia="Consolas"/>
          <w:color w:val="197177"/>
          <w:sz w:val="16"/>
        </w:rPr>
        <w:t>(6, 14)</w:t>
      </w:r>
      <w:r>
        <w:rPr>
          <w:rFonts w:ascii="Aptos" w:hAnsi="Aptos" w:eastAsia="Aptos"/>
        </w:rPr>
        <w:t xml:space="preserve"> del punto 13 y mostrar, por barrio, </w:t>
      </w:r>
      <w:r>
        <w:rPr>
          <w:rFonts w:ascii="Aptos" w:hAnsi="Aptos" w:eastAsia="Aptos"/>
          <w:b/>
          <w:color w:val="18314E"/>
        </w:rPr>
        <w:t>cuántos días cayeron en cada categoría</w:t>
      </w:r>
      <w:r>
        <w:rPr>
          <w:rFonts w:ascii="Aptos" w:hAnsi="Aptos" w:eastAsia="Aptos"/>
        </w:rPr>
        <w:t>.</w:t>
      </w:r>
    </w:p>
    <w:p>
      <w:pPr>
        <w:keepLines/>
        <w:spacing w:after="100"/>
        <w:ind w:left="312" w:hanging="283"/>
      </w:pPr>
      <w:r>
        <w:rPr>
          <w:rFonts w:ascii="Aptos" w:hAnsi="Aptos" w:eastAsia="Aptos"/>
          <w:b/>
          <w:color w:val="197177"/>
          <w:sz w:val="19"/>
        </w:rPr>
        <w:t xml:space="preserve">21.  </w:t>
      </w:r>
      <w:r>
        <w:rPr>
          <w:rFonts w:ascii="Aptos" w:hAnsi="Aptos" w:eastAsia="Aptos"/>
        </w:rPr>
        <w:t xml:space="preserve">Imprimir un </w:t>
      </w:r>
      <w:r>
        <w:rPr>
          <w:rFonts w:ascii="Aptos" w:hAnsi="Aptos" w:eastAsia="Aptos"/>
          <w:b/>
          <w:color w:val="18314E"/>
        </w:rPr>
        <w:t>reporte final</w:t>
      </w:r>
      <w:r>
        <w:rPr>
          <w:rFonts w:ascii="Aptos" w:hAnsi="Aptos" w:eastAsia="Aptos"/>
        </w:rPr>
        <w:t xml:space="preserve"> con formato (título con la función </w:t>
      </w:r>
      <w:r>
        <w:rPr>
          <w:rFonts w:ascii="Consolas" w:hAnsi="Consolas" w:eastAsia="Consolas"/>
          <w:color w:val="197177"/>
          <w:sz w:val="16"/>
        </w:rPr>
        <w:t>titulo()</w:t>
      </w:r>
      <w:r>
        <w:rPr>
          <w:rFonts w:ascii="Aptos" w:hAnsi="Aptos" w:eastAsia="Aptos"/>
        </w:rPr>
        <w:t>, tablas alineadas) que incluya: el barrio recomendado para intervención prioritaria, el día más crítico y la franja horaria de mayor riesgo.</w:t>
      </w:r>
    </w:p>
    <w:p>
      <w:pPr>
        <w:pStyle w:val="Heading1"/>
      </w:pPr>
      <w:r>
        <w:rPr>
          <w:rFonts w:ascii="Aptos" w:hAnsi="Aptos" w:eastAsia="Aptos"/>
        </w:rPr>
        <w:t>3. Informe (máx. 2 páginas)</w:t>
      </w:r>
    </w:p>
    <w:p>
      <w:pPr>
        <w:spacing w:after="120"/>
      </w:pPr>
      <w:r>
        <w:rPr>
          <w:rFonts w:ascii="Aptos" w:hAnsi="Aptos" w:eastAsia="Aptos"/>
        </w:rPr>
        <w:t>Debe incluir:</w:t>
      </w:r>
    </w:p>
    <w:p>
      <w:pPr>
        <w:spacing w:after="60"/>
        <w:ind w:left="312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Las respuestas interpretativas de los puntos </w:t>
      </w:r>
      <w:r>
        <w:rPr>
          <w:rFonts w:ascii="Aptos" w:hAnsi="Aptos" w:eastAsia="Aptos"/>
          <w:b/>
          <w:color w:val="18314E"/>
        </w:rPr>
        <w:t>2, 14</w:t>
      </w:r>
      <w:r>
        <w:rPr>
          <w:rFonts w:ascii="Aptos" w:hAnsi="Aptos" w:eastAsia="Aptos"/>
        </w:rPr>
        <w:t xml:space="preserve"> y la comparación de tiempos del punto </w:t>
      </w:r>
      <w:r>
        <w:rPr>
          <w:rFonts w:ascii="Aptos" w:hAnsi="Aptos" w:eastAsia="Aptos"/>
          <w:b/>
          <w:color w:val="18314E"/>
        </w:rPr>
        <w:t>3</w:t>
      </w:r>
      <w:r>
        <w:rPr>
          <w:rFonts w:ascii="Aptos" w:hAnsi="Aptos" w:eastAsia="Aptos"/>
        </w:rPr>
        <w:t>.</w:t>
      </w:r>
    </w:p>
    <w:p>
      <w:pPr>
        <w:spacing w:after="60"/>
        <w:ind w:left="312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>Una captura (o texto) del reporte final.</w:t>
      </w:r>
    </w:p>
    <w:p>
      <w:pPr>
        <w:spacing w:after="60"/>
        <w:ind w:left="312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Un párrafo de </w:t>
      </w:r>
      <w:r>
        <w:rPr>
          <w:rFonts w:ascii="Aptos" w:hAnsi="Aptos" w:eastAsia="Aptos"/>
          <w:b/>
          <w:color w:val="18314E"/>
        </w:rPr>
        <w:t>reflexión</w:t>
      </w:r>
      <w:r>
        <w:rPr>
          <w:rFonts w:ascii="Aptos" w:hAnsi="Aptos" w:eastAsia="Aptos"/>
        </w:rPr>
        <w:t xml:space="preserve">: ¿qué limitaciones tienen estos datos simulados? ¿Qué decisión </w:t>
      </w:r>
      <w:r>
        <w:rPr>
          <w:rFonts w:ascii="Aptos" w:hAnsi="Aptos" w:eastAsia="Aptos"/>
          <w:b/>
          <w:color w:val="18314E"/>
        </w:rPr>
        <w:t>no</w:t>
      </w:r>
      <w:r>
        <w:rPr>
          <w:rFonts w:ascii="Aptos" w:hAnsi="Aptos" w:eastAsia="Aptos"/>
        </w:rPr>
        <w:t xml:space="preserve"> tomarías solo con este análisis?</w:t>
      </w:r>
    </w:p>
    <w:p>
      <w:pPr>
        <w:pStyle w:val="Heading1"/>
      </w:pPr>
      <w:r>
        <w:rPr>
          <w:rFonts w:ascii="Aptos" w:hAnsi="Aptos" w:eastAsia="Aptos"/>
        </w:rPr>
        <w:t>4. Requisitos de código</w:t>
      </w:r>
    </w:p>
    <w:p>
      <w:pPr>
        <w:spacing w:after="60"/>
        <w:ind w:left="312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 xml:space="preserve">Una función </w:t>
      </w:r>
      <w:r>
        <w:rPr>
          <w:rFonts w:ascii="Consolas" w:hAnsi="Consolas" w:eastAsia="Consolas"/>
          <w:color w:val="197177"/>
          <w:sz w:val="16"/>
        </w:rPr>
        <w:t>main()</w:t>
      </w:r>
      <w:r>
        <w:rPr>
          <w:rFonts w:ascii="Aptos" w:hAnsi="Aptos" w:eastAsia="Aptos"/>
        </w:rPr>
        <w:t xml:space="preserve"> y bloque </w:t>
      </w:r>
      <w:r>
        <w:rPr>
          <w:rFonts w:ascii="Consolas" w:hAnsi="Consolas" w:eastAsia="Consolas"/>
          <w:color w:val="197177"/>
          <w:sz w:val="16"/>
        </w:rPr>
        <w:t>if __name__ == "__main__":</w:t>
      </w:r>
      <w:r>
        <w:rPr>
          <w:rFonts w:ascii="Aptos" w:hAnsi="Aptos" w:eastAsia="Aptos"/>
        </w:rPr>
        <w:t>.</w:t>
      </w:r>
    </w:p>
    <w:p>
      <w:pPr>
        <w:spacing w:after="60"/>
        <w:ind w:left="312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>Cada parte del TP en su propia función (</w:t>
      </w:r>
      <w:r>
        <w:rPr>
          <w:rFonts w:ascii="Consolas" w:hAnsi="Consolas" w:eastAsia="Consolas"/>
          <w:color w:val="197177"/>
          <w:sz w:val="16"/>
        </w:rPr>
        <w:t>parte_1()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parte_2()</w:t>
      </w:r>
      <w:r>
        <w:rPr>
          <w:rFonts w:ascii="Aptos" w:hAnsi="Aptos" w:eastAsia="Aptos"/>
        </w:rPr>
        <w:t xml:space="preserve">, …) con </w:t>
      </w:r>
      <w:r>
        <w:rPr>
          <w:rFonts w:ascii="Aptos" w:hAnsi="Aptos" w:eastAsia="Aptos"/>
          <w:b/>
          <w:color w:val="18314E"/>
        </w:rPr>
        <w:t>docstring</w:t>
      </w:r>
      <w:r>
        <w:rPr>
          <w:rFonts w:ascii="Aptos" w:hAnsi="Aptos" w:eastAsia="Aptos"/>
        </w:rPr>
        <w:t xml:space="preserve"> que explique qué hace.</w:t>
      </w:r>
    </w:p>
    <w:p>
      <w:pPr>
        <w:spacing w:after="60"/>
        <w:ind w:left="312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>Nombres de variables descriptivos en español o inglés (no mezclar).</w:t>
      </w:r>
    </w:p>
    <w:p>
      <w:pPr>
        <w:spacing w:after="60"/>
        <w:ind w:left="312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>Comentarios solo donde aporten (no repetir el código).</w:t>
      </w:r>
    </w:p>
    <w:p>
      <w:pPr>
        <w:spacing w:after="60"/>
        <w:ind w:left="312" w:hanging="153"/>
      </w:pPr>
      <w:r>
        <w:rPr>
          <w:rFonts w:ascii="Aptos" w:hAnsi="Aptos" w:eastAsia="Aptos"/>
          <w:b/>
          <w:color w:val="197177"/>
          <w:sz w:val="18"/>
        </w:rPr>
        <w:t xml:space="preserve">•  </w:t>
      </w:r>
      <w:r>
        <w:rPr>
          <w:rFonts w:ascii="Aptos" w:hAnsi="Aptos" w:eastAsia="Aptos"/>
        </w:rPr>
        <w:t>Entregar el código ejecutable de principio a fin sin errores.</w:t>
      </w:r>
    </w:p>
    <w:p>
      <w:pPr>
        <w:pStyle w:val="Heading1"/>
      </w:pPr>
      <w:r>
        <w:rPr>
          <w:rFonts w:ascii="Aptos" w:hAnsi="Aptos" w:eastAsia="Aptos"/>
        </w:rPr>
        <w:t>5. Criterios de evaluación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E8F1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8314E"/>
                <w:sz w:val="17"/>
              </w:rPr>
              <w:t>Criterio</w:t>
            </w:r>
          </w:p>
        </w:tc>
        <w:tc>
          <w:tcPr>
            <w:tcW w:type="dxa" w:w="4734"/>
            <w:shd w:fill="E8F1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8314E"/>
                <w:sz w:val="17"/>
              </w:rPr>
              <w:t>Peso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Corrección de resultados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35 %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 xml:space="preserve">Uso adecuado de NumPy (vectorización, </w:t>
            </w:r>
            <w:r>
              <w:rPr>
                <w:rFonts w:ascii="Consolas" w:hAnsi="Consolas" w:eastAsia="Consolas"/>
                <w:color w:val="197177"/>
                <w:sz w:val="16"/>
              </w:rPr>
              <w:t>axis</w:t>
            </w:r>
            <w:r>
              <w:rPr>
                <w:rFonts w:ascii="Aptos" w:hAnsi="Aptos" w:eastAsia="Aptos"/>
              </w:rPr>
              <w:t>, máscaras, sin bucles innecesarios)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25 %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Claridad y documentación del código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15 %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Interpretación en el informe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15 %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Prolijidad del reporte final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10 %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ptos" w:hAnsi="Aptos" w:eastAsia="Aptos"/>
          <w:b/>
          <w:color w:val="18314E"/>
        </w:rPr>
        <w:t>Bonus (+10 %):</w:t>
      </w:r>
      <w:r>
        <w:rPr>
          <w:rFonts w:ascii="Aptos" w:hAnsi="Aptos" w:eastAsia="Aptos"/>
        </w:rPr>
        <w:t xml:space="preserve"> graficar con </w:t>
      </w:r>
      <w:r>
        <w:rPr>
          <w:rFonts w:ascii="Consolas" w:hAnsi="Consolas" w:eastAsia="Consolas"/>
          <w:color w:val="197177"/>
          <w:sz w:val="16"/>
        </w:rPr>
        <w:t>matplotlib</w:t>
      </w:r>
      <w:r>
        <w:rPr>
          <w:rFonts w:ascii="Aptos" w:hAnsi="Aptos" w:eastAsia="Aptos"/>
        </w:rPr>
        <w:t xml:space="preserve"> el promedio diario por barrio, marcando el umbral con una línea horizontal.</w:t>
      </w:r>
    </w:p>
    <w:p>
      <w:pPr>
        <w:pStyle w:val="Heading1"/>
      </w:pPr>
      <w:r>
        <w:rPr>
          <w:rFonts w:ascii="Aptos" w:hAnsi="Aptos" w:eastAsia="Aptos"/>
        </w:rPr>
        <w:t>6. Mapa de conceptos cubiertos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E8F1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8314E"/>
                <w:sz w:val="17"/>
              </w:rPr>
              <w:t>Concepto de la clase</w:t>
            </w:r>
          </w:p>
        </w:tc>
        <w:tc>
          <w:tcPr>
            <w:tcW w:type="dxa" w:w="4734"/>
            <w:shd w:fill="E8F1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8314E"/>
                <w:sz w:val="17"/>
              </w:rPr>
              <w:t>Puntos del TP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Arrays y propiedades (</w:t>
            </w:r>
            <w:r>
              <w:rPr>
                <w:rFonts w:ascii="Consolas" w:hAnsi="Consolas" w:eastAsia="Consolas"/>
                <w:color w:val="197177"/>
                <w:sz w:val="16"/>
              </w:rPr>
              <w:t>shape</w:t>
            </w:r>
            <w:r>
              <w:rPr>
                <w:rFonts w:ascii="Aptos" w:hAnsi="Aptos" w:eastAsia="Aptos"/>
              </w:rPr>
              <w:t xml:space="preserve">, </w:t>
            </w:r>
            <w:r>
              <w:rPr>
                <w:rFonts w:ascii="Consolas" w:hAnsi="Consolas" w:eastAsia="Consolas"/>
                <w:color w:val="197177"/>
                <w:sz w:val="16"/>
              </w:rPr>
              <w:t>ndim</w:t>
            </w:r>
            <w:r>
              <w:rPr>
                <w:rFonts w:ascii="Aptos" w:hAnsi="Aptos" w:eastAsia="Aptos"/>
              </w:rPr>
              <w:t xml:space="preserve">, </w:t>
            </w:r>
            <w:r>
              <w:rPr>
                <w:rFonts w:ascii="Consolas" w:hAnsi="Consolas" w:eastAsia="Consolas"/>
                <w:color w:val="197177"/>
                <w:sz w:val="16"/>
              </w:rPr>
              <w:t>dtype</w:t>
            </w:r>
            <w:r>
              <w:rPr>
                <w:rFonts w:ascii="Aptos" w:hAnsi="Aptos" w:eastAsia="Aptos"/>
              </w:rPr>
              <w:t xml:space="preserve">, </w:t>
            </w:r>
            <w:r>
              <w:rPr>
                <w:rFonts w:ascii="Consolas" w:hAnsi="Consolas" w:eastAsia="Consolas"/>
                <w:color w:val="197177"/>
                <w:sz w:val="16"/>
              </w:rPr>
              <w:t>size</w:t>
            </w:r>
            <w:r>
              <w:rPr>
                <w:rFonts w:ascii="Aptos" w:hAnsi="Aptos" w:eastAsia="Aptos"/>
              </w:rPr>
              <w:t>)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1, 8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Listas vs. arrays / vectorización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3, 19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 xml:space="preserve">Tipos y </w:t>
            </w:r>
            <w:r>
              <w:rPr>
                <w:rFonts w:ascii="Consolas" w:hAnsi="Consolas" w:eastAsia="Consolas"/>
                <w:color w:val="197177"/>
                <w:sz w:val="16"/>
              </w:rPr>
              <w:t>astype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2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97177"/>
                <w:sz w:val="16"/>
              </w:rPr>
              <w:t>copy</w:t>
            </w:r>
            <w:r>
              <w:rPr>
                <w:rFonts w:ascii="Aptos" w:hAnsi="Aptos" w:eastAsia="Aptos"/>
              </w:rPr>
              <w:t xml:space="preserve"> vs. </w:t>
            </w:r>
            <w:r>
              <w:rPr>
                <w:rFonts w:ascii="Consolas" w:hAnsi="Consolas" w:eastAsia="Consolas"/>
                <w:color w:val="197177"/>
                <w:sz w:val="16"/>
              </w:rPr>
              <w:t>view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4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Indexación y slicing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8, 9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97177"/>
                <w:sz w:val="16"/>
              </w:rPr>
              <w:t>reshape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8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Recorrido (</w:t>
            </w:r>
            <w:r>
              <w:rPr>
                <w:rFonts w:ascii="Consolas" w:hAnsi="Consolas" w:eastAsia="Consolas"/>
                <w:color w:val="197177"/>
                <w:sz w:val="16"/>
              </w:rPr>
              <w:t>nditer</w:t>
            </w:r>
            <w:r>
              <w:rPr>
                <w:rFonts w:ascii="Aptos" w:hAnsi="Aptos" w:eastAsia="Aptos"/>
              </w:rPr>
              <w:t>)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10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Unión y división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11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Búsqueda (</w:t>
            </w:r>
            <w:r>
              <w:rPr>
                <w:rFonts w:ascii="Consolas" w:hAnsi="Consolas" w:eastAsia="Consolas"/>
                <w:color w:val="197177"/>
                <w:sz w:val="16"/>
              </w:rPr>
              <w:t>where</w:t>
            </w:r>
            <w:r>
              <w:rPr>
                <w:rFonts w:ascii="Aptos" w:hAnsi="Aptos" w:eastAsia="Aptos"/>
              </w:rPr>
              <w:t>) y ordenamiento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5, 12, 16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Filtrado booleano y condiciones múltiples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5, 7, 16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 xml:space="preserve">Estadística y </w:t>
            </w:r>
            <w:r>
              <w:rPr>
                <w:rFonts w:ascii="Consolas" w:hAnsi="Consolas" w:eastAsia="Consolas"/>
                <w:color w:val="197177"/>
                <w:sz w:val="16"/>
              </w:rPr>
              <w:t>axis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13–16</w:t>
            </w:r>
          </w:p>
        </w:tc>
      </w:tr>
      <w:tr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Números aleatorios</w:t>
            </w:r>
          </w:p>
        </w:tc>
        <w:tc>
          <w:tcPr>
            <w:tcW w:type="dxa" w:w="4734"/>
            <w:vAlign w:val="center"/>
            <w:shd w:fill="F6F9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17, 18</w:t>
            </w:r>
          </w:p>
        </w:tc>
      </w:tr>
      <w:tr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Ejemplo integrador</w:t>
            </w:r>
          </w:p>
        </w:tc>
        <w:tc>
          <w:tcPr>
            <w:tcW w:type="dxa" w:w="47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</w:rPr>
              <w:t>19–21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Aptos"/>
        </w:rPr>
        <w:t>7. Pautas de integridad académica</w:t>
      </w:r>
    </w:p>
    <w:p>
      <w:pPr>
        <w:spacing w:after="120"/>
      </w:pPr>
      <w:r>
        <w:rPr>
          <w:rFonts w:ascii="Aptos" w:hAnsi="Aptos" w:eastAsia="Aptos"/>
        </w:rPr>
        <w:t xml:space="preserve">Se permite consultar el tutorial, la documentación oficial de NumPy y los ejemplos de clase. Todo código que no sea propio debe estar citado. Cada integrante deberá poder </w:t>
      </w:r>
      <w:r>
        <w:rPr>
          <w:rFonts w:ascii="Aptos" w:hAnsi="Aptos" w:eastAsia="Aptos"/>
          <w:b/>
          <w:color w:val="18314E"/>
        </w:rPr>
        <w:t>explicar y modificar en vivo</w:t>
      </w:r>
      <w:r>
        <w:rPr>
          <w:rFonts w:ascii="Aptos" w:hAnsi="Aptos" w:eastAsia="Aptos"/>
        </w:rPr>
        <w:t xml:space="preserve"> cualquier parte de su entrega durante una breve defensa oral.</w:t>
      </w:r>
    </w:p>
    <w:p>
      <w:pPr>
        <w:pStyle w:val="Heading1"/>
      </w:pPr>
      <w:r>
        <w:rPr>
          <w:rFonts w:ascii="Aptos" w:hAnsi="Aptos" w:eastAsia="Aptos"/>
        </w:rPr>
        <w:t>8. Archivo de apoyo: plantilla Python</w:t>
      </w:r>
    </w:p>
    <w:p>
      <w:r>
        <w:rPr>
          <w:rFonts w:ascii="Aptos" w:hAnsi="Aptos" w:eastAsia="Aptos"/>
        </w:rPr>
        <w:t xml:space="preserve">La consigna se acompaña del archivo </w:t>
      </w:r>
      <w:r>
        <w:rPr>
          <w:rFonts w:ascii="Aptos" w:hAnsi="Aptos" w:eastAsia="Aptos"/>
          <w:b/>
          <w:color w:val="18314E"/>
        </w:rPr>
        <w:t>`tp_plantilla.py`</w:t>
      </w:r>
      <w:r>
        <w:rPr>
          <w:rFonts w:ascii="Aptos" w:hAnsi="Aptos" w:eastAsia="Aptos"/>
        </w:rPr>
        <w:t xml:space="preserve">, que contiene </w:t>
      </w:r>
      <w:r>
        <w:rPr>
          <w:rFonts w:ascii="Consolas" w:hAnsi="Consolas" w:eastAsia="Consolas"/>
          <w:color w:val="197177"/>
          <w:sz w:val="16"/>
        </w:rPr>
        <w:t>generar_datos()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titulo()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197177"/>
          <w:sz w:val="16"/>
        </w:rPr>
        <w:t>main()</w:t>
      </w:r>
      <w:r>
        <w:rPr>
          <w:rFonts w:ascii="Aptos" w:hAnsi="Aptos" w:eastAsia="Aptos"/>
        </w:rPr>
        <w:t xml:space="preserve"> y las funciones que deben completar los estudiantes. La plantilla se entrega </w:t>
      </w:r>
      <w:r>
        <w:rPr>
          <w:rFonts w:ascii="Aptos" w:hAnsi="Aptos" w:eastAsia="Aptos"/>
          <w:b/>
          <w:color w:val="18314E"/>
        </w:rPr>
        <w:t>por separado y sin soluciones</w:t>
      </w:r>
      <w:r>
        <w:rPr>
          <w:rFonts w:ascii="Aptos" w:hAnsi="Aptos" w:eastAsia="Aptos"/>
        </w:rPr>
        <w:t xml:space="preserve"> para que pueda abrirse y ejecutarse como código fuente.</w:t>
      </w:r>
    </w:p>
    <w:p>
      <w:r>
        <w:rPr>
          <w:rFonts w:ascii="Aptos" w:hAnsi="Aptos" w:eastAsia="Aptos"/>
          <w:b/>
          <w:color w:val="18314E"/>
          <w:sz w:val="18"/>
        </w:rPr>
        <w:t xml:space="preserve">Personalización obligatoria: </w:t>
      </w:r>
      <w:r>
        <w:rPr>
          <w:rFonts w:ascii="Aptos" w:hAnsi="Aptos" w:eastAsia="Aptos"/>
        </w:rPr>
        <w:t xml:space="preserve">reemplazar el valor de la constante </w:t>
      </w:r>
      <w:r>
        <w:rPr>
          <w:rFonts w:ascii="Consolas" w:hAnsi="Consolas" w:eastAsia="Consolas"/>
          <w:color w:val="197177"/>
          <w:sz w:val="16"/>
        </w:rPr>
        <w:t>LEGAJO = 12345</w:t>
      </w:r>
      <w:r>
        <w:rPr>
          <w:rFonts w:ascii="Aptos" w:hAnsi="Aptos" w:eastAsia="Aptos"/>
        </w:rPr>
        <w:t xml:space="preserve"> por el número de legajo correspondiente. No modificar </w:t>
      </w:r>
      <w:r>
        <w:rPr>
          <w:rFonts w:ascii="Consolas" w:hAnsi="Consolas" w:eastAsia="Consolas"/>
          <w:color w:val="197177"/>
          <w:sz w:val="16"/>
        </w:rPr>
        <w:t>generar_datos()</w:t>
      </w:r>
      <w:r>
        <w:rPr>
          <w:rFonts w:ascii="Aptos" w:hAnsi="Aptos" w:eastAsia="Aptos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79" w:right="1191" w:bottom="896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05E6E"/>
        <w:sz w:val="14"/>
      </w:rPr>
      <w:t xml:space="preserve">NUMPY  •  RED DE MONITOREO DE CALIDAD DEL AIRE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0" w:color="1E7481"/>
      </w:pBdr>
    </w:pPr>
    <w:r>
      <w:rPr>
        <w:rFonts w:ascii="Aptos" w:hAnsi="Aptos" w:eastAsia="Aptos"/>
        <w:b/>
        <w:color w:val="505E6E"/>
        <w:sz w:val="15"/>
      </w:rPr>
      <w:t>PROGRAMACIÓN II   /   TRABAJO PRÁCTICO INTEGRADOR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5" w:lineRule="auto"/>
    </w:pPr>
    <w:rPr>
      <w:rFonts w:ascii="Aptos" w:hAnsi="Aptos"/>
      <w:color w:val="18314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4E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14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14E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Integrador NumPy — Red de monitoreo de calidad del aire</dc:title>
  <dc:subject>Programación II — 3.er año</dc:subject>
  <dc:creator>python-docx</dc:creator>
  <cp:keywords>NumPy, trabajo práctico, calidad del aire, vectorización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