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571" w:type="dxa"/>
        <w:tblLayout w:type="fixed"/>
        <w:tblLook w:val="04A0" w:firstRow="1" w:lastRow="0" w:firstColumn="1" w:lastColumn="0" w:noHBand="0" w:noVBand="1"/>
      </w:tblPr>
      <w:tblGrid>
        <w:gridCol w:w="1383"/>
        <w:gridCol w:w="8188"/>
      </w:tblGrid>
      <w:tr w:rsidR="000015F8">
        <w:tc>
          <w:tcPr>
            <w:tcW w:w="1383" w:type="dxa"/>
          </w:tcPr>
          <w:p w:rsidR="000015F8" w:rsidRDefault="00000000">
            <w:pPr>
              <w:ind w:left="-454" w:right="1531" w:firstLine="0"/>
              <w:contextualSpacing w:val="0"/>
              <w:rPr>
                <w:b/>
              </w:rPr>
            </w:pPr>
            <w:bookmarkStart w:id="0" w:name="_Hlk200479851"/>
            <w:bookmarkEnd w:id="0"/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22" y="0"/>
                      <wp:lineTo x="-122" y="20182"/>
                      <wp:lineTo x="20735" y="20182"/>
                      <wp:lineTo x="20735" y="0"/>
                      <wp:lineTo x="-12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</w:tcPr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«Московский государственный технический университет</w:t>
            </w:r>
          </w:p>
          <w:p w:rsidR="000015F8" w:rsidRDefault="00000000">
            <w:pPr>
              <w:ind w:right="-2"/>
              <w:contextualSpacing w:val="0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имени Н.Э. Баумана (национальный исследовательский университет)» (МГТУ им. Н.Э. Баумана)</w:t>
            </w:r>
          </w:p>
        </w:tc>
      </w:tr>
    </w:tbl>
    <w:p w:rsidR="000015F8" w:rsidRDefault="000015F8">
      <w:pPr>
        <w:pBdr>
          <w:bottom w:val="thinThickSmallGap" w:sz="24" w:space="1" w:color="000000"/>
        </w:pBdr>
        <w:spacing w:line="240" w:lineRule="auto"/>
        <w:ind w:right="-2"/>
        <w:contextualSpacing w:val="0"/>
        <w:jc w:val="center"/>
        <w:rPr>
          <w:b/>
          <w:sz w:val="10"/>
        </w:rPr>
      </w:pPr>
    </w:p>
    <w:p w:rsidR="000015F8" w:rsidRDefault="000015F8">
      <w:pPr>
        <w:spacing w:line="240" w:lineRule="auto"/>
        <w:ind w:right="-2"/>
        <w:contextualSpacing w:val="0"/>
        <w:rPr>
          <w:b/>
          <w:sz w:val="36"/>
        </w:rPr>
      </w:pPr>
    </w:p>
    <w:p w:rsidR="000015F8" w:rsidRDefault="00000000">
      <w:pPr>
        <w:spacing w:line="240" w:lineRule="auto"/>
        <w:ind w:right="-283" w:firstLine="0"/>
        <w:contextualSpacing w:val="0"/>
        <w:rPr>
          <w:sz w:val="22"/>
        </w:rPr>
      </w:pPr>
      <w:r>
        <w:rPr>
          <w:sz w:val="22"/>
        </w:rPr>
        <w:t>ФАКУЛЬТЕТ</w:t>
      </w:r>
      <w:r w:rsidRPr="000E0BC3">
        <w:rPr>
          <w:sz w:val="22"/>
        </w:rPr>
        <w:t>____________</w:t>
      </w:r>
      <w:r>
        <w:rPr>
          <w:sz w:val="22"/>
          <w:u w:val="single"/>
        </w:rPr>
        <w:t xml:space="preserve"> Информатика, искусственный интеллект и системы управления</w:t>
      </w:r>
      <w:r w:rsidRPr="000E0BC3">
        <w:rPr>
          <w:sz w:val="22"/>
          <w:u w:val="single"/>
        </w:rPr>
        <w:t>__</w:t>
      </w:r>
      <w:r>
        <w:rPr>
          <w:sz w:val="22"/>
          <w:u w:val="single"/>
          <w:lang w:val="en-US"/>
        </w:rPr>
        <w:t>       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397" w:firstLine="0"/>
        <w:contextualSpacing w:val="0"/>
      </w:pPr>
      <w:r>
        <w:rPr>
          <w:sz w:val="22"/>
        </w:rPr>
        <w:t>КАФЕДРА</w:t>
      </w:r>
      <w:r w:rsidRPr="000E0BC3">
        <w:rPr>
          <w:sz w:val="22"/>
        </w:rPr>
        <w:t xml:space="preserve"> </w:t>
      </w:r>
      <w:r w:rsidRPr="000E0BC3">
        <w:rPr>
          <w:sz w:val="22"/>
          <w:u w:val="single"/>
        </w:rPr>
        <w:t xml:space="preserve">        _____________       </w:t>
      </w:r>
      <w:r>
        <w:rPr>
          <w:iCs/>
          <w:sz w:val="22"/>
          <w:u w:val="single"/>
        </w:rPr>
        <w:t>Системы обработки информации и управления</w:t>
      </w:r>
      <w:r w:rsidRPr="000E0BC3">
        <w:rPr>
          <w:iCs/>
          <w:sz w:val="22"/>
          <w:u w:val="single"/>
        </w:rPr>
        <w:t>__________</w:t>
      </w:r>
      <w:r>
        <w:rPr>
          <w:iCs/>
          <w:sz w:val="22"/>
          <w:u w:val="single"/>
        </w:rPr>
        <w:t>     </w:t>
      </w:r>
      <w:r>
        <w:rPr>
          <w:iCs/>
          <w:u w:val="single"/>
        </w:rPr>
        <w:t>          </w:t>
      </w:r>
    </w:p>
    <w:p w:rsidR="000015F8" w:rsidRDefault="000015F8">
      <w:pPr>
        <w:spacing w:line="240" w:lineRule="auto"/>
        <w:ind w:right="-2"/>
        <w:contextualSpacing w:val="0"/>
        <w:rPr>
          <w:i/>
        </w:rPr>
      </w:pPr>
    </w:p>
    <w:p w:rsidR="000015F8" w:rsidRDefault="000015F8">
      <w:pPr>
        <w:spacing w:line="240" w:lineRule="auto"/>
        <w:ind w:right="-2"/>
        <w:contextualSpacing w:val="0"/>
        <w:rPr>
          <w:i/>
          <w:sz w:val="18"/>
        </w:rPr>
      </w:pPr>
    </w:p>
    <w:p w:rsidR="000015F8" w:rsidRDefault="000015F8">
      <w:pPr>
        <w:spacing w:line="240" w:lineRule="auto"/>
        <w:ind w:right="-2"/>
        <w:contextualSpacing w:val="0"/>
        <w:rPr>
          <w:i/>
          <w:sz w:val="32"/>
        </w:rPr>
      </w:pPr>
    </w:p>
    <w:p w:rsidR="000015F8" w:rsidRDefault="000015F8">
      <w:pPr>
        <w:spacing w:line="240" w:lineRule="auto"/>
        <w:ind w:right="-2"/>
        <w:contextualSpacing w:val="0"/>
        <w:rPr>
          <w:i/>
          <w:sz w:val="32"/>
        </w:rPr>
      </w:pPr>
    </w:p>
    <w:p w:rsidR="000015F8" w:rsidRDefault="00000000">
      <w:pPr>
        <w:spacing w:line="240" w:lineRule="auto"/>
        <w:ind w:right="-2"/>
        <w:contextualSpacing w:val="0"/>
        <w:jc w:val="center"/>
      </w:pPr>
      <w:r>
        <w:rPr>
          <w:b/>
          <w:sz w:val="44"/>
        </w:rPr>
        <w:t>РАСЧЕТНО-ПОЯСНИТЕЛЬНАЯ ЗАПИСКА</w:t>
      </w:r>
    </w:p>
    <w:p w:rsidR="000015F8" w:rsidRDefault="000015F8">
      <w:pPr>
        <w:spacing w:line="240" w:lineRule="auto"/>
        <w:ind w:right="-2"/>
        <w:contextualSpacing w:val="0"/>
        <w:jc w:val="center"/>
        <w:rPr>
          <w:i/>
        </w:rPr>
      </w:pPr>
    </w:p>
    <w:p w:rsidR="000015F8" w:rsidRDefault="00000000">
      <w:pPr>
        <w:spacing w:line="240" w:lineRule="auto"/>
        <w:ind w:right="-2"/>
        <w:contextualSpacing w:val="0"/>
        <w:jc w:val="center"/>
      </w:pPr>
      <w:r>
        <w:rPr>
          <w:b/>
          <w:i/>
          <w:sz w:val="40"/>
        </w:rPr>
        <w:t xml:space="preserve">К   КУРСОВОМУ   ПРОЕКТУ </w:t>
      </w:r>
    </w:p>
    <w:p w:rsidR="000015F8" w:rsidRDefault="000015F8">
      <w:pPr>
        <w:spacing w:line="240" w:lineRule="auto"/>
        <w:ind w:right="-2"/>
        <w:contextualSpacing w:val="0"/>
        <w:jc w:val="center"/>
        <w:rPr>
          <w:b/>
          <w:i/>
        </w:rPr>
      </w:pPr>
    </w:p>
    <w:p w:rsidR="000015F8" w:rsidRDefault="00000000">
      <w:pPr>
        <w:spacing w:line="240" w:lineRule="auto"/>
        <w:ind w:right="-2"/>
        <w:contextualSpacing w:val="0"/>
        <w:jc w:val="center"/>
      </w:pPr>
      <w:r>
        <w:rPr>
          <w:b/>
          <w:i/>
          <w:sz w:val="40"/>
        </w:rPr>
        <w:t>НА ТЕМУ: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  <w:u w:val="single"/>
        </w:rPr>
        <w:t xml:space="preserve">                                          АИС                                      </w:t>
      </w:r>
      <w:r w:rsidRPr="000E0BC3">
        <w:rPr>
          <w:b/>
          <w:i/>
          <w:sz w:val="40"/>
          <w:u w:val="single"/>
        </w:rPr>
        <w:t>___</w:t>
      </w:r>
      <w:r>
        <w:rPr>
          <w:b/>
          <w:i/>
          <w:sz w:val="40"/>
          <w:u w:val="single"/>
        </w:rPr>
        <w:t>  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  <w:u w:val="single"/>
        </w:rPr>
        <w:t xml:space="preserve">                 _______</w:t>
      </w:r>
      <w:r w:rsidR="008006D2">
        <w:rPr>
          <w:b/>
          <w:i/>
          <w:sz w:val="40"/>
          <w:u w:val="single"/>
        </w:rPr>
        <w:t>Коммерческий банк</w:t>
      </w:r>
      <w:r>
        <w:rPr>
          <w:b/>
          <w:i/>
          <w:sz w:val="40"/>
          <w:u w:val="single"/>
        </w:rPr>
        <w:t>______</w:t>
      </w:r>
      <w:r w:rsidR="008006D2">
        <w:rPr>
          <w:b/>
          <w:i/>
          <w:sz w:val="40"/>
          <w:u w:val="single"/>
        </w:rPr>
        <w:t>_________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</w:rPr>
        <w:t>_______________________________________________</w:t>
      </w:r>
      <w:r w:rsidR="008006D2">
        <w:rPr>
          <w:b/>
          <w:i/>
          <w:sz w:val="40"/>
          <w:u w:val="single"/>
        </w:rPr>
        <w:t>_</w:t>
      </w:r>
    </w:p>
    <w:p w:rsidR="000015F8" w:rsidRDefault="00000000">
      <w:pPr>
        <w:spacing w:line="240" w:lineRule="auto"/>
        <w:ind w:right="-2"/>
        <w:contextualSpacing w:val="0"/>
      </w:pPr>
      <w:r>
        <w:rPr>
          <w:b/>
          <w:i/>
          <w:sz w:val="40"/>
        </w:rPr>
        <w:t>_______________________________________________</w:t>
      </w:r>
      <w:r w:rsidR="008006D2">
        <w:rPr>
          <w:b/>
          <w:i/>
          <w:sz w:val="40"/>
          <w:u w:val="single"/>
        </w:rPr>
        <w:t>_</w:t>
      </w:r>
    </w:p>
    <w:p w:rsidR="000015F8" w:rsidRDefault="000015F8">
      <w:pPr>
        <w:spacing w:line="240" w:lineRule="auto"/>
        <w:ind w:right="-2"/>
        <w:contextualSpacing w:val="0"/>
      </w:pPr>
    </w:p>
    <w:p w:rsidR="000015F8" w:rsidRDefault="000015F8">
      <w:pPr>
        <w:spacing w:line="240" w:lineRule="auto"/>
        <w:ind w:right="-2"/>
        <w:contextualSpacing w:val="0"/>
      </w:pPr>
    </w:p>
    <w:p w:rsidR="000015F8" w:rsidRDefault="000015F8">
      <w:pPr>
        <w:spacing w:line="240" w:lineRule="auto"/>
        <w:ind w:right="-2"/>
        <w:contextualSpacing w:val="0"/>
      </w:pPr>
    </w:p>
    <w:p w:rsidR="000015F8" w:rsidRDefault="00000000" w:rsidP="0030740C">
      <w:pPr>
        <w:spacing w:line="240" w:lineRule="auto"/>
        <w:ind w:left="567" w:right="-2" w:firstLine="0"/>
        <w:contextualSpacing w:val="0"/>
        <w:rPr>
          <w:sz w:val="22"/>
        </w:rPr>
      </w:pPr>
      <w:r>
        <w:rPr>
          <w:sz w:val="22"/>
        </w:rPr>
        <w:t xml:space="preserve">Студент </w:t>
      </w:r>
      <w:r>
        <w:rPr>
          <w:sz w:val="22"/>
          <w:u w:val="single"/>
        </w:rPr>
        <w:t xml:space="preserve">          ИУ5-42Б       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bCs/>
          <w:sz w:val="22"/>
          <w:u w:val="single"/>
        </w:rPr>
        <w:t xml:space="preserve">                       </w:t>
      </w:r>
      <w:r w:rsidRPr="000E0BC3">
        <w:rPr>
          <w:bCs/>
          <w:sz w:val="22"/>
          <w:u w:val="single"/>
        </w:rPr>
        <w:t>_______________</w:t>
      </w:r>
      <w:r>
        <w:rPr>
          <w:bCs/>
          <w:sz w:val="22"/>
          <w:u w:val="single"/>
        </w:rPr>
        <w:t xml:space="preserve">                                          </w:t>
      </w:r>
      <w:r w:rsidR="0030740C">
        <w:rPr>
          <w:bCs/>
          <w:sz w:val="22"/>
          <w:u w:val="single"/>
        </w:rPr>
        <w:t xml:space="preserve">   </w:t>
      </w:r>
      <w:r>
        <w:rPr>
          <w:bCs/>
          <w:sz w:val="22"/>
          <w:u w:val="single"/>
        </w:rPr>
        <w:t>          </w:t>
      </w:r>
      <w:r>
        <w:rPr>
          <w:bCs/>
          <w:sz w:val="22"/>
          <w:u w:val="single"/>
          <w:lang w:val="en-US"/>
        </w:rPr>
        <w:t>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(Группа)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     (Подпись, дата)                             (И.О.Фамилия)            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Руководитель курсового проекта</w:t>
      </w:r>
      <w:r w:rsidRPr="000E0BC3">
        <w:rPr>
          <w:sz w:val="22"/>
        </w:rPr>
        <w:t xml:space="preserve">                       ___</w:t>
      </w:r>
      <w:r w:rsidRPr="000E0BC3">
        <w:rPr>
          <w:bCs/>
          <w:sz w:val="22"/>
          <w:u w:val="single"/>
        </w:rPr>
        <w:t xml:space="preserve">                   </w:t>
      </w:r>
      <w:r>
        <w:rPr>
          <w:bCs/>
          <w:sz w:val="22"/>
          <w:u w:val="single"/>
        </w:rPr>
        <w:t>_______________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дата)                             (И.О.Фамилия)            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Консультант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bCs/>
          <w:sz w:val="22"/>
          <w:u w:val="single"/>
        </w:rPr>
        <w:t xml:space="preserve">                       _______________ </w:t>
      </w:r>
      <w:r w:rsidRPr="000E0BC3">
        <w:rPr>
          <w:bCs/>
          <w:sz w:val="22"/>
          <w:u w:val="single"/>
        </w:rPr>
        <w:t>_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дата)                             (И.О.Фамилия)            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15F8">
      <w:pPr>
        <w:spacing w:line="240" w:lineRule="auto"/>
        <w:ind w:right="-2"/>
        <w:contextualSpacing w:val="0"/>
        <w:jc w:val="center"/>
        <w:rPr>
          <w:i/>
          <w:sz w:val="22"/>
        </w:rPr>
      </w:pPr>
    </w:p>
    <w:p w:rsidR="000015F8" w:rsidRDefault="000015F8">
      <w:pPr>
        <w:spacing w:line="240" w:lineRule="auto"/>
        <w:ind w:right="-2"/>
        <w:contextualSpacing w:val="0"/>
        <w:jc w:val="center"/>
        <w:rPr>
          <w:i/>
        </w:rPr>
      </w:pPr>
    </w:p>
    <w:p w:rsidR="000015F8" w:rsidRDefault="000015F8">
      <w:pPr>
        <w:spacing w:line="240" w:lineRule="auto"/>
        <w:ind w:right="-2"/>
        <w:contextualSpacing w:val="0"/>
        <w:jc w:val="center"/>
        <w:rPr>
          <w:i/>
        </w:rPr>
      </w:pPr>
    </w:p>
    <w:p w:rsidR="000015F8" w:rsidRPr="000E0BC3" w:rsidRDefault="00000000" w:rsidP="000E0BC3">
      <w:pPr>
        <w:spacing w:line="240" w:lineRule="auto"/>
        <w:ind w:right="-2" w:firstLine="0"/>
        <w:contextualSpacing w:val="0"/>
        <w:jc w:val="center"/>
      </w:pPr>
      <w:r>
        <w:rPr>
          <w:i/>
        </w:rPr>
        <w:t>2025 г.</w:t>
      </w:r>
      <w:r>
        <w:br w:type="page"/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lastRenderedPageBreak/>
        <w:t>Министерство науки и высшего образования Российской Федерации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 xml:space="preserve">Федеральное государственное автономное образовательное учреждение 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высшего образования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«Московский государственный технический университет имени Н.Э. Баумана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(национальный исследовательский университет)»</w:t>
      </w:r>
    </w:p>
    <w:p w:rsidR="000015F8" w:rsidRDefault="00000000">
      <w:pPr>
        <w:pBdr>
          <w:bottom w:val="thinThickSmallGap" w:sz="24" w:space="1" w:color="000000"/>
        </w:pBd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(МГТУ им. Н.Э. Баумана)</w:t>
      </w:r>
    </w:p>
    <w:p w:rsidR="000015F8" w:rsidRDefault="000015F8">
      <w:pPr>
        <w:spacing w:line="240" w:lineRule="auto"/>
        <w:ind w:right="-2"/>
        <w:contextualSpacing w:val="0"/>
        <w:jc w:val="center"/>
        <w:rPr>
          <w:b/>
          <w:sz w:val="22"/>
        </w:rPr>
      </w:pP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sz w:val="22"/>
        </w:rPr>
        <w:t>УТВЕРЖДАЮ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Заведующий кафедрой </w:t>
      </w:r>
      <w:r>
        <w:rPr>
          <w:sz w:val="22"/>
          <w:u w:val="single"/>
        </w:rPr>
        <w:t xml:space="preserve">      ИУ5</w:t>
      </w:r>
      <w:r>
        <w:rPr>
          <w:sz w:val="22"/>
          <w:u w:val="single"/>
          <w:lang w:val="en-US"/>
        </w:rPr>
        <w:t>      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sz w:val="22"/>
        </w:rPr>
        <w:t>(Индекс)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       </w:t>
      </w:r>
      <w:r>
        <w:rPr>
          <w:sz w:val="22"/>
          <w:lang w:val="en-US"/>
        </w:rPr>
        <w:t> </w:t>
      </w:r>
      <w:r>
        <w:rPr>
          <w:sz w:val="22"/>
          <w:u w:val="single"/>
          <w:lang w:val="en-US"/>
        </w:rPr>
        <w:t>                    </w:t>
      </w:r>
      <w:r>
        <w:rPr>
          <w:sz w:val="22"/>
          <w:u w:val="single"/>
        </w:rPr>
        <w:t xml:space="preserve">  </w:t>
      </w:r>
      <w:r>
        <w:rPr>
          <w:rFonts w:eastAsia="Times New Roman"/>
          <w:color w:val="000000"/>
          <w:sz w:val="22"/>
          <w:u w:val="single"/>
          <w:lang w:eastAsia="ru-RU"/>
        </w:rPr>
        <w:t>В.И.Терехов</w:t>
      </w:r>
      <w:r>
        <w:rPr>
          <w:sz w:val="22"/>
          <w:u w:val="single"/>
          <w:lang w:val="en-US"/>
        </w:rPr>
        <w:t> </w:t>
      </w:r>
      <w:r>
        <w:rPr>
          <w:sz w:val="22"/>
          <w:u w:val="single"/>
        </w:rPr>
        <w:t xml:space="preserve">      </w:t>
      </w:r>
      <w:r>
        <w:rPr>
          <w:sz w:val="22"/>
          <w:u w:val="single"/>
          <w:lang w:val="en-US"/>
        </w:rPr>
        <w:t>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                                   (И.О.Фамиия)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>« _____ » ____________ 20 ____ г.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pacing w:val="100"/>
          <w:sz w:val="22"/>
        </w:rPr>
        <w:t>ЗАДАНИЕ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b/>
          <w:sz w:val="22"/>
        </w:rPr>
        <w:t>на выполнение курсового проекта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по дисциплине </w:t>
      </w:r>
      <w:r>
        <w:rPr>
          <w:sz w:val="22"/>
          <w:u w:val="single"/>
        </w:rPr>
        <w:t xml:space="preserve">                                        Базы данных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  <w:lang w:val="en-US"/>
        </w:rPr>
        <w:t>       </w:t>
      </w:r>
      <w:r>
        <w:rPr>
          <w:sz w:val="22"/>
          <w:u w:val="single"/>
        </w:rPr>
        <w:t>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Студент группы </w:t>
      </w:r>
      <w:r>
        <w:rPr>
          <w:sz w:val="22"/>
          <w:u w:val="single"/>
          <w:lang w:val="en-US"/>
        </w:rPr>
        <w:t>           </w:t>
      </w:r>
      <w:r>
        <w:rPr>
          <w:sz w:val="22"/>
          <w:u w:val="single"/>
        </w:rPr>
        <w:t>ИУ5-42Б</w:t>
      </w:r>
      <w:r>
        <w:rPr>
          <w:sz w:val="22"/>
          <w:u w:val="single"/>
          <w:lang w:val="en-US"/>
        </w:rPr>
        <w:t>    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 xml:space="preserve">                           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  <w:t xml:space="preserve">                                                      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  <w:t>                     </w:t>
      </w:r>
    </w:p>
    <w:p w:rsidR="000015F8" w:rsidRDefault="00000000">
      <w:pPr>
        <w:spacing w:line="240" w:lineRule="auto"/>
        <w:ind w:right="-2"/>
        <w:contextualSpacing w:val="0"/>
        <w:jc w:val="center"/>
        <w:rPr>
          <w:sz w:val="22"/>
        </w:rPr>
      </w:pPr>
      <w:r>
        <w:rPr>
          <w:sz w:val="22"/>
        </w:rPr>
        <w:t>(Фамилия, имя, отчество)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Тема курсового проекта </w:t>
      </w:r>
      <w:r>
        <w:rPr>
          <w:sz w:val="22"/>
          <w:u w:val="single"/>
        </w:rPr>
        <w:t xml:space="preserve">            АИС </w:t>
      </w:r>
      <w:r w:rsidR="0030740C">
        <w:rPr>
          <w:sz w:val="22"/>
          <w:u w:val="single"/>
        </w:rPr>
        <w:t>Коммерческий банк</w:t>
      </w:r>
      <w:r>
        <w:rPr>
          <w:sz w:val="22"/>
          <w:u w:val="single"/>
        </w:rPr>
        <w:t xml:space="preserve">_________________                         </w:t>
      </w:r>
      <w:r>
        <w:rPr>
          <w:sz w:val="22"/>
          <w:u w:val="single"/>
        </w:rPr>
        <w:tab/>
        <w:t>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_________________________________________________________________________________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_________________________________________________________________________________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Направленность КП (учебный, исследовательский, практический, производственный, др.)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>       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  <w:t>учебный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  <w:lang w:val="en-US"/>
        </w:rPr>
        <w:t>  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Источник тематики (кафедра, предприятие, НИР) </w:t>
      </w:r>
      <w:r>
        <w:rPr>
          <w:sz w:val="22"/>
          <w:u w:val="single"/>
        </w:rPr>
        <w:t>                          кафедра        </w:t>
      </w:r>
      <w:r>
        <w:rPr>
          <w:sz w:val="22"/>
          <w:u w:val="single"/>
        </w:rPr>
        <w:tab/>
        <w:t> </w:t>
      </w:r>
      <w:r>
        <w:rPr>
          <w:sz w:val="22"/>
          <w:u w:val="single"/>
        </w:rPr>
        <w:tab/>
        <w:t>        </w:t>
      </w:r>
    </w:p>
    <w:p w:rsidR="000015F8" w:rsidRDefault="000015F8">
      <w:pPr>
        <w:spacing w:line="240" w:lineRule="auto"/>
        <w:ind w:right="-2"/>
        <w:contextualSpacing w:val="0"/>
        <w:rPr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График выполнения проекта: 25% к </w:t>
      </w:r>
      <w:r>
        <w:rPr>
          <w:sz w:val="22"/>
          <w:u w:val="single"/>
        </w:rPr>
        <w:t> 3 </w:t>
      </w:r>
      <w:r>
        <w:rPr>
          <w:sz w:val="22"/>
        </w:rPr>
        <w:t xml:space="preserve"> нед., 50% к </w:t>
      </w:r>
      <w:r>
        <w:rPr>
          <w:sz w:val="22"/>
          <w:u w:val="single"/>
        </w:rPr>
        <w:t> 9 </w:t>
      </w:r>
      <w:r>
        <w:rPr>
          <w:sz w:val="22"/>
        </w:rPr>
        <w:t xml:space="preserve"> нед., 75% к </w:t>
      </w:r>
      <w:r>
        <w:rPr>
          <w:sz w:val="22"/>
          <w:u w:val="single"/>
        </w:rPr>
        <w:t> 12 </w:t>
      </w:r>
      <w:r>
        <w:rPr>
          <w:sz w:val="22"/>
        </w:rPr>
        <w:t xml:space="preserve"> нед., 100% к </w:t>
      </w:r>
      <w:r>
        <w:rPr>
          <w:sz w:val="22"/>
          <w:u w:val="single"/>
        </w:rPr>
        <w:t> 15 </w:t>
      </w:r>
      <w:r>
        <w:rPr>
          <w:sz w:val="22"/>
        </w:rPr>
        <w:t xml:space="preserve"> нед.</w:t>
      </w:r>
    </w:p>
    <w:p w:rsidR="000015F8" w:rsidRDefault="00000000">
      <w:pPr>
        <w:pStyle w:val="32"/>
        <w:spacing w:line="240" w:lineRule="auto"/>
        <w:ind w:right="-2"/>
        <w:contextualSpacing w:val="0"/>
        <w:rPr>
          <w:sz w:val="22"/>
          <w:szCs w:val="22"/>
        </w:rPr>
      </w:pPr>
      <w:r>
        <w:rPr>
          <w:b/>
          <w:i/>
          <w:sz w:val="22"/>
          <w:szCs w:val="22"/>
        </w:rPr>
        <w:t>Задание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b/>
          <w:color w:val="000000"/>
          <w:sz w:val="22"/>
          <w:lang w:eastAsia="ru-RU"/>
        </w:rPr>
        <w:t xml:space="preserve">1. </w:t>
      </w:r>
      <w:r>
        <w:rPr>
          <w:rFonts w:eastAsia="Times New Roman"/>
          <w:bCs/>
          <w:color w:val="000000"/>
          <w:sz w:val="22"/>
          <w:lang w:eastAsia="ru-RU"/>
        </w:rPr>
        <w:t xml:space="preserve">Создание инфологической модели АИС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b/>
          <w:color w:val="000000"/>
          <w:sz w:val="22"/>
          <w:lang w:eastAsia="ru-RU"/>
        </w:rPr>
        <w:t xml:space="preserve">2. </w:t>
      </w:r>
      <w:r>
        <w:rPr>
          <w:rFonts w:eastAsia="Times New Roman"/>
          <w:bCs/>
          <w:color w:val="000000"/>
          <w:sz w:val="22"/>
          <w:lang w:eastAsia="ru-RU"/>
        </w:rPr>
        <w:t xml:space="preserve">Разработка даталогической схемы БД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b/>
          <w:color w:val="000000"/>
          <w:sz w:val="22"/>
          <w:lang w:eastAsia="ru-RU"/>
        </w:rPr>
        <w:t xml:space="preserve">3. </w:t>
      </w:r>
      <w:r>
        <w:rPr>
          <w:rFonts w:eastAsia="Times New Roman"/>
          <w:bCs/>
          <w:color w:val="000000"/>
          <w:sz w:val="22"/>
          <w:lang w:eastAsia="ru-RU"/>
        </w:rPr>
        <w:t>Разработка рабочего макета АИС</w:t>
      </w:r>
    </w:p>
    <w:p w:rsidR="000015F8" w:rsidRDefault="000015F8">
      <w:pPr>
        <w:spacing w:line="240" w:lineRule="auto"/>
        <w:ind w:right="-2"/>
        <w:contextualSpacing w:val="0"/>
        <w:rPr>
          <w:rFonts w:eastAsia="Times New Roman"/>
          <w:color w:val="000000"/>
          <w:sz w:val="22"/>
          <w:lang w:eastAsia="ru-RU"/>
        </w:rPr>
      </w:pPr>
    </w:p>
    <w:p w:rsidR="000015F8" w:rsidRDefault="000015F8">
      <w:pPr>
        <w:spacing w:line="240" w:lineRule="auto"/>
        <w:ind w:right="-2"/>
        <w:contextualSpacing w:val="0"/>
        <w:rPr>
          <w:rFonts w:eastAsia="Times New Roman"/>
          <w:color w:val="000000"/>
          <w:sz w:val="22"/>
          <w:lang w:eastAsia="ru-RU"/>
        </w:rPr>
      </w:pPr>
    </w:p>
    <w:p w:rsidR="000015F8" w:rsidRDefault="00000000">
      <w:pPr>
        <w:spacing w:line="240" w:lineRule="auto"/>
        <w:ind w:right="-2" w:firstLine="0"/>
        <w:contextualSpacing w:val="0"/>
        <w:rPr>
          <w:sz w:val="22"/>
        </w:rPr>
      </w:pPr>
      <w:r>
        <w:rPr>
          <w:b/>
          <w:i/>
          <w:sz w:val="22"/>
        </w:rPr>
        <w:t>Оформление курсового проекта:</w:t>
      </w:r>
    </w:p>
    <w:p w:rsidR="000015F8" w:rsidRDefault="000015F8">
      <w:pPr>
        <w:spacing w:line="240" w:lineRule="auto"/>
        <w:ind w:right="-2"/>
        <w:contextualSpacing w:val="0"/>
        <w:rPr>
          <w:b/>
          <w:i/>
          <w:sz w:val="22"/>
        </w:rPr>
      </w:pP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Расчетно-пояснительная записка на _____ листах формата А4.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 xml:space="preserve">Перечень графического (иллюстративного) материала (чертежи, плакаты, слайды и т.п.)  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>Схема предметной области, функциональная модель в нотации I</w:t>
      </w:r>
      <w:r>
        <w:rPr>
          <w:sz w:val="22"/>
          <w:u w:val="single"/>
          <w:lang w:val="en-US"/>
        </w:rPr>
        <w:t>DEF</w:t>
      </w:r>
      <w:r>
        <w:rPr>
          <w:sz w:val="22"/>
          <w:u w:val="single"/>
        </w:rPr>
        <w:t xml:space="preserve">0, </w:t>
      </w:r>
      <w:r>
        <w:rPr>
          <w:sz w:val="22"/>
          <w:u w:val="single"/>
          <w:lang w:val="en-US"/>
        </w:rPr>
        <w:t>DFD</w:t>
      </w:r>
      <w:r>
        <w:rPr>
          <w:sz w:val="22"/>
          <w:u w:val="single"/>
        </w:rPr>
        <w:t>, инфологическая</w:t>
      </w:r>
      <w:r>
        <w:rPr>
          <w:sz w:val="22"/>
          <w:u w:val="single"/>
          <w:lang w:val="en-US"/>
        </w:rPr>
        <w:t>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  <w:u w:val="single"/>
        </w:rPr>
        <w:t xml:space="preserve">модель в нотации Чена, </w:t>
      </w:r>
      <w:r>
        <w:rPr>
          <w:rFonts w:eastAsia="Times New Roman"/>
          <w:color w:val="000000"/>
          <w:sz w:val="22"/>
          <w:u w:val="single"/>
          <w:lang w:eastAsia="ru-RU"/>
        </w:rPr>
        <w:t>даталогическая модель, структурная схема, граф диалога.</w:t>
      </w:r>
      <w:r>
        <w:rPr>
          <w:rFonts w:eastAsia="Times New Roman"/>
          <w:color w:val="000000"/>
          <w:sz w:val="22"/>
          <w:u w:val="single"/>
          <w:lang w:val="en-US" w:eastAsia="ru-RU"/>
        </w:rPr>
        <w:t>                      </w:t>
      </w:r>
      <w:r>
        <w:rPr>
          <w:rFonts w:eastAsia="Times New Roman"/>
          <w:color w:val="000000"/>
          <w:sz w:val="22"/>
          <w:u w:val="single"/>
          <w:lang w:eastAsia="ru-RU"/>
        </w:rPr>
        <w:t>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rFonts w:eastAsia="Times New Roman"/>
          <w:color w:val="000000"/>
          <w:sz w:val="22"/>
          <w:u w:val="single"/>
          <w:lang w:val="en-US" w:eastAsia="ru-RU"/>
        </w:rPr>
        <w:t>    </w:t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val="en-US" w:eastAsia="ru-RU"/>
        </w:rPr>
        <w:t>     </w:t>
      </w:r>
      <w:r>
        <w:rPr>
          <w:rFonts w:eastAsia="Times New Roman"/>
          <w:color w:val="000000"/>
          <w:sz w:val="22"/>
          <w:u w:val="single"/>
          <w:lang w:eastAsia="ru-RU"/>
        </w:rPr>
        <w:tab/>
      </w:r>
      <w:r>
        <w:rPr>
          <w:rFonts w:eastAsia="Times New Roman"/>
          <w:color w:val="000000"/>
          <w:sz w:val="22"/>
          <w:u w:val="single"/>
          <w:lang w:val="en-US" w:eastAsia="ru-RU"/>
        </w:rPr>
        <w:t>        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sz w:val="22"/>
        </w:rPr>
        <w:t>Дата выдачи задания « 10 » февраля 2025 г.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b/>
          <w:sz w:val="22"/>
        </w:rPr>
        <w:t>Руководитель курсового проекта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sz w:val="22"/>
        </w:rPr>
        <w:tab/>
      </w:r>
      <w:r>
        <w:rPr>
          <w:sz w:val="22"/>
          <w:u w:val="single"/>
          <w:lang w:val="en-US"/>
        </w:rPr>
        <w:t>                                     </w:t>
      </w:r>
      <w:r>
        <w:rPr>
          <w:sz w:val="22"/>
          <w:u w:val="single"/>
        </w:rPr>
        <w:t>                                               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дата)                             (И.О.Фамилия)            </w:t>
      </w:r>
    </w:p>
    <w:p w:rsidR="000015F8" w:rsidRDefault="00000000">
      <w:pPr>
        <w:spacing w:line="240" w:lineRule="auto"/>
        <w:ind w:right="-2"/>
        <w:contextualSpacing w:val="0"/>
        <w:rPr>
          <w:sz w:val="22"/>
        </w:rPr>
      </w:pPr>
      <w:r>
        <w:rPr>
          <w:b/>
          <w:sz w:val="22"/>
        </w:rPr>
        <w:t>Студент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Cs/>
          <w:sz w:val="22"/>
          <w:u w:val="single"/>
        </w:rPr>
        <w:t xml:space="preserve">                                                                                    </w:t>
      </w:r>
    </w:p>
    <w:p w:rsidR="000015F8" w:rsidRDefault="00000000">
      <w:pPr>
        <w:spacing w:line="240" w:lineRule="auto"/>
        <w:ind w:right="-2"/>
        <w:contextualSpacing w:val="0"/>
        <w:jc w:val="right"/>
        <w:rPr>
          <w:sz w:val="22"/>
        </w:rPr>
      </w:pPr>
      <w:r>
        <w:rPr>
          <w:sz w:val="22"/>
        </w:rPr>
        <w:t xml:space="preserve">(Подпись, дата)                             (И.О.Фамилия)           </w:t>
      </w:r>
    </w:p>
    <w:p w:rsidR="000015F8" w:rsidRDefault="00000000">
      <w:pPr>
        <w:spacing w:line="240" w:lineRule="auto"/>
        <w:ind w:right="-2"/>
        <w:contextualSpacing w:val="0"/>
      </w:pPr>
      <w:r>
        <w:rPr>
          <w:sz w:val="22"/>
          <w:u w:val="single"/>
        </w:rPr>
        <w:t>Примечание</w:t>
      </w:r>
      <w:r>
        <w:rPr>
          <w:sz w:val="22"/>
        </w:rPr>
        <w:t>: Задание оформляется в двух экземплярах: один выдается студенту, второй хранится на кафедре.</w:t>
      </w:r>
    </w:p>
    <w:p w:rsidR="000015F8" w:rsidRDefault="000015F8"/>
    <w:p w:rsidR="000015F8" w:rsidRDefault="00000000">
      <w:pPr>
        <w:pStyle w:val="a8"/>
        <w:ind w:right="-2" w:firstLine="0"/>
        <w:rPr>
          <w:b/>
          <w:bCs/>
          <w:i w:val="0"/>
          <w:iCs/>
          <w:sz w:val="28"/>
          <w:szCs w:val="28"/>
        </w:rPr>
      </w:pPr>
      <w:r>
        <w:br w:type="page"/>
      </w:r>
    </w:p>
    <w:p w:rsidR="000015F8" w:rsidRDefault="00000000">
      <w:pPr>
        <w:pStyle w:val="a8"/>
        <w:ind w:right="-2" w:firstLine="0"/>
        <w:rPr>
          <w:b/>
          <w:bCs/>
          <w:i w:val="0"/>
          <w:iCs/>
          <w:sz w:val="28"/>
          <w:szCs w:val="28"/>
        </w:rPr>
      </w:pPr>
      <w:bookmarkStart w:id="1" w:name="_Toc135406193"/>
      <w:bookmarkStart w:id="2" w:name="_Toc135398188"/>
      <w:bookmarkStart w:id="3" w:name="_Toc135397835"/>
      <w:bookmarkStart w:id="4" w:name="_Toc135269616"/>
      <w:bookmarkStart w:id="5" w:name="_Toc135267257"/>
      <w:bookmarkStart w:id="6" w:name="_Toc318019187"/>
      <w:r>
        <w:rPr>
          <w:b/>
          <w:bCs/>
          <w:i w:val="0"/>
          <w:iCs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  <w:bookmarkEnd w:id="5"/>
      <w:bookmarkEnd w:id="6"/>
    </w:p>
    <w:p w:rsidR="008C1198" w:rsidRPr="008C1198" w:rsidRDefault="008C1198" w:rsidP="008C1198">
      <w:pPr>
        <w:ind w:right="-2"/>
        <w:contextualSpacing w:val="0"/>
        <w:rPr>
          <w:szCs w:val="28"/>
          <w:lang w:eastAsia="ru-RU"/>
        </w:rPr>
      </w:pPr>
      <w:r w:rsidRPr="008C1198">
        <w:rPr>
          <w:szCs w:val="28"/>
          <w:lang w:eastAsia="ru-RU"/>
        </w:rPr>
        <w:t>Автоматизированная информационная система «Коммерческий банк» предназначена для автоматизации и управления основными банковскими процессами, связанными с обслуживанием клиентов, учетом счетов и обработкой финансовых операций.</w:t>
      </w:r>
    </w:p>
    <w:p w:rsidR="008C1198" w:rsidRPr="008C1198" w:rsidRDefault="008C1198" w:rsidP="008C1198">
      <w:pPr>
        <w:ind w:right="-2"/>
        <w:contextualSpacing w:val="0"/>
        <w:rPr>
          <w:szCs w:val="28"/>
          <w:lang w:eastAsia="ru-RU"/>
        </w:rPr>
      </w:pPr>
      <w:r w:rsidRPr="008C1198">
        <w:rPr>
          <w:szCs w:val="28"/>
          <w:lang w:eastAsia="ru-RU"/>
        </w:rPr>
        <w:t>Основными задачами системы являются: регистрация и управление данными клиентов банка, создание и ведение банковских счетов различных типов, выполнение и отслеживание транзакций между счетами, контроль за состоянием счетов и движением денежных средств, предоставление кредитных продуктов (оформление и учёт кредитов), управление депозитными операциями (открытие и обслуживание вкладов), обеспечение конфиденциальности, целостности и безопасности хранимых данных.</w:t>
      </w:r>
    </w:p>
    <w:p w:rsidR="008C1198" w:rsidRPr="008C1198" w:rsidRDefault="008C1198" w:rsidP="008C1198">
      <w:pPr>
        <w:ind w:right="-2"/>
        <w:contextualSpacing w:val="0"/>
        <w:rPr>
          <w:szCs w:val="28"/>
          <w:lang w:eastAsia="ru-RU"/>
        </w:rPr>
      </w:pPr>
      <w:r w:rsidRPr="008C1198">
        <w:rPr>
          <w:szCs w:val="28"/>
          <w:lang w:eastAsia="ru-RU"/>
        </w:rPr>
        <w:t>Программный продукт реализован в виде настольного приложения с использованием языка программирования Python и библиотеки PyQt6 для создания графического интерфейса пользователя. В качестве системы управления базами данных используется PostgreSQL, что обеспечивает надёжное хранение и эффективную обработку информации.</w:t>
      </w:r>
    </w:p>
    <w:p w:rsidR="000015F8" w:rsidRDefault="008C1198" w:rsidP="008C1198">
      <w:pPr>
        <w:ind w:right="-2"/>
        <w:contextualSpacing w:val="0"/>
        <w:rPr>
          <w:szCs w:val="28"/>
        </w:rPr>
      </w:pPr>
      <w:r w:rsidRPr="008C1198">
        <w:rPr>
          <w:szCs w:val="28"/>
          <w:lang w:eastAsia="ru-RU"/>
        </w:rPr>
        <w:t>Документ содержит описание структуры, функциональных возможностей и особенностей пользовательского интерфейса информационной системы, а также используемых технологий и принципов взаимодействия с базой данных.</w:t>
      </w:r>
      <w:r>
        <w:br w:type="page"/>
      </w:r>
    </w:p>
    <w:p w:rsidR="000015F8" w:rsidRDefault="00000000">
      <w:pPr>
        <w:pStyle w:val="1"/>
        <w:spacing w:before="0" w:after="0"/>
        <w:ind w:left="709"/>
        <w:jc w:val="center"/>
        <w:rPr>
          <w:rFonts w:ascii="Times New Roman" w:hAnsi="Times New Roman" w:cs="Times New Roman"/>
          <w:szCs w:val="28"/>
        </w:rPr>
      </w:pPr>
      <w:bookmarkStart w:id="7" w:name="_Toc198061720"/>
      <w:bookmarkStart w:id="8" w:name="_Toc197805599"/>
      <w:bookmarkStart w:id="9" w:name="_Toc197805453"/>
      <w:bookmarkStart w:id="10" w:name="_Toc135406194"/>
      <w:bookmarkStart w:id="11" w:name="_Toc135398189"/>
      <w:bookmarkStart w:id="12" w:name="_Toc135397836"/>
      <w:bookmarkStart w:id="13" w:name="_Toc135269617"/>
      <w:bookmarkStart w:id="14" w:name="_Toc135267258"/>
      <w:bookmarkStart w:id="15" w:name="_Toc200471952"/>
      <w:r>
        <w:rPr>
          <w:rFonts w:ascii="Times New Roman" w:hAnsi="Times New Roman" w:cs="Times New Roman"/>
          <w:szCs w:val="28"/>
        </w:rPr>
        <w:lastRenderedPageBreak/>
        <w:t>СОДЕРЖАНИЕ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sdt>
      <w:sdtPr>
        <w:id w:val="-758597154"/>
        <w:docPartObj>
          <w:docPartGallery w:val="Table of Contents"/>
          <w:docPartUnique/>
        </w:docPartObj>
      </w:sdtPr>
      <w:sdtContent>
        <w:p w:rsidR="00194464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200471952" w:history="1">
            <w:r w:rsidR="00194464" w:rsidRPr="00C04EBF">
              <w:rPr>
                <w:rStyle w:val="a3"/>
                <w:noProof/>
              </w:rPr>
              <w:t>СОДЕРЖАНИЕ</w:t>
            </w:r>
            <w:r w:rsidR="00194464">
              <w:rPr>
                <w:noProof/>
                <w:webHidden/>
              </w:rPr>
              <w:tab/>
            </w:r>
            <w:r w:rsidR="00194464">
              <w:rPr>
                <w:noProof/>
                <w:webHidden/>
              </w:rPr>
              <w:fldChar w:fldCharType="begin"/>
            </w:r>
            <w:r w:rsidR="00194464">
              <w:rPr>
                <w:noProof/>
                <w:webHidden/>
              </w:rPr>
              <w:instrText xml:space="preserve"> PAGEREF _Toc200471952 \h </w:instrText>
            </w:r>
            <w:r w:rsidR="00194464">
              <w:rPr>
                <w:noProof/>
                <w:webHidden/>
              </w:rPr>
            </w:r>
            <w:r w:rsidR="00194464"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4</w:t>
            </w:r>
            <w:r w:rsidR="00194464"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53" w:history="1">
            <w:r w:rsidRPr="00C04EBF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54" w:history="1">
            <w:r w:rsidRPr="00C04EBF">
              <w:rPr>
                <w:rStyle w:val="a3"/>
                <w:noProof/>
              </w:rPr>
              <w:t>Изображение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55" w:history="1">
            <w:r w:rsidRPr="00C04EBF">
              <w:rPr>
                <w:rStyle w:val="a3"/>
                <w:noProof/>
              </w:rPr>
              <w:t>Анализ и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56" w:history="1">
            <w:r w:rsidRPr="00C04EBF">
              <w:rPr>
                <w:rStyle w:val="a3"/>
                <w:noProof/>
              </w:rPr>
              <w:t>Ограничения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57" w:history="1">
            <w:r w:rsidRPr="00C04EBF">
              <w:rPr>
                <w:rStyle w:val="a3"/>
                <w:noProof/>
              </w:rPr>
              <w:t>Описание входных документов 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58" w:history="1">
            <w:r w:rsidRPr="00C04EBF">
              <w:rPr>
                <w:rStyle w:val="a3"/>
                <w:noProof/>
              </w:rPr>
              <w:t>Описание выходных документов 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59" w:history="1">
            <w:r w:rsidRPr="00C04EBF">
              <w:rPr>
                <w:rStyle w:val="a3"/>
                <w:noProof/>
              </w:rPr>
              <w:t>Функциональная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0" w:history="1">
            <w:r w:rsidRPr="00C04EBF">
              <w:rPr>
                <w:rStyle w:val="a3"/>
                <w:noProof/>
              </w:rPr>
              <w:t>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1" w:history="1">
            <w:r w:rsidRPr="00C04EBF">
              <w:rPr>
                <w:rStyle w:val="a3"/>
                <w:noProof/>
              </w:rPr>
              <w:t>Даталогическая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2" w:history="1">
            <w:r w:rsidRPr="00C04EBF">
              <w:rPr>
                <w:rStyle w:val="a3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3" w:history="1">
            <w:r w:rsidRPr="00C04EBF">
              <w:rPr>
                <w:rStyle w:val="a3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4" w:history="1">
            <w:r w:rsidRPr="00C04EBF">
              <w:rPr>
                <w:rStyle w:val="a3"/>
                <w:noProof/>
              </w:rPr>
              <w:t>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5" w:history="1">
            <w:r w:rsidRPr="00C04EBF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6" w:history="1">
            <w:r w:rsidRPr="00C04EBF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7" w:history="1">
            <w:r w:rsidRPr="00C04EBF">
              <w:rPr>
                <w:rStyle w:val="a3"/>
                <w:noProof/>
              </w:rPr>
              <w:t>ПРИЛОЖЕНИЕ 1. Техническое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8" w:history="1">
            <w:r w:rsidRPr="00C04EBF">
              <w:rPr>
                <w:rStyle w:val="a3"/>
                <w:noProof/>
              </w:rPr>
              <w:t>МОСКОВСКИЙ ГОСУДАРСТВЕННЫЙ ТЕХНИЧЕСКИЙ УНИВЕРСИТЕТ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69" w:history="1">
            <w:r w:rsidRPr="00C04EBF">
              <w:rPr>
                <w:rStyle w:val="a3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0" w:history="1">
            <w:r w:rsidRPr="00C04EBF">
              <w:rPr>
                <w:rStyle w:val="a3"/>
                <w:noProof/>
              </w:rPr>
              <w:t>2 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1" w:history="1">
            <w:r w:rsidRPr="00C04EBF">
              <w:rPr>
                <w:rStyle w:val="a3"/>
                <w:noProof/>
              </w:rPr>
              <w:t>3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2" w:history="1">
            <w:r w:rsidRPr="00C04EBF">
              <w:rPr>
                <w:rStyle w:val="a3"/>
                <w:noProof/>
              </w:rPr>
              <w:t>4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3" w:history="1">
            <w:r w:rsidRPr="00C04EBF">
              <w:rPr>
                <w:rStyle w:val="a3"/>
                <w:noProof/>
              </w:rPr>
              <w:t>4.1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4" w:history="1">
            <w:r w:rsidRPr="00C04EBF">
              <w:rPr>
                <w:rStyle w:val="a3"/>
                <w:noProof/>
              </w:rPr>
              <w:t>4.2 Требования к входным и выходным данным.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5" w:history="1">
            <w:r w:rsidRPr="00C04EBF">
              <w:rPr>
                <w:rStyle w:val="a3"/>
                <w:noProof/>
              </w:rPr>
              <w:t>4.3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6" w:history="1">
            <w:r w:rsidRPr="00C04EBF">
              <w:rPr>
                <w:rStyle w:val="a3"/>
                <w:noProof/>
              </w:rPr>
              <w:t>4.4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7" w:history="1">
            <w:r w:rsidRPr="00C04EBF">
              <w:rPr>
                <w:rStyle w:val="a3"/>
                <w:noProof/>
              </w:rPr>
              <w:t>4.5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25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8" w:history="1">
            <w:r w:rsidRPr="00C04EBF">
              <w:rPr>
                <w:rStyle w:val="a3"/>
                <w:noProof/>
              </w:rPr>
              <w:t>4.6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79" w:history="1">
            <w:r w:rsidRPr="00C04EBF">
              <w:rPr>
                <w:rStyle w:val="a3"/>
                <w:noProof/>
              </w:rPr>
              <w:t>5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80" w:history="1">
            <w:r w:rsidRPr="00C04EBF">
              <w:rPr>
                <w:rStyle w:val="a3"/>
                <w:noProof/>
              </w:rPr>
              <w:t>6 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81" w:history="1">
            <w:r w:rsidRPr="00C04EBF">
              <w:rPr>
                <w:rStyle w:val="a3"/>
                <w:noProof/>
              </w:rPr>
              <w:t>7 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82" w:history="1">
            <w:r w:rsidRPr="00C04EBF">
              <w:rPr>
                <w:rStyle w:val="a3"/>
                <w:noProof/>
              </w:rPr>
              <w:t>8 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464" w:rsidRDefault="00194464" w:rsidP="0019446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471983" w:history="1">
            <w:r w:rsidRPr="00C04EBF">
              <w:rPr>
                <w:rStyle w:val="a3"/>
                <w:noProof/>
              </w:rPr>
              <w:t>9. 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6D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5F8" w:rsidRDefault="00000000" w:rsidP="00194464">
          <w:pPr>
            <w:pStyle w:val="25"/>
            <w:tabs>
              <w:tab w:val="clear" w:pos="567"/>
              <w:tab w:val="clear" w:pos="9627"/>
              <w:tab w:val="right" w:leader="dot" w:pos="10466"/>
            </w:tabs>
            <w:ind w:firstLine="0"/>
          </w:pPr>
          <w:r>
            <w:rPr>
              <w:rStyle w:val="IndexLink"/>
            </w:rPr>
            <w:fldChar w:fldCharType="end"/>
          </w:r>
        </w:p>
      </w:sdtContent>
    </w:sdt>
    <w:p w:rsidR="000015F8" w:rsidRDefault="000015F8">
      <w:pPr>
        <w:tabs>
          <w:tab w:val="right" w:leader="dot" w:pos="9637"/>
        </w:tabs>
        <w:contextualSpacing w:val="0"/>
        <w:rPr>
          <w:szCs w:val="28"/>
        </w:rPr>
      </w:pPr>
    </w:p>
    <w:p w:rsidR="000015F8" w:rsidRDefault="00000000">
      <w:pPr>
        <w:contextualSpacing w:val="0"/>
        <w:rPr>
          <w:color w:val="000000"/>
          <w:szCs w:val="28"/>
        </w:rPr>
      </w:pPr>
      <w:r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16" w:name="_Toc198061721"/>
      <w:bookmarkStart w:id="17" w:name="_Toc197805600"/>
      <w:bookmarkStart w:id="18" w:name="_Toc197805454"/>
      <w:bookmarkStart w:id="19" w:name="_Toc200471953"/>
      <w:r>
        <w:rPr>
          <w:rFonts w:ascii="Times New Roman" w:hAnsi="Times New Roman" w:cs="Times New Roman"/>
          <w:sz w:val="32"/>
        </w:rPr>
        <w:lastRenderedPageBreak/>
        <w:t>Введение</w:t>
      </w:r>
      <w:bookmarkEnd w:id="16"/>
      <w:bookmarkEnd w:id="17"/>
      <w:bookmarkEnd w:id="18"/>
      <w:bookmarkEnd w:id="19"/>
    </w:p>
    <w:p w:rsidR="000015F8" w:rsidRDefault="00000000">
      <w:pPr>
        <w:tabs>
          <w:tab w:val="left" w:pos="851"/>
        </w:tabs>
        <w:ind w:right="-2" w:firstLine="568"/>
        <w:rPr>
          <w:szCs w:val="28"/>
          <w:lang w:eastAsia="ru-RU"/>
        </w:rPr>
      </w:pPr>
      <w:r>
        <w:rPr>
          <w:szCs w:val="28"/>
          <w:lang w:eastAsia="ru-RU"/>
        </w:rPr>
        <w:t>При выполнении макета были поставлены следующие цели:</w:t>
      </w:r>
    </w:p>
    <w:p w:rsidR="000015F8" w:rsidRDefault="00000000">
      <w:pPr>
        <w:numPr>
          <w:ilvl w:val="0"/>
          <w:numId w:val="2"/>
        </w:numPr>
        <w:tabs>
          <w:tab w:val="left" w:pos="851"/>
          <w:tab w:val="left" w:pos="993"/>
        </w:tabs>
        <w:ind w:left="0" w:right="-2" w:firstLine="568"/>
        <w:rPr>
          <w:szCs w:val="28"/>
          <w:lang w:eastAsia="ru-RU"/>
        </w:rPr>
      </w:pPr>
      <w:r>
        <w:rPr>
          <w:szCs w:val="28"/>
          <w:lang w:eastAsia="ru-RU"/>
        </w:rPr>
        <w:t>получение навыков инфологического и даталогического проектирования баз данных</w:t>
      </w:r>
      <w:r w:rsidRPr="000E0BC3">
        <w:rPr>
          <w:szCs w:val="28"/>
          <w:lang w:eastAsia="ru-RU"/>
        </w:rPr>
        <w:t>;</w:t>
      </w:r>
    </w:p>
    <w:p w:rsidR="000015F8" w:rsidRDefault="00000000">
      <w:pPr>
        <w:numPr>
          <w:ilvl w:val="0"/>
          <w:numId w:val="2"/>
        </w:numPr>
        <w:tabs>
          <w:tab w:val="left" w:pos="851"/>
          <w:tab w:val="left" w:pos="993"/>
        </w:tabs>
        <w:ind w:left="0" w:right="-2" w:firstLine="568"/>
        <w:rPr>
          <w:szCs w:val="28"/>
          <w:lang w:eastAsia="ru-RU"/>
        </w:rPr>
      </w:pPr>
      <w:r>
        <w:rPr>
          <w:szCs w:val="28"/>
          <w:lang w:eastAsia="ru-RU"/>
        </w:rPr>
        <w:t xml:space="preserve">освоение </w:t>
      </w:r>
      <w:r>
        <w:rPr>
          <w:szCs w:val="28"/>
          <w:lang w:val="en-US" w:eastAsia="ru-RU"/>
        </w:rPr>
        <w:t>PostgreSQL</w:t>
      </w:r>
      <w:r>
        <w:rPr>
          <w:szCs w:val="28"/>
          <w:lang w:eastAsia="ru-RU"/>
        </w:rPr>
        <w:t xml:space="preserve"> и получение навыков создания и работы с интерфейсами </w:t>
      </w:r>
      <w:r w:rsidR="00F43535">
        <w:rPr>
          <w:szCs w:val="28"/>
          <w:lang w:val="en-US" w:eastAsia="ru-RU"/>
        </w:rPr>
        <w:t>PyQt</w:t>
      </w:r>
      <w:r w:rsidR="00F43535" w:rsidRPr="00F43535">
        <w:rPr>
          <w:szCs w:val="28"/>
          <w:lang w:eastAsia="ru-RU"/>
        </w:rPr>
        <w:t>6 (</w:t>
      </w:r>
      <w:r w:rsidR="00F43535">
        <w:rPr>
          <w:szCs w:val="28"/>
          <w:lang w:val="en-US" w:eastAsia="ru-RU"/>
        </w:rPr>
        <w:t>Python</w:t>
      </w:r>
      <w:r w:rsidR="00F43535" w:rsidRPr="00F43535">
        <w:rPr>
          <w:szCs w:val="28"/>
          <w:lang w:eastAsia="ru-RU"/>
        </w:rPr>
        <w:t>);</w:t>
      </w:r>
    </w:p>
    <w:p w:rsidR="000015F8" w:rsidRDefault="00000000">
      <w:pPr>
        <w:numPr>
          <w:ilvl w:val="0"/>
          <w:numId w:val="2"/>
        </w:numPr>
        <w:tabs>
          <w:tab w:val="left" w:pos="851"/>
          <w:tab w:val="left" w:pos="993"/>
        </w:tabs>
        <w:ind w:left="0" w:right="-2" w:firstLine="568"/>
        <w:rPr>
          <w:szCs w:val="28"/>
          <w:lang w:eastAsia="ru-RU"/>
        </w:rPr>
      </w:pPr>
      <w:r>
        <w:rPr>
          <w:szCs w:val="28"/>
          <w:lang w:eastAsia="ru-RU"/>
        </w:rPr>
        <w:t xml:space="preserve">получение навыков грамотного оформления документации: описание предметной области; инфологической и даталогической моделей; структурной схемы системы, графа диалога; составления </w:t>
      </w:r>
      <w:r>
        <w:rPr>
          <w:szCs w:val="28"/>
          <w:lang w:val="en-US" w:eastAsia="ru-RU"/>
        </w:rPr>
        <w:t>DFD</w:t>
      </w:r>
      <w:r>
        <w:rPr>
          <w:szCs w:val="28"/>
          <w:lang w:eastAsia="ru-RU"/>
        </w:rPr>
        <w:t xml:space="preserve"> и </w:t>
      </w:r>
      <w:r>
        <w:rPr>
          <w:szCs w:val="28"/>
          <w:lang w:val="en-US" w:eastAsia="ru-RU"/>
        </w:rPr>
        <w:t>IDEF</w:t>
      </w:r>
      <w:r>
        <w:rPr>
          <w:szCs w:val="28"/>
          <w:lang w:eastAsia="ru-RU"/>
        </w:rPr>
        <w:t>0 диаграмм.</w:t>
      </w:r>
    </w:p>
    <w:p w:rsidR="000015F8" w:rsidRDefault="00000000">
      <w:pPr>
        <w:tabs>
          <w:tab w:val="left" w:pos="851"/>
        </w:tabs>
        <w:ind w:right="-2" w:firstLine="568"/>
        <w:rPr>
          <w:szCs w:val="28"/>
          <w:lang w:eastAsia="ru-RU"/>
        </w:rPr>
      </w:pPr>
      <w:r>
        <w:rPr>
          <w:szCs w:val="28"/>
          <w:lang w:eastAsia="ru-RU"/>
        </w:rPr>
        <w:t>В результате выполнения курсовой должна быть создана АИС «</w:t>
      </w:r>
      <w:r w:rsidR="00E11F9D">
        <w:rPr>
          <w:szCs w:val="28"/>
          <w:lang w:eastAsia="ru-RU"/>
        </w:rPr>
        <w:t>Коммерческий банк</w:t>
      </w:r>
      <w:r>
        <w:rPr>
          <w:szCs w:val="28"/>
          <w:lang w:eastAsia="ru-RU"/>
        </w:rPr>
        <w:t>»</w:t>
      </w:r>
      <w:r w:rsidR="00E11F9D" w:rsidRPr="00E11F9D">
        <w:rPr>
          <w:szCs w:val="28"/>
          <w:lang w:eastAsia="ru-RU"/>
        </w:rPr>
        <w:t>, которая позволит автоматизировать процессы управления клиентами, банковскими счетами и денежными операциями.</w:t>
      </w:r>
    </w:p>
    <w:p w:rsidR="000015F8" w:rsidRDefault="00000000">
      <w:pPr>
        <w:tabs>
          <w:tab w:val="left" w:pos="851"/>
        </w:tabs>
        <w:ind w:right="-2" w:firstLine="568"/>
        <w:rPr>
          <w:lang w:eastAsia="ru-RU"/>
        </w:rPr>
      </w:pPr>
      <w:r>
        <w:rPr>
          <w:szCs w:val="28"/>
          <w:lang w:eastAsia="ru-RU"/>
        </w:rPr>
        <w:t xml:space="preserve">Администраторы </w:t>
      </w:r>
      <w:r w:rsidR="0069348E" w:rsidRPr="0069348E">
        <w:rPr>
          <w:szCs w:val="28"/>
          <w:lang w:eastAsia="ru-RU"/>
        </w:rPr>
        <w:t>системы имеют возможность просматривать, искать, редактировать и удалять данные о клиентах, счетах и финансовых транзакциях</w:t>
      </w:r>
      <w:r>
        <w:rPr>
          <w:szCs w:val="28"/>
          <w:lang w:eastAsia="ru-RU"/>
        </w:rPr>
        <w:t>.</w:t>
      </w:r>
    </w:p>
    <w:p w:rsidR="000015F8" w:rsidRDefault="004710CD">
      <w:pPr>
        <w:tabs>
          <w:tab w:val="left" w:pos="851"/>
        </w:tabs>
        <w:ind w:right="-2" w:firstLine="568"/>
        <w:rPr>
          <w:lang w:eastAsia="ru-RU"/>
        </w:rPr>
      </w:pPr>
      <w:r w:rsidRPr="004710CD">
        <w:rPr>
          <w:szCs w:val="28"/>
          <w:lang w:eastAsia="ru-RU"/>
        </w:rPr>
        <w:t>Пользователи могут просматривать и управлять информацией о своих банковских счетах, включая баланс, тип и статус счёта. Также пользователи могут выполнять переводы между своими счетами и на другие счета, пополнять баланс, просматривать историю транзакций, фильтровать операции по типу и счёту, а также получать аналитические отчёты в виде графиков и диаграмм, отображающих динамику доходов и расходов, а также распределение операций по типам. Все выполненные операции сохраняются в системе и отображаются в интерфейсе с возможностью сортировки и поиска.</w:t>
      </w:r>
      <w:r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20" w:name="_Toc198061722"/>
      <w:bookmarkStart w:id="21" w:name="_Toc197805601"/>
      <w:bookmarkStart w:id="22" w:name="_Toc197805455"/>
      <w:bookmarkStart w:id="23" w:name="_Toc200471954"/>
      <w:r>
        <w:rPr>
          <w:rFonts w:ascii="Times New Roman" w:hAnsi="Times New Roman" w:cs="Times New Roman"/>
          <w:sz w:val="32"/>
        </w:rPr>
        <w:lastRenderedPageBreak/>
        <w:t>Изображение предметной области</w:t>
      </w:r>
      <w:bookmarkEnd w:id="20"/>
      <w:bookmarkEnd w:id="21"/>
      <w:bookmarkEnd w:id="22"/>
      <w:bookmarkEnd w:id="23"/>
    </w:p>
    <w:p w:rsidR="000015F8" w:rsidRDefault="00000000">
      <w:pPr>
        <w:ind w:right="-2" w:firstLine="568"/>
        <w:rPr>
          <w:szCs w:val="28"/>
          <w:lang w:eastAsia="ru-RU"/>
        </w:rPr>
      </w:pPr>
      <w:r>
        <w:rPr>
          <w:szCs w:val="28"/>
          <w:lang w:eastAsia="ru-RU"/>
        </w:rPr>
        <w:t>Изображение предметной области представлено в графической части (лист 1).</w:t>
      </w:r>
    </w:p>
    <w:p w:rsidR="000015F8" w:rsidRDefault="00000000">
      <w:pPr>
        <w:pStyle w:val="1"/>
        <w:tabs>
          <w:tab w:val="left" w:pos="851"/>
        </w:tabs>
        <w:ind w:right="-2" w:firstLine="568"/>
        <w:rPr>
          <w:rFonts w:ascii="Times New Roman" w:hAnsi="Times New Roman" w:cs="Times New Roman"/>
          <w:sz w:val="32"/>
        </w:rPr>
      </w:pPr>
      <w:bookmarkStart w:id="24" w:name="_Toc198061723"/>
      <w:bookmarkStart w:id="25" w:name="_Toc197805602"/>
      <w:bookmarkStart w:id="26" w:name="_Toc197805456"/>
      <w:bookmarkStart w:id="27" w:name="_Toc200471955"/>
      <w:r>
        <w:rPr>
          <w:rFonts w:ascii="Times New Roman" w:hAnsi="Times New Roman" w:cs="Times New Roman"/>
          <w:sz w:val="32"/>
        </w:rPr>
        <w:t>Анализ и описание предметной области</w:t>
      </w:r>
      <w:bookmarkEnd w:id="24"/>
      <w:bookmarkEnd w:id="25"/>
      <w:bookmarkEnd w:id="26"/>
      <w:bookmarkEnd w:id="27"/>
    </w:p>
    <w:p w:rsidR="000015F8" w:rsidRDefault="00000000">
      <w:pPr>
        <w:tabs>
          <w:tab w:val="left" w:pos="1242"/>
        </w:tabs>
        <w:spacing w:line="24" w:lineRule="atLeast"/>
        <w:contextualSpacing w:val="0"/>
        <w:rPr>
          <w:rFonts w:eastAsia="Times New Roman"/>
          <w:b/>
          <w:bCs/>
          <w:szCs w:val="28"/>
        </w:rPr>
      </w:pPr>
      <w:r>
        <w:rPr>
          <w:rFonts w:eastAsia="Times New Roman"/>
          <w:szCs w:val="28"/>
        </w:rPr>
        <w:t>Исследуемая предметная область –</w:t>
      </w:r>
      <w:r>
        <w:rPr>
          <w:rFonts w:eastAsia="Times New Roman"/>
          <w:b/>
          <w:bCs/>
          <w:szCs w:val="28"/>
        </w:rPr>
        <w:t xml:space="preserve"> </w:t>
      </w:r>
      <w:r w:rsidR="001744AD">
        <w:rPr>
          <w:rFonts w:eastAsia="Times New Roman"/>
          <w:b/>
          <w:bCs/>
          <w:szCs w:val="28"/>
          <w:shd w:val="clear" w:color="auto" w:fill="FFFFFF"/>
        </w:rPr>
        <w:t>Коммерческий банк</w:t>
      </w:r>
      <w:r>
        <w:rPr>
          <w:rFonts w:eastAsia="Times New Roman"/>
          <w:b/>
          <w:bCs/>
          <w:szCs w:val="28"/>
        </w:rPr>
        <w:t>.</w:t>
      </w:r>
    </w:p>
    <w:p w:rsidR="000015F8" w:rsidRDefault="000015F8">
      <w:pPr>
        <w:contextualSpacing w:val="0"/>
        <w:rPr>
          <w:rFonts w:eastAsia="Times New Roman"/>
          <w:sz w:val="32"/>
          <w:szCs w:val="32"/>
        </w:rPr>
      </w:pPr>
    </w:p>
    <w:p w:rsidR="000015F8" w:rsidRDefault="00000000">
      <w:pPr>
        <w:widowControl w:val="0"/>
        <w:tabs>
          <w:tab w:val="right" w:pos="9329"/>
        </w:tabs>
        <w:spacing w:line="276" w:lineRule="auto"/>
        <w:ind w:right="701"/>
        <w:contextualSpacing w:val="0"/>
        <w:jc w:val="center"/>
        <w:rPr>
          <w:rFonts w:eastAsia="Times New Roman"/>
          <w:b/>
          <w:bCs/>
          <w:color w:val="000000"/>
          <w:szCs w:val="28"/>
        </w:rPr>
      </w:pPr>
      <w:r>
        <w:rPr>
          <w:rFonts w:eastAsia="Times New Roman"/>
          <w:b/>
          <w:bCs/>
          <w:color w:val="000000"/>
          <w:szCs w:val="28"/>
        </w:rPr>
        <w:t>Описание предметной области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Коммерческий банк состоит из: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 клиентах;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 банковских счетах;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 финансовых операциях (переводы, пополнения);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9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Данных об истории транзакций.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Необходимо разработать автоматизированную информационную систему (АИС) «Коммерческий банк», задачей которой является управление счетами клиентов, выполнение транзакций и предоставление аналитики по движению денежных средств.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Исходя из описания предметной области, можно выделить следующие сущности: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2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28"/>
        </w:rPr>
      </w:pPr>
      <w:r w:rsidRPr="00374D20">
        <w:rPr>
          <w:b/>
          <w:bCs/>
          <w:color w:val="000000"/>
          <w:sz w:val="28"/>
          <w:szCs w:val="28"/>
        </w:rPr>
        <w:t>Клиенты</w:t>
      </w:r>
      <w:r w:rsidRPr="00374D20">
        <w:rPr>
          <w:color w:val="000000"/>
          <w:sz w:val="28"/>
          <w:szCs w:val="28"/>
        </w:rPr>
        <w:t>. Каждый клиент описывается следующими атрибутами: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ID, ФИО, паспортные данные, адрес, email, телефон, дата регистрации, дата последнего обновления.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1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28"/>
        </w:rPr>
      </w:pPr>
      <w:r w:rsidRPr="00374D20">
        <w:rPr>
          <w:b/>
          <w:bCs/>
          <w:color w:val="000000"/>
          <w:sz w:val="28"/>
          <w:szCs w:val="28"/>
        </w:rPr>
        <w:t>Счета</w:t>
      </w:r>
      <w:r w:rsidRPr="00374D20">
        <w:rPr>
          <w:color w:val="000000"/>
          <w:sz w:val="28"/>
          <w:szCs w:val="28"/>
        </w:rPr>
        <w:t>. Каждый счёт описывается следующими атрибутами:</w:t>
      </w: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ab/>
      </w:r>
      <w:r w:rsidRPr="00374D20">
        <w:rPr>
          <w:rFonts w:eastAsia="Times New Roman"/>
          <w:color w:val="000000"/>
          <w:szCs w:val="28"/>
        </w:rPr>
        <w:t>ID, ID клиента, номер счёта, тип счёта (дебетовый, кредитный, сберегательный), валюта, баланс, статус (активен/заблокирован), дата открытия, дата закрытия (опционально).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28"/>
        </w:rPr>
      </w:pPr>
      <w:r w:rsidRPr="00374D20">
        <w:rPr>
          <w:b/>
          <w:bCs/>
          <w:color w:val="000000"/>
          <w:sz w:val="28"/>
          <w:szCs w:val="28"/>
        </w:rPr>
        <w:t>Транзакции</w:t>
      </w:r>
      <w:r w:rsidRPr="00374D20">
        <w:rPr>
          <w:color w:val="000000"/>
          <w:sz w:val="28"/>
          <w:szCs w:val="28"/>
        </w:rPr>
        <w:t>. Каждая транзакция описывается следующими атрибутами:</w:t>
      </w: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t>ID, ID отправителя, ID получателя, сумма перевода, тип операции (пополнение, перевод, списание), описание, дата транзакции, статус (выполнена, в обработке, отменена).</w:t>
      </w: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</w:p>
    <w:p w:rsidR="00374D20" w:rsidRPr="00374D20" w:rsidRDefault="00374D20" w:rsidP="00374D20">
      <w:pPr>
        <w:widowControl w:val="0"/>
        <w:tabs>
          <w:tab w:val="right" w:pos="9329"/>
        </w:tabs>
        <w:spacing w:line="276" w:lineRule="auto"/>
        <w:ind w:right="703"/>
        <w:contextualSpacing w:val="0"/>
        <w:rPr>
          <w:rFonts w:eastAsia="Times New Roman"/>
          <w:color w:val="000000"/>
          <w:szCs w:val="28"/>
        </w:rPr>
      </w:pPr>
      <w:r w:rsidRPr="00374D20">
        <w:rPr>
          <w:rFonts w:eastAsia="Times New Roman"/>
          <w:color w:val="000000"/>
          <w:szCs w:val="28"/>
        </w:rPr>
        <w:lastRenderedPageBreak/>
        <w:t>Вся информация по элементам АИС «Коммерческий банк» хранится в базе данных, обеспечивая взаимосвязь и целостность данных: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Счета принадлежат клиентам</w:t>
      </w:r>
    </w:p>
    <w:p w:rsidR="00374D20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 w:val="28"/>
          <w:szCs w:val="32"/>
        </w:rPr>
      </w:pPr>
      <w:r w:rsidRPr="00374D20">
        <w:rPr>
          <w:color w:val="000000"/>
          <w:sz w:val="28"/>
          <w:szCs w:val="32"/>
        </w:rPr>
        <w:t>Транзакции связаны со счетами</w:t>
      </w:r>
    </w:p>
    <w:p w:rsidR="000015F8" w:rsidRPr="00374D20" w:rsidRDefault="00374D20" w:rsidP="00374D20">
      <w:pPr>
        <w:pStyle w:val="af8"/>
        <w:widowControl w:val="0"/>
        <w:numPr>
          <w:ilvl w:val="0"/>
          <w:numId w:val="10"/>
        </w:numPr>
        <w:tabs>
          <w:tab w:val="right" w:pos="9329"/>
        </w:tabs>
        <w:spacing w:line="276" w:lineRule="auto"/>
        <w:ind w:right="703"/>
        <w:rPr>
          <w:color w:val="000000"/>
          <w:szCs w:val="28"/>
        </w:rPr>
      </w:pPr>
      <w:r w:rsidRPr="00374D20">
        <w:rPr>
          <w:color w:val="000000"/>
          <w:sz w:val="28"/>
          <w:szCs w:val="32"/>
        </w:rPr>
        <w:t>Все операции логируются для аналитики и аудита</w:t>
      </w:r>
      <w:r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28" w:name="_Toc198061724"/>
      <w:bookmarkStart w:id="29" w:name="_Toc197805603"/>
      <w:bookmarkStart w:id="30" w:name="_Toc197805457"/>
      <w:bookmarkStart w:id="31" w:name="_Toc200471956"/>
      <w:r>
        <w:rPr>
          <w:rFonts w:ascii="Times New Roman" w:hAnsi="Times New Roman" w:cs="Times New Roman"/>
          <w:sz w:val="32"/>
        </w:rPr>
        <w:lastRenderedPageBreak/>
        <w:t>Ограничения предметной области</w:t>
      </w:r>
      <w:bookmarkEnd w:id="28"/>
      <w:bookmarkEnd w:id="29"/>
      <w:bookmarkEnd w:id="30"/>
      <w:bookmarkEnd w:id="31"/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Клиент может иметь множество счетов, но каждый счёт принадлежит только одному клиенту;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Счёт имеет один тип (например, дебетовый, кредитный, сберегательный);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Транзакция может быть одного типа: пополнение, перевод или списание;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Каждая транзакция связана с одним счётом отправителя и/или получателя;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Пользователь может выполнять переводы только со своих активных счетов;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Пользователь может пополнять баланс любого своего счёта;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Баланс счёта не может быть отрицательным (кроме кредитного счёта, если это разрешено политикой банка);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Все транзакции логируются в системе с указанием: суммы, даты, типа операции, описания;</w:t>
      </w:r>
    </w:p>
    <w:p w:rsidR="00135D5B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При переводе проверяется наличие достаточного баланса на счёте отправителя;</w:t>
      </w:r>
    </w:p>
    <w:p w:rsidR="000015F8" w:rsidRPr="00135D5B" w:rsidRDefault="00135D5B" w:rsidP="00135D5B">
      <w:pPr>
        <w:pStyle w:val="af8"/>
        <w:numPr>
          <w:ilvl w:val="0"/>
          <w:numId w:val="13"/>
        </w:numPr>
        <w:rPr>
          <w:sz w:val="28"/>
          <w:szCs w:val="32"/>
        </w:rPr>
      </w:pPr>
      <w:r w:rsidRPr="00135D5B">
        <w:rPr>
          <w:sz w:val="28"/>
          <w:szCs w:val="32"/>
        </w:rPr>
        <w:t>Система не допускает создание двух счетов с одинаковым номером</w:t>
      </w:r>
      <w:r w:rsidRPr="00135D5B">
        <w:rPr>
          <w:sz w:val="32"/>
          <w:szCs w:val="32"/>
        </w:rPr>
        <w:t>.</w:t>
      </w:r>
    </w:p>
    <w:p w:rsidR="000015F8" w:rsidRDefault="00000000">
      <w:pPr>
        <w:pStyle w:val="1"/>
        <w:ind w:right="-2" w:firstLine="568"/>
        <w:rPr>
          <w:rFonts w:ascii="Times New Roman" w:hAnsi="Times New Roman" w:cs="Times New Roman"/>
          <w:sz w:val="32"/>
        </w:rPr>
      </w:pPr>
      <w:bookmarkStart w:id="32" w:name="_Toc198061725"/>
      <w:bookmarkStart w:id="33" w:name="_Toc197805604"/>
      <w:bookmarkStart w:id="34" w:name="_Toc197805458"/>
      <w:bookmarkStart w:id="35" w:name="_Toc200471957"/>
      <w:r>
        <w:rPr>
          <w:rFonts w:ascii="Times New Roman" w:hAnsi="Times New Roman" w:cs="Times New Roman"/>
          <w:sz w:val="32"/>
        </w:rPr>
        <w:t>Описание входных документов и сообщений</w:t>
      </w:r>
      <w:bookmarkEnd w:id="32"/>
      <w:bookmarkEnd w:id="33"/>
      <w:bookmarkEnd w:id="34"/>
      <w:bookmarkEnd w:id="35"/>
    </w:p>
    <w:p w:rsidR="008E695E" w:rsidRPr="008E695E" w:rsidRDefault="008E695E" w:rsidP="008E695E">
      <w:pPr>
        <w:rPr>
          <w:lang w:eastAsia="ru-RU"/>
        </w:rPr>
      </w:pPr>
      <w:r w:rsidRPr="008E695E">
        <w:rPr>
          <w:lang w:eastAsia="ru-RU"/>
        </w:rPr>
        <w:t>Входными данными для системы являются: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Клиенты (ФИО, паспортные данные, контактная информация)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Счета (номер счёта, тип, валюта, баланс, статус)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Пользователи системы (логин, пароль, уровень доступа — обычный пользователь / администратор)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Транзакции (сумма, тип операции, описание, дата, статус)</w:t>
      </w:r>
    </w:p>
    <w:p w:rsidR="008E695E" w:rsidRPr="00B4497B" w:rsidRDefault="008E695E" w:rsidP="00B4497B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B4497B">
        <w:rPr>
          <w:sz w:val="28"/>
          <w:szCs w:val="28"/>
        </w:rPr>
        <w:t>Данные авторизации (логин и пароль пользователя)</w:t>
      </w:r>
    </w:p>
    <w:p w:rsidR="008E695E" w:rsidRPr="008E695E" w:rsidRDefault="008E695E" w:rsidP="008E695E">
      <w:pPr>
        <w:rPr>
          <w:lang w:eastAsia="ru-RU"/>
        </w:rPr>
      </w:pPr>
      <w:r>
        <w:rPr>
          <w:lang w:eastAsia="ru-RU"/>
        </w:rPr>
        <w:t>Д</w:t>
      </w:r>
      <w:r w:rsidRPr="008E695E">
        <w:rPr>
          <w:lang w:eastAsia="ru-RU"/>
        </w:rPr>
        <w:t>анные поступают в систему через графический интерфейс (ввод с клавиатуры), а также из базы данных при выполнении операций чтения и отображения.</w:t>
      </w:r>
    </w:p>
    <w:p w:rsidR="000015F8" w:rsidRDefault="00000000" w:rsidP="001341DB">
      <w:pPr>
        <w:pStyle w:val="1"/>
        <w:ind w:right="-2" w:firstLine="568"/>
        <w:rPr>
          <w:rFonts w:ascii="Times New Roman" w:hAnsi="Times New Roman" w:cs="Times New Roman"/>
          <w:sz w:val="32"/>
        </w:rPr>
      </w:pPr>
      <w:bookmarkStart w:id="36" w:name="_Toc198061726"/>
      <w:bookmarkStart w:id="37" w:name="_Toc197805605"/>
      <w:bookmarkStart w:id="38" w:name="_Toc197805459"/>
      <w:bookmarkStart w:id="39" w:name="_Toc200471958"/>
      <w:r>
        <w:rPr>
          <w:rFonts w:ascii="Times New Roman" w:hAnsi="Times New Roman" w:cs="Times New Roman"/>
          <w:sz w:val="32"/>
        </w:rPr>
        <w:lastRenderedPageBreak/>
        <w:t>Описание выходных документов и сообщений</w:t>
      </w:r>
      <w:bookmarkEnd w:id="36"/>
      <w:bookmarkEnd w:id="37"/>
      <w:bookmarkEnd w:id="38"/>
      <w:bookmarkEnd w:id="39"/>
    </w:p>
    <w:p w:rsidR="008E695E" w:rsidRPr="008E695E" w:rsidRDefault="008E695E" w:rsidP="008E695E">
      <w:pPr>
        <w:rPr>
          <w:szCs w:val="28"/>
          <w:shd w:val="clear" w:color="auto" w:fill="FFFFFF"/>
        </w:rPr>
      </w:pPr>
      <w:r w:rsidRPr="008E695E">
        <w:rPr>
          <w:szCs w:val="28"/>
          <w:shd w:val="clear" w:color="auto" w:fill="FFFFFF"/>
        </w:rPr>
        <w:t>Выходными документами и сообщениями системы являются: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Информация о клиентах банка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Список счетов с указанием баланса, типа, номера и статуса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История транзакций клиента (переводы, пополнения, списания)</w:t>
      </w:r>
    </w:p>
    <w:p w:rsidR="008E695E" w:rsidRPr="00C50421" w:rsidRDefault="008E695E" w:rsidP="00C50421">
      <w:pPr>
        <w:pStyle w:val="af8"/>
        <w:numPr>
          <w:ilvl w:val="0"/>
          <w:numId w:val="18"/>
        </w:numPr>
        <w:tabs>
          <w:tab w:val="num" w:pos="927"/>
        </w:tabs>
        <w:rPr>
          <w:sz w:val="28"/>
          <w:szCs w:val="28"/>
        </w:rPr>
      </w:pPr>
      <w:r w:rsidRPr="00C50421">
        <w:rPr>
          <w:sz w:val="28"/>
          <w:szCs w:val="28"/>
        </w:rPr>
        <w:t>Графики аналитики: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Доходы и расходы по месяцам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Распределение транзакций по типам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Уведомления об успешных операциях и ошибках (например, недостаточно средств, неверный номер счёта)</w:t>
      </w:r>
    </w:p>
    <w:p w:rsidR="008E695E" w:rsidRPr="008E695E" w:rsidRDefault="008E695E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8E695E">
        <w:rPr>
          <w:sz w:val="28"/>
          <w:szCs w:val="28"/>
        </w:rPr>
        <w:t>Статистика по клиенту или счёту (баланс, количество операций, динамика за период)</w:t>
      </w:r>
    </w:p>
    <w:p w:rsidR="000015F8" w:rsidRPr="008E695E" w:rsidRDefault="008E695E" w:rsidP="008E695E">
      <w:pPr>
        <w:rPr>
          <w:szCs w:val="28"/>
          <w:shd w:val="clear" w:color="auto" w:fill="FFFFFF"/>
        </w:rPr>
      </w:pPr>
      <w:r w:rsidRPr="008E695E">
        <w:rPr>
          <w:szCs w:val="28"/>
          <w:shd w:val="clear" w:color="auto" w:fill="FFFFFF"/>
        </w:rPr>
        <w:t>Все данные выводятся в интерфейсе приложения в виде таблиц и диаграмм, а также сохраняются в базе данных для последующего использования.</w:t>
      </w:r>
      <w:r>
        <w:br w:type="page"/>
      </w:r>
    </w:p>
    <w:p w:rsidR="000015F8" w:rsidRDefault="00000000">
      <w:pPr>
        <w:pStyle w:val="1"/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40" w:name="_Toc198061727"/>
      <w:bookmarkStart w:id="41" w:name="_Toc200471959"/>
      <w:r>
        <w:rPr>
          <w:rFonts w:ascii="Times New Roman" w:hAnsi="Times New Roman" w:cs="Times New Roman"/>
          <w:sz w:val="32"/>
        </w:rPr>
        <w:lastRenderedPageBreak/>
        <w:t>Функциональная модель предметной области</w:t>
      </w:r>
      <w:bookmarkEnd w:id="40"/>
      <w:bookmarkEnd w:id="41"/>
    </w:p>
    <w:p w:rsidR="000015F8" w:rsidRDefault="00000000">
      <w:pPr>
        <w:tabs>
          <w:tab w:val="left" w:pos="851"/>
          <w:tab w:val="left" w:pos="1134"/>
        </w:tabs>
        <w:ind w:right="-2" w:firstLine="56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Спецификационный вариант функциональной модели предметной области:</w:t>
      </w:r>
    </w:p>
    <w:p w:rsidR="000015F8" w:rsidRPr="002152EE" w:rsidRDefault="00000000">
      <w:pPr>
        <w:tabs>
          <w:tab w:val="left" w:pos="851"/>
          <w:tab w:val="left" w:pos="1134"/>
        </w:tabs>
        <w:ind w:right="-2" w:firstLine="568"/>
        <w:rPr>
          <w:szCs w:val="28"/>
          <w:shd w:val="clear" w:color="auto" w:fill="FFFFFF"/>
        </w:rPr>
      </w:pPr>
      <w:r w:rsidRPr="002152EE">
        <w:rPr>
          <w:b/>
          <w:bCs/>
          <w:szCs w:val="28"/>
          <w:shd w:val="clear" w:color="auto" w:fill="FFFFFF"/>
        </w:rPr>
        <w:t>1. Администратор:</w:t>
      </w:r>
    </w:p>
    <w:p w:rsidR="000015F8" w:rsidRPr="002152EE" w:rsidRDefault="00000000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 xml:space="preserve">Поиск, просмотр, ввод, редактирование и удаление данных об </w:t>
      </w:r>
      <w:r w:rsidR="0093552D" w:rsidRPr="00C50421">
        <w:rPr>
          <w:sz w:val="28"/>
          <w:szCs w:val="28"/>
        </w:rPr>
        <w:t>клиентах</w:t>
      </w:r>
      <w:r w:rsidRPr="00C50421">
        <w:rPr>
          <w:sz w:val="28"/>
          <w:szCs w:val="28"/>
        </w:rPr>
        <w:t>;</w:t>
      </w:r>
    </w:p>
    <w:p w:rsidR="000015F8" w:rsidRPr="002152EE" w:rsidRDefault="00000000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2152EE">
        <w:rPr>
          <w:sz w:val="28"/>
          <w:szCs w:val="28"/>
        </w:rPr>
        <w:t xml:space="preserve">Поиск, просмотр, ввод, редактирование и удаление данных о </w:t>
      </w:r>
      <w:r w:rsidR="0093552D" w:rsidRPr="002152EE">
        <w:rPr>
          <w:sz w:val="28"/>
          <w:szCs w:val="28"/>
        </w:rPr>
        <w:t>счетах</w:t>
      </w:r>
      <w:r w:rsidRPr="002152EE">
        <w:rPr>
          <w:sz w:val="28"/>
          <w:szCs w:val="28"/>
        </w:rPr>
        <w:t>;</w:t>
      </w:r>
    </w:p>
    <w:p w:rsidR="000015F8" w:rsidRPr="002152EE" w:rsidRDefault="00000000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2152EE">
        <w:rPr>
          <w:sz w:val="28"/>
          <w:szCs w:val="28"/>
        </w:rPr>
        <w:t xml:space="preserve">Поиск, просмотр, ввод, редактирование и удаление данных о </w:t>
      </w:r>
      <w:r w:rsidR="0093552D" w:rsidRPr="002152EE">
        <w:rPr>
          <w:sz w:val="28"/>
          <w:szCs w:val="28"/>
        </w:rPr>
        <w:t>транзакциях</w:t>
      </w:r>
      <w:r w:rsidRPr="002152EE">
        <w:rPr>
          <w:sz w:val="28"/>
          <w:szCs w:val="28"/>
        </w:rPr>
        <w:t>.</w:t>
      </w:r>
    </w:p>
    <w:p w:rsidR="000015F8" w:rsidRPr="002152EE" w:rsidRDefault="00000000">
      <w:pPr>
        <w:rPr>
          <w:szCs w:val="28"/>
        </w:rPr>
      </w:pPr>
      <w:r w:rsidRPr="002152EE">
        <w:rPr>
          <w:b/>
          <w:bCs/>
          <w:szCs w:val="28"/>
          <w:shd w:val="clear" w:color="auto" w:fill="FFFFFF"/>
        </w:rPr>
        <w:t>2. Пользователь</w:t>
      </w:r>
      <w:r w:rsidR="0093552D" w:rsidRPr="002152EE">
        <w:rPr>
          <w:b/>
          <w:bCs/>
          <w:szCs w:val="28"/>
          <w:shd w:val="clear" w:color="auto" w:fill="FFFFFF"/>
        </w:rPr>
        <w:t xml:space="preserve"> (клиент банка)</w:t>
      </w:r>
      <w:r w:rsidRPr="002152EE">
        <w:rPr>
          <w:b/>
          <w:bCs/>
          <w:szCs w:val="28"/>
          <w:shd w:val="clear" w:color="auto" w:fill="FFFFFF"/>
        </w:rPr>
        <w:t>: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bookmarkStart w:id="42" w:name="_Toc198061729"/>
      <w:bookmarkStart w:id="43" w:name="_Toc197805608"/>
      <w:bookmarkStart w:id="44" w:name="_Toc197805462"/>
      <w:r w:rsidRPr="00C50421">
        <w:rPr>
          <w:sz w:val="28"/>
          <w:szCs w:val="28"/>
        </w:rPr>
        <w:t>Поиск, просмотр, создание, редактирование и удаление своих банковских счетов;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Поиск, просмотр, редактирование и удаление собственных данных профиля;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Выполнение переводов между своими счетами и на сторонние счета;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Пополнение баланса своего счёта;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Поиск и просмотр истории транзакций по своим счетам;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Фильтрация транзакций по типу операции и счёту;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Просмотр аналитики доходов и расходов по месяцам;</w:t>
      </w:r>
    </w:p>
    <w:p w:rsidR="0093552D" w:rsidRPr="00C50421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Получение информации о текущем состоянии своих счетов;</w:t>
      </w:r>
    </w:p>
    <w:p w:rsidR="002152EE" w:rsidRPr="002152EE" w:rsidRDefault="0093552D" w:rsidP="00C50421">
      <w:pPr>
        <w:pStyle w:val="af8"/>
        <w:numPr>
          <w:ilvl w:val="0"/>
          <w:numId w:val="18"/>
        </w:numPr>
        <w:rPr>
          <w:sz w:val="28"/>
          <w:szCs w:val="28"/>
        </w:rPr>
      </w:pPr>
      <w:r w:rsidRPr="00C50421">
        <w:rPr>
          <w:sz w:val="28"/>
          <w:szCs w:val="28"/>
        </w:rPr>
        <w:t>Отслеживание успешных и неуспешных операций с возможностью получения уведомлений.</w:t>
      </w:r>
    </w:p>
    <w:p w:rsidR="000015F8" w:rsidRPr="002152EE" w:rsidRDefault="00000000" w:rsidP="002152EE">
      <w:pPr>
        <w:tabs>
          <w:tab w:val="left" w:pos="851"/>
          <w:tab w:val="left" w:pos="993"/>
        </w:tabs>
        <w:spacing w:after="120"/>
        <w:ind w:left="567" w:right="-2" w:firstLine="0"/>
        <w:rPr>
          <w:b/>
          <w:bCs/>
          <w:sz w:val="32"/>
        </w:rPr>
      </w:pPr>
      <w:r w:rsidRPr="002152EE">
        <w:rPr>
          <w:b/>
          <w:bCs/>
          <w:sz w:val="32"/>
        </w:rPr>
        <w:t xml:space="preserve">Модель предметной области в нотации </w:t>
      </w:r>
      <w:r w:rsidRPr="002152EE">
        <w:rPr>
          <w:b/>
          <w:bCs/>
          <w:sz w:val="32"/>
          <w:lang w:val="en-US"/>
        </w:rPr>
        <w:t>IDEF</w:t>
      </w:r>
      <w:r w:rsidRPr="002152EE">
        <w:rPr>
          <w:b/>
          <w:bCs/>
          <w:sz w:val="32"/>
        </w:rPr>
        <w:t>0</w:t>
      </w:r>
      <w:bookmarkEnd w:id="42"/>
      <w:bookmarkEnd w:id="43"/>
      <w:bookmarkEnd w:id="44"/>
    </w:p>
    <w:p w:rsidR="000015F8" w:rsidRDefault="00000000">
      <w:pPr>
        <w:tabs>
          <w:tab w:val="left" w:pos="567"/>
          <w:tab w:val="left" w:pos="851"/>
        </w:tabs>
        <w:ind w:right="-2" w:firstLine="56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функциональной модели предметной области в нотации </w:t>
      </w:r>
      <w:r>
        <w:rPr>
          <w:szCs w:val="28"/>
          <w:shd w:val="clear" w:color="auto" w:fill="FFFFFF"/>
          <w:lang w:val="en-US"/>
        </w:rPr>
        <w:t>IDEF</w:t>
      </w:r>
      <w:r>
        <w:rPr>
          <w:szCs w:val="28"/>
          <w:shd w:val="clear" w:color="auto" w:fill="FFFFFF"/>
        </w:rPr>
        <w:t xml:space="preserve">0 приведён ниже в графической части (лист </w:t>
      </w:r>
      <w:r w:rsidRPr="000E0BC3">
        <w:rPr>
          <w:szCs w:val="28"/>
          <w:shd w:val="clear" w:color="auto" w:fill="FFFFFF"/>
        </w:rPr>
        <w:t>1</w:t>
      </w:r>
      <w:r>
        <w:rPr>
          <w:szCs w:val="28"/>
          <w:shd w:val="clear" w:color="auto" w:fill="FFFFFF"/>
        </w:rPr>
        <w:t>).</w:t>
      </w:r>
    </w:p>
    <w:p w:rsidR="000015F8" w:rsidRDefault="00000000">
      <w:pPr>
        <w:pStyle w:val="1"/>
        <w:tabs>
          <w:tab w:val="left" w:pos="851"/>
        </w:tabs>
        <w:ind w:right="-2" w:firstLine="568"/>
        <w:rPr>
          <w:rFonts w:ascii="Times New Roman" w:hAnsi="Times New Roman" w:cs="Times New Roman"/>
          <w:sz w:val="32"/>
        </w:rPr>
      </w:pPr>
      <w:bookmarkStart w:id="45" w:name="_Toc198061730"/>
      <w:bookmarkStart w:id="46" w:name="_Toc197805609"/>
      <w:bookmarkStart w:id="47" w:name="_Toc197805463"/>
      <w:bookmarkStart w:id="48" w:name="_Toc200471960"/>
      <w:r>
        <w:rPr>
          <w:rFonts w:ascii="Times New Roman" w:hAnsi="Times New Roman" w:cs="Times New Roman"/>
          <w:sz w:val="32"/>
        </w:rPr>
        <w:t>Инфологическая модель предметной области</w:t>
      </w:r>
      <w:bookmarkEnd w:id="45"/>
      <w:bookmarkEnd w:id="46"/>
      <w:bookmarkEnd w:id="47"/>
      <w:bookmarkEnd w:id="48"/>
    </w:p>
    <w:p w:rsidR="000015F8" w:rsidRDefault="00000000">
      <w:pPr>
        <w:tabs>
          <w:tab w:val="left" w:pos="567"/>
          <w:tab w:val="left" w:pos="851"/>
          <w:tab w:val="left" w:pos="9639"/>
        </w:tabs>
        <w:ind w:right="-2" w:firstLine="56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инфологической модели предметной области приведен в графической части (лист </w:t>
      </w:r>
      <w:r w:rsidRPr="000E0BC3">
        <w:rPr>
          <w:szCs w:val="28"/>
          <w:shd w:val="clear" w:color="auto" w:fill="FFFFFF"/>
        </w:rPr>
        <w:t>2</w:t>
      </w:r>
      <w:r>
        <w:rPr>
          <w:szCs w:val="28"/>
          <w:shd w:val="clear" w:color="auto" w:fill="FFFFFF"/>
        </w:rPr>
        <w:t>).</w:t>
      </w:r>
    </w:p>
    <w:p w:rsidR="000015F8" w:rsidRDefault="00000000">
      <w:pPr>
        <w:pStyle w:val="1"/>
        <w:tabs>
          <w:tab w:val="left" w:pos="851"/>
        </w:tabs>
        <w:ind w:right="-144" w:firstLine="568"/>
        <w:rPr>
          <w:rFonts w:ascii="Times New Roman" w:hAnsi="Times New Roman" w:cs="Times New Roman"/>
          <w:sz w:val="32"/>
        </w:rPr>
      </w:pPr>
      <w:bookmarkStart w:id="49" w:name="_Toc198061731"/>
      <w:bookmarkStart w:id="50" w:name="_Toc197805610"/>
      <w:bookmarkStart w:id="51" w:name="_Toc197805464"/>
      <w:bookmarkStart w:id="52" w:name="_Toc200471961"/>
      <w:r>
        <w:rPr>
          <w:rFonts w:ascii="Times New Roman" w:hAnsi="Times New Roman" w:cs="Times New Roman"/>
          <w:sz w:val="32"/>
        </w:rPr>
        <w:lastRenderedPageBreak/>
        <w:t>Даталогическая модель предметной области</w:t>
      </w:r>
      <w:bookmarkEnd w:id="49"/>
      <w:bookmarkEnd w:id="50"/>
      <w:bookmarkEnd w:id="51"/>
      <w:bookmarkEnd w:id="52"/>
    </w:p>
    <w:p w:rsidR="000015F8" w:rsidRDefault="00000000">
      <w:pPr>
        <w:pStyle w:val="af8"/>
        <w:tabs>
          <w:tab w:val="left" w:pos="851"/>
        </w:tabs>
        <w:ind w:left="0" w:right="-144" w:firstLine="56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Графическая диаграмма даталогической модели предметной области приведена в графической части (лист </w:t>
      </w:r>
      <w:r w:rsidRPr="000E0BC3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>).</w:t>
      </w:r>
    </w:p>
    <w:p w:rsidR="000015F8" w:rsidRDefault="00000000">
      <w:pPr>
        <w:pStyle w:val="af8"/>
        <w:tabs>
          <w:tab w:val="left" w:pos="851"/>
        </w:tabs>
        <w:spacing w:line="24" w:lineRule="atLeast"/>
        <w:ind w:left="0" w:right="-144" w:firstLine="568"/>
        <w:rPr>
          <w:b/>
          <w:bCs/>
          <w:sz w:val="28"/>
          <w:szCs w:val="40"/>
          <w:shd w:val="clear" w:color="auto" w:fill="FFFFFF"/>
        </w:rPr>
      </w:pPr>
      <w:r>
        <w:rPr>
          <w:b/>
          <w:bCs/>
          <w:sz w:val="28"/>
          <w:szCs w:val="40"/>
          <w:shd w:val="clear" w:color="auto" w:fill="FFFFFF"/>
        </w:rPr>
        <w:t>Описание таблиц:</w:t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right="-144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D91558">
        <w:rPr>
          <w:sz w:val="28"/>
          <w:szCs w:val="28"/>
        </w:rPr>
        <w:t>Счета (</w:t>
      </w:r>
      <w:r w:rsidR="00D91558">
        <w:rPr>
          <w:sz w:val="28"/>
          <w:szCs w:val="28"/>
          <w:lang w:val="en-US"/>
        </w:rPr>
        <w:t>Accounts)</w:t>
      </w:r>
    </w:p>
    <w:p w:rsidR="00D91558" w:rsidRPr="00D91558" w:rsidRDefault="00D91558" w:rsidP="00D91558">
      <w:pPr>
        <w:tabs>
          <w:tab w:val="left" w:pos="851"/>
        </w:tabs>
        <w:ind w:right="-144" w:firstLine="0"/>
        <w:rPr>
          <w:lang w:val="en-US"/>
          <w14:ligatures w14:val="standardContextual"/>
        </w:rPr>
      </w:pPr>
      <w:r>
        <w:rPr>
          <w:lang w:val="en-US"/>
          <w14:ligatures w14:val="standardContextual"/>
        </w:rPr>
        <w:tab/>
      </w:r>
      <w:r w:rsidRPr="00D91558">
        <w:rPr>
          <w:noProof/>
        </w:rPr>
        <w:drawing>
          <wp:inline distT="0" distB="0" distL="0" distR="0" wp14:anchorId="1455F73C" wp14:editId="1E667E72">
            <wp:extent cx="5334027" cy="3524250"/>
            <wp:effectExtent l="0" t="0" r="0" b="0"/>
            <wp:docPr id="64521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16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339" cy="35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558">
        <w:rPr>
          <w14:ligatures w14:val="standardContextual"/>
        </w:rPr>
        <w:t xml:space="preserve"> </w:t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right="-144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D91558">
        <w:rPr>
          <w:sz w:val="28"/>
          <w:szCs w:val="28"/>
        </w:rPr>
        <w:t xml:space="preserve">Клиенты </w:t>
      </w:r>
      <w:r w:rsidR="00D91558">
        <w:rPr>
          <w:sz w:val="28"/>
          <w:szCs w:val="28"/>
          <w:lang w:val="en-US"/>
        </w:rPr>
        <w:t>(Clients)</w:t>
      </w:r>
    </w:p>
    <w:p w:rsidR="000015F8" w:rsidRDefault="00D91558" w:rsidP="00D91558">
      <w:pPr>
        <w:tabs>
          <w:tab w:val="left" w:pos="851"/>
        </w:tabs>
        <w:ind w:right="-144" w:firstLine="0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D91558">
        <w:rPr>
          <w:noProof/>
        </w:rPr>
        <w:drawing>
          <wp:inline distT="0" distB="0" distL="0" distR="0" wp14:anchorId="50FC23CD" wp14:editId="4474EA7F">
            <wp:extent cx="5284259" cy="3038475"/>
            <wp:effectExtent l="0" t="0" r="0" b="0"/>
            <wp:docPr id="53003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3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064" cy="3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58" w:rsidRPr="00D91558" w:rsidRDefault="00D91558" w:rsidP="00D91558">
      <w:pPr>
        <w:tabs>
          <w:tab w:val="left" w:pos="851"/>
        </w:tabs>
        <w:ind w:right="-144" w:firstLine="0"/>
        <w:rPr>
          <w:szCs w:val="28"/>
        </w:rPr>
      </w:pP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left="0" w:right="-144" w:firstLine="568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D91558">
        <w:rPr>
          <w:sz w:val="28"/>
          <w:szCs w:val="28"/>
        </w:rPr>
        <w:t xml:space="preserve">Авторизация </w:t>
      </w:r>
      <w:r w:rsidR="00D91558">
        <w:rPr>
          <w:sz w:val="28"/>
          <w:szCs w:val="28"/>
          <w:lang w:val="en-US"/>
        </w:rPr>
        <w:t>(Auth)</w:t>
      </w:r>
    </w:p>
    <w:p w:rsidR="000015F8" w:rsidRPr="00D91558" w:rsidRDefault="00D91558" w:rsidP="00D91558">
      <w:pPr>
        <w:pStyle w:val="af8"/>
        <w:tabs>
          <w:tab w:val="left" w:pos="851"/>
        </w:tabs>
        <w:ind w:left="0" w:right="-144" w:firstLine="568"/>
        <w:rPr>
          <w:sz w:val="28"/>
          <w:szCs w:val="28"/>
          <w:lang w:val="en-US"/>
        </w:rPr>
      </w:pPr>
      <w:r w:rsidRPr="00D91558">
        <w:rPr>
          <w:noProof/>
          <w:sz w:val="28"/>
          <w:szCs w:val="28"/>
        </w:rPr>
        <w:drawing>
          <wp:inline distT="0" distB="0" distL="0" distR="0" wp14:anchorId="4C6917BB" wp14:editId="54F39D60">
            <wp:extent cx="5419725" cy="2635811"/>
            <wp:effectExtent l="0" t="0" r="0" b="0"/>
            <wp:docPr id="39970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0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324" cy="26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pStyle w:val="af8"/>
        <w:numPr>
          <w:ilvl w:val="0"/>
          <w:numId w:val="6"/>
        </w:numPr>
        <w:tabs>
          <w:tab w:val="left" w:pos="851"/>
        </w:tabs>
        <w:ind w:left="0" w:right="-144" w:firstLine="568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AF7ED8">
        <w:rPr>
          <w:sz w:val="28"/>
          <w:szCs w:val="28"/>
        </w:rPr>
        <w:t>Транзакции (</w:t>
      </w:r>
      <w:r w:rsidR="00AF7ED8">
        <w:rPr>
          <w:sz w:val="28"/>
          <w:szCs w:val="28"/>
          <w:lang w:val="en-US"/>
        </w:rPr>
        <w:t>Transactions)</w:t>
      </w:r>
    </w:p>
    <w:p w:rsidR="000015F8" w:rsidRDefault="00AF7ED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  <w:r w:rsidRPr="00AF7ED8">
        <w:rPr>
          <w:noProof/>
          <w:lang w:val="en-US"/>
        </w:rPr>
        <w:drawing>
          <wp:inline distT="0" distB="0" distL="0" distR="0" wp14:anchorId="0E40AC8F" wp14:editId="498F5588">
            <wp:extent cx="5321129" cy="3283888"/>
            <wp:effectExtent l="0" t="0" r="0" b="0"/>
            <wp:docPr id="50803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35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886" cy="32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D91558" w:rsidRPr="00D91558" w:rsidRDefault="00D91558" w:rsidP="00D91558">
      <w:pPr>
        <w:pStyle w:val="af8"/>
        <w:tabs>
          <w:tab w:val="left" w:pos="851"/>
        </w:tabs>
        <w:ind w:left="0" w:right="-144" w:firstLine="568"/>
        <w:rPr>
          <w:lang w:val="en-US"/>
        </w:rPr>
      </w:pPr>
    </w:p>
    <w:p w:rsidR="000015F8" w:rsidRDefault="00000000">
      <w:pPr>
        <w:pStyle w:val="1"/>
        <w:tabs>
          <w:tab w:val="left" w:pos="851"/>
        </w:tabs>
        <w:spacing w:before="0"/>
        <w:ind w:right="-2"/>
        <w:rPr>
          <w:rFonts w:ascii="Times New Roman" w:hAnsi="Times New Roman" w:cs="Times New Roman"/>
          <w:sz w:val="32"/>
        </w:rPr>
      </w:pPr>
      <w:bookmarkStart w:id="53" w:name="_Toc198061732"/>
      <w:bookmarkStart w:id="54" w:name="_Toc200471962"/>
      <w:r>
        <w:rPr>
          <w:rFonts w:ascii="Times New Roman" w:hAnsi="Times New Roman" w:cs="Times New Roman"/>
          <w:sz w:val="32"/>
        </w:rPr>
        <w:t>Пользовательский интерфейс</w:t>
      </w:r>
      <w:bookmarkEnd w:id="53"/>
      <w:bookmarkEnd w:id="54"/>
    </w:p>
    <w:p w:rsidR="000015F8" w:rsidRDefault="00000000">
      <w:pPr>
        <w:tabs>
          <w:tab w:val="left" w:pos="851"/>
        </w:tabs>
        <w:ind w:right="-2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Интерфейс администратора</w:t>
      </w:r>
    </w:p>
    <w:p w:rsidR="000015F8" w:rsidRDefault="00000000">
      <w:r>
        <w:t>Создан на основе формы кнопочной формы навигации и состоит из форм. Переход в главную форму меню происходит через авторизацию под именем администратора.</w:t>
      </w:r>
    </w:p>
    <w:p w:rsidR="000015F8" w:rsidRPr="00AF7ED8" w:rsidRDefault="00000000">
      <w:r>
        <w:t xml:space="preserve">При входе в систему с ролью «Администратор» выводится </w:t>
      </w:r>
      <w:r w:rsidR="00AF7ED8">
        <w:t>приветственное</w:t>
      </w:r>
      <w:r w:rsidR="00AF7ED8" w:rsidRPr="00AF7ED8">
        <w:t xml:space="preserve"> </w:t>
      </w:r>
      <w:r w:rsidR="00AF7ED8">
        <w:t>сообщение,</w:t>
      </w:r>
      <w:r>
        <w:t xml:space="preserve"> и пользователь переходит в кнопочную форму главного меню навигации</w:t>
      </w:r>
      <w:r w:rsidR="00AF7ED8" w:rsidRPr="00AF7ED8">
        <w:t xml:space="preserve"> </w:t>
      </w:r>
      <w:r w:rsidR="00AF7ED8">
        <w:t>перед этим выбрав какая версия интерфейса требуется.</w:t>
      </w:r>
    </w:p>
    <w:p w:rsidR="00AF7ED8" w:rsidRDefault="00AF7ED8" w:rsidP="00AC2CB7">
      <w:pPr>
        <w:ind w:firstLine="0"/>
      </w:pPr>
      <w:r w:rsidRPr="00AF7ED8">
        <w:rPr>
          <w:noProof/>
        </w:rPr>
        <w:drawing>
          <wp:inline distT="0" distB="0" distL="0" distR="0" wp14:anchorId="47176221" wp14:editId="671C55CA">
            <wp:extent cx="3236181" cy="3465005"/>
            <wp:effectExtent l="0" t="0" r="2540" b="2540"/>
            <wp:docPr id="112106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64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784" cy="34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ED8">
        <w:rPr>
          <w:noProof/>
        </w:rPr>
        <w:drawing>
          <wp:inline distT="0" distB="0" distL="0" distR="0" wp14:anchorId="7E2C7FE2" wp14:editId="0C32ED9A">
            <wp:extent cx="3205929" cy="3458817"/>
            <wp:effectExtent l="0" t="0" r="0" b="8890"/>
            <wp:docPr id="2079715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5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801" cy="34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Pr="00AF7ED8" w:rsidRDefault="00AF7ED8" w:rsidP="00AC2CB7">
      <w:pPr>
        <w:ind w:firstLine="0"/>
      </w:pPr>
      <w:r w:rsidRPr="00AF7ED8">
        <w:rPr>
          <w:noProof/>
        </w:rPr>
        <w:drawing>
          <wp:inline distT="0" distB="0" distL="0" distR="0" wp14:anchorId="6D017F54" wp14:editId="1F6E93FA">
            <wp:extent cx="4691269" cy="2533912"/>
            <wp:effectExtent l="0" t="0" r="0" b="0"/>
            <wp:docPr id="166008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85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393" cy="25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pStyle w:val="af8"/>
        <w:tabs>
          <w:tab w:val="left" w:pos="851"/>
        </w:tabs>
        <w:ind w:left="0" w:right="-2" w:firstLine="0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>Интерфейс администратора:</w:t>
      </w:r>
    </w:p>
    <w:p w:rsidR="000015F8" w:rsidRDefault="00000000">
      <w:pPr>
        <w:pStyle w:val="af8"/>
        <w:tabs>
          <w:tab w:val="left" w:pos="851"/>
        </w:tabs>
        <w:ind w:left="0" w:right="-2"/>
        <w:rPr>
          <w:sz w:val="28"/>
          <w:szCs w:val="28"/>
        </w:rPr>
      </w:pPr>
      <w:r>
        <w:rPr>
          <w:sz w:val="28"/>
          <w:szCs w:val="28"/>
        </w:rPr>
        <w:t>Экранные формы:</w:t>
      </w:r>
    </w:p>
    <w:p w:rsidR="000015F8" w:rsidRDefault="00000000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t>Экранная форма «</w:t>
      </w:r>
      <w:r w:rsidR="00AF7ED8">
        <w:rPr>
          <w:sz w:val="28"/>
          <w:szCs w:val="28"/>
        </w:rPr>
        <w:t>Панель Администратора</w:t>
      </w:r>
      <w:r>
        <w:rPr>
          <w:sz w:val="28"/>
          <w:szCs w:val="28"/>
        </w:rPr>
        <w:t>»</w:t>
      </w:r>
      <w:r w:rsidR="00AF7ED8" w:rsidRPr="00AF7ED8">
        <w:rPr>
          <w:sz w:val="28"/>
          <w:szCs w:val="28"/>
        </w:rPr>
        <w:t xml:space="preserve">, </w:t>
      </w:r>
      <w:r w:rsidR="00AF7ED8">
        <w:rPr>
          <w:sz w:val="28"/>
          <w:szCs w:val="28"/>
        </w:rPr>
        <w:t>Форма «Клиенты»</w:t>
      </w:r>
      <w:r w:rsidR="00AC2CB7" w:rsidRPr="00AC2CB7">
        <w:rPr>
          <w:sz w:val="28"/>
          <w:szCs w:val="28"/>
        </w:rPr>
        <w:t xml:space="preserve"> (</w:t>
      </w:r>
      <w:r w:rsidR="00AC2CB7">
        <w:rPr>
          <w:sz w:val="28"/>
          <w:szCs w:val="28"/>
        </w:rPr>
        <w:t>старая и новая)</w:t>
      </w:r>
    </w:p>
    <w:p w:rsidR="000015F8" w:rsidRDefault="00AF7ED8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 w:rsidRPr="00AF7ED8">
        <w:rPr>
          <w:noProof/>
          <w:sz w:val="28"/>
          <w:szCs w:val="28"/>
          <w:lang w:val="en-US"/>
        </w:rPr>
        <w:drawing>
          <wp:inline distT="0" distB="0" distL="0" distR="0" wp14:anchorId="3F839D67" wp14:editId="71F8D788">
            <wp:extent cx="5351228" cy="4141500"/>
            <wp:effectExtent l="0" t="0" r="1905" b="0"/>
            <wp:docPr id="816466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6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907" cy="41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5D" w:rsidRPr="00D27F5D" w:rsidRDefault="00D27F5D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 w:rsidRPr="00D27F5D">
        <w:rPr>
          <w:noProof/>
          <w:sz w:val="28"/>
          <w:szCs w:val="28"/>
        </w:rPr>
        <w:drawing>
          <wp:inline distT="0" distB="0" distL="0" distR="0" wp14:anchorId="67FC83D2" wp14:editId="43F86B38">
            <wp:extent cx="6645910" cy="2827655"/>
            <wp:effectExtent l="0" t="0" r="2540" b="0"/>
            <wp:docPr id="96125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53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pStyle w:val="af8"/>
        <w:tabs>
          <w:tab w:val="left" w:pos="851"/>
        </w:tabs>
        <w:ind w:left="0" w:right="-2"/>
        <w:contextualSpacing/>
        <w:rPr>
          <w:sz w:val="28"/>
          <w:szCs w:val="28"/>
        </w:rPr>
      </w:pPr>
      <w:r>
        <w:br w:type="page"/>
      </w:r>
    </w:p>
    <w:p w:rsidR="000015F8" w:rsidRPr="0065142B" w:rsidRDefault="00000000" w:rsidP="0065142B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</w:t>
      </w:r>
      <w:r w:rsidR="00270D2B">
        <w:rPr>
          <w:sz w:val="28"/>
          <w:szCs w:val="28"/>
        </w:rPr>
        <w:t>Счета</w:t>
      </w:r>
      <w:r>
        <w:rPr>
          <w:sz w:val="28"/>
          <w:szCs w:val="28"/>
        </w:rPr>
        <w:t>»</w:t>
      </w:r>
      <w:r w:rsidR="0065142B" w:rsidRPr="0065142B">
        <w:rPr>
          <w:szCs w:val="28"/>
        </w:rPr>
        <w:t xml:space="preserve"> </w:t>
      </w:r>
      <w:r w:rsidR="0065142B" w:rsidRPr="00AC2CB7">
        <w:rPr>
          <w:sz w:val="28"/>
          <w:szCs w:val="28"/>
        </w:rPr>
        <w:t>(</w:t>
      </w:r>
      <w:r w:rsidR="0065142B">
        <w:rPr>
          <w:sz w:val="28"/>
          <w:szCs w:val="28"/>
        </w:rPr>
        <w:t>старая и новая)</w:t>
      </w:r>
    </w:p>
    <w:p w:rsidR="000015F8" w:rsidRDefault="00270D2B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 w:rsidRPr="00270D2B">
        <w:rPr>
          <w:noProof/>
          <w:sz w:val="28"/>
          <w:szCs w:val="28"/>
        </w:rPr>
        <w:drawing>
          <wp:inline distT="0" distB="0" distL="0" distR="0" wp14:anchorId="5E880001" wp14:editId="5B84C878">
            <wp:extent cx="5478449" cy="4231063"/>
            <wp:effectExtent l="0" t="0" r="8255" b="0"/>
            <wp:docPr id="411808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8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216" cy="42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5D" w:rsidRDefault="00D27F5D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 w:rsidRPr="00D27F5D">
        <w:rPr>
          <w:noProof/>
          <w:sz w:val="28"/>
          <w:szCs w:val="28"/>
        </w:rPr>
        <w:drawing>
          <wp:inline distT="0" distB="0" distL="0" distR="0" wp14:anchorId="4C6E4F32" wp14:editId="614F68CB">
            <wp:extent cx="6645910" cy="2237740"/>
            <wp:effectExtent l="0" t="0" r="2540" b="0"/>
            <wp:docPr id="86085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0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pStyle w:val="af8"/>
        <w:tabs>
          <w:tab w:val="left" w:pos="851"/>
        </w:tabs>
        <w:ind w:left="0" w:right="-2"/>
        <w:contextualSpacing/>
        <w:rPr>
          <w:sz w:val="28"/>
          <w:szCs w:val="28"/>
        </w:rPr>
      </w:pPr>
      <w:r>
        <w:br w:type="page"/>
      </w:r>
    </w:p>
    <w:p w:rsidR="000015F8" w:rsidRPr="00D8141B" w:rsidRDefault="00000000" w:rsidP="00D8141B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</w:t>
      </w:r>
      <w:r w:rsidR="00AC2CB7">
        <w:rPr>
          <w:sz w:val="28"/>
          <w:szCs w:val="28"/>
        </w:rPr>
        <w:t>Транзакции</w:t>
      </w:r>
      <w:r>
        <w:rPr>
          <w:sz w:val="28"/>
          <w:szCs w:val="28"/>
        </w:rPr>
        <w:t>»</w:t>
      </w:r>
      <w:r w:rsidR="00D8141B" w:rsidRPr="00D8141B">
        <w:rPr>
          <w:szCs w:val="28"/>
        </w:rPr>
        <w:t xml:space="preserve"> </w:t>
      </w:r>
      <w:r w:rsidR="00D8141B" w:rsidRPr="00AC2CB7">
        <w:rPr>
          <w:sz w:val="28"/>
          <w:szCs w:val="28"/>
        </w:rPr>
        <w:t>(</w:t>
      </w:r>
      <w:r w:rsidR="00D8141B">
        <w:rPr>
          <w:sz w:val="28"/>
          <w:szCs w:val="28"/>
        </w:rPr>
        <w:t>старая и новая)</w:t>
      </w:r>
    </w:p>
    <w:p w:rsidR="000015F8" w:rsidRDefault="00AC2CB7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 w:rsidRPr="00AC2CB7">
        <w:rPr>
          <w:noProof/>
          <w:sz w:val="28"/>
          <w:szCs w:val="28"/>
        </w:rPr>
        <w:drawing>
          <wp:inline distT="0" distB="0" distL="0" distR="0" wp14:anchorId="065F3147" wp14:editId="7359FA25">
            <wp:extent cx="5200153" cy="4050415"/>
            <wp:effectExtent l="0" t="0" r="635" b="7620"/>
            <wp:docPr id="1742820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0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860" cy="40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5D" w:rsidRDefault="00D27F5D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 w:rsidRPr="00D27F5D">
        <w:rPr>
          <w:noProof/>
          <w:sz w:val="28"/>
          <w:szCs w:val="28"/>
        </w:rPr>
        <w:drawing>
          <wp:inline distT="0" distB="0" distL="0" distR="0" wp14:anchorId="7ABE4F2D" wp14:editId="5E9A054A">
            <wp:extent cx="5120640" cy="3926835"/>
            <wp:effectExtent l="0" t="0" r="3810" b="0"/>
            <wp:docPr id="213293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36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928" cy="39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pStyle w:val="af8"/>
        <w:tabs>
          <w:tab w:val="left" w:pos="851"/>
        </w:tabs>
        <w:ind w:left="0" w:right="-2"/>
        <w:contextualSpacing/>
        <w:rPr>
          <w:sz w:val="28"/>
          <w:szCs w:val="28"/>
        </w:rPr>
      </w:pPr>
      <w:r>
        <w:br w:type="page"/>
      </w:r>
    </w:p>
    <w:p w:rsidR="000015F8" w:rsidRDefault="00000000">
      <w:pPr>
        <w:pStyle w:val="af8"/>
        <w:numPr>
          <w:ilvl w:val="0"/>
          <w:numId w:val="3"/>
        </w:numPr>
        <w:tabs>
          <w:tab w:val="left" w:pos="851"/>
        </w:tabs>
        <w:ind w:left="0" w:right="-2" w:firstLine="567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Экранная форма «</w:t>
      </w:r>
      <w:r w:rsidR="00AC2CB7">
        <w:rPr>
          <w:sz w:val="28"/>
          <w:szCs w:val="28"/>
        </w:rPr>
        <w:t>Статистика</w:t>
      </w:r>
      <w:r>
        <w:rPr>
          <w:sz w:val="28"/>
          <w:szCs w:val="28"/>
        </w:rPr>
        <w:t>»</w:t>
      </w:r>
    </w:p>
    <w:p w:rsidR="000015F8" w:rsidRDefault="00AC2CB7">
      <w:pPr>
        <w:pStyle w:val="af8"/>
        <w:tabs>
          <w:tab w:val="left" w:pos="851"/>
        </w:tabs>
        <w:ind w:left="0" w:right="-2"/>
        <w:jc w:val="center"/>
        <w:rPr>
          <w:sz w:val="28"/>
          <w:szCs w:val="28"/>
        </w:rPr>
      </w:pPr>
      <w:r w:rsidRPr="00AC2CB7">
        <w:rPr>
          <w:noProof/>
          <w:sz w:val="28"/>
          <w:szCs w:val="28"/>
        </w:rPr>
        <w:drawing>
          <wp:inline distT="0" distB="0" distL="0" distR="0" wp14:anchorId="4792F676" wp14:editId="65DED057">
            <wp:extent cx="6018286" cy="4611757"/>
            <wp:effectExtent l="0" t="0" r="1905" b="0"/>
            <wp:docPr id="1302315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1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868" cy="46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15F8">
      <w:pPr>
        <w:tabs>
          <w:tab w:val="left" w:pos="851"/>
        </w:tabs>
        <w:spacing w:after="120"/>
        <w:ind w:right="-2"/>
        <w:rPr>
          <w:szCs w:val="28"/>
        </w:rPr>
      </w:pPr>
    </w:p>
    <w:p w:rsidR="000015F8" w:rsidRDefault="00000000">
      <w:pPr>
        <w:tabs>
          <w:tab w:val="left" w:pos="851"/>
        </w:tabs>
        <w:spacing w:after="120"/>
        <w:ind w:right="-2"/>
        <w:rPr>
          <w:szCs w:val="28"/>
        </w:rPr>
      </w:pPr>
      <w:r>
        <w:br w:type="page"/>
      </w:r>
    </w:p>
    <w:p w:rsidR="000015F8" w:rsidRDefault="00000000">
      <w:pPr>
        <w:pStyle w:val="af8"/>
        <w:tabs>
          <w:tab w:val="left" w:pos="851"/>
        </w:tabs>
        <w:ind w:left="0" w:right="-2" w:firstLine="0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lastRenderedPageBreak/>
        <w:t>Интерфейс пользователя:</w:t>
      </w:r>
    </w:p>
    <w:p w:rsidR="000015F8" w:rsidRDefault="00000000">
      <w:pPr>
        <w:pStyle w:val="af8"/>
        <w:tabs>
          <w:tab w:val="left" w:pos="851"/>
        </w:tabs>
        <w:ind w:left="0" w:right="-2"/>
        <w:jc w:val="left"/>
      </w:pPr>
      <w:r>
        <w:rPr>
          <w:sz w:val="28"/>
          <w:szCs w:val="28"/>
        </w:rPr>
        <w:t>Экранные формы:</w:t>
      </w:r>
    </w:p>
    <w:p w:rsidR="000015F8" w:rsidRDefault="00000000">
      <w:pPr>
        <w:pStyle w:val="af8"/>
        <w:numPr>
          <w:ilvl w:val="0"/>
          <w:numId w:val="7"/>
        </w:numPr>
        <w:tabs>
          <w:tab w:val="clear" w:pos="720"/>
          <w:tab w:val="left" w:pos="851"/>
        </w:tabs>
        <w:contextualSpacing/>
        <w:jc w:val="left"/>
      </w:pPr>
      <w:r>
        <w:rPr>
          <w:sz w:val="28"/>
          <w:szCs w:val="28"/>
        </w:rPr>
        <w:t>Экранная форма «</w:t>
      </w:r>
      <w:r w:rsidR="00D27F5D">
        <w:rPr>
          <w:sz w:val="28"/>
          <w:szCs w:val="28"/>
        </w:rPr>
        <w:t>Личный кабинет</w:t>
      </w:r>
      <w:r>
        <w:rPr>
          <w:sz w:val="28"/>
          <w:szCs w:val="28"/>
        </w:rPr>
        <w:t xml:space="preserve"> пользователя»</w:t>
      </w:r>
      <w:r w:rsidR="00C607E5">
        <w:rPr>
          <w:sz w:val="28"/>
          <w:szCs w:val="28"/>
        </w:rPr>
        <w:t>, форма «Счета»</w:t>
      </w:r>
      <w:r>
        <w:rPr>
          <w:sz w:val="28"/>
          <w:szCs w:val="28"/>
        </w:rPr>
        <w:br/>
      </w:r>
      <w:r w:rsidR="00C607E5" w:rsidRPr="00C607E5">
        <w:rPr>
          <w:noProof/>
        </w:rPr>
        <w:drawing>
          <wp:inline distT="0" distB="0" distL="0" distR="0" wp14:anchorId="63CA28B8" wp14:editId="6D465853">
            <wp:extent cx="4731026" cy="3454924"/>
            <wp:effectExtent l="0" t="0" r="0" b="0"/>
            <wp:docPr id="1033114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14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139" cy="34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000000">
      <w:pPr>
        <w:pStyle w:val="af8"/>
        <w:numPr>
          <w:ilvl w:val="0"/>
          <w:numId w:val="7"/>
        </w:numPr>
        <w:tabs>
          <w:tab w:val="clear" w:pos="720"/>
          <w:tab w:val="left" w:pos="851"/>
        </w:tabs>
        <w:contextualSpacing/>
        <w:jc w:val="left"/>
      </w:pPr>
      <w:r>
        <w:rPr>
          <w:sz w:val="28"/>
          <w:szCs w:val="28"/>
        </w:rPr>
        <w:t>Экранная форма «</w:t>
      </w:r>
      <w:r w:rsidR="008B1CD7">
        <w:rPr>
          <w:sz w:val="28"/>
          <w:szCs w:val="28"/>
        </w:rPr>
        <w:t>Переводы</w:t>
      </w:r>
      <w:r>
        <w:rPr>
          <w:sz w:val="28"/>
          <w:szCs w:val="28"/>
        </w:rPr>
        <w:t>»</w:t>
      </w:r>
      <w:r w:rsidR="008B1CD7" w:rsidRPr="008B1CD7">
        <w:rPr>
          <w:noProof/>
        </w:rPr>
        <w:t xml:space="preserve"> </w:t>
      </w:r>
      <w:r w:rsidR="008B1CD7" w:rsidRPr="008B1CD7">
        <w:rPr>
          <w:noProof/>
          <w:sz w:val="28"/>
          <w:szCs w:val="28"/>
        </w:rPr>
        <w:drawing>
          <wp:inline distT="0" distB="0" distL="0" distR="0" wp14:anchorId="376AD834" wp14:editId="351832A0">
            <wp:extent cx="4730750" cy="3449751"/>
            <wp:effectExtent l="0" t="0" r="0" b="0"/>
            <wp:docPr id="158018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1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6686" cy="34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0015F8" w:rsidRDefault="00000000">
      <w:pPr>
        <w:pStyle w:val="af8"/>
        <w:tabs>
          <w:tab w:val="left" w:pos="851"/>
        </w:tabs>
        <w:contextualSpacing/>
        <w:jc w:val="left"/>
        <w:rPr>
          <w:sz w:val="28"/>
          <w:szCs w:val="28"/>
        </w:rPr>
      </w:pPr>
      <w:r>
        <w:br w:type="page"/>
      </w:r>
    </w:p>
    <w:p w:rsidR="000015F8" w:rsidRDefault="00000000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lastRenderedPageBreak/>
        <w:t>Экранная форма «</w:t>
      </w:r>
      <w:r w:rsidR="008B1CD7">
        <w:rPr>
          <w:rFonts w:ascii="Times New Roman;serif" w:hAnsi="Times New Roman;serif"/>
          <w:szCs w:val="28"/>
        </w:rPr>
        <w:t>Пополнение</w:t>
      </w:r>
      <w:r>
        <w:rPr>
          <w:rFonts w:ascii="Times New Roman;serif" w:hAnsi="Times New Roman;serif"/>
          <w:szCs w:val="28"/>
        </w:rPr>
        <w:t>»</w:t>
      </w:r>
      <w:r w:rsidR="008B1CD7" w:rsidRPr="008B1CD7">
        <w:rPr>
          <w:noProof/>
        </w:rPr>
        <w:t xml:space="preserve"> </w:t>
      </w:r>
      <w:r w:rsidR="008B1CD7" w:rsidRPr="008B1CD7">
        <w:rPr>
          <w:rFonts w:ascii="Times New Roman;serif" w:hAnsi="Times New Roman;serif"/>
          <w:noProof/>
          <w:szCs w:val="28"/>
        </w:rPr>
        <w:drawing>
          <wp:inline distT="0" distB="0" distL="0" distR="0" wp14:anchorId="4F63DA0D" wp14:editId="374B9F5D">
            <wp:extent cx="4802588" cy="3526456"/>
            <wp:effectExtent l="0" t="0" r="0" b="0"/>
            <wp:docPr id="1379482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26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3" cy="35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</w:p>
    <w:p w:rsidR="000015F8" w:rsidRDefault="00000000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t>Экранная форма «</w:t>
      </w:r>
      <w:r w:rsidR="009D1DD3">
        <w:rPr>
          <w:rFonts w:ascii="Times New Roman;serif" w:hAnsi="Times New Roman;serif"/>
          <w:szCs w:val="28"/>
        </w:rPr>
        <w:t>История и Статистика (Доходы/Расходы)</w:t>
      </w:r>
      <w:r>
        <w:rPr>
          <w:rFonts w:ascii="Times New Roman;serif" w:hAnsi="Times New Roman;serif"/>
          <w:szCs w:val="28"/>
        </w:rPr>
        <w:t>»</w:t>
      </w:r>
      <w:r w:rsidR="009D1DD3" w:rsidRPr="009D1DD3">
        <w:rPr>
          <w:noProof/>
        </w:rPr>
        <w:t xml:space="preserve"> </w:t>
      </w:r>
      <w:r w:rsidR="009D1DD3" w:rsidRPr="009D1DD3">
        <w:rPr>
          <w:rFonts w:ascii="Times New Roman;serif" w:hAnsi="Times New Roman;serif"/>
          <w:noProof/>
          <w:szCs w:val="28"/>
        </w:rPr>
        <w:drawing>
          <wp:inline distT="0" distB="0" distL="0" distR="0" wp14:anchorId="1CAE6D87" wp14:editId="12968F07">
            <wp:extent cx="5049078" cy="3670302"/>
            <wp:effectExtent l="0" t="0" r="0" b="6350"/>
            <wp:docPr id="211905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57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5194" cy="36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;serif" w:hAnsi="Times New Roman;serif"/>
          <w:szCs w:val="28"/>
        </w:rPr>
        <w:br/>
      </w:r>
    </w:p>
    <w:p w:rsidR="000015F8" w:rsidRPr="00FF6B47" w:rsidRDefault="00FF6B47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lastRenderedPageBreak/>
        <w:t>Экранная форма «История и Статистика (Распределение по типам)»</w:t>
      </w:r>
      <w:r w:rsidRPr="009D1DD3">
        <w:rPr>
          <w:noProof/>
        </w:rPr>
        <w:t xml:space="preserve"> </w:t>
      </w:r>
      <w:r w:rsidRPr="00FF6B47">
        <w:rPr>
          <w:noProof/>
        </w:rPr>
        <w:drawing>
          <wp:inline distT="0" distB="0" distL="0" distR="0" wp14:anchorId="4C847DE8" wp14:editId="5D546907">
            <wp:extent cx="5143813" cy="3745065"/>
            <wp:effectExtent l="0" t="0" r="0" b="8255"/>
            <wp:docPr id="159553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352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8176" cy="37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47">
        <w:rPr>
          <w:szCs w:val="28"/>
        </w:rPr>
        <w:br/>
      </w:r>
    </w:p>
    <w:p w:rsidR="00287B12" w:rsidRDefault="00000000" w:rsidP="00273108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t>Экранная форма «</w:t>
      </w:r>
      <w:r w:rsidR="00273108">
        <w:rPr>
          <w:rFonts w:ascii="Times New Roman;serif" w:hAnsi="Times New Roman;serif"/>
          <w:szCs w:val="28"/>
        </w:rPr>
        <w:t>Редактирование счетов</w:t>
      </w:r>
      <w:r>
        <w:rPr>
          <w:rFonts w:ascii="Times New Roman;serif" w:hAnsi="Times New Roman;serif"/>
          <w:szCs w:val="28"/>
        </w:rPr>
        <w:t>»</w:t>
      </w:r>
      <w:r w:rsidR="00273108" w:rsidRPr="00273108">
        <w:rPr>
          <w:noProof/>
        </w:rPr>
        <w:t xml:space="preserve"> </w:t>
      </w:r>
      <w:r w:rsidR="00273108" w:rsidRPr="00273108">
        <w:rPr>
          <w:rFonts w:ascii="Times New Roman;serif" w:hAnsi="Times New Roman;serif"/>
          <w:noProof/>
          <w:szCs w:val="28"/>
        </w:rPr>
        <w:drawing>
          <wp:inline distT="0" distB="0" distL="0" distR="0" wp14:anchorId="33116081" wp14:editId="408CAF79">
            <wp:extent cx="3093058" cy="3078672"/>
            <wp:effectExtent l="0" t="0" r="0" b="7620"/>
            <wp:docPr id="1346852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52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2062" cy="30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12" w:rsidRDefault="00287B12" w:rsidP="00287B12">
      <w:pPr>
        <w:pStyle w:val="af5"/>
        <w:tabs>
          <w:tab w:val="left" w:pos="851"/>
        </w:tabs>
        <w:jc w:val="left"/>
        <w:rPr>
          <w:noProof/>
        </w:rPr>
      </w:pPr>
    </w:p>
    <w:p w:rsidR="00287B12" w:rsidRDefault="00287B12" w:rsidP="00287B12">
      <w:pPr>
        <w:pStyle w:val="af5"/>
        <w:tabs>
          <w:tab w:val="left" w:pos="851"/>
        </w:tabs>
        <w:jc w:val="left"/>
      </w:pPr>
    </w:p>
    <w:p w:rsidR="00287B12" w:rsidRPr="00287B12" w:rsidRDefault="00287B12" w:rsidP="00287B12">
      <w:pPr>
        <w:pStyle w:val="af5"/>
        <w:tabs>
          <w:tab w:val="left" w:pos="851"/>
        </w:tabs>
        <w:jc w:val="left"/>
      </w:pPr>
    </w:p>
    <w:p w:rsidR="00287B12" w:rsidRPr="00287B12" w:rsidRDefault="00287B12" w:rsidP="00273108">
      <w:pPr>
        <w:pStyle w:val="af5"/>
        <w:numPr>
          <w:ilvl w:val="0"/>
          <w:numId w:val="7"/>
        </w:numPr>
        <w:tabs>
          <w:tab w:val="clear" w:pos="720"/>
          <w:tab w:val="left" w:pos="851"/>
        </w:tabs>
        <w:jc w:val="left"/>
      </w:pPr>
      <w:r>
        <w:rPr>
          <w:rFonts w:ascii="Times New Roman;serif" w:hAnsi="Times New Roman;serif"/>
          <w:szCs w:val="28"/>
        </w:rPr>
        <w:lastRenderedPageBreak/>
        <w:t>Экранная форма «Регистрация»</w:t>
      </w:r>
    </w:p>
    <w:p w:rsidR="00287B12" w:rsidRPr="00287B12" w:rsidRDefault="00287B12" w:rsidP="00287B12">
      <w:pPr>
        <w:pStyle w:val="af5"/>
        <w:tabs>
          <w:tab w:val="left" w:pos="851"/>
        </w:tabs>
        <w:ind w:left="720" w:firstLine="0"/>
        <w:jc w:val="left"/>
      </w:pPr>
      <w:r w:rsidRPr="00287B12">
        <w:rPr>
          <w:noProof/>
        </w:rPr>
        <w:t xml:space="preserve"> </w:t>
      </w:r>
      <w:r w:rsidRPr="00287B12">
        <w:rPr>
          <w:rFonts w:ascii="Times New Roman;serif" w:hAnsi="Times New Roman;serif"/>
          <w:noProof/>
          <w:szCs w:val="28"/>
        </w:rPr>
        <w:drawing>
          <wp:inline distT="0" distB="0" distL="0" distR="0" wp14:anchorId="5BE9A474" wp14:editId="2B0C49A2">
            <wp:extent cx="3333348" cy="5311472"/>
            <wp:effectExtent l="0" t="0" r="635" b="3810"/>
            <wp:docPr id="1885735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352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6310" cy="53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Pr="00287B12" w:rsidRDefault="00000000" w:rsidP="00287B12">
      <w:pPr>
        <w:pStyle w:val="af5"/>
        <w:tabs>
          <w:tab w:val="left" w:pos="851"/>
        </w:tabs>
        <w:ind w:left="720" w:firstLine="0"/>
        <w:jc w:val="left"/>
      </w:pPr>
      <w:bookmarkStart w:id="55" w:name="_Toc198061735"/>
      <w:bookmarkStart w:id="56" w:name="_Toc197805613"/>
      <w:bookmarkStart w:id="57" w:name="_Toc197805467"/>
      <w:r>
        <w:rPr>
          <w:b/>
          <w:bCs/>
          <w:sz w:val="32"/>
          <w:szCs w:val="32"/>
        </w:rPr>
        <w:t>Схема работы системы</w:t>
      </w:r>
      <w:bookmarkEnd w:id="55"/>
      <w:bookmarkEnd w:id="56"/>
      <w:bookmarkEnd w:id="57"/>
    </w:p>
    <w:p w:rsidR="000015F8" w:rsidRDefault="00000000">
      <w:pPr>
        <w:pStyle w:val="af8"/>
        <w:tabs>
          <w:tab w:val="left" w:pos="567"/>
        </w:tabs>
        <w:ind w:left="0" w:right="-2" w:firstLine="568"/>
        <w:rPr>
          <w:sz w:val="28"/>
          <w:szCs w:val="28"/>
        </w:rPr>
      </w:pPr>
      <w:r>
        <w:rPr>
          <w:sz w:val="28"/>
          <w:szCs w:val="28"/>
        </w:rPr>
        <w:t xml:space="preserve">Схема работы системы приведена в графической части (листы </w:t>
      </w:r>
      <w:r w:rsidRPr="000E0BC3">
        <w:rPr>
          <w:sz w:val="28"/>
          <w:szCs w:val="28"/>
        </w:rPr>
        <w:t>4-7</w:t>
      </w:r>
      <w:r>
        <w:rPr>
          <w:sz w:val="28"/>
          <w:szCs w:val="28"/>
        </w:rPr>
        <w:t>).</w:t>
      </w:r>
    </w:p>
    <w:p w:rsidR="000015F8" w:rsidRDefault="00000000">
      <w:pPr>
        <w:pStyle w:val="af8"/>
        <w:tabs>
          <w:tab w:val="left" w:pos="567"/>
        </w:tabs>
        <w:ind w:left="0" w:right="-2" w:firstLine="568"/>
        <w:rPr>
          <w:b/>
          <w:bCs/>
          <w:sz w:val="32"/>
          <w:szCs w:val="32"/>
        </w:rPr>
      </w:pPr>
      <w:bookmarkStart w:id="58" w:name="_Toc198061734"/>
      <w:bookmarkStart w:id="59" w:name="_Toc197805612"/>
      <w:bookmarkStart w:id="60" w:name="_Toc197805466"/>
      <w:r>
        <w:rPr>
          <w:b/>
          <w:bCs/>
          <w:sz w:val="32"/>
          <w:szCs w:val="32"/>
        </w:rPr>
        <w:t>Структурная схема системы</w:t>
      </w:r>
      <w:bookmarkEnd w:id="58"/>
      <w:bookmarkEnd w:id="59"/>
      <w:bookmarkEnd w:id="60"/>
    </w:p>
    <w:p w:rsidR="000015F8" w:rsidRDefault="00000000">
      <w:pPr>
        <w:pStyle w:val="af8"/>
        <w:tabs>
          <w:tab w:val="left" w:pos="567"/>
        </w:tabs>
        <w:ind w:left="0" w:right="-2" w:firstLine="568"/>
        <w:rPr>
          <w:sz w:val="28"/>
          <w:szCs w:val="28"/>
        </w:rPr>
      </w:pPr>
      <w:r>
        <w:rPr>
          <w:sz w:val="28"/>
          <w:szCs w:val="28"/>
        </w:rPr>
        <w:t>Схема работы системы приведена в графической части (лист 8).</w:t>
      </w:r>
    </w:p>
    <w:p w:rsidR="000015F8" w:rsidRDefault="000015F8" w:rsidP="00F3303A">
      <w:pPr>
        <w:tabs>
          <w:tab w:val="left" w:pos="567"/>
        </w:tabs>
        <w:ind w:right="-2"/>
        <w:rPr>
          <w:szCs w:val="28"/>
        </w:rPr>
      </w:pPr>
    </w:p>
    <w:p w:rsidR="00287B12" w:rsidRDefault="00287B12" w:rsidP="00F3303A">
      <w:pPr>
        <w:tabs>
          <w:tab w:val="left" w:pos="567"/>
        </w:tabs>
        <w:ind w:right="-2"/>
        <w:rPr>
          <w:szCs w:val="28"/>
        </w:rPr>
      </w:pPr>
    </w:p>
    <w:p w:rsidR="00287B12" w:rsidRPr="00A91626" w:rsidRDefault="00287B12" w:rsidP="00F3303A">
      <w:pPr>
        <w:tabs>
          <w:tab w:val="left" w:pos="567"/>
        </w:tabs>
        <w:ind w:right="-2"/>
        <w:rPr>
          <w:szCs w:val="28"/>
        </w:rPr>
      </w:pPr>
    </w:p>
    <w:p w:rsidR="000015F8" w:rsidRDefault="00000000">
      <w:pPr>
        <w:pStyle w:val="1"/>
        <w:ind w:firstLine="568"/>
        <w:rPr>
          <w:sz w:val="32"/>
        </w:rPr>
      </w:pPr>
      <w:bookmarkStart w:id="61" w:name="_Toc198061737"/>
      <w:bookmarkStart w:id="62" w:name="_Toc197805615"/>
      <w:bookmarkStart w:id="63" w:name="_Toc197805469"/>
      <w:bookmarkStart w:id="64" w:name="_Toc200471963"/>
      <w:r>
        <w:rPr>
          <w:rFonts w:ascii="Times New Roman" w:hAnsi="Times New Roman" w:cs="Times New Roman"/>
          <w:sz w:val="32"/>
        </w:rPr>
        <w:lastRenderedPageBreak/>
        <w:t>Руководство пользователя</w:t>
      </w:r>
      <w:bookmarkEnd w:id="61"/>
      <w:bookmarkEnd w:id="62"/>
      <w:bookmarkEnd w:id="63"/>
      <w:bookmarkEnd w:id="64"/>
      <w:r>
        <w:rPr>
          <w:rFonts w:ascii="Times New Roman" w:hAnsi="Times New Roman" w:cs="Times New Roman"/>
          <w:sz w:val="32"/>
        </w:rPr>
        <w:t xml:space="preserve"> </w:t>
      </w:r>
    </w:p>
    <w:p w:rsidR="000015F8" w:rsidRDefault="00000000">
      <w:pPr>
        <w:rPr>
          <w:lang w:eastAsia="ru-RU"/>
        </w:rPr>
      </w:pPr>
      <w:r>
        <w:rPr>
          <w:szCs w:val="28"/>
        </w:rPr>
        <w:t>На примере работы системы с ролью «Администратор» с конкретной формой «</w:t>
      </w:r>
      <w:r w:rsidR="0012761B">
        <w:rPr>
          <w:szCs w:val="28"/>
        </w:rPr>
        <w:t xml:space="preserve">Панель </w:t>
      </w:r>
      <w:r w:rsidR="00A264F2">
        <w:rPr>
          <w:szCs w:val="28"/>
        </w:rPr>
        <w:t>а</w:t>
      </w:r>
      <w:r w:rsidR="0012761B">
        <w:rPr>
          <w:szCs w:val="28"/>
        </w:rPr>
        <w:t>дминистратора</w:t>
      </w:r>
      <w:r>
        <w:rPr>
          <w:szCs w:val="28"/>
        </w:rPr>
        <w:t>», остальные формы – ан</w:t>
      </w:r>
      <w:r>
        <w:rPr>
          <w:sz w:val="32"/>
        </w:rPr>
        <w:t>алогичны по работе со своим контекстом и логикой кнопок, полей, форм, в зависимости от ролей и т.п.)</w:t>
      </w:r>
    </w:p>
    <w:tbl>
      <w:tblPr>
        <w:tblW w:w="1025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021"/>
        <w:gridCol w:w="3629"/>
        <w:gridCol w:w="2574"/>
        <w:gridCol w:w="3031"/>
      </w:tblGrid>
      <w:tr w:rsidR="000015F8" w:rsidTr="00731B36">
        <w:trPr>
          <w:trHeight w:val="23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N п.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Исходное состояние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Действие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Ожидаемый результат</w:t>
            </w:r>
          </w:p>
        </w:tc>
      </w:tr>
      <w:tr w:rsidR="000015F8" w:rsidTr="00731B36">
        <w:trPr>
          <w:trHeight w:val="46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1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 xml:space="preserve">Форма </w:t>
            </w:r>
            <w:r>
              <w:t>«Вход»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Pr="00560A28" w:rsidRDefault="00560A28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 xml:space="preserve">Ввести логин и пароль администратора, нажать </w:t>
            </w:r>
            <w:r>
              <w:t>«Войти»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Pr="000E0BC3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 w:rsidRPr="000E0BC3">
              <w:rPr>
                <w:szCs w:val="28"/>
                <w:lang w:eastAsia="ru-RU"/>
              </w:rPr>
              <w:t>Переход к форме</w:t>
            </w:r>
            <w:r>
              <w:rPr>
                <w:szCs w:val="28"/>
                <w:lang w:eastAsia="ru-RU"/>
              </w:rPr>
              <w:t xml:space="preserve"> </w:t>
            </w:r>
            <w:r w:rsidRPr="000E0BC3">
              <w:rPr>
                <w:szCs w:val="28"/>
                <w:lang w:eastAsia="ru-RU"/>
              </w:rPr>
              <w:t>«</w:t>
            </w:r>
            <w:r w:rsidR="000E6EEB">
              <w:rPr>
                <w:szCs w:val="28"/>
                <w:lang w:eastAsia="ru-RU"/>
              </w:rPr>
              <w:t>Выбор версии</w:t>
            </w:r>
            <w:r w:rsidRPr="000E0BC3">
              <w:rPr>
                <w:szCs w:val="28"/>
                <w:lang w:eastAsia="ru-RU"/>
              </w:rPr>
              <w:t>»</w:t>
            </w:r>
          </w:p>
        </w:tc>
      </w:tr>
      <w:tr w:rsidR="000015F8" w:rsidTr="00731B36">
        <w:trPr>
          <w:trHeight w:val="46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2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Форма «</w:t>
            </w:r>
            <w:r w:rsidR="000E6EEB">
              <w:rPr>
                <w:szCs w:val="28"/>
                <w:lang w:eastAsia="ru-RU"/>
              </w:rPr>
              <w:t>Выбор версии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Pr="000E6EEB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</w:t>
            </w:r>
            <w:r w:rsidR="000E6EEB">
              <w:rPr>
                <w:szCs w:val="28"/>
                <w:lang w:eastAsia="ru-RU"/>
              </w:rPr>
              <w:t>Новая</w:t>
            </w:r>
            <w:r w:rsidR="000E6EEB" w:rsidRPr="000E6EEB">
              <w:rPr>
                <w:szCs w:val="28"/>
                <w:lang w:eastAsia="ru-RU"/>
              </w:rPr>
              <w:t xml:space="preserve"> </w:t>
            </w:r>
            <w:r w:rsidR="000E6EEB">
              <w:rPr>
                <w:szCs w:val="28"/>
                <w:lang w:eastAsia="ru-RU"/>
              </w:rPr>
              <w:t>версия</w:t>
            </w:r>
            <w:r>
              <w:rPr>
                <w:szCs w:val="28"/>
                <w:lang w:eastAsia="ru-RU"/>
              </w:rPr>
              <w:t>»</w:t>
            </w:r>
            <w:r w:rsidR="000E6EEB">
              <w:rPr>
                <w:szCs w:val="28"/>
                <w:lang w:eastAsia="ru-RU"/>
              </w:rPr>
              <w:t xml:space="preserve"> или «Старая версия»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Pr="000E6EEB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 w:rsidRPr="000E6EEB">
              <w:rPr>
                <w:szCs w:val="28"/>
                <w:lang w:eastAsia="ru-RU"/>
              </w:rPr>
              <w:t>Переход к форме</w:t>
            </w:r>
            <w:r>
              <w:rPr>
                <w:szCs w:val="28"/>
                <w:lang w:eastAsia="ru-RU"/>
              </w:rPr>
              <w:t xml:space="preserve"> </w:t>
            </w:r>
            <w:r w:rsidRPr="000E6EEB">
              <w:rPr>
                <w:szCs w:val="28"/>
                <w:lang w:eastAsia="ru-RU"/>
              </w:rPr>
              <w:t>«</w:t>
            </w:r>
            <w:r w:rsidR="000E6EEB">
              <w:rPr>
                <w:szCs w:val="28"/>
                <w:lang w:eastAsia="ru-RU"/>
              </w:rPr>
              <w:t>Панель администратора</w:t>
            </w:r>
            <w:r w:rsidRPr="000E6EEB">
              <w:rPr>
                <w:szCs w:val="28"/>
                <w:lang w:eastAsia="ru-RU"/>
              </w:rPr>
              <w:t>»</w:t>
            </w:r>
          </w:p>
        </w:tc>
      </w:tr>
      <w:tr w:rsidR="000015F8" w:rsidTr="00731B36">
        <w:trPr>
          <w:trHeight w:val="46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3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1B36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val="en-US" w:eastAsia="ru-RU"/>
              </w:rPr>
              <w:t xml:space="preserve">Форма </w:t>
            </w:r>
          </w:p>
          <w:p w:rsidR="000015F8" w:rsidRDefault="00000000" w:rsidP="00731B36">
            <w:pPr>
              <w:spacing w:after="120"/>
              <w:ind w:left="34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«</w:t>
            </w:r>
            <w:r w:rsidR="00731B36">
              <w:rPr>
                <w:szCs w:val="28"/>
                <w:lang w:eastAsia="ru-RU"/>
              </w:rPr>
              <w:t>Панель 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запись в таблице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В форме записи слева появятся соответствующие данные.</w:t>
            </w:r>
          </w:p>
        </w:tc>
      </w:tr>
      <w:tr w:rsidR="000015F8" w:rsidTr="00731B36">
        <w:trPr>
          <w:trHeight w:val="458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4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1B36" w:rsidRDefault="00731B36" w:rsidP="00731B36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val="en-US" w:eastAsia="ru-RU"/>
              </w:rPr>
              <w:t xml:space="preserve">Форма </w:t>
            </w:r>
          </w:p>
          <w:p w:rsidR="000015F8" w:rsidRDefault="00731B36" w:rsidP="00731B36">
            <w:pPr>
              <w:spacing w:after="120"/>
              <w:ind w:left="34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«</w:t>
            </w:r>
            <w:r>
              <w:rPr>
                <w:szCs w:val="28"/>
                <w:lang w:eastAsia="ru-RU"/>
              </w:rPr>
              <w:t>Панель 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«Сохранить»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Появится окно с ошибкой, если поля не заполнены. Иначе, запись появится в таблице, а форма слева очистится.</w:t>
            </w:r>
          </w:p>
        </w:tc>
      </w:tr>
      <w:tr w:rsidR="000015F8" w:rsidTr="00731B36">
        <w:trPr>
          <w:trHeight w:val="46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5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1B36" w:rsidRDefault="00731B36" w:rsidP="00731B36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val="en-US" w:eastAsia="ru-RU"/>
              </w:rPr>
              <w:t xml:space="preserve">Форма </w:t>
            </w:r>
          </w:p>
          <w:p w:rsidR="000015F8" w:rsidRDefault="00731B36" w:rsidP="00731B36">
            <w:pPr>
              <w:spacing w:after="120"/>
              <w:ind w:left="34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«</w:t>
            </w:r>
            <w:r>
              <w:rPr>
                <w:szCs w:val="28"/>
                <w:lang w:eastAsia="ru-RU"/>
              </w:rPr>
              <w:t>Панель 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«Удалить»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Выбранная запись удалится и исчезнет из таблицы.</w:t>
            </w:r>
          </w:p>
        </w:tc>
      </w:tr>
      <w:tr w:rsidR="000015F8" w:rsidTr="00731B36">
        <w:trPr>
          <w:trHeight w:val="46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lastRenderedPageBreak/>
              <w:t>6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C2D" w:rsidRDefault="00EC4C2D" w:rsidP="00EC4C2D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val="en-US" w:eastAsia="ru-RU"/>
              </w:rPr>
              <w:t xml:space="preserve">Форма </w:t>
            </w:r>
          </w:p>
          <w:p w:rsidR="000015F8" w:rsidRDefault="00EC4C2D" w:rsidP="00EC4C2D">
            <w:pPr>
              <w:spacing w:after="120"/>
              <w:ind w:left="34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«</w:t>
            </w:r>
            <w:r>
              <w:rPr>
                <w:szCs w:val="28"/>
                <w:lang w:eastAsia="ru-RU"/>
              </w:rPr>
              <w:t>Панель 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«Поиск»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В таблице появятся записи, отфильтрованный по названию, введенному в поле поиска.</w:t>
            </w:r>
          </w:p>
        </w:tc>
      </w:tr>
      <w:tr w:rsidR="000015F8" w:rsidTr="00731B36">
        <w:trPr>
          <w:trHeight w:val="46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7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C2D" w:rsidRDefault="00EC4C2D" w:rsidP="00EC4C2D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val="en-US" w:eastAsia="ru-RU"/>
              </w:rPr>
              <w:t xml:space="preserve">Форма </w:t>
            </w:r>
          </w:p>
          <w:p w:rsidR="000015F8" w:rsidRDefault="00EC4C2D" w:rsidP="00EC4C2D">
            <w:pPr>
              <w:spacing w:after="120"/>
              <w:ind w:left="34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«</w:t>
            </w:r>
            <w:r>
              <w:rPr>
                <w:szCs w:val="28"/>
                <w:lang w:eastAsia="ru-RU"/>
              </w:rPr>
              <w:t>Панель 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«Меню»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Pr="000E0BC3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 w:rsidRPr="000E0BC3">
              <w:rPr>
                <w:szCs w:val="28"/>
                <w:lang w:eastAsia="ru-RU"/>
              </w:rPr>
              <w:t>Переход к форме</w:t>
            </w:r>
            <w:r>
              <w:rPr>
                <w:szCs w:val="28"/>
                <w:lang w:eastAsia="ru-RU"/>
              </w:rPr>
              <w:t xml:space="preserve"> </w:t>
            </w:r>
            <w:r w:rsidRPr="000E0BC3">
              <w:rPr>
                <w:szCs w:val="28"/>
                <w:lang w:eastAsia="ru-RU"/>
              </w:rPr>
              <w:t xml:space="preserve">«Меню </w:t>
            </w:r>
            <w:r>
              <w:rPr>
                <w:szCs w:val="28"/>
                <w:lang w:eastAsia="ru-RU"/>
              </w:rPr>
              <w:t>администратора</w:t>
            </w:r>
            <w:r w:rsidRPr="000E0BC3">
              <w:rPr>
                <w:szCs w:val="28"/>
                <w:lang w:eastAsia="ru-RU"/>
              </w:rPr>
              <w:t>»</w:t>
            </w:r>
          </w:p>
        </w:tc>
      </w:tr>
      <w:tr w:rsidR="000015F8" w:rsidTr="00731B36">
        <w:trPr>
          <w:trHeight w:val="460"/>
        </w:trPr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8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C2D" w:rsidRDefault="00EC4C2D" w:rsidP="00EC4C2D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val="en-US" w:eastAsia="ru-RU"/>
              </w:rPr>
              <w:t xml:space="preserve">Форма </w:t>
            </w:r>
          </w:p>
          <w:p w:rsidR="000015F8" w:rsidRDefault="00EC4C2D" w:rsidP="00EC4C2D">
            <w:pPr>
              <w:spacing w:after="120"/>
              <w:ind w:left="34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«</w:t>
            </w:r>
            <w:r>
              <w:rPr>
                <w:szCs w:val="28"/>
                <w:lang w:eastAsia="ru-RU"/>
              </w:rPr>
              <w:t>Панель администратора</w:t>
            </w:r>
            <w:r>
              <w:rPr>
                <w:szCs w:val="28"/>
                <w:lang w:val="en-US" w:eastAsia="ru-RU"/>
              </w:rPr>
              <w:t>»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Нажать на кнопку «Выйти»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4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Переход к форме «</w:t>
            </w:r>
            <w:r>
              <w:rPr>
                <w:szCs w:val="28"/>
                <w:lang w:eastAsia="ru-RU"/>
              </w:rPr>
              <w:t>Вход</w:t>
            </w:r>
            <w:r>
              <w:rPr>
                <w:szCs w:val="28"/>
                <w:lang w:val="en-US" w:eastAsia="ru-RU"/>
              </w:rPr>
              <w:t>»</w:t>
            </w:r>
          </w:p>
        </w:tc>
      </w:tr>
    </w:tbl>
    <w:p w:rsidR="000015F8" w:rsidRDefault="000015F8"/>
    <w:p w:rsidR="000015F8" w:rsidRDefault="00000000">
      <w:pPr>
        <w:pStyle w:val="1"/>
        <w:ind w:firstLine="568"/>
        <w:rPr>
          <w:rFonts w:ascii="Times New Roman" w:hAnsi="Times New Roman" w:cs="Times New Roman"/>
          <w:sz w:val="32"/>
        </w:rPr>
      </w:pPr>
      <w:bookmarkStart w:id="65" w:name="_Toc198061738"/>
      <w:bookmarkStart w:id="66" w:name="_Toc197805616"/>
      <w:bookmarkStart w:id="67" w:name="_Toc197805470"/>
      <w:bookmarkStart w:id="68" w:name="_Toc200471964"/>
      <w:r>
        <w:rPr>
          <w:rFonts w:ascii="Times New Roman" w:hAnsi="Times New Roman" w:cs="Times New Roman"/>
          <w:sz w:val="32"/>
        </w:rPr>
        <w:t>Программа и методика испытаний</w:t>
      </w:r>
      <w:bookmarkEnd w:id="65"/>
      <w:bookmarkEnd w:id="66"/>
      <w:bookmarkEnd w:id="67"/>
      <w:bookmarkEnd w:id="68"/>
    </w:p>
    <w:p w:rsidR="000015F8" w:rsidRDefault="00000000">
      <w:pPr>
        <w:ind w:firstLine="568"/>
        <w:rPr>
          <w:szCs w:val="28"/>
          <w:lang w:eastAsia="ru-RU"/>
        </w:rPr>
      </w:pPr>
      <w:r>
        <w:rPr>
          <w:szCs w:val="28"/>
          <w:lang w:eastAsia="ru-RU"/>
        </w:rPr>
        <w:t>Объектом испытаний является разрабатываемая АИС. Целью испытаний является проверка правильности функционирования системы. Испытания проводятся в соответствии с пунктами раздела 4.1 (функциональные требования) технического задания, на примере работы функционала для роли «Администратор» и для роли «Пользователь».</w:t>
      </w:r>
    </w:p>
    <w:tbl>
      <w:tblPr>
        <w:tblW w:w="1062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460"/>
        <w:gridCol w:w="4880"/>
        <w:gridCol w:w="4280"/>
      </w:tblGrid>
      <w:tr w:rsidR="000015F8">
        <w:trPr>
          <w:trHeight w:val="261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Пункт ТЗ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Действие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Результат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113"/>
              <w:contextualSpacing w:val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4.1.1.1. - 4.1.2.1.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203F" w:rsidRDefault="003E203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3E203F">
              <w:rPr>
                <w:szCs w:val="28"/>
                <w:lang w:eastAsia="ru-RU"/>
              </w:rPr>
              <w:t>Открыть соответствующую форму (например, «Клиенты», «Счета», «Транзакции»). Далее:</w:t>
            </w:r>
          </w:p>
          <w:p w:rsidR="003E203F" w:rsidRDefault="003E203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3E203F">
              <w:rPr>
                <w:szCs w:val="28"/>
                <w:lang w:eastAsia="ru-RU"/>
              </w:rPr>
              <w:t>1. Поиск: ввести запрос в поле поиска и нажать на кнопку «Поиск»;</w:t>
            </w:r>
          </w:p>
          <w:p w:rsidR="003E203F" w:rsidRDefault="003E203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3E203F">
              <w:rPr>
                <w:szCs w:val="28"/>
                <w:lang w:eastAsia="ru-RU"/>
              </w:rPr>
              <w:t>2. Ввод: нажать на кнопку «Добавить [тип записи]», ввести нужные данные и нажать «Сохранить»;</w:t>
            </w:r>
          </w:p>
          <w:p w:rsidR="003E203F" w:rsidRDefault="003E203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3E203F">
              <w:rPr>
                <w:szCs w:val="28"/>
                <w:lang w:eastAsia="ru-RU"/>
              </w:rPr>
              <w:lastRenderedPageBreak/>
              <w:t>3. Редактирование: выбрать нужную запись в таблице, изменить данные и нажать «Сохранить»;</w:t>
            </w:r>
          </w:p>
          <w:p w:rsidR="000015F8" w:rsidRDefault="003E203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3E203F">
              <w:rPr>
                <w:szCs w:val="28"/>
                <w:lang w:eastAsia="ru-RU"/>
              </w:rPr>
              <w:t>4. Удаление: выбрать нужную запись в таблице и нажать «Удалить».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2EF" w:rsidRDefault="006D42E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6D42EF">
              <w:rPr>
                <w:szCs w:val="28"/>
                <w:lang w:eastAsia="ru-RU"/>
              </w:rPr>
              <w:lastRenderedPageBreak/>
              <w:t>1. Список записей в таблице фильтруется по введённому запросу;</w:t>
            </w:r>
          </w:p>
          <w:p w:rsidR="006D42EF" w:rsidRDefault="006D42E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6D42EF">
              <w:rPr>
                <w:szCs w:val="28"/>
                <w:lang w:eastAsia="ru-RU"/>
              </w:rPr>
              <w:t>2. Новая запись добавляется в систему и отображается в таблице;</w:t>
            </w:r>
          </w:p>
          <w:p w:rsidR="006D42EF" w:rsidRDefault="006D42E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6D42EF">
              <w:rPr>
                <w:szCs w:val="28"/>
                <w:lang w:eastAsia="ru-RU"/>
              </w:rPr>
              <w:t>3. Выбранная запись обновляется в БД и в интерфейсе;</w:t>
            </w:r>
          </w:p>
          <w:p w:rsidR="000015F8" w:rsidRDefault="006D42EF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6D42EF">
              <w:rPr>
                <w:szCs w:val="28"/>
                <w:lang w:eastAsia="ru-RU"/>
              </w:rPr>
              <w:lastRenderedPageBreak/>
              <w:t>4. Запись удаляется из базы данных и исчезает из таблицы.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lastRenderedPageBreak/>
              <w:t>4.1.2.2.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02AC" w:rsidRDefault="008D02AC">
            <w:pPr>
              <w:spacing w:after="120"/>
              <w:ind w:left="32" w:firstLine="0"/>
              <w:contextualSpacing w:val="0"/>
            </w:pPr>
            <w:r w:rsidRPr="008D02AC">
              <w:t>Открыть форму «Мои счета». Далее:</w:t>
            </w:r>
          </w:p>
          <w:p w:rsidR="008D02AC" w:rsidRDefault="008D02AC">
            <w:pPr>
              <w:spacing w:after="120"/>
              <w:ind w:left="32" w:firstLine="0"/>
              <w:contextualSpacing w:val="0"/>
            </w:pPr>
            <w:r w:rsidRPr="008D02AC">
              <w:t>1. Поиск: аналогично п. 4.1.1.1. - 4.1.2.1.;</w:t>
            </w:r>
          </w:p>
          <w:p w:rsidR="008D02AC" w:rsidRDefault="008D02AC">
            <w:pPr>
              <w:spacing w:after="120"/>
              <w:ind w:left="32" w:firstLine="0"/>
              <w:contextualSpacing w:val="0"/>
            </w:pPr>
            <w:r w:rsidRPr="008D02AC">
              <w:t>2. Ввод: выбрать счёт, ввести сумму пополнения и нажать «Пополнить»;</w:t>
            </w:r>
          </w:p>
          <w:p w:rsidR="008D02AC" w:rsidRDefault="008D02AC">
            <w:pPr>
              <w:spacing w:after="120"/>
              <w:ind w:left="32" w:firstLine="0"/>
              <w:contextualSpacing w:val="0"/>
            </w:pPr>
            <w:r w:rsidRPr="008D02AC">
              <w:t>3. Редактирование: выбрать счёт, изменить его параметры и нажать «Сохранить»;</w:t>
            </w:r>
          </w:p>
          <w:p w:rsidR="000015F8" w:rsidRDefault="008D02AC">
            <w:pPr>
              <w:spacing w:after="120"/>
              <w:ind w:left="32" w:firstLine="0"/>
              <w:contextualSpacing w:val="0"/>
            </w:pPr>
            <w:r w:rsidRPr="008D02AC">
              <w:t>4. Удаление: выбрать счёт и нажать «Удалить».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34E7" w:rsidRDefault="000D34E7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0D34E7">
              <w:rPr>
                <w:szCs w:val="28"/>
                <w:lang w:eastAsia="ru-RU"/>
              </w:rPr>
              <w:t>1. Список счетов фильтруется по запросу;</w:t>
            </w:r>
          </w:p>
          <w:p w:rsidR="000D34E7" w:rsidRDefault="000D34E7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0D34E7">
              <w:rPr>
                <w:szCs w:val="28"/>
                <w:lang w:eastAsia="ru-RU"/>
              </w:rPr>
              <w:t>2. На выбранный счёт зачисляются средства;</w:t>
            </w:r>
          </w:p>
          <w:p w:rsidR="000D34E7" w:rsidRDefault="000D34E7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0D34E7">
              <w:rPr>
                <w:szCs w:val="28"/>
                <w:lang w:eastAsia="ru-RU"/>
              </w:rPr>
              <w:t>3. Изменяются параметры счёта (баланс, описание и др.);</w:t>
            </w:r>
          </w:p>
          <w:p w:rsidR="000015F8" w:rsidRDefault="000D34E7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0D34E7">
              <w:rPr>
                <w:szCs w:val="28"/>
                <w:lang w:eastAsia="ru-RU"/>
              </w:rPr>
              <w:t>4. Счёт удаляется (если не имеет активных операций).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4.1.2.3.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C033FD">
            <w:pPr>
              <w:spacing w:after="120"/>
              <w:ind w:left="32" w:firstLine="0"/>
              <w:contextualSpacing w:val="0"/>
            </w:pPr>
            <w:r w:rsidRPr="00C033FD">
              <w:t>Открыть форму «Транзакции» или «Статистика». Ввести запрос в поле поиска и нажать «Поиск».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C033FD">
            <w:pPr>
              <w:spacing w:after="120"/>
              <w:ind w:left="32" w:firstLine="0"/>
              <w:contextualSpacing w:val="0"/>
              <w:rPr>
                <w:szCs w:val="28"/>
                <w:lang w:eastAsia="ru-RU"/>
              </w:rPr>
            </w:pPr>
            <w:r w:rsidRPr="00C033FD">
              <w:rPr>
                <w:szCs w:val="28"/>
                <w:lang w:eastAsia="ru-RU"/>
              </w:rPr>
              <w:t>Список транзакций в таблице фильтруется по введённому запросу (по клиенту, счёту, типу операции).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4.1.2.4.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37294">
            <w:pPr>
              <w:spacing w:after="120"/>
              <w:ind w:left="32" w:firstLine="0"/>
              <w:contextualSpacing w:val="0"/>
            </w:pPr>
            <w:r w:rsidRPr="00037294">
              <w:t>Открыть форму «Клиенты». Дважды кликнуть по строке таблицы.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37294">
            <w:pPr>
              <w:spacing w:after="120"/>
              <w:ind w:left="32" w:firstLine="0"/>
              <w:contextualSpacing w:val="0"/>
            </w:pPr>
            <w:r w:rsidRPr="00037294">
              <w:t>Откроется окно просмотра информации о клиенте, включающее список его счетов, историю транзакций и область управления (редактирование/удаление).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t>4.1.2.5.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7294" w:rsidRDefault="00037294">
            <w:pPr>
              <w:spacing w:after="120"/>
              <w:ind w:left="32" w:firstLine="0"/>
              <w:contextualSpacing w:val="0"/>
            </w:pPr>
            <w:r w:rsidRPr="00037294">
              <w:t>1. Создание: открыть форму «Создать перевод».</w:t>
            </w:r>
          </w:p>
          <w:p w:rsidR="00037294" w:rsidRDefault="00037294">
            <w:pPr>
              <w:spacing w:after="120"/>
              <w:ind w:left="32" w:firstLine="0"/>
              <w:contextualSpacing w:val="0"/>
            </w:pPr>
            <w:r>
              <w:lastRenderedPageBreak/>
              <w:t xml:space="preserve">    </w:t>
            </w:r>
            <w:r w:rsidRPr="00037294">
              <w:t>Выбрать счёт списания, ввести номер счёта получателя и сумму, нажать «Перевести»;</w:t>
            </w:r>
          </w:p>
          <w:p w:rsidR="00037294" w:rsidRDefault="00037294">
            <w:pPr>
              <w:spacing w:after="120"/>
              <w:ind w:left="32" w:firstLine="0"/>
              <w:contextualSpacing w:val="0"/>
            </w:pPr>
            <w:r w:rsidRPr="00037294">
              <w:t>2. Удаление: открыть форму «Транзакции».</w:t>
            </w:r>
          </w:p>
          <w:p w:rsidR="000015F8" w:rsidRDefault="00037294">
            <w:pPr>
              <w:spacing w:after="120"/>
              <w:ind w:left="32" w:firstLine="0"/>
              <w:contextualSpacing w:val="0"/>
            </w:pPr>
            <w:r>
              <w:t xml:space="preserve">    </w:t>
            </w:r>
            <w:r w:rsidRPr="00037294">
              <w:t>В таблице выбрать перевод и нажать «Удалить».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45D3" w:rsidRDefault="009345D3">
            <w:pPr>
              <w:spacing w:after="120"/>
              <w:ind w:left="32" w:firstLine="0"/>
              <w:contextualSpacing w:val="0"/>
            </w:pPr>
            <w:r w:rsidRPr="009345D3">
              <w:lastRenderedPageBreak/>
              <w:t xml:space="preserve">1. Перевод будет выполнен, сумма спишется со счёта </w:t>
            </w:r>
            <w:r w:rsidRPr="009345D3">
              <w:lastRenderedPageBreak/>
              <w:t>списания и зачислится на счёт получателя. Операция отобразится в истории;</w:t>
            </w:r>
          </w:p>
          <w:p w:rsidR="000015F8" w:rsidRDefault="009345D3">
            <w:pPr>
              <w:spacing w:after="120"/>
              <w:ind w:left="32" w:firstLine="0"/>
              <w:contextualSpacing w:val="0"/>
            </w:pPr>
            <w:r w:rsidRPr="009345D3">
              <w:t>2. Транзакция удалится из списка (при наличии прав администратора).</w:t>
            </w:r>
          </w:p>
        </w:tc>
      </w:tr>
      <w:tr w:rsidR="000015F8">
        <w:trPr>
          <w:trHeight w:val="522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left="32" w:firstLine="0"/>
              <w:contextualSpacing w:val="0"/>
            </w:pPr>
            <w:r>
              <w:lastRenderedPageBreak/>
              <w:t xml:space="preserve"> 4.1.2.6.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CB4C89">
            <w:pPr>
              <w:spacing w:after="120"/>
              <w:ind w:left="32" w:firstLine="0"/>
              <w:contextualSpacing w:val="0"/>
            </w:pPr>
            <w:r w:rsidRPr="00CB4C89">
              <w:t>Открыть форму «Транзакции». В таблице «Активные переводы» выбрать операцию перевода и нажать «Отменить».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CB4C89">
            <w:pPr>
              <w:spacing w:after="120"/>
              <w:ind w:left="32" w:firstLine="0"/>
              <w:contextualSpacing w:val="0"/>
            </w:pPr>
            <w:r w:rsidRPr="00CB4C89">
              <w:t>Операция перевода будет отменена, средства вернутся на счёт списания. Транзакция изменит свой статус на «отменена» или будет удалена из списка активных.</w:t>
            </w:r>
          </w:p>
        </w:tc>
      </w:tr>
    </w:tbl>
    <w:p w:rsidR="000015F8" w:rsidRDefault="00000000">
      <w:pPr>
        <w:pStyle w:val="1"/>
        <w:tabs>
          <w:tab w:val="left" w:pos="851"/>
        </w:tabs>
        <w:ind w:right="-2" w:firstLine="568"/>
        <w:rPr>
          <w:rFonts w:ascii="Times New Roman" w:hAnsi="Times New Roman" w:cs="Times New Roman"/>
          <w:sz w:val="32"/>
        </w:rPr>
      </w:pPr>
      <w:r>
        <w:br w:type="page"/>
      </w:r>
    </w:p>
    <w:p w:rsidR="000015F8" w:rsidRDefault="00000000">
      <w:pPr>
        <w:pStyle w:val="1"/>
        <w:tabs>
          <w:tab w:val="left" w:pos="851"/>
        </w:tabs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69" w:name="_Toc198061739"/>
      <w:bookmarkStart w:id="70" w:name="_Toc197805617"/>
      <w:bookmarkStart w:id="71" w:name="_Toc197805471"/>
      <w:bookmarkStart w:id="72" w:name="_Toc200471965"/>
      <w:r>
        <w:rPr>
          <w:rFonts w:ascii="Times New Roman" w:hAnsi="Times New Roman" w:cs="Times New Roman"/>
          <w:sz w:val="32"/>
        </w:rPr>
        <w:lastRenderedPageBreak/>
        <w:t>Заключение</w:t>
      </w:r>
      <w:bookmarkEnd w:id="69"/>
      <w:bookmarkEnd w:id="70"/>
      <w:bookmarkEnd w:id="71"/>
      <w:bookmarkEnd w:id="72"/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>В процессе выполнения макета были достигнуты поставленные цели:</w:t>
      </w: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>- были получены навыки инфологического и даталогического проектирования баз данных;</w:t>
      </w: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>- были освоены функции PostgreSQL;</w:t>
      </w:r>
    </w:p>
    <w:p w:rsidR="000015F8" w:rsidRDefault="00000000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- были освоены основы разработки на </w:t>
      </w:r>
      <w:r>
        <w:rPr>
          <w:szCs w:val="28"/>
          <w:lang w:val="en-US" w:eastAsia="ru-RU"/>
        </w:rPr>
        <w:t>QT</w:t>
      </w:r>
      <w:r w:rsidRPr="000E0BC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на языке </w:t>
      </w:r>
      <w:r w:rsidR="006E06EC">
        <w:rPr>
          <w:szCs w:val="28"/>
          <w:lang w:val="en-US" w:eastAsia="ru-RU"/>
        </w:rPr>
        <w:t>Python</w:t>
      </w:r>
      <w:r>
        <w:rPr>
          <w:szCs w:val="28"/>
          <w:lang w:eastAsia="ru-RU"/>
        </w:rPr>
        <w:t>;</w:t>
      </w:r>
    </w:p>
    <w:p w:rsidR="000015F8" w:rsidRPr="00A91626" w:rsidRDefault="00000000" w:rsidP="00C27B34">
      <w:pPr>
        <w:rPr>
          <w:szCs w:val="28"/>
          <w:lang w:eastAsia="ru-RU"/>
        </w:rPr>
      </w:pPr>
      <w:r>
        <w:rPr>
          <w:szCs w:val="28"/>
          <w:lang w:eastAsia="ru-RU"/>
        </w:rPr>
        <w:t>- были получены навыки грамотного оформления документации: описана предметная область, составлена инфологическая и даталогическая модели, структурная схема системы и граф диалога, разработаны IDEF0 диаграммы;</w:t>
      </w:r>
    </w:p>
    <w:p w:rsidR="000015F8" w:rsidRDefault="0016734E">
      <w:pPr>
        <w:rPr>
          <w:szCs w:val="28"/>
          <w:lang w:eastAsia="ru-RU"/>
        </w:rPr>
      </w:pPr>
      <w:r w:rsidRPr="0016734E">
        <w:rPr>
          <w:szCs w:val="28"/>
          <w:lang w:eastAsia="ru-RU"/>
        </w:rPr>
        <w:t>Разработанная система может стать полезным инструментом для клиентов банка, предоставляя им удобный интерфейс для управления счетами, выполнения транзакций и анализа финансовой активности.</w:t>
      </w:r>
      <w:r>
        <w:br w:type="page"/>
      </w:r>
    </w:p>
    <w:p w:rsidR="000015F8" w:rsidRDefault="00000000">
      <w:pPr>
        <w:pStyle w:val="1"/>
        <w:tabs>
          <w:tab w:val="left" w:pos="851"/>
        </w:tabs>
        <w:spacing w:before="0"/>
        <w:ind w:right="-2" w:firstLine="568"/>
        <w:rPr>
          <w:rFonts w:ascii="Times New Roman" w:hAnsi="Times New Roman" w:cs="Times New Roman"/>
          <w:sz w:val="32"/>
        </w:rPr>
      </w:pPr>
      <w:bookmarkStart w:id="73" w:name="_Toc198061740"/>
      <w:bookmarkStart w:id="74" w:name="_Toc200471966"/>
      <w:r>
        <w:rPr>
          <w:rFonts w:ascii="Times New Roman" w:hAnsi="Times New Roman" w:cs="Times New Roman"/>
          <w:sz w:val="32"/>
        </w:rPr>
        <w:lastRenderedPageBreak/>
        <w:t>Список литературы</w:t>
      </w:r>
      <w:bookmarkEnd w:id="73"/>
      <w:bookmarkEnd w:id="74"/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spacing w:before="74"/>
        <w:ind w:left="0" w:right="462" w:firstLine="567"/>
        <w:rPr>
          <w:sz w:val="28"/>
        </w:rPr>
      </w:pPr>
      <w:r>
        <w:rPr>
          <w:sz w:val="28"/>
        </w:rPr>
        <w:t xml:space="preserve">Г. И. Ревунков, Лекции по курсу «Банки данных», 2011-2012 учебный </w:t>
      </w:r>
      <w:r>
        <w:rPr>
          <w:spacing w:val="-4"/>
          <w:sz w:val="28"/>
        </w:rPr>
        <w:t>год.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  <w:tab w:val="left" w:pos="1103"/>
        </w:tabs>
        <w:ind w:left="0" w:right="459" w:firstLine="567"/>
        <w:rPr>
          <w:sz w:val="28"/>
        </w:rPr>
      </w:pPr>
      <w:r>
        <w:rPr>
          <w:sz w:val="28"/>
        </w:rPr>
        <w:t>Ю.</w:t>
      </w:r>
      <w:r>
        <w:rPr>
          <w:spacing w:val="-13"/>
          <w:sz w:val="28"/>
        </w:rPr>
        <w:t xml:space="preserve"> </w:t>
      </w:r>
      <w:r>
        <w:rPr>
          <w:sz w:val="28"/>
        </w:rPr>
        <w:t>А.</w:t>
      </w:r>
      <w:r>
        <w:rPr>
          <w:spacing w:val="-14"/>
          <w:sz w:val="28"/>
        </w:rPr>
        <w:t xml:space="preserve"> </w:t>
      </w:r>
      <w:r>
        <w:rPr>
          <w:sz w:val="28"/>
        </w:rPr>
        <w:t>Григорьев,</w:t>
      </w:r>
      <w:r>
        <w:rPr>
          <w:spacing w:val="-15"/>
          <w:sz w:val="28"/>
        </w:rPr>
        <w:t xml:space="preserve"> </w:t>
      </w:r>
      <w:r>
        <w:rPr>
          <w:sz w:val="28"/>
        </w:rPr>
        <w:t>Г.</w:t>
      </w:r>
      <w:r>
        <w:rPr>
          <w:spacing w:val="-12"/>
          <w:sz w:val="28"/>
        </w:rPr>
        <w:t xml:space="preserve"> </w:t>
      </w:r>
      <w:r>
        <w:rPr>
          <w:sz w:val="28"/>
        </w:rPr>
        <w:t>И.</w:t>
      </w:r>
      <w:r>
        <w:rPr>
          <w:spacing w:val="-12"/>
          <w:sz w:val="28"/>
        </w:rPr>
        <w:t xml:space="preserve"> </w:t>
      </w:r>
      <w:r>
        <w:rPr>
          <w:sz w:val="28"/>
        </w:rPr>
        <w:t>Ревунков,</w:t>
      </w:r>
      <w:r>
        <w:rPr>
          <w:spacing w:val="-15"/>
          <w:sz w:val="28"/>
        </w:rPr>
        <w:t xml:space="preserve"> </w:t>
      </w:r>
      <w:r>
        <w:rPr>
          <w:sz w:val="28"/>
        </w:rPr>
        <w:t>«Банки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данных»,</w:t>
      </w:r>
      <w:r>
        <w:rPr>
          <w:spacing w:val="-12"/>
          <w:sz w:val="28"/>
        </w:rPr>
        <w:t xml:space="preserve"> </w:t>
      </w:r>
      <w:r>
        <w:rPr>
          <w:sz w:val="28"/>
        </w:rPr>
        <w:t>М.:</w:t>
      </w:r>
      <w:r>
        <w:rPr>
          <w:spacing w:val="-13"/>
          <w:sz w:val="28"/>
        </w:rPr>
        <w:t xml:space="preserve"> </w:t>
      </w:r>
      <w:r>
        <w:rPr>
          <w:sz w:val="28"/>
        </w:rPr>
        <w:t>Изд-во</w:t>
      </w:r>
      <w:r>
        <w:rPr>
          <w:spacing w:val="-11"/>
          <w:sz w:val="28"/>
        </w:rPr>
        <w:t xml:space="preserve"> </w:t>
      </w:r>
      <w:r>
        <w:rPr>
          <w:sz w:val="28"/>
        </w:rPr>
        <w:t>МГТУ</w:t>
      </w:r>
      <w:r>
        <w:rPr>
          <w:spacing w:val="-11"/>
          <w:sz w:val="28"/>
        </w:rPr>
        <w:t xml:space="preserve"> </w:t>
      </w:r>
      <w:r>
        <w:rPr>
          <w:sz w:val="28"/>
        </w:rPr>
        <w:t>им. Н. Э. Баумана, 2002.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r>
        <w:rPr>
          <w:sz w:val="28"/>
        </w:rPr>
        <w:t>С.Д.Кузнецов</w:t>
      </w:r>
      <w:r>
        <w:rPr>
          <w:spacing w:val="-8"/>
          <w:sz w:val="28"/>
        </w:rPr>
        <w:t xml:space="preserve"> </w:t>
      </w:r>
      <w:r>
        <w:rPr>
          <w:sz w:val="28"/>
        </w:rPr>
        <w:t>«Базы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данных:</w:t>
      </w:r>
      <w:r>
        <w:rPr>
          <w:spacing w:val="-4"/>
          <w:sz w:val="28"/>
        </w:rPr>
        <w:t xml:space="preserve"> </w:t>
      </w:r>
      <w:r>
        <w:rPr>
          <w:sz w:val="28"/>
        </w:rPr>
        <w:t>языки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модели»</w:t>
      </w:r>
    </w:p>
    <w:p w:rsidR="000015F8" w:rsidRDefault="00000000" w:rsidP="00652362">
      <w:pPr>
        <w:pStyle w:val="af8"/>
        <w:widowControl w:val="0"/>
        <w:numPr>
          <w:ilvl w:val="0"/>
          <w:numId w:val="4"/>
        </w:numPr>
        <w:tabs>
          <w:tab w:val="left" w:pos="851"/>
          <w:tab w:val="left" w:pos="1277"/>
          <w:tab w:val="left" w:pos="2876"/>
          <w:tab w:val="left" w:pos="3949"/>
          <w:tab w:val="left" w:pos="5579"/>
          <w:tab w:val="left" w:pos="6536"/>
          <w:tab w:val="left" w:pos="7742"/>
        </w:tabs>
        <w:ind w:left="0" w:right="471" w:firstLine="567"/>
        <w:rPr>
          <w:sz w:val="28"/>
        </w:rPr>
      </w:pPr>
      <w:r>
        <w:rPr>
          <w:spacing w:val="-2"/>
          <w:sz w:val="28"/>
        </w:rPr>
        <w:t>Т.Конноли</w:t>
      </w:r>
      <w:r w:rsidR="00652362">
        <w:rPr>
          <w:spacing w:val="-2"/>
          <w:sz w:val="28"/>
        </w:rPr>
        <w:t xml:space="preserve">, </w:t>
      </w:r>
      <w:r>
        <w:rPr>
          <w:spacing w:val="-2"/>
          <w:sz w:val="28"/>
        </w:rPr>
        <w:t>К.Бегг,</w:t>
      </w:r>
      <w:r w:rsidR="00652362">
        <w:rPr>
          <w:sz w:val="28"/>
        </w:rPr>
        <w:t xml:space="preserve"> </w:t>
      </w:r>
      <w:r>
        <w:rPr>
          <w:spacing w:val="-2"/>
          <w:sz w:val="28"/>
        </w:rPr>
        <w:t>А.Строгани</w:t>
      </w:r>
      <w:r w:rsidR="00652362">
        <w:rPr>
          <w:sz w:val="28"/>
        </w:rPr>
        <w:t xml:space="preserve"> </w:t>
      </w:r>
      <w:r>
        <w:rPr>
          <w:spacing w:val="-2"/>
          <w:sz w:val="28"/>
        </w:rPr>
        <w:t>«Базы</w:t>
      </w:r>
      <w:r>
        <w:rPr>
          <w:sz w:val="28"/>
        </w:rPr>
        <w:tab/>
      </w:r>
      <w:r>
        <w:rPr>
          <w:spacing w:val="-2"/>
          <w:sz w:val="28"/>
        </w:rPr>
        <w:t>данных:</w:t>
      </w:r>
      <w:r w:rsidR="00652362">
        <w:rPr>
          <w:sz w:val="28"/>
        </w:rPr>
        <w:t xml:space="preserve"> </w:t>
      </w:r>
      <w:r>
        <w:rPr>
          <w:spacing w:val="-2"/>
          <w:sz w:val="28"/>
        </w:rPr>
        <w:t xml:space="preserve">проектирование, </w:t>
      </w:r>
      <w:r>
        <w:rPr>
          <w:sz w:val="28"/>
        </w:rPr>
        <w:t>реализация и сопровождение. Теория и практика»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r>
        <w:rPr>
          <w:sz w:val="28"/>
        </w:rPr>
        <w:t>К.Дейт</w:t>
      </w:r>
      <w:r>
        <w:rPr>
          <w:spacing w:val="-5"/>
          <w:sz w:val="28"/>
        </w:rPr>
        <w:t xml:space="preserve"> </w:t>
      </w:r>
      <w:r>
        <w:rPr>
          <w:sz w:val="28"/>
        </w:rPr>
        <w:t>«Введение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3"/>
          <w:sz w:val="28"/>
        </w:rPr>
        <w:t xml:space="preserve"> </w:t>
      </w:r>
      <w:r>
        <w:rPr>
          <w:sz w:val="28"/>
        </w:rPr>
        <w:t>баз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данных»</w:t>
      </w:r>
      <w:r>
        <w:rPr>
          <w:spacing w:val="-2"/>
          <w:sz w:val="28"/>
        </w:rPr>
        <w:t xml:space="preserve"> </w:t>
      </w:r>
      <w:r>
        <w:rPr>
          <w:sz w:val="28"/>
        </w:rPr>
        <w:t>(8-е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изд.)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r>
        <w:rPr>
          <w:sz w:val="28"/>
        </w:rPr>
        <w:t>О.Н.Евсеева,</w:t>
      </w:r>
      <w:r>
        <w:rPr>
          <w:spacing w:val="-8"/>
          <w:sz w:val="28"/>
        </w:rPr>
        <w:t xml:space="preserve"> </w:t>
      </w:r>
      <w:r>
        <w:rPr>
          <w:sz w:val="28"/>
        </w:rPr>
        <w:t>А.Б.Шамшев</w:t>
      </w:r>
      <w:r>
        <w:rPr>
          <w:spacing w:val="-4"/>
          <w:sz w:val="28"/>
        </w:rPr>
        <w:t xml:space="preserve"> </w:t>
      </w:r>
      <w:r>
        <w:rPr>
          <w:sz w:val="28"/>
        </w:rPr>
        <w:t>«Работа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 w:rsidR="007A4E1A">
        <w:rPr>
          <w:spacing w:val="-2"/>
          <w:sz w:val="28"/>
          <w:lang w:val="en-US"/>
        </w:rPr>
        <w:t>Python</w:t>
      </w:r>
      <w:r>
        <w:rPr>
          <w:spacing w:val="-2"/>
          <w:sz w:val="28"/>
        </w:rPr>
        <w:t>.»</w:t>
      </w:r>
    </w:p>
    <w:p w:rsidR="000015F8" w:rsidRDefault="00000000">
      <w:pPr>
        <w:pStyle w:val="af8"/>
        <w:widowControl w:val="0"/>
        <w:numPr>
          <w:ilvl w:val="0"/>
          <w:numId w:val="4"/>
        </w:numPr>
        <w:tabs>
          <w:tab w:val="left" w:pos="851"/>
        </w:tabs>
        <w:ind w:left="0" w:firstLine="567"/>
        <w:rPr>
          <w:sz w:val="28"/>
        </w:rPr>
      </w:pPr>
      <w:r>
        <w:rPr>
          <w:sz w:val="28"/>
        </w:rPr>
        <w:t>Энтони</w:t>
      </w:r>
      <w:r>
        <w:rPr>
          <w:spacing w:val="-7"/>
          <w:sz w:val="28"/>
        </w:rPr>
        <w:t xml:space="preserve"> </w:t>
      </w:r>
      <w:r>
        <w:rPr>
          <w:sz w:val="28"/>
        </w:rPr>
        <w:t>Молинаро</w:t>
      </w:r>
      <w:r>
        <w:rPr>
          <w:spacing w:val="-6"/>
          <w:sz w:val="28"/>
        </w:rPr>
        <w:t xml:space="preserve"> </w:t>
      </w:r>
      <w:r>
        <w:rPr>
          <w:sz w:val="28"/>
        </w:rPr>
        <w:t>«SQL.</w:t>
      </w:r>
      <w:r>
        <w:rPr>
          <w:spacing w:val="-8"/>
          <w:sz w:val="28"/>
        </w:rPr>
        <w:t xml:space="preserve"> </w:t>
      </w:r>
      <w:r>
        <w:rPr>
          <w:sz w:val="28"/>
        </w:rPr>
        <w:t>Сборник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рецептов»</w:t>
      </w:r>
      <w:r>
        <w:br w:type="page"/>
      </w:r>
    </w:p>
    <w:p w:rsidR="000015F8" w:rsidRDefault="00000000">
      <w:pPr>
        <w:pStyle w:val="1"/>
        <w:spacing w:before="0" w:after="0"/>
        <w:rPr>
          <w:rFonts w:ascii="Times New Roman" w:hAnsi="Times New Roman"/>
          <w:sz w:val="32"/>
        </w:rPr>
      </w:pPr>
      <w:bookmarkStart w:id="75" w:name="_Toc198061741"/>
      <w:bookmarkStart w:id="76" w:name="_Toc197805619"/>
      <w:bookmarkStart w:id="77" w:name="_Toc197805473"/>
      <w:bookmarkStart w:id="78" w:name="_Toc135398209"/>
      <w:bookmarkStart w:id="79" w:name="_Toc135397856"/>
      <w:bookmarkStart w:id="80" w:name="_Toc135269638"/>
      <w:bookmarkStart w:id="81" w:name="_Toc135267279"/>
      <w:bookmarkStart w:id="82" w:name="_Toc514237029"/>
      <w:bookmarkStart w:id="83" w:name="_Toc200471967"/>
      <w:r>
        <w:rPr>
          <w:rFonts w:ascii="Times New Roman" w:hAnsi="Times New Roman" w:cs="Times New Roman"/>
          <w:sz w:val="32"/>
        </w:rPr>
        <w:lastRenderedPageBreak/>
        <w:t>ПРИЛОЖЕНИЕ 1. Техническое задание.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0015F8" w:rsidRDefault="00000000">
      <w:pPr>
        <w:pStyle w:val="1"/>
        <w:spacing w:before="0" w:after="0"/>
        <w:rPr>
          <w:rFonts w:ascii="Times New Roman" w:hAnsi="Times New Roman"/>
          <w:sz w:val="32"/>
        </w:rPr>
      </w:pPr>
      <w:bookmarkStart w:id="84" w:name="_Toc200471968"/>
      <w:r>
        <w:rPr>
          <w:rFonts w:ascii="Times New Roman" w:hAnsi="Times New Roman" w:cs="Times New Roman"/>
          <w:color w:val="000000"/>
          <w:szCs w:val="28"/>
        </w:rPr>
        <w:t>МОСКОВСКИЙ ГОСУДАРСТВЕННЫЙ ТЕХНИЧЕСКИЙ УНИВЕРСИТЕТ</w:t>
      </w:r>
      <w:bookmarkEnd w:id="84"/>
    </w:p>
    <w:p w:rsidR="000015F8" w:rsidRDefault="00000000">
      <w:pPr>
        <w:pBdr>
          <w:bottom w:val="single" w:sz="12" w:space="1" w:color="000000"/>
        </w:pBdr>
        <w:jc w:val="center"/>
        <w:rPr>
          <w:rFonts w:eastAsia="Times New Roman"/>
        </w:rPr>
      </w:pPr>
      <w:r>
        <w:rPr>
          <w:rFonts w:eastAsia="Times New Roman"/>
          <w:color w:val="000000"/>
          <w:sz w:val="32"/>
          <w:szCs w:val="32"/>
        </w:rPr>
        <w:t>им. Н.Э. Баумана</w:t>
      </w:r>
    </w:p>
    <w:p w:rsidR="000015F8" w:rsidRDefault="00000000">
      <w:pPr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«Системы обработки информации и управления»</w:t>
      </w:r>
    </w:p>
    <w:tbl>
      <w:tblPr>
        <w:tblpPr w:leftFromText="180" w:rightFromText="180" w:vertAnchor="text" w:tblpXSpec="right" w:tblpY="331"/>
        <w:tblW w:w="3969" w:type="dxa"/>
        <w:jc w:val="right"/>
        <w:tblLayout w:type="fixed"/>
        <w:tblLook w:val="0000" w:firstRow="0" w:lastRow="0" w:firstColumn="0" w:lastColumn="0" w:noHBand="0" w:noVBand="0"/>
      </w:tblPr>
      <w:tblGrid>
        <w:gridCol w:w="3969"/>
      </w:tblGrid>
      <w:tr w:rsidR="000015F8">
        <w:trPr>
          <w:trHeight w:val="394"/>
          <w:jc w:val="right"/>
        </w:trPr>
        <w:tc>
          <w:tcPr>
            <w:tcW w:w="3969" w:type="dxa"/>
          </w:tcPr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УТВЕРЖДАЮ</w:t>
            </w:r>
          </w:p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преподаватель кафедры ИУ-5</w:t>
            </w:r>
          </w:p>
        </w:tc>
      </w:tr>
      <w:tr w:rsidR="000015F8">
        <w:trPr>
          <w:trHeight w:val="607"/>
          <w:jc w:val="right"/>
        </w:trPr>
        <w:tc>
          <w:tcPr>
            <w:tcW w:w="3969" w:type="dxa"/>
          </w:tcPr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__________</w:t>
            </w:r>
            <w:r>
              <w:rPr>
                <w:rFonts w:eastAsia="Times New Roman"/>
                <w:color w:val="000000" w:themeColor="text1"/>
                <w:szCs w:val="28"/>
                <w:u w:val="single"/>
              </w:rPr>
              <w:t>Силантьева Е. Ю.</w:t>
            </w:r>
          </w:p>
          <w:p w:rsidR="000015F8" w:rsidRDefault="00000000">
            <w:pPr>
              <w:jc w:val="righ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"__"__________2025 г.</w:t>
            </w:r>
          </w:p>
        </w:tc>
      </w:tr>
    </w:tbl>
    <w:p w:rsidR="000015F8" w:rsidRDefault="000015F8">
      <w:pPr>
        <w:spacing w:after="240"/>
        <w:rPr>
          <w:rFonts w:eastAsia="Times New Roman"/>
        </w:rPr>
      </w:pPr>
    </w:p>
    <w:p w:rsidR="000015F8" w:rsidRDefault="000015F8">
      <w:pPr>
        <w:spacing w:after="240"/>
        <w:rPr>
          <w:rFonts w:eastAsia="Times New Roman"/>
        </w:rPr>
      </w:pPr>
    </w:p>
    <w:p w:rsidR="000015F8" w:rsidRDefault="000015F8">
      <w:pPr>
        <w:rPr>
          <w:rFonts w:eastAsia="Times New Roman"/>
        </w:rPr>
      </w:pPr>
    </w:p>
    <w:p w:rsidR="000015F8" w:rsidRDefault="000015F8">
      <w:pPr>
        <w:rPr>
          <w:rFonts w:eastAsia="Times New Roman"/>
        </w:rPr>
      </w:pPr>
    </w:p>
    <w:p w:rsidR="000015F8" w:rsidRDefault="000015F8">
      <w:pPr>
        <w:tabs>
          <w:tab w:val="center" w:pos="4153"/>
          <w:tab w:val="right" w:pos="8306"/>
        </w:tabs>
        <w:rPr>
          <w:rFonts w:eastAsia="Times New Roman"/>
          <w:color w:val="000000"/>
        </w:rPr>
      </w:pPr>
    </w:p>
    <w:p w:rsidR="000015F8" w:rsidRDefault="000015F8">
      <w:pPr>
        <w:ind w:left="-142" w:right="-143"/>
        <w:jc w:val="center"/>
        <w:rPr>
          <w:rFonts w:eastAsia="Times New Roman"/>
          <w:b/>
          <w:sz w:val="32"/>
          <w:szCs w:val="32"/>
        </w:rPr>
      </w:pPr>
    </w:p>
    <w:p w:rsidR="000015F8" w:rsidRDefault="000015F8">
      <w:pPr>
        <w:ind w:left="-142" w:right="-143"/>
        <w:jc w:val="center"/>
        <w:rPr>
          <w:rFonts w:eastAsia="Times New Roman"/>
          <w:b/>
          <w:color w:val="000000"/>
          <w:sz w:val="36"/>
          <w:szCs w:val="36"/>
        </w:rPr>
      </w:pPr>
    </w:p>
    <w:p w:rsidR="000015F8" w:rsidRDefault="00000000">
      <w:pPr>
        <w:ind w:left="-142" w:right="-143"/>
        <w:jc w:val="center"/>
        <w:rPr>
          <w:rFonts w:eastAsia="Times New Roman"/>
          <w:b/>
          <w:color w:val="000000" w:themeColor="text1"/>
          <w:sz w:val="36"/>
          <w:szCs w:val="36"/>
        </w:rPr>
      </w:pPr>
      <w:r>
        <w:rPr>
          <w:rFonts w:eastAsia="Times New Roman"/>
          <w:b/>
          <w:color w:val="000000" w:themeColor="text1"/>
          <w:sz w:val="36"/>
          <w:szCs w:val="36"/>
        </w:rPr>
        <w:t xml:space="preserve">АИС </w:t>
      </w:r>
      <w:r>
        <w:rPr>
          <w:rFonts w:eastAsia="Times New Roman"/>
          <w:b/>
          <w:color w:val="000000" w:themeColor="text1"/>
          <w:sz w:val="36"/>
          <w:szCs w:val="36"/>
          <w:lang w:val="en-US"/>
        </w:rPr>
        <w:t>“</w:t>
      </w:r>
      <w:r w:rsidR="00C60311">
        <w:rPr>
          <w:rFonts w:eastAsia="Times New Roman"/>
          <w:b/>
          <w:color w:val="000000" w:themeColor="text1"/>
          <w:sz w:val="36"/>
          <w:szCs w:val="36"/>
        </w:rPr>
        <w:t>Коммерческий банк</w:t>
      </w:r>
      <w:r>
        <w:rPr>
          <w:rFonts w:eastAsia="Times New Roman"/>
          <w:b/>
          <w:color w:val="000000" w:themeColor="text1"/>
          <w:sz w:val="36"/>
          <w:szCs w:val="36"/>
          <w:lang w:val="en-US"/>
        </w:rPr>
        <w:t>”</w:t>
      </w:r>
    </w:p>
    <w:p w:rsidR="000015F8" w:rsidRDefault="000015F8">
      <w:pPr>
        <w:rPr>
          <w:rFonts w:eastAsia="Times New Roman"/>
          <w:color w:val="000000"/>
        </w:rPr>
      </w:pPr>
    </w:p>
    <w:p w:rsidR="000015F8" w:rsidRDefault="00000000">
      <w:pPr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  <w:u w:val="single"/>
        </w:rPr>
        <w:t xml:space="preserve">Техническое задание  </w:t>
      </w:r>
    </w:p>
    <w:p w:rsidR="000015F8" w:rsidRDefault="00000000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(вид документа)</w:t>
      </w:r>
    </w:p>
    <w:p w:rsidR="000015F8" w:rsidRDefault="000015F8">
      <w:pPr>
        <w:jc w:val="center"/>
        <w:rPr>
          <w:rFonts w:eastAsia="Times New Roman"/>
          <w:szCs w:val="28"/>
        </w:rPr>
      </w:pPr>
    </w:p>
    <w:p w:rsidR="000015F8" w:rsidRDefault="00000000">
      <w:pPr>
        <w:jc w:val="center"/>
        <w:rPr>
          <w:rFonts w:eastAsia="Times New Roman"/>
          <w:szCs w:val="28"/>
          <w:u w:val="single"/>
        </w:rPr>
      </w:pPr>
      <w:r>
        <w:rPr>
          <w:rFonts w:eastAsia="Times New Roman"/>
          <w:szCs w:val="28"/>
          <w:u w:val="single"/>
        </w:rPr>
        <w:t>писчая бумага</w:t>
      </w:r>
    </w:p>
    <w:p w:rsidR="000015F8" w:rsidRDefault="00000000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(вид носителя)</w:t>
      </w:r>
    </w:p>
    <w:p w:rsidR="000015F8" w:rsidRDefault="000015F8">
      <w:pPr>
        <w:jc w:val="center"/>
        <w:rPr>
          <w:rFonts w:eastAsia="Times New Roman"/>
          <w:szCs w:val="28"/>
        </w:rPr>
      </w:pPr>
    </w:p>
    <w:p w:rsidR="000015F8" w:rsidRDefault="00A03777">
      <w:pPr>
        <w:jc w:val="center"/>
        <w:rPr>
          <w:rFonts w:eastAsia="Times New Roman"/>
          <w:szCs w:val="28"/>
          <w:u w:val="single"/>
        </w:rPr>
      </w:pPr>
      <w:r>
        <w:rPr>
          <w:rFonts w:eastAsia="Times New Roman"/>
          <w:szCs w:val="28"/>
          <w:u w:val="single"/>
        </w:rPr>
        <w:t>9</w:t>
      </w:r>
    </w:p>
    <w:p w:rsidR="000015F8" w:rsidRDefault="00000000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(количество листов)</w:t>
      </w:r>
    </w:p>
    <w:p w:rsidR="000015F8" w:rsidRDefault="000015F8">
      <w:pPr>
        <w:rPr>
          <w:rFonts w:eastAsia="Times New Roman"/>
          <w:szCs w:val="28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3"/>
        <w:gridCol w:w="3047"/>
      </w:tblGrid>
      <w:tr w:rsidR="000015F8">
        <w:tc>
          <w:tcPr>
            <w:tcW w:w="3262" w:type="dxa"/>
          </w:tcPr>
          <w:p w:rsidR="000015F8" w:rsidRDefault="00000000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3047" w:type="dxa"/>
          </w:tcPr>
          <w:p w:rsidR="000015F8" w:rsidRDefault="000015F8">
            <w:pPr>
              <w:rPr>
                <w:szCs w:val="28"/>
              </w:rPr>
            </w:pPr>
          </w:p>
        </w:tc>
      </w:tr>
      <w:tr w:rsidR="000015F8">
        <w:tc>
          <w:tcPr>
            <w:tcW w:w="3262" w:type="dxa"/>
          </w:tcPr>
          <w:p w:rsidR="000015F8" w:rsidRDefault="00000000">
            <w:pPr>
              <w:ind w:left="-1020" w:firstLine="1077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студент группы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</w:rPr>
              <w:t>ИУ5-4</w:t>
            </w:r>
            <w:r>
              <w:rPr>
                <w:color w:val="000000" w:themeColor="text1"/>
                <w:szCs w:val="28"/>
              </w:rPr>
              <w:t>2</w:t>
            </w:r>
            <w:r>
              <w:rPr>
                <w:color w:val="000000"/>
                <w:szCs w:val="28"/>
              </w:rPr>
              <w:t>Б</w:t>
            </w:r>
          </w:p>
          <w:p w:rsidR="000015F8" w:rsidRDefault="000015F8">
            <w:pPr>
              <w:rPr>
                <w:color w:val="000000"/>
                <w:szCs w:val="28"/>
              </w:rPr>
            </w:pPr>
          </w:p>
        </w:tc>
        <w:tc>
          <w:tcPr>
            <w:tcW w:w="3047" w:type="dxa"/>
          </w:tcPr>
          <w:p w:rsidR="000015F8" w:rsidRDefault="000015F8">
            <w:pPr>
              <w:rPr>
                <w:color w:val="000000"/>
                <w:szCs w:val="28"/>
              </w:rPr>
            </w:pPr>
          </w:p>
        </w:tc>
      </w:tr>
      <w:tr w:rsidR="000015F8">
        <w:tc>
          <w:tcPr>
            <w:tcW w:w="3262" w:type="dxa"/>
          </w:tcPr>
          <w:p w:rsidR="000015F8" w:rsidRDefault="00C60311">
            <w:pPr>
              <w:rPr>
                <w:color w:val="000000"/>
                <w:szCs w:val="28"/>
              </w:rPr>
            </w:pPr>
            <w:r>
              <w:rPr>
                <w:szCs w:val="28"/>
              </w:rPr>
              <w:t>Фролов И. О.</w:t>
            </w:r>
          </w:p>
        </w:tc>
        <w:tc>
          <w:tcPr>
            <w:tcW w:w="3047" w:type="dxa"/>
          </w:tcPr>
          <w:p w:rsidR="000015F8" w:rsidRDefault="000015F8">
            <w:pPr>
              <w:rPr>
                <w:color w:val="000000"/>
                <w:szCs w:val="28"/>
              </w:rPr>
            </w:pPr>
          </w:p>
          <w:p w:rsidR="000015F8" w:rsidRDefault="00000000">
            <w:pPr>
              <w:ind w:left="-567" w:right="454" w:firstLine="113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"__"___________2025 г.</w:t>
            </w:r>
          </w:p>
        </w:tc>
      </w:tr>
    </w:tbl>
    <w:p w:rsidR="000015F8" w:rsidRDefault="00000000">
      <w:pPr>
        <w:ind w:firstLine="0"/>
        <w:jc w:val="center"/>
      </w:pPr>
      <w:r>
        <w:rPr>
          <w:rFonts w:eastAsia="Times New Roman"/>
          <w:szCs w:val="28"/>
        </w:rPr>
        <w:t>Москва - 2025</w:t>
      </w:r>
      <w:r>
        <w:br w:type="page"/>
      </w:r>
    </w:p>
    <w:p w:rsidR="000015F8" w:rsidRPr="00135D5B" w:rsidRDefault="00000000" w:rsidP="00135D5B">
      <w:pPr>
        <w:keepNext/>
        <w:keepLines/>
        <w:jc w:val="center"/>
        <w:rPr>
          <w:rFonts w:eastAsia="Times New Roman"/>
          <w:b/>
          <w:color w:val="000000"/>
          <w:szCs w:val="28"/>
        </w:rPr>
      </w:pPr>
      <w:r>
        <w:rPr>
          <w:rFonts w:eastAsia="Times New Roman"/>
          <w:b/>
          <w:color w:val="000000"/>
          <w:szCs w:val="28"/>
        </w:rPr>
        <w:lastRenderedPageBreak/>
        <w:t>СОДЕРЖАНИЕ</w:t>
      </w:r>
      <w:bookmarkStart w:id="85" w:name="_heading=h.1fob9te"/>
      <w:bookmarkStart w:id="86" w:name="_heading=h.30j0zll"/>
      <w:bookmarkStart w:id="87" w:name="_heading=h.gjdgxs"/>
      <w:bookmarkEnd w:id="85"/>
      <w:bookmarkEnd w:id="86"/>
      <w:bookmarkEnd w:id="87"/>
    </w:p>
    <w:sdt>
      <w:sdtPr>
        <w:rPr>
          <w:rFonts w:ascii="Times New Roman" w:hAnsi="Times New Roman"/>
          <w:b w:val="0"/>
          <w:bCs w:val="0"/>
          <w:kern w:val="0"/>
          <w:sz w:val="24"/>
          <w:szCs w:val="24"/>
        </w:rPr>
        <w:id w:val="-1357736144"/>
        <w:docPartObj>
          <w:docPartGallery w:val="Table of Contents"/>
          <w:docPartUnique/>
        </w:docPartObj>
      </w:sdtPr>
      <w:sdtContent>
        <w:p w:rsidR="000015F8" w:rsidRDefault="000015F8">
          <w:pPr>
            <w:pStyle w:val="afa"/>
          </w:pPr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r>
            <w:fldChar w:fldCharType="begin"/>
          </w:r>
          <w:r w:rsidR="00000000"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_RefHeading___Toc5506_2416847147">
            <w:r>
              <w:rPr>
                <w:rStyle w:val="IndexLink"/>
                <w:webHidden/>
              </w:rPr>
              <w:t xml:space="preserve"> </w:t>
            </w:r>
            <w:r>
              <w:rPr>
                <w:rStyle w:val="IndexLink"/>
              </w:rPr>
              <w:t>1 Введение</w:t>
            </w:r>
            <w:r>
              <w:rPr>
                <w:rStyle w:val="IndexLink"/>
              </w:rPr>
              <w:tab/>
              <w:t>3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08_2416847147">
            <w:r>
              <w:rPr>
                <w:rStyle w:val="IndexLink"/>
                <w:webHidden/>
              </w:rPr>
              <w:t>2 Основания для разработки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10_2416847147">
            <w:r>
              <w:rPr>
                <w:rStyle w:val="IndexLink"/>
                <w:webHidden/>
              </w:rPr>
              <w:t>3 Назначение разработки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12_2416847147">
            <w:r>
              <w:rPr>
                <w:rStyle w:val="IndexLink"/>
                <w:webHidden/>
              </w:rPr>
              <w:t>4 Требования к программе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15F8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14_2416847147">
            <w:r>
              <w:rPr>
                <w:rStyle w:val="IndexLink"/>
                <w:webHidden/>
              </w:rPr>
              <w:t>4.1 Требования к функциональным характеристикам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015F8" w:rsidRDefault="000015F8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16_2416847147">
            <w:r>
              <w:rPr>
                <w:rStyle w:val="IndexLink"/>
                <w:webHidden/>
              </w:rPr>
              <w:t>4.2 Требования к входным и выходным данным.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:rsidR="000015F8" w:rsidRDefault="000015F8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18_2416847147">
            <w:r>
              <w:rPr>
                <w:rStyle w:val="IndexLink"/>
                <w:webHidden/>
              </w:rPr>
              <w:t>4.3 Требования к надежности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:rsidR="000015F8" w:rsidRDefault="000015F8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20_2416847147">
            <w:r>
              <w:rPr>
                <w:rStyle w:val="IndexLink"/>
                <w:webHidden/>
              </w:rPr>
              <w:t>4.4 Условия эксплуатации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:rsidR="000015F8" w:rsidRDefault="000015F8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22_2416847147">
            <w:r>
              <w:rPr>
                <w:rStyle w:val="IndexLink"/>
                <w:webHidden/>
              </w:rPr>
              <w:t>4.5 Требования к составу и параметрам технических средств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:rsidR="000015F8" w:rsidRDefault="000015F8">
          <w:pPr>
            <w:pStyle w:val="25"/>
            <w:tabs>
              <w:tab w:val="clear" w:pos="567"/>
              <w:tab w:val="clear" w:pos="9627"/>
              <w:tab w:val="right" w:leader="dot" w:pos="9355"/>
            </w:tabs>
          </w:pPr>
          <w:hyperlink w:anchor="__RefHeading___Toc5524_2416847147">
            <w:r>
              <w:rPr>
                <w:rStyle w:val="IndexLink"/>
                <w:webHidden/>
              </w:rPr>
              <w:t>4.6 Требования к информационной и программной совместимости</w:t>
            </w:r>
            <w:r>
              <w:rPr>
                <w:rStyle w:val="IndexLink"/>
                <w:webHidden/>
              </w:rPr>
              <w:tab/>
              <w:t>5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26_2416847147">
            <w:r>
              <w:rPr>
                <w:rStyle w:val="IndexLink"/>
                <w:webHidden/>
              </w:rPr>
              <w:t>5 Требования к программной документации</w:t>
            </w:r>
            <w:r>
              <w:rPr>
                <w:rStyle w:val="IndexLink"/>
                <w:webHidden/>
              </w:rPr>
              <w:tab/>
              <w:t>6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28_2416847147">
            <w:r>
              <w:rPr>
                <w:rStyle w:val="IndexLink"/>
                <w:webHidden/>
              </w:rPr>
              <w:t>6 Технико-экономические показатели</w:t>
            </w:r>
            <w:r>
              <w:rPr>
                <w:rStyle w:val="IndexLink"/>
                <w:webHidden/>
              </w:rPr>
              <w:tab/>
              <w:t>6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30_2416847147">
            <w:r>
              <w:rPr>
                <w:rStyle w:val="IndexLink"/>
                <w:webHidden/>
              </w:rPr>
              <w:t>7 Стадии и этапы разработки</w:t>
            </w:r>
            <w:r>
              <w:rPr>
                <w:rStyle w:val="IndexLink"/>
                <w:webHidden/>
              </w:rPr>
              <w:tab/>
              <w:t>6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32_2416847147">
            <w:r>
              <w:rPr>
                <w:rStyle w:val="IndexLink"/>
                <w:webHidden/>
              </w:rPr>
              <w:t>8 Порядок контроля и приемки</w:t>
            </w:r>
            <w:r>
              <w:rPr>
                <w:rStyle w:val="IndexLink"/>
                <w:webHidden/>
              </w:rPr>
              <w:tab/>
              <w:t>7</w:t>
            </w:r>
          </w:hyperlink>
        </w:p>
        <w:p w:rsidR="000015F8" w:rsidRDefault="000015F8">
          <w:pPr>
            <w:pStyle w:val="11"/>
            <w:tabs>
              <w:tab w:val="clear" w:pos="480"/>
              <w:tab w:val="clear" w:pos="9356"/>
              <w:tab w:val="right" w:leader="dot" w:pos="9355"/>
            </w:tabs>
          </w:pPr>
          <w:hyperlink w:anchor="__RefHeading___Toc5534_2416847147">
            <w:r>
              <w:rPr>
                <w:rStyle w:val="IndexLink"/>
                <w:webHidden/>
              </w:rPr>
              <w:t>9. Дополнительные требования</w:t>
            </w:r>
            <w:r>
              <w:rPr>
                <w:rStyle w:val="IndexLink"/>
                <w:webHidden/>
              </w:rPr>
              <w:tab/>
              <w:t>7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0015F8" w:rsidRDefault="000015F8">
      <w:pPr>
        <w:pStyle w:val="11"/>
        <w:tabs>
          <w:tab w:val="clear" w:pos="480"/>
          <w:tab w:val="clear" w:pos="9356"/>
          <w:tab w:val="right" w:leader="dot" w:pos="9345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</w:p>
    <w:p w:rsidR="000015F8" w:rsidRDefault="000015F8"/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pStyle w:val="1"/>
      </w:pPr>
    </w:p>
    <w:p w:rsidR="000015F8" w:rsidRDefault="000015F8">
      <w:pPr>
        <w:rPr>
          <w:b/>
          <w:bCs/>
          <w:szCs w:val="28"/>
        </w:rPr>
      </w:pPr>
    </w:p>
    <w:p w:rsidR="000015F8" w:rsidRDefault="000015F8">
      <w:pPr>
        <w:rPr>
          <w:b/>
          <w:bCs/>
          <w:szCs w:val="28"/>
        </w:rPr>
      </w:pPr>
    </w:p>
    <w:p w:rsidR="000015F8" w:rsidRDefault="000015F8">
      <w:pPr>
        <w:rPr>
          <w:b/>
          <w:bCs/>
          <w:szCs w:val="28"/>
        </w:rPr>
      </w:pPr>
    </w:p>
    <w:p w:rsidR="000015F8" w:rsidRDefault="000015F8">
      <w:pPr>
        <w:rPr>
          <w:b/>
          <w:bCs/>
          <w:szCs w:val="28"/>
        </w:rPr>
      </w:pPr>
    </w:p>
    <w:p w:rsidR="000015F8" w:rsidRDefault="00000000" w:rsidP="00135D5B">
      <w:pPr>
        <w:pStyle w:val="1"/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br/>
      </w:r>
      <w:bookmarkStart w:id="88" w:name="_Toc195992580"/>
      <w:bookmarkStart w:id="89" w:name="_Toc200471969"/>
      <w:r>
        <w:rPr>
          <w:rFonts w:ascii="Times New Roman" w:hAnsi="Times New Roman" w:cs="Times New Roman"/>
          <w:szCs w:val="28"/>
        </w:rPr>
        <w:t>1 Введение</w:t>
      </w:r>
      <w:bookmarkEnd w:id="88"/>
      <w:bookmarkEnd w:id="89"/>
    </w:p>
    <w:p w:rsidR="000015F8" w:rsidRDefault="00000000">
      <w:pPr>
        <w:ind w:firstLine="709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Настоящее техническое задание распространяется на разработку автоматизированной информационной системы (АИС) «</w:t>
      </w:r>
      <w:r w:rsidR="005736B1">
        <w:rPr>
          <w:rFonts w:eastAsia="Times New Roman"/>
          <w:color w:val="000000"/>
          <w:szCs w:val="28"/>
        </w:rPr>
        <w:t>Коммерческий банк</w:t>
      </w:r>
      <w:r>
        <w:rPr>
          <w:rFonts w:eastAsia="Times New Roman"/>
          <w:color w:val="000000"/>
          <w:szCs w:val="28"/>
        </w:rPr>
        <w:t xml:space="preserve">», </w:t>
      </w:r>
      <w:r w:rsidR="005736B1" w:rsidRPr="005736B1">
        <w:rPr>
          <w:rFonts w:eastAsia="Times New Roman"/>
          <w:color w:val="000000"/>
          <w:szCs w:val="28"/>
        </w:rPr>
        <w:t>предназначенной для управления счетами клиентов, выполнения транзакций, просмотра истории операций и формирования аналитики по движению денежных средств.</w:t>
      </w:r>
      <w:r>
        <w:rPr>
          <w:rFonts w:eastAsia="Times New Roman"/>
          <w:color w:val="000000"/>
          <w:szCs w:val="28"/>
        </w:rPr>
        <w:t xml:space="preserve"> Применяется в виде веб-приложения.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90" w:name="_Toc195992581"/>
      <w:bookmarkStart w:id="91" w:name="_Toc200471970"/>
      <w:r>
        <w:rPr>
          <w:rFonts w:ascii="Times New Roman" w:hAnsi="Times New Roman" w:cs="Times New Roman"/>
          <w:szCs w:val="28"/>
        </w:rPr>
        <w:t>2 Основания для разработки</w:t>
      </w:r>
      <w:bookmarkEnd w:id="90"/>
      <w:bookmarkEnd w:id="91"/>
    </w:p>
    <w:p w:rsidR="000015F8" w:rsidRPr="00EE03AF" w:rsidRDefault="00000000" w:rsidP="00EE03AF">
      <w:pPr>
        <w:ind w:firstLine="720"/>
        <w:rPr>
          <w:szCs w:val="28"/>
        </w:rPr>
      </w:pPr>
      <w:r>
        <w:rPr>
          <w:szCs w:val="28"/>
        </w:rPr>
        <w:t>Основанием для разработки данного программного продукта является учебный план кафедры "Системы обработки информации и управления" МГТУ им. Н.Э. Баумана на 4-м семестре для студентов.</w:t>
      </w:r>
      <w:bookmarkStart w:id="92" w:name="_heading=h.2et92p0"/>
      <w:bookmarkEnd w:id="92"/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93" w:name="_Toc195992582"/>
      <w:bookmarkStart w:id="94" w:name="_Toc200471971"/>
      <w:r>
        <w:rPr>
          <w:rFonts w:ascii="Times New Roman" w:hAnsi="Times New Roman" w:cs="Times New Roman"/>
          <w:szCs w:val="28"/>
        </w:rPr>
        <w:t>3 Назначение разработки</w:t>
      </w:r>
      <w:bookmarkEnd w:id="93"/>
      <w:bookmarkEnd w:id="94"/>
    </w:p>
    <w:p w:rsidR="000015F8" w:rsidRDefault="00000000">
      <w:pPr>
        <w:keepNext/>
        <w:keepLines/>
        <w:spacing w:before="240"/>
        <w:ind w:firstLine="720"/>
        <w:rPr>
          <w:rFonts w:eastAsia="Times New Roman"/>
          <w:b/>
          <w:bCs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Основное назначение системы — автоматизация процесса </w:t>
      </w:r>
      <w:r w:rsidR="00A43AB0">
        <w:rPr>
          <w:rFonts w:eastAsia="Times New Roman"/>
          <w:color w:val="000000" w:themeColor="text1"/>
          <w:szCs w:val="28"/>
        </w:rPr>
        <w:t>движения денежных средств</w:t>
      </w:r>
      <w:r>
        <w:rPr>
          <w:rFonts w:eastAsia="Times New Roman"/>
          <w:color w:val="000000" w:themeColor="text1"/>
          <w:szCs w:val="28"/>
        </w:rPr>
        <w:t xml:space="preserve">, хранение информации и </w:t>
      </w:r>
      <w:r w:rsidR="00A43AB0">
        <w:rPr>
          <w:rFonts w:eastAsia="Times New Roman"/>
          <w:color w:val="000000" w:themeColor="text1"/>
          <w:szCs w:val="28"/>
        </w:rPr>
        <w:t>счетах</w:t>
      </w:r>
      <w:r>
        <w:rPr>
          <w:rFonts w:eastAsia="Times New Roman"/>
          <w:color w:val="000000" w:themeColor="text1"/>
          <w:szCs w:val="28"/>
        </w:rPr>
        <w:t xml:space="preserve">, </w:t>
      </w:r>
      <w:r w:rsidR="00A43AB0">
        <w:rPr>
          <w:rFonts w:eastAsia="Times New Roman"/>
          <w:color w:val="000000" w:themeColor="text1"/>
          <w:szCs w:val="28"/>
        </w:rPr>
        <w:t>клиентах</w:t>
      </w:r>
      <w:r>
        <w:rPr>
          <w:rFonts w:eastAsia="Times New Roman"/>
          <w:color w:val="000000" w:themeColor="text1"/>
          <w:szCs w:val="28"/>
        </w:rPr>
        <w:t xml:space="preserve"> и поиск </w:t>
      </w:r>
      <w:r w:rsidR="00A43AB0">
        <w:rPr>
          <w:rFonts w:eastAsia="Times New Roman"/>
          <w:color w:val="000000" w:themeColor="text1"/>
          <w:szCs w:val="28"/>
        </w:rPr>
        <w:t>транзакций</w:t>
      </w:r>
      <w:r>
        <w:rPr>
          <w:rFonts w:eastAsia="Times New Roman"/>
          <w:color w:val="000000" w:themeColor="text1"/>
          <w:szCs w:val="28"/>
        </w:rPr>
        <w:t>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95" w:name="_Toc195992583"/>
      <w:bookmarkStart w:id="96" w:name="_Toc200471972"/>
      <w:r>
        <w:rPr>
          <w:rFonts w:ascii="Times New Roman" w:hAnsi="Times New Roman" w:cs="Times New Roman"/>
          <w:szCs w:val="28"/>
        </w:rPr>
        <w:t>4 Требования к программе</w:t>
      </w:r>
      <w:bookmarkEnd w:id="95"/>
      <w:bookmarkEnd w:id="96"/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97" w:name="_Toc195992584"/>
      <w:bookmarkStart w:id="98" w:name="_Toc200471973"/>
      <w:r>
        <w:rPr>
          <w:rFonts w:ascii="Times New Roman" w:hAnsi="Times New Roman" w:cs="Times New Roman"/>
        </w:rPr>
        <w:t>4.1 Требования к функциональным характеристикам</w:t>
      </w:r>
      <w:bookmarkEnd w:id="97"/>
      <w:bookmarkEnd w:id="98"/>
    </w:p>
    <w:p w:rsidR="000015F8" w:rsidRDefault="00000000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Разрабатываемая система должна выполнять следующие функции: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4.1.1. Для администраторов: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4.1.1.1. 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Поиск, просмотр, ввод, редактирование </w:t>
      </w:r>
      <w:r w:rsidR="00304C66">
        <w:rPr>
          <w:rFonts w:eastAsia="Times New Roman"/>
          <w:szCs w:val="28"/>
          <w:shd w:val="clear" w:color="auto" w:fill="FFFFFF"/>
          <w:lang w:eastAsia="ru-RU"/>
        </w:rPr>
        <w:t>данных клиент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>ов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4.1.1.2. Поиск, просмотр, ввод, редактирование и удаление </w:t>
      </w:r>
      <w:r w:rsidR="00304C66">
        <w:rPr>
          <w:rFonts w:eastAsia="Times New Roman"/>
          <w:szCs w:val="28"/>
        </w:rPr>
        <w:t>данных о счетах</w:t>
      </w:r>
      <w:r>
        <w:rPr>
          <w:rFonts w:eastAsia="Times New Roman"/>
          <w:szCs w:val="28"/>
        </w:rPr>
        <w:t>;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4.1.1.3. Поиск, просмотр, ввод, редактирование и удаление данных о </w:t>
      </w:r>
      <w:r w:rsidR="00304C66">
        <w:rPr>
          <w:rFonts w:eastAsia="Times New Roman"/>
          <w:szCs w:val="28"/>
        </w:rPr>
        <w:t>транзакциях</w:t>
      </w:r>
      <w:r>
        <w:rPr>
          <w:rFonts w:eastAsia="Times New Roman"/>
          <w:szCs w:val="28"/>
        </w:rPr>
        <w:t>.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br w:type="page"/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>4.1.2. Для пользователей: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4.1.2.1. 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Поиск, просмотр, ввод, редактирование и удаление данных о своих 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>счетах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4.1.2.2. 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Поиск, просмотр, ввод, редактирование и удаление данных 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>своего аккаунта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4.1.2.3. </w:t>
      </w:r>
      <w:r>
        <w:rPr>
          <w:rFonts w:eastAsia="Times New Roman"/>
          <w:szCs w:val="28"/>
          <w:shd w:val="clear" w:color="auto" w:fill="FFFFFF"/>
          <w:lang w:eastAsia="ru-RU"/>
        </w:rPr>
        <w:t>Поиск и просмотр данных о</w:t>
      </w:r>
      <w:r w:rsidR="00B93254">
        <w:rPr>
          <w:rFonts w:eastAsia="Times New Roman"/>
          <w:szCs w:val="28"/>
          <w:shd w:val="clear" w:color="auto" w:fill="FFFFFF"/>
          <w:lang w:eastAsia="ru-RU"/>
        </w:rPr>
        <w:t xml:space="preserve"> транзакциях</w:t>
      </w:r>
      <w:r w:rsidR="00112109">
        <w:rPr>
          <w:rFonts w:eastAsia="Times New Roman"/>
          <w:szCs w:val="28"/>
          <w:shd w:val="clear" w:color="auto" w:fill="FFFFFF"/>
          <w:lang w:eastAsia="ru-RU"/>
        </w:rPr>
        <w:t xml:space="preserve"> от</w:t>
      </w:r>
      <w:r>
        <w:rPr>
          <w:rFonts w:eastAsia="Times New Roman"/>
          <w:szCs w:val="28"/>
          <w:shd w:val="clear" w:color="auto" w:fill="FFFFFF"/>
          <w:lang w:eastAsia="ru-RU"/>
        </w:rPr>
        <w:t xml:space="preserve"> других пользователей;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4.1.2.4. </w:t>
      </w:r>
      <w:r w:rsidR="000C25DA" w:rsidRPr="000C25DA">
        <w:rPr>
          <w:rFonts w:eastAsia="Times New Roman"/>
          <w:szCs w:val="28"/>
          <w:shd w:val="clear" w:color="auto" w:fill="FFFFFF"/>
          <w:lang w:eastAsia="ru-RU"/>
        </w:rPr>
        <w:t>Просмотр данных и истории операций по своим и чужим счетам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4.1.2.5. </w:t>
      </w:r>
      <w:r w:rsidR="00112109" w:rsidRPr="00112109">
        <w:rPr>
          <w:rFonts w:eastAsia="Times New Roman"/>
          <w:szCs w:val="28"/>
          <w:shd w:val="clear" w:color="auto" w:fill="FFFFFF"/>
          <w:lang w:eastAsia="ru-RU"/>
        </w:rPr>
        <w:t>Создание, редактирование и удаление транзакций между своими счетами</w:t>
      </w:r>
      <w:r>
        <w:rPr>
          <w:rFonts w:eastAsia="Times New Roman"/>
          <w:szCs w:val="28"/>
          <w:shd w:val="clear" w:color="auto" w:fill="FFFFFF"/>
          <w:lang w:eastAsia="ru-RU"/>
        </w:rPr>
        <w:t>;</w:t>
      </w:r>
    </w:p>
    <w:p w:rsidR="000015F8" w:rsidRDefault="00000000">
      <w:pPr>
        <w:ind w:left="72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4.1.2.6. </w:t>
      </w:r>
      <w:r w:rsidR="00112109" w:rsidRPr="00112109">
        <w:rPr>
          <w:rFonts w:eastAsia="Times New Roman"/>
          <w:szCs w:val="28"/>
          <w:shd w:val="clear" w:color="auto" w:fill="FFFFFF"/>
          <w:lang w:eastAsia="ru-RU"/>
        </w:rPr>
        <w:t>Поддержка и отслеживание состояния своих транзакций и счетов</w:t>
      </w:r>
      <w:r w:rsidR="00112109">
        <w:rPr>
          <w:rFonts w:eastAsia="Times New Roman"/>
          <w:szCs w:val="28"/>
          <w:shd w:val="clear" w:color="auto" w:fill="FFFFFF"/>
          <w:lang w:eastAsia="ru-RU"/>
        </w:rPr>
        <w:t xml:space="preserve"> в </w:t>
      </w:r>
      <w:r>
        <w:rPr>
          <w:rFonts w:eastAsia="Times New Roman"/>
          <w:szCs w:val="28"/>
          <w:shd w:val="clear" w:color="auto" w:fill="FFFFFF"/>
          <w:lang w:eastAsia="ru-RU"/>
        </w:rPr>
        <w:t>АИС.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99" w:name="_Toc195992585"/>
      <w:bookmarkStart w:id="100" w:name="_Toc200471974"/>
      <w:r>
        <w:rPr>
          <w:rFonts w:ascii="Times New Roman" w:hAnsi="Times New Roman" w:cs="Times New Roman"/>
        </w:rPr>
        <w:t>4.2 Требования к входным и выходным данным.</w:t>
      </w:r>
      <w:bookmarkEnd w:id="99"/>
      <w:bookmarkEnd w:id="100"/>
    </w:p>
    <w:p w:rsidR="000015F8" w:rsidRDefault="00000000">
      <w:pPr>
        <w:numPr>
          <w:ilvl w:val="0"/>
          <w:numId w:val="3"/>
        </w:numPr>
        <w:rPr>
          <w:rFonts w:eastAsia="Times New Roman"/>
          <w:szCs w:val="28"/>
        </w:rPr>
      </w:pPr>
      <w:r>
        <w:rPr>
          <w:rFonts w:eastAsia="Times New Roman"/>
          <w:b/>
          <w:bCs/>
          <w:szCs w:val="28"/>
        </w:rPr>
        <w:t>Входные данные:</w:t>
      </w:r>
      <w:r>
        <w:rPr>
          <w:rFonts w:eastAsia="Times New Roman"/>
          <w:szCs w:val="28"/>
        </w:rPr>
        <w:t> </w:t>
      </w:r>
      <w:r w:rsidR="009F6457">
        <w:rPr>
          <w:rFonts w:eastAsia="Times New Roman"/>
          <w:szCs w:val="28"/>
        </w:rPr>
        <w:t>клиенты</w:t>
      </w:r>
      <w:r>
        <w:rPr>
          <w:rFonts w:eastAsia="Times New Roman"/>
          <w:szCs w:val="28"/>
        </w:rPr>
        <w:t xml:space="preserve"> (ФИО</w:t>
      </w:r>
      <w:r w:rsidR="009F6457">
        <w:rPr>
          <w:rFonts w:eastAsia="Times New Roman"/>
          <w:szCs w:val="28"/>
        </w:rPr>
        <w:t xml:space="preserve">, </w:t>
      </w:r>
      <w:r w:rsidR="00EE03AF">
        <w:rPr>
          <w:rFonts w:eastAsia="Times New Roman"/>
          <w:szCs w:val="28"/>
          <w:lang w:val="en-US"/>
        </w:rPr>
        <w:t>email</w:t>
      </w:r>
      <w:r w:rsidR="00EE03AF" w:rsidRPr="00EE03AF">
        <w:rPr>
          <w:rFonts w:eastAsia="Times New Roman"/>
          <w:szCs w:val="28"/>
        </w:rPr>
        <w:t xml:space="preserve">, </w:t>
      </w:r>
      <w:r w:rsidR="00EE03AF">
        <w:rPr>
          <w:rFonts w:eastAsia="Times New Roman"/>
          <w:szCs w:val="28"/>
        </w:rPr>
        <w:t xml:space="preserve">телефон, </w:t>
      </w:r>
      <w:r w:rsidR="009F6457">
        <w:rPr>
          <w:rFonts w:eastAsia="Times New Roman"/>
          <w:szCs w:val="28"/>
        </w:rPr>
        <w:t>данные документов, личности и пр.</w:t>
      </w:r>
      <w:r>
        <w:rPr>
          <w:rFonts w:eastAsia="Times New Roman"/>
          <w:szCs w:val="28"/>
        </w:rPr>
        <w:t xml:space="preserve">), пользователи (данные авторизации) и администраторы (данные авторизации), </w:t>
      </w:r>
      <w:r w:rsidR="009F6457">
        <w:rPr>
          <w:rFonts w:eastAsia="Times New Roman"/>
          <w:szCs w:val="28"/>
        </w:rPr>
        <w:t>счета</w:t>
      </w:r>
      <w:r>
        <w:rPr>
          <w:rFonts w:eastAsia="Times New Roman"/>
          <w:szCs w:val="28"/>
        </w:rPr>
        <w:t xml:space="preserve"> (</w:t>
      </w:r>
      <w:r w:rsidR="009F6457">
        <w:rPr>
          <w:rFonts w:eastAsia="Times New Roman"/>
          <w:szCs w:val="28"/>
        </w:rPr>
        <w:t>номер, тип,</w:t>
      </w:r>
      <w:r w:rsidR="00EE03AF">
        <w:rPr>
          <w:rFonts w:eastAsia="Times New Roman"/>
          <w:szCs w:val="28"/>
        </w:rPr>
        <w:t xml:space="preserve"> валюта,</w:t>
      </w:r>
      <w:r w:rsidR="009F6457">
        <w:rPr>
          <w:rFonts w:eastAsia="Times New Roman"/>
          <w:szCs w:val="28"/>
        </w:rPr>
        <w:t xml:space="preserve"> баланс</w:t>
      </w:r>
      <w:r>
        <w:rPr>
          <w:rFonts w:eastAsia="Times New Roman"/>
          <w:szCs w:val="28"/>
        </w:rPr>
        <w:t xml:space="preserve">), </w:t>
      </w:r>
      <w:r w:rsidR="009F6457">
        <w:rPr>
          <w:rFonts w:eastAsia="Times New Roman"/>
          <w:szCs w:val="28"/>
        </w:rPr>
        <w:t>транзакции (время,</w:t>
      </w:r>
      <w:r w:rsidR="00EE03AF">
        <w:rPr>
          <w:rFonts w:eastAsia="Times New Roman"/>
          <w:szCs w:val="28"/>
        </w:rPr>
        <w:t xml:space="preserve"> дата,</w:t>
      </w:r>
      <w:r w:rsidR="009F6457">
        <w:rPr>
          <w:rFonts w:eastAsia="Times New Roman"/>
          <w:szCs w:val="28"/>
        </w:rPr>
        <w:t xml:space="preserve"> сумма, счёт отправителя, счёт получателя)</w:t>
      </w:r>
    </w:p>
    <w:p w:rsidR="000015F8" w:rsidRDefault="00000000">
      <w:pPr>
        <w:numPr>
          <w:ilvl w:val="0"/>
          <w:numId w:val="3"/>
        </w:numPr>
        <w:rPr>
          <w:rFonts w:eastAsia="Times New Roman"/>
          <w:szCs w:val="28"/>
        </w:rPr>
      </w:pPr>
      <w:r>
        <w:rPr>
          <w:rFonts w:eastAsia="Times New Roman"/>
          <w:b/>
          <w:bCs/>
          <w:szCs w:val="28"/>
        </w:rPr>
        <w:t>Форматы:</w:t>
      </w:r>
      <w:r>
        <w:rPr>
          <w:rFonts w:eastAsia="Times New Roman"/>
          <w:szCs w:val="28"/>
        </w:rPr>
        <w:t> прямой ввод данных с клавиатуры на экранной форме.</w:t>
      </w:r>
    </w:p>
    <w:p w:rsidR="000015F8" w:rsidRDefault="00000000">
      <w:pPr>
        <w:numPr>
          <w:ilvl w:val="0"/>
          <w:numId w:val="3"/>
        </w:numPr>
        <w:rPr>
          <w:rFonts w:eastAsia="Times New Roman"/>
          <w:szCs w:val="28"/>
        </w:rPr>
      </w:pPr>
      <w:r>
        <w:rPr>
          <w:rFonts w:eastAsia="Times New Roman"/>
          <w:b/>
          <w:bCs/>
          <w:szCs w:val="28"/>
        </w:rPr>
        <w:t>Выходные данные:</w:t>
      </w:r>
      <w:r>
        <w:rPr>
          <w:rFonts w:eastAsia="Times New Roman"/>
          <w:szCs w:val="28"/>
        </w:rPr>
        <w:t xml:space="preserve"> информация о </w:t>
      </w:r>
      <w:r w:rsidR="00402B4C">
        <w:rPr>
          <w:rFonts w:eastAsia="Times New Roman"/>
          <w:szCs w:val="28"/>
        </w:rPr>
        <w:t>клиентах</w:t>
      </w:r>
      <w:r>
        <w:rPr>
          <w:rFonts w:eastAsia="Times New Roman"/>
          <w:szCs w:val="28"/>
        </w:rPr>
        <w:t xml:space="preserve">, </w:t>
      </w:r>
      <w:r w:rsidR="00402B4C">
        <w:rPr>
          <w:rFonts w:eastAsia="Times New Roman"/>
          <w:szCs w:val="28"/>
        </w:rPr>
        <w:t>их счета</w:t>
      </w:r>
      <w:r>
        <w:rPr>
          <w:rFonts w:eastAsia="Times New Roman"/>
          <w:szCs w:val="28"/>
        </w:rPr>
        <w:t xml:space="preserve">, история </w:t>
      </w:r>
      <w:r w:rsidR="00402B4C">
        <w:rPr>
          <w:rFonts w:eastAsia="Times New Roman"/>
          <w:szCs w:val="28"/>
        </w:rPr>
        <w:t>транзакций и статистика движения денежных средств</w:t>
      </w:r>
      <w:r>
        <w:rPr>
          <w:rFonts w:eastAsia="Times New Roman"/>
          <w:szCs w:val="28"/>
        </w:rPr>
        <w:t>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1" w:name="_Toc195992586"/>
      <w:bookmarkStart w:id="102" w:name="_Toc200471975"/>
      <w:r>
        <w:rPr>
          <w:rFonts w:ascii="Times New Roman" w:hAnsi="Times New Roman" w:cs="Times New Roman"/>
        </w:rPr>
        <w:t>4.3 Требования к надежности</w:t>
      </w:r>
      <w:bookmarkEnd w:id="101"/>
      <w:bookmarkEnd w:id="102"/>
    </w:p>
    <w:p w:rsidR="000015F8" w:rsidRDefault="00000000" w:rsidP="00C575FF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Система должна надежно и устойчиво функционировать, при возникновении ошибок выдавать сообщение для пользователя. Потеря данных или искажение информации не допускается</w:t>
      </w:r>
      <w:r w:rsidR="00A31C7C">
        <w:rPr>
          <w:rFonts w:eastAsia="Times New Roman"/>
          <w:szCs w:val="28"/>
        </w:rPr>
        <w:t>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3" w:name="_Toc195992587"/>
      <w:bookmarkStart w:id="104" w:name="_Toc200471976"/>
      <w:r>
        <w:rPr>
          <w:rFonts w:ascii="Times New Roman" w:hAnsi="Times New Roman" w:cs="Times New Roman"/>
        </w:rPr>
        <w:t>4.4 Условия эксплуатации</w:t>
      </w:r>
      <w:bookmarkEnd w:id="103"/>
      <w:bookmarkEnd w:id="104"/>
    </w:p>
    <w:p w:rsidR="000015F8" w:rsidRDefault="00000000" w:rsidP="003A7810">
      <w:pPr>
        <w:ind w:firstLine="720"/>
        <w:rPr>
          <w:rFonts w:eastAsia="Times New Roman"/>
          <w:szCs w:val="28"/>
        </w:rPr>
      </w:pPr>
      <w:r>
        <w:rPr>
          <w:rFonts w:eastAsia="Times New Roman"/>
          <w:szCs w:val="28"/>
        </w:rPr>
        <w:t>Использование АИС осуществляется в соответствии с руководством пользователя</w:t>
      </w:r>
      <w:r>
        <w:rPr>
          <w:rFonts w:eastAsia="Times New Roman"/>
          <w:b/>
          <w:bCs/>
          <w:szCs w:val="28"/>
        </w:rPr>
        <w:t xml:space="preserve">. </w:t>
      </w:r>
      <w:r>
        <w:rPr>
          <w:rFonts w:eastAsia="Times New Roman"/>
          <w:szCs w:val="28"/>
        </w:rPr>
        <w:t xml:space="preserve">Навык работы пользователя в OC Windows или Unix подобных ОС. Запуск АИС </w:t>
      </w:r>
      <w:r>
        <w:rPr>
          <w:rFonts w:eastAsia="Times New Roman"/>
          <w:szCs w:val="28"/>
        </w:rPr>
        <w:lastRenderedPageBreak/>
        <w:t>осуществляется через исполняемый файл</w:t>
      </w:r>
      <w:r w:rsidR="006E06EC" w:rsidRPr="006E06EC">
        <w:rPr>
          <w:rFonts w:eastAsia="Times New Roman"/>
          <w:szCs w:val="28"/>
        </w:rPr>
        <w:t xml:space="preserve"> (</w:t>
      </w:r>
      <w:r w:rsidR="006E06EC">
        <w:rPr>
          <w:rFonts w:eastAsia="Times New Roman"/>
          <w:szCs w:val="28"/>
          <w:lang w:val="en-US"/>
        </w:rPr>
        <w:t>PyPy</w:t>
      </w:r>
      <w:r w:rsidR="006E06EC" w:rsidRPr="006E06EC">
        <w:rPr>
          <w:rFonts w:eastAsia="Times New Roman"/>
          <w:szCs w:val="28"/>
        </w:rPr>
        <w:t xml:space="preserve"> </w:t>
      </w:r>
      <w:r w:rsidR="006E06EC">
        <w:rPr>
          <w:rFonts w:eastAsia="Times New Roman"/>
          <w:szCs w:val="28"/>
        </w:rPr>
        <w:t>сборка) или непосредственной интерпретацией</w:t>
      </w:r>
      <w:r w:rsidR="009D0219" w:rsidRPr="009D0219">
        <w:rPr>
          <w:rFonts w:eastAsia="Times New Roman"/>
          <w:szCs w:val="28"/>
        </w:rPr>
        <w:t xml:space="preserve"> </w:t>
      </w:r>
      <w:r w:rsidR="009D0219">
        <w:rPr>
          <w:rFonts w:eastAsia="Times New Roman"/>
          <w:szCs w:val="28"/>
        </w:rPr>
        <w:t>кода</w:t>
      </w:r>
      <w:r w:rsidR="006E06EC">
        <w:rPr>
          <w:rFonts w:eastAsia="Times New Roman"/>
          <w:szCs w:val="28"/>
        </w:rPr>
        <w:t xml:space="preserve"> </w:t>
      </w:r>
      <w:r w:rsidR="006E06EC" w:rsidRPr="006E06EC">
        <w:rPr>
          <w:rFonts w:eastAsia="Times New Roman"/>
          <w:szCs w:val="28"/>
        </w:rPr>
        <w:t>(</w:t>
      </w:r>
      <w:r w:rsidR="006E06EC">
        <w:rPr>
          <w:rFonts w:eastAsia="Times New Roman"/>
          <w:szCs w:val="28"/>
          <w:lang w:val="en-US"/>
        </w:rPr>
        <w:t>Python</w:t>
      </w:r>
      <w:r w:rsidR="006E06EC" w:rsidRPr="006E06EC">
        <w:rPr>
          <w:rFonts w:eastAsia="Times New Roman"/>
          <w:szCs w:val="28"/>
        </w:rPr>
        <w:t>)</w:t>
      </w:r>
      <w:r>
        <w:rPr>
          <w:rFonts w:eastAsia="Times New Roman"/>
          <w:szCs w:val="28"/>
        </w:rPr>
        <w:t>.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5" w:name="_Toc195992588"/>
      <w:bookmarkStart w:id="106" w:name="_Toc200471977"/>
      <w:r>
        <w:rPr>
          <w:rFonts w:ascii="Times New Roman" w:hAnsi="Times New Roman" w:cs="Times New Roman"/>
        </w:rPr>
        <w:t>4.5 Требования к составу и параметрам технических средств</w:t>
      </w:r>
      <w:bookmarkEnd w:id="105"/>
      <w:bookmarkEnd w:id="106"/>
    </w:p>
    <w:p w:rsidR="000015F8" w:rsidRPr="0076481C" w:rsidRDefault="00000000">
      <w:pPr>
        <w:ind w:firstLine="709"/>
        <w:rPr>
          <w:rFonts w:eastAsia="Times New Roman"/>
          <w:color w:val="000000" w:themeColor="text1"/>
          <w:szCs w:val="28"/>
          <w:lang w:val="en-US"/>
        </w:rPr>
      </w:pPr>
      <w:r>
        <w:rPr>
          <w:rFonts w:eastAsia="Times New Roman"/>
          <w:color w:val="000000" w:themeColor="text1"/>
          <w:szCs w:val="28"/>
        </w:rPr>
        <w:t>Программа должна работать на операционных системах, поддерживаемых Qt (Windows 10/11, macOS, Linux). Для запуска приложения требуется установленное окружение, соответствующее следующим параметрам:</w:t>
      </w:r>
    </w:p>
    <w:p w:rsidR="000015F8" w:rsidRPr="00A91626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  <w:lang w:val="en-US"/>
        </w:rPr>
      </w:pPr>
      <w:r>
        <w:rPr>
          <w:rFonts w:eastAsia="Times New Roman"/>
          <w:b/>
          <w:bCs/>
          <w:color w:val="000000" w:themeColor="text1"/>
          <w:szCs w:val="28"/>
        </w:rPr>
        <w:t>Операционная</w:t>
      </w:r>
      <w:r w:rsidRPr="00A91626">
        <w:rPr>
          <w:rFonts w:eastAsia="Times New Roman"/>
          <w:b/>
          <w:bCs/>
          <w:color w:val="000000" w:themeColor="text1"/>
          <w:szCs w:val="28"/>
          <w:lang w:val="en-US"/>
        </w:rPr>
        <w:t xml:space="preserve"> </w:t>
      </w:r>
      <w:r>
        <w:rPr>
          <w:rFonts w:eastAsia="Times New Roman"/>
          <w:b/>
          <w:bCs/>
          <w:color w:val="000000" w:themeColor="text1"/>
          <w:szCs w:val="28"/>
        </w:rPr>
        <w:t>система</w:t>
      </w:r>
      <w:r w:rsidRPr="00A91626">
        <w:rPr>
          <w:rFonts w:eastAsia="Times New Roman"/>
          <w:b/>
          <w:bCs/>
          <w:color w:val="000000" w:themeColor="text1"/>
          <w:szCs w:val="28"/>
          <w:lang w:val="en-US"/>
        </w:rPr>
        <w:t>:</w:t>
      </w:r>
      <w:r w:rsidRPr="00A91626">
        <w:rPr>
          <w:rFonts w:eastAsia="Times New Roman"/>
          <w:color w:val="000000" w:themeColor="text1"/>
          <w:szCs w:val="28"/>
          <w:lang w:val="en-US"/>
        </w:rPr>
        <w:t xml:space="preserve"> Windows 10/11, macOS 12+, Ubuntu 22.04+</w:t>
      </w:r>
      <w:r w:rsidR="00442AF8" w:rsidRPr="00A91626">
        <w:rPr>
          <w:rFonts w:eastAsia="Times New Roman"/>
          <w:color w:val="000000" w:themeColor="text1"/>
          <w:szCs w:val="28"/>
          <w:lang w:val="en-US"/>
        </w:rPr>
        <w:t>/</w:t>
      </w:r>
      <w:r w:rsidR="00442AF8">
        <w:rPr>
          <w:rFonts w:eastAsia="Times New Roman"/>
          <w:color w:val="000000" w:themeColor="text1"/>
          <w:szCs w:val="28"/>
          <w:lang w:val="en-US"/>
        </w:rPr>
        <w:t>Debian</w:t>
      </w:r>
      <w:r w:rsidR="00442AF8" w:rsidRPr="00A91626">
        <w:rPr>
          <w:rFonts w:eastAsia="Times New Roman"/>
          <w:color w:val="000000" w:themeColor="text1"/>
          <w:szCs w:val="28"/>
          <w:lang w:val="en-US"/>
        </w:rPr>
        <w:t xml:space="preserve"> 12+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Процессор:</w:t>
      </w:r>
      <w:r>
        <w:rPr>
          <w:rFonts w:eastAsia="Times New Roman"/>
          <w:color w:val="000000" w:themeColor="text1"/>
          <w:szCs w:val="28"/>
        </w:rPr>
        <w:t xml:space="preserve"> x86-64 (Intel/AMD)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Оперативная память:</w:t>
      </w:r>
      <w:r>
        <w:rPr>
          <w:rFonts w:eastAsia="Times New Roman"/>
          <w:color w:val="000000" w:themeColor="text1"/>
          <w:szCs w:val="28"/>
        </w:rPr>
        <w:t xml:space="preserve"> не менее 4 ГБ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Свободное место на диске:</w:t>
      </w:r>
      <w:r>
        <w:rPr>
          <w:rFonts w:eastAsia="Times New Roman"/>
          <w:color w:val="000000" w:themeColor="text1"/>
          <w:szCs w:val="28"/>
        </w:rPr>
        <w:t xml:space="preserve"> не менее </w:t>
      </w:r>
      <w:r w:rsidR="005061FE" w:rsidRPr="00C60311">
        <w:rPr>
          <w:rFonts w:eastAsia="Times New Roman"/>
          <w:color w:val="000000" w:themeColor="text1"/>
          <w:szCs w:val="28"/>
        </w:rPr>
        <w:t>25</w:t>
      </w:r>
      <w:r>
        <w:rPr>
          <w:rFonts w:eastAsia="Times New Roman"/>
          <w:color w:val="000000" w:themeColor="text1"/>
          <w:szCs w:val="28"/>
        </w:rPr>
        <w:t>0 МБ</w:t>
      </w:r>
    </w:p>
    <w:p w:rsidR="000015F8" w:rsidRDefault="00000000">
      <w:pPr>
        <w:numPr>
          <w:ilvl w:val="0"/>
          <w:numId w:val="4"/>
        </w:numPr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b/>
          <w:bCs/>
          <w:color w:val="000000" w:themeColor="text1"/>
          <w:szCs w:val="28"/>
        </w:rPr>
        <w:t>Дополнительно:</w:t>
      </w:r>
      <w:r>
        <w:rPr>
          <w:rFonts w:eastAsia="Times New Roman"/>
          <w:color w:val="000000" w:themeColor="text1"/>
          <w:szCs w:val="28"/>
        </w:rPr>
        <w:t xml:space="preserve"> </w:t>
      </w:r>
      <w:r w:rsidR="004F1E4F">
        <w:rPr>
          <w:rFonts w:eastAsia="Times New Roman"/>
          <w:color w:val="000000" w:themeColor="text1"/>
          <w:szCs w:val="28"/>
          <w:lang w:val="en-US"/>
        </w:rPr>
        <w:t>Docker</w:t>
      </w:r>
      <w:r w:rsidR="004F1E4F" w:rsidRPr="004F1E4F">
        <w:rPr>
          <w:rFonts w:eastAsia="Times New Roman"/>
          <w:color w:val="000000" w:themeColor="text1"/>
          <w:szCs w:val="28"/>
        </w:rPr>
        <w:t xml:space="preserve">, </w:t>
      </w:r>
      <w:r>
        <w:rPr>
          <w:rFonts w:eastAsia="Times New Roman"/>
          <w:color w:val="000000" w:themeColor="text1"/>
          <w:szCs w:val="28"/>
        </w:rPr>
        <w:t>PostgreSQL</w:t>
      </w:r>
      <w:r w:rsidR="004F1E4F">
        <w:rPr>
          <w:rFonts w:eastAsia="Times New Roman"/>
          <w:color w:val="000000" w:themeColor="text1"/>
          <w:szCs w:val="28"/>
        </w:rPr>
        <w:t xml:space="preserve"> образ</w:t>
      </w:r>
      <w:r>
        <w:rPr>
          <w:rFonts w:eastAsia="Times New Roman"/>
          <w:color w:val="000000" w:themeColor="text1"/>
          <w:szCs w:val="28"/>
        </w:rPr>
        <w:t xml:space="preserve"> (при необходимости локального подключения)</w:t>
      </w:r>
    </w:p>
    <w:p w:rsidR="000015F8" w:rsidRDefault="00000000">
      <w:pPr>
        <w:ind w:firstLine="709"/>
        <w:rPr>
          <w:b/>
          <w:szCs w:val="28"/>
        </w:rPr>
      </w:pPr>
      <w:r>
        <w:rPr>
          <w:rFonts w:eastAsia="Times New Roman"/>
          <w:color w:val="000000" w:themeColor="text1"/>
          <w:szCs w:val="28"/>
        </w:rPr>
        <w:t>Разработка и</w:t>
      </w:r>
      <w:r w:rsidR="00747A62">
        <w:rPr>
          <w:rFonts w:eastAsia="Times New Roman"/>
          <w:color w:val="000000" w:themeColor="text1"/>
          <w:szCs w:val="28"/>
        </w:rPr>
        <w:t xml:space="preserve"> запуск</w:t>
      </w:r>
      <w:r>
        <w:rPr>
          <w:rFonts w:eastAsia="Times New Roman"/>
          <w:color w:val="000000" w:themeColor="text1"/>
          <w:szCs w:val="28"/>
        </w:rPr>
        <w:t xml:space="preserve"> выполняется в среде </w:t>
      </w:r>
      <w:r w:rsidR="00747A62">
        <w:rPr>
          <w:rFonts w:eastAsia="Times New Roman"/>
          <w:b/>
          <w:bCs/>
          <w:color w:val="000000" w:themeColor="text1"/>
          <w:szCs w:val="28"/>
          <w:lang w:val="en-US"/>
        </w:rPr>
        <w:t>VS</w:t>
      </w:r>
      <w:r w:rsidR="00747A62" w:rsidRPr="00747A62">
        <w:rPr>
          <w:rFonts w:eastAsia="Times New Roman"/>
          <w:b/>
          <w:bCs/>
          <w:color w:val="000000" w:themeColor="text1"/>
          <w:szCs w:val="28"/>
        </w:rPr>
        <w:t xml:space="preserve"> </w:t>
      </w:r>
      <w:r w:rsidR="00747A62">
        <w:rPr>
          <w:rFonts w:eastAsia="Times New Roman"/>
          <w:b/>
          <w:bCs/>
          <w:color w:val="000000" w:themeColor="text1"/>
          <w:szCs w:val="28"/>
          <w:lang w:val="en-US"/>
        </w:rPr>
        <w:t>Code</w:t>
      </w:r>
      <w:r>
        <w:rPr>
          <w:rFonts w:eastAsia="Times New Roman"/>
          <w:color w:val="000000" w:themeColor="text1"/>
          <w:szCs w:val="28"/>
        </w:rPr>
        <w:t xml:space="preserve"> с использованием инструментов </w:t>
      </w:r>
      <w:r w:rsidR="00A475F5">
        <w:rPr>
          <w:rFonts w:eastAsia="Times New Roman"/>
          <w:color w:val="000000" w:themeColor="text1"/>
          <w:szCs w:val="28"/>
        </w:rPr>
        <w:t xml:space="preserve">интерпретации </w:t>
      </w:r>
      <w:r w:rsidR="00A475F5">
        <w:rPr>
          <w:rFonts w:eastAsia="Times New Roman"/>
          <w:color w:val="000000" w:themeColor="text1"/>
          <w:szCs w:val="28"/>
          <w:lang w:val="en-US"/>
        </w:rPr>
        <w:t>Python</w:t>
      </w:r>
      <w:r w:rsidR="00A475F5" w:rsidRPr="00A475F5">
        <w:rPr>
          <w:rFonts w:eastAsia="Times New Roman"/>
          <w:color w:val="000000" w:themeColor="text1"/>
          <w:szCs w:val="28"/>
        </w:rPr>
        <w:t xml:space="preserve"> 3.1</w:t>
      </w:r>
      <w:r w:rsidR="002643E9">
        <w:rPr>
          <w:rFonts w:eastAsia="Times New Roman"/>
          <w:color w:val="000000" w:themeColor="text1"/>
          <w:szCs w:val="28"/>
        </w:rPr>
        <w:t>2 и выше</w:t>
      </w:r>
      <w:r>
        <w:rPr>
          <w:rFonts w:eastAsia="Times New Roman"/>
          <w:color w:val="000000" w:themeColor="text1"/>
          <w:szCs w:val="28"/>
        </w:rPr>
        <w:t xml:space="preserve"> в зависимости от ОС.</w:t>
      </w:r>
      <w:r>
        <w:rPr>
          <w:b/>
          <w:szCs w:val="28"/>
        </w:rPr>
        <w:t xml:space="preserve"> </w:t>
      </w:r>
    </w:p>
    <w:p w:rsidR="000015F8" w:rsidRDefault="00000000">
      <w:pPr>
        <w:pStyle w:val="2"/>
        <w:rPr>
          <w:rFonts w:ascii="Times New Roman" w:hAnsi="Times New Roman" w:cs="Times New Roman"/>
        </w:rPr>
      </w:pPr>
      <w:bookmarkStart w:id="107" w:name="_Toc195992589"/>
      <w:bookmarkStart w:id="108" w:name="_Toc200471978"/>
      <w:r>
        <w:rPr>
          <w:rFonts w:ascii="Times New Roman" w:hAnsi="Times New Roman" w:cs="Times New Roman"/>
        </w:rPr>
        <w:t>4.6 Требования к информационной и программной совместимости</w:t>
      </w:r>
      <w:bookmarkEnd w:id="107"/>
      <w:bookmarkEnd w:id="108"/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Программа должна быть написана на языке </w:t>
      </w:r>
      <w:r w:rsidR="005352BA">
        <w:rPr>
          <w:rFonts w:eastAsia="Times New Roman"/>
          <w:color w:val="000000" w:themeColor="text1"/>
          <w:szCs w:val="28"/>
          <w:lang w:val="en-US"/>
        </w:rPr>
        <w:t>Python</w:t>
      </w:r>
      <w:r>
        <w:rPr>
          <w:rFonts w:eastAsia="Times New Roman"/>
          <w:color w:val="000000" w:themeColor="text1"/>
          <w:szCs w:val="28"/>
        </w:rPr>
        <w:t xml:space="preserve"> с использованием библиотеки Qt версии 6.0 и выше.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Для работы с базой данных используется Qt SQL Module с поддержкой PostgreSQL.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 xml:space="preserve">Интерфейс должен быть реализован с использованием Qt Widgets 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Программа должна обеспечивать кроссплатформенную совместимость, включая полноценную поддержку работы на Windows, macOS и Linux.</w:t>
      </w:r>
    </w:p>
    <w:p w:rsidR="000015F8" w:rsidRDefault="00000000">
      <w:pPr>
        <w:ind w:firstLine="72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Должна обеспечиваться корректная работа с базой данных PostgreSQL, в том числе: подключение, выполнение SQL-запросов, обработка ошибок подключения.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09" w:name="_Toc195992590"/>
      <w:bookmarkStart w:id="110" w:name="_Toc200471979"/>
      <w:r>
        <w:rPr>
          <w:rFonts w:ascii="Times New Roman" w:hAnsi="Times New Roman" w:cs="Times New Roman"/>
          <w:szCs w:val="28"/>
        </w:rPr>
        <w:t>5 Требования к программной документации</w:t>
      </w:r>
      <w:bookmarkEnd w:id="109"/>
      <w:bookmarkEnd w:id="110"/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:rsidR="000015F8" w:rsidRDefault="00000000">
      <w:pPr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>В состав сопровождающей документации должны входить:</w:t>
      </w:r>
    </w:p>
    <w:p w:rsidR="000015F8" w:rsidRDefault="00000000">
      <w:pPr>
        <w:pStyle w:val="af8"/>
        <w:numPr>
          <w:ilvl w:val="2"/>
          <w:numId w:val="1"/>
        </w:numPr>
        <w:ind w:left="1418" w:hanging="425"/>
        <w:rPr>
          <w:sz w:val="28"/>
          <w:szCs w:val="28"/>
        </w:rPr>
      </w:pPr>
      <w:r>
        <w:rPr>
          <w:sz w:val="28"/>
          <w:szCs w:val="28"/>
        </w:rPr>
        <w:t>Техническое задание.</w:t>
      </w:r>
    </w:p>
    <w:p w:rsidR="000015F8" w:rsidRDefault="00000000">
      <w:pPr>
        <w:pStyle w:val="af8"/>
        <w:numPr>
          <w:ilvl w:val="2"/>
          <w:numId w:val="1"/>
        </w:numPr>
        <w:ind w:left="1418" w:hanging="425"/>
        <w:rPr>
          <w:sz w:val="28"/>
          <w:szCs w:val="28"/>
        </w:rPr>
      </w:pPr>
      <w:r>
        <w:rPr>
          <w:sz w:val="28"/>
          <w:szCs w:val="28"/>
        </w:rPr>
        <w:t>Программа и методика испытаний.</w:t>
      </w:r>
    </w:p>
    <w:p w:rsidR="000015F8" w:rsidRDefault="00000000">
      <w:pPr>
        <w:pStyle w:val="af8"/>
        <w:numPr>
          <w:ilvl w:val="2"/>
          <w:numId w:val="1"/>
        </w:numPr>
        <w:ind w:left="1418" w:hanging="425"/>
        <w:rPr>
          <w:sz w:val="28"/>
          <w:szCs w:val="28"/>
        </w:rPr>
      </w:pPr>
      <w:r>
        <w:rPr>
          <w:sz w:val="28"/>
          <w:szCs w:val="28"/>
        </w:rPr>
        <w:t>Руководство пользователя – c описанием всех действий, которые пользователь может произвести, и реакцию системы на эти действия; порядок действий пользователя при зависании или сбое программы.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11" w:name="_heading=h.4d34og8"/>
      <w:bookmarkStart w:id="112" w:name="_Toc195992591"/>
      <w:bookmarkStart w:id="113" w:name="_Toc200471980"/>
      <w:bookmarkEnd w:id="111"/>
      <w:r>
        <w:rPr>
          <w:rFonts w:ascii="Times New Roman" w:hAnsi="Times New Roman" w:cs="Times New Roman"/>
          <w:szCs w:val="28"/>
        </w:rPr>
        <w:t>6 Технико-экономические показатели</w:t>
      </w:r>
      <w:bookmarkEnd w:id="112"/>
      <w:bookmarkEnd w:id="113"/>
    </w:p>
    <w:p w:rsidR="000015F8" w:rsidRDefault="00000000">
      <w:pPr>
        <w:ind w:firstLine="709"/>
        <w:rPr>
          <w:rFonts w:eastAsia="Times New Roman"/>
          <w:color w:val="000000" w:themeColor="text1"/>
          <w:szCs w:val="28"/>
        </w:rPr>
      </w:pPr>
      <w:bookmarkStart w:id="114" w:name="_heading=h.2s8eyo1"/>
      <w:bookmarkEnd w:id="114"/>
      <w:r>
        <w:rPr>
          <w:rFonts w:eastAsia="Times New Roman"/>
          <w:szCs w:val="28"/>
        </w:rPr>
        <w:t>Требования к данному разделу не предъявляются</w:t>
      </w:r>
      <w:r>
        <w:rPr>
          <w:rFonts w:eastAsia="Times New Roman"/>
          <w:color w:val="000000" w:themeColor="text1"/>
          <w:szCs w:val="28"/>
        </w:rPr>
        <w:t>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15" w:name="_Toc195992592"/>
      <w:bookmarkStart w:id="116" w:name="_Toc200471981"/>
      <w:r>
        <w:rPr>
          <w:rFonts w:ascii="Times New Roman" w:hAnsi="Times New Roman" w:cs="Times New Roman"/>
          <w:szCs w:val="28"/>
        </w:rPr>
        <w:t>7 Стадии и этапы разработки</w:t>
      </w:r>
      <w:bookmarkEnd w:id="115"/>
      <w:bookmarkEnd w:id="116"/>
    </w:p>
    <w:tbl>
      <w:tblPr>
        <w:tblW w:w="10773" w:type="dxa"/>
        <w:tblLayout w:type="fixed"/>
        <w:tblLook w:val="0400" w:firstRow="0" w:lastRow="0" w:firstColumn="0" w:lastColumn="0" w:noHBand="0" w:noVBand="1"/>
      </w:tblPr>
      <w:tblGrid>
        <w:gridCol w:w="735"/>
        <w:gridCol w:w="8211"/>
        <w:gridCol w:w="1827"/>
      </w:tblGrid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№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Название этапа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Срок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Анализ предметной области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15.02.2025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Функциональное моделирование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28.02.2025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3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инфологической модели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07.03.2025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4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базы данных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25.03.2025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5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технического задания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14.04.2025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6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Анализ требований и уточнение спецификаций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27.04.2025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7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Проектирование структуры программного обеспечения, проектирование компонентов (технический проект)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15.05.2025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8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Реализация компонент и автономное тестирование компонентов. Сборка и комплексное тестирование. Оценочное тестирование и (рабочий проект)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15.05.2025</w:t>
            </w:r>
          </w:p>
        </w:tc>
      </w:tr>
      <w:tr w:rsidR="000015F8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9</w:t>
            </w:r>
          </w:p>
        </w:tc>
        <w:tc>
          <w:tcPr>
            <w:tcW w:w="8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Разработка программной документации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5F8" w:rsidRDefault="00000000">
            <w:pPr>
              <w:spacing w:after="120"/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20.05.2025</w:t>
            </w:r>
          </w:p>
        </w:tc>
      </w:tr>
    </w:tbl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17" w:name="_heading=h.17dp8vu"/>
      <w:bookmarkStart w:id="118" w:name="_Toc195992593"/>
      <w:bookmarkStart w:id="119" w:name="_Toc200471982"/>
      <w:bookmarkEnd w:id="117"/>
      <w:r>
        <w:rPr>
          <w:rFonts w:ascii="Times New Roman" w:hAnsi="Times New Roman" w:cs="Times New Roman"/>
          <w:szCs w:val="28"/>
        </w:rPr>
        <w:t>8 Порядок контроля и приемки</w:t>
      </w:r>
      <w:bookmarkStart w:id="120" w:name="_heading=h.3rdcrjn"/>
      <w:bookmarkEnd w:id="118"/>
      <w:bookmarkEnd w:id="119"/>
      <w:bookmarkEnd w:id="120"/>
    </w:p>
    <w:p w:rsidR="000015F8" w:rsidRDefault="00000000" w:rsidP="00C575FF">
      <w:pPr>
        <w:ind w:firstLine="708"/>
        <w:rPr>
          <w:szCs w:val="28"/>
        </w:rPr>
      </w:pPr>
      <w:r>
        <w:rPr>
          <w:szCs w:val="28"/>
        </w:rPr>
        <w:t xml:space="preserve">Тестирование программного продукта будет осуществляться на основе тестового примера в соответствии с документом "Программа и методика испытаний" (ПМИ) на компьютере, который удовлетворяет требованиям, указанным в пунктах "Требования к составу и характеристикам технических средств" и "Требования к программному </w:t>
      </w:r>
      <w:r>
        <w:rPr>
          <w:szCs w:val="28"/>
        </w:rPr>
        <w:lastRenderedPageBreak/>
        <w:t>обеспечению" данного технического задания. Испытания проводятся по пунктам настоящего ТЗ, в том числе и выборочно.</w:t>
      </w:r>
    </w:p>
    <w:p w:rsidR="000015F8" w:rsidRDefault="00000000">
      <w:pPr>
        <w:pStyle w:val="1"/>
        <w:rPr>
          <w:rFonts w:ascii="Times New Roman" w:hAnsi="Times New Roman" w:cs="Times New Roman"/>
          <w:szCs w:val="28"/>
        </w:rPr>
      </w:pPr>
      <w:bookmarkStart w:id="121" w:name="_Toc195992594"/>
      <w:bookmarkStart w:id="122" w:name="_Toc200471983"/>
      <w:r>
        <w:rPr>
          <w:rFonts w:ascii="Times New Roman" w:hAnsi="Times New Roman" w:cs="Times New Roman"/>
          <w:szCs w:val="28"/>
        </w:rPr>
        <w:t>9. Дополнительные требования</w:t>
      </w:r>
      <w:bookmarkEnd w:id="121"/>
      <w:bookmarkEnd w:id="122"/>
    </w:p>
    <w:p w:rsidR="000015F8" w:rsidRDefault="00000000">
      <w:pPr>
        <w:ind w:firstLine="720"/>
        <w:rPr>
          <w:rFonts w:eastAsia="Times New Roman"/>
          <w:szCs w:val="28"/>
        </w:rPr>
      </w:pPr>
      <w:r>
        <w:rPr>
          <w:rFonts w:eastAsia="Times New Roman"/>
          <w:szCs w:val="28"/>
        </w:rPr>
        <w:t>В процессе выполнения работы возможно уточнение отдельных требования технического задания по взаимному согласованию руководителя и исполнителя.</w:t>
      </w:r>
      <w:r>
        <w:br w:type="page"/>
      </w:r>
    </w:p>
    <w:p w:rsidR="009A2C24" w:rsidRDefault="00000000" w:rsidP="009A2C24">
      <w:pPr>
        <w:pStyle w:val="1"/>
        <w:spacing w:before="0" w:after="0"/>
        <w:ind w:left="-284" w:firstLine="568"/>
      </w:pPr>
      <w:bookmarkStart w:id="123" w:name="_Toc198061742"/>
      <w:bookmarkStart w:id="124" w:name="_Toc197805635"/>
      <w:bookmarkStart w:id="125" w:name="_Toc197805489"/>
      <w:bookmarkStart w:id="126" w:name="_Toc135398225"/>
      <w:bookmarkStart w:id="127" w:name="_Toc135397875"/>
      <w:bookmarkStart w:id="128" w:name="_Toc135269657"/>
      <w:bookmarkStart w:id="129" w:name="_Toc135267299"/>
      <w:bookmarkStart w:id="130" w:name="_Toc200471984"/>
      <w:r>
        <w:rPr>
          <w:rFonts w:ascii="Times New Roman" w:hAnsi="Times New Roman" w:cs="Times New Roman"/>
          <w:sz w:val="32"/>
        </w:rPr>
        <w:lastRenderedPageBreak/>
        <w:t>ПРИЛОЖЕНИЕ 2. Графическая часть.</w:t>
      </w:r>
      <w:bookmarkStart w:id="131" w:name="_Toc198061743"/>
      <w:bookmarkStart w:id="132" w:name="_Toc197805636"/>
      <w:bookmarkStart w:id="133" w:name="_Toc197805490"/>
      <w:bookmarkStart w:id="134" w:name="_Toc197804834"/>
      <w:bookmarkStart w:id="135" w:name="_Toc135407856"/>
      <w:bookmarkStart w:id="136" w:name="_Toc135398226"/>
      <w:bookmarkStart w:id="137" w:name="_Toc135397876"/>
      <w:bookmarkStart w:id="138" w:name="_Toc135269658"/>
      <w:bookmarkStart w:id="139" w:name="_Toc135267300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="00D316D9" w:rsidRPr="00D316D9">
        <w:t xml:space="preserve"> </w:t>
      </w:r>
    </w:p>
    <w:p w:rsidR="00E616FE" w:rsidRDefault="00E616FE" w:rsidP="00E616FE">
      <w:pPr>
        <w:pStyle w:val="2"/>
        <w:spacing w:before="0" w:after="0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Лист 1. </w:t>
      </w:r>
      <w:r>
        <w:rPr>
          <w:rFonts w:ascii="Times New Roman" w:hAnsi="Times New Roman" w:cs="Times New Roman"/>
          <w:i w:val="0"/>
          <w:iCs w:val="0"/>
        </w:rPr>
        <w:t>Графическая модель предметной области</w:t>
      </w:r>
      <w:r>
        <w:rPr>
          <w:rFonts w:ascii="Times New Roman" w:hAnsi="Times New Roman" w:cs="Times New Roman"/>
          <w:i w:val="0"/>
          <w:iCs w:val="0"/>
        </w:rPr>
        <w:t>.</w:t>
      </w:r>
      <w:r w:rsidRPr="00A91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FF31B" wp14:editId="53DE59F1">
            <wp:extent cx="6343650" cy="4368910"/>
            <wp:effectExtent l="0" t="0" r="0" b="0"/>
            <wp:docPr id="2942554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57" cy="44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6FE" w:rsidRPr="00E616FE" w:rsidRDefault="00E616FE" w:rsidP="00E616FE">
      <w:pPr>
        <w:rPr>
          <w:lang w:eastAsia="ru-RU"/>
        </w:rPr>
      </w:pPr>
    </w:p>
    <w:p w:rsidR="000E0BC3" w:rsidRPr="000E0BC3" w:rsidRDefault="000E0BC3" w:rsidP="009A2C24">
      <w:pPr>
        <w:pStyle w:val="1"/>
        <w:spacing w:before="0" w:after="0"/>
        <w:ind w:left="-284" w:firstLine="568"/>
        <w:rPr>
          <w:rFonts w:ascii="Times New Roman" w:hAnsi="Times New Roman" w:cs="Times New Roman"/>
          <w:i/>
          <w:iCs/>
        </w:rPr>
      </w:pPr>
    </w:p>
    <w:p w:rsidR="000015F8" w:rsidRDefault="00000000">
      <w:pPr>
        <w:pStyle w:val="2"/>
        <w:spacing w:before="0" w:after="0"/>
        <w:rPr>
          <w:rFonts w:ascii="Times New Roman" w:hAnsi="Times New Roman" w:cs="Times New Roman"/>
          <w:i w:val="0"/>
          <w:iCs w:val="0"/>
        </w:rPr>
      </w:pPr>
      <w:bookmarkStart w:id="140" w:name="_Toc200471986"/>
      <w:r>
        <w:rPr>
          <w:rFonts w:ascii="Times New Roman" w:hAnsi="Times New Roman" w:cs="Times New Roman"/>
          <w:i w:val="0"/>
          <w:iCs w:val="0"/>
        </w:rPr>
        <w:t xml:space="preserve">Лист </w:t>
      </w:r>
      <w:r w:rsidR="00E91CEB">
        <w:rPr>
          <w:rFonts w:ascii="Times New Roman" w:hAnsi="Times New Roman" w:cs="Times New Roman"/>
          <w:i w:val="0"/>
          <w:iCs w:val="0"/>
        </w:rPr>
        <w:t>2</w:t>
      </w:r>
      <w:r>
        <w:rPr>
          <w:rFonts w:ascii="Times New Roman" w:hAnsi="Times New Roman" w:cs="Times New Roman"/>
          <w:i w:val="0"/>
          <w:iCs w:val="0"/>
        </w:rPr>
        <w:t xml:space="preserve">. 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r>
        <w:rPr>
          <w:rFonts w:ascii="Times New Roman" w:hAnsi="Times New Roman" w:cs="Times New Roman"/>
          <w:i w:val="0"/>
          <w:iCs w:val="0"/>
        </w:rPr>
        <w:t>Изображение предметной области в нотации I</w:t>
      </w:r>
      <w:r>
        <w:rPr>
          <w:rFonts w:ascii="Times New Roman" w:hAnsi="Times New Roman" w:cs="Times New Roman"/>
          <w:i w:val="0"/>
          <w:iCs w:val="0"/>
          <w:lang w:val="en-US"/>
        </w:rPr>
        <w:t>DEF</w:t>
      </w:r>
      <w:r>
        <w:rPr>
          <w:rFonts w:ascii="Times New Roman" w:hAnsi="Times New Roman" w:cs="Times New Roman"/>
          <w:i w:val="0"/>
          <w:iCs w:val="0"/>
        </w:rPr>
        <w:t>0.</w:t>
      </w:r>
      <w:bookmarkEnd w:id="140"/>
      <w:r w:rsidR="00A91626" w:rsidRPr="00A91626">
        <w:rPr>
          <w:noProof/>
        </w:rPr>
        <w:t xml:space="preserve"> </w:t>
      </w:r>
      <w:r w:rsidR="00A91626">
        <w:rPr>
          <w:noProof/>
        </w:rPr>
        <w:drawing>
          <wp:inline distT="0" distB="0" distL="0" distR="0" wp14:anchorId="7895115B" wp14:editId="09C7C58D">
            <wp:extent cx="6076950" cy="3800267"/>
            <wp:effectExtent l="0" t="0" r="0" b="0"/>
            <wp:docPr id="379535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72090" name="Рисунок 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975" cy="38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626">
        <w:rPr>
          <w:noProof/>
        </w:rPr>
        <w:drawing>
          <wp:inline distT="0" distB="0" distL="0" distR="0" wp14:anchorId="1D25526B" wp14:editId="3BD79DCD">
            <wp:extent cx="4604896" cy="4210050"/>
            <wp:effectExtent l="0" t="0" r="5715" b="0"/>
            <wp:docPr id="1230480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1" name="Рисунок 1230480891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796" cy="42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BC3" w:rsidRDefault="00A91626" w:rsidP="00FD0374">
      <w:pPr>
        <w:pStyle w:val="2"/>
        <w:spacing w:before="0" w:after="0"/>
        <w:jc w:val="center"/>
        <w:rPr>
          <w:rFonts w:ascii="Times New Roman" w:hAnsi="Times New Roman" w:cs="Times New Roman"/>
          <w:i w:val="0"/>
          <w:iCs w:val="0"/>
        </w:rPr>
      </w:pPr>
      <w:bookmarkStart w:id="141" w:name="_Toc198061743_Copy_1"/>
      <w:bookmarkStart w:id="142" w:name="_Toc197805636_Copy_1"/>
      <w:bookmarkStart w:id="143" w:name="_Toc197805490_Copy_1"/>
      <w:bookmarkStart w:id="144" w:name="_Toc197804834_Copy_1"/>
      <w:bookmarkStart w:id="145" w:name="_Toc135407856_Copy_1"/>
      <w:bookmarkStart w:id="146" w:name="_Toc135398226_Copy_1"/>
      <w:bookmarkStart w:id="147" w:name="_Toc135397876_Copy_1"/>
      <w:bookmarkStart w:id="148" w:name="_Toc135269658_Copy_1"/>
      <w:bookmarkStart w:id="149" w:name="_Toc135267300_Copy_1"/>
      <w:r>
        <w:rPr>
          <w:noProof/>
        </w:rPr>
        <w:lastRenderedPageBreak/>
        <w:drawing>
          <wp:inline distT="0" distB="0" distL="0" distR="0" wp14:anchorId="4BE239F2" wp14:editId="40D5E0EA">
            <wp:extent cx="4917057" cy="6272095"/>
            <wp:effectExtent l="0" t="0" r="0" b="0"/>
            <wp:docPr id="123048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2" name="Рисунок 1230480892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91" cy="636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2FB12" wp14:editId="18E6A26E">
            <wp:extent cx="5374257" cy="6335048"/>
            <wp:effectExtent l="0" t="0" r="0" b="8890"/>
            <wp:docPr id="123048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3" name="Рисунок 123048089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080" cy="64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A6FAA" wp14:editId="74EAA6D2">
            <wp:extent cx="5382883" cy="6569634"/>
            <wp:effectExtent l="0" t="0" r="8890" b="3175"/>
            <wp:docPr id="1230480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0895" name="Рисунок 1230480895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18" cy="66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0" w:name="_Toc200471985"/>
      <w:r>
        <w:rPr>
          <w:noProof/>
        </w:rPr>
        <w:lastRenderedPageBreak/>
        <w:drawing>
          <wp:inline distT="0" distB="0" distL="0" distR="0" wp14:anchorId="73DB727C" wp14:editId="44C3FEF3">
            <wp:extent cx="5564038" cy="6202139"/>
            <wp:effectExtent l="0" t="0" r="0" b="8255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87" cy="63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0"/>
    </w:p>
    <w:p w:rsidR="00A91626" w:rsidRPr="00A91626" w:rsidRDefault="00A91626" w:rsidP="00A91626">
      <w:pPr>
        <w:rPr>
          <w:lang w:eastAsia="ru-RU"/>
        </w:rPr>
      </w:pPr>
    </w:p>
    <w:p w:rsidR="000015F8" w:rsidRDefault="00000000">
      <w:pPr>
        <w:pStyle w:val="2"/>
        <w:spacing w:before="0" w:after="0"/>
        <w:rPr>
          <w:rFonts w:ascii="Times New Roman" w:hAnsi="Times New Roman" w:cs="Times New Roman"/>
          <w:i w:val="0"/>
          <w:iCs w:val="0"/>
        </w:rPr>
      </w:pPr>
      <w:bookmarkStart w:id="151" w:name="_Toc200471988"/>
      <w:r>
        <w:rPr>
          <w:rFonts w:ascii="Times New Roman" w:hAnsi="Times New Roman" w:cs="Times New Roman"/>
          <w:i w:val="0"/>
          <w:iCs w:val="0"/>
        </w:rPr>
        <w:lastRenderedPageBreak/>
        <w:t xml:space="preserve">Лист </w:t>
      </w:r>
      <w:r w:rsidRPr="000E0BC3">
        <w:rPr>
          <w:rFonts w:ascii="Times New Roman" w:hAnsi="Times New Roman" w:cs="Times New Roman"/>
          <w:i w:val="0"/>
          <w:iCs w:val="0"/>
        </w:rPr>
        <w:t>2</w:t>
      </w:r>
      <w:r>
        <w:rPr>
          <w:rFonts w:ascii="Times New Roman" w:hAnsi="Times New Roman" w:cs="Times New Roman"/>
          <w:i w:val="0"/>
          <w:iCs w:val="0"/>
        </w:rPr>
        <w:t xml:space="preserve">. 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r>
        <w:rPr>
          <w:rFonts w:ascii="Times New Roman" w:hAnsi="Times New Roman" w:cs="Times New Roman"/>
          <w:i w:val="0"/>
          <w:iCs w:val="0"/>
        </w:rPr>
        <w:t>Изображение инфологической модели предметной области.</w:t>
      </w:r>
      <w:bookmarkEnd w:id="151"/>
    </w:p>
    <w:p w:rsidR="00DB396D" w:rsidRPr="00DB396D" w:rsidRDefault="008A08B5" w:rsidP="00DB396D">
      <w:pPr>
        <w:contextualSpacing w:val="0"/>
      </w:pPr>
      <w:r>
        <w:rPr>
          <w:noProof/>
        </w:rPr>
        <w:drawing>
          <wp:inline distT="0" distB="0" distL="0" distR="0" wp14:anchorId="3E67ED92" wp14:editId="2B33ADD3">
            <wp:extent cx="5546785" cy="3468240"/>
            <wp:effectExtent l="0" t="0" r="0" b="0"/>
            <wp:docPr id="1136564894" name="Рисунок 1" descr="Изображение выглядит как зарисовка, диаграмма, рисунок, Технический чертеж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5133" name="Рисунок 1" descr="Изображение выглядит как зарисовка, диаграмма, рисунок, Технический чертеж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292" cy="34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24" w:rsidRPr="00DB396D" w:rsidRDefault="00000000" w:rsidP="009A2C24">
      <w:pPr>
        <w:contextualSpacing w:val="0"/>
      </w:pPr>
      <w:r>
        <w:rPr>
          <w:b/>
          <w:bCs/>
        </w:rPr>
        <w:t>Лист 3. Даталогическая модель предметной области.</w:t>
      </w:r>
    </w:p>
    <w:p w:rsidR="00DB396D" w:rsidRPr="00FD0374" w:rsidRDefault="008A08B5" w:rsidP="00FD0374">
      <w:pPr>
        <w:contextualSpacing w:val="0"/>
        <w:rPr>
          <w:b/>
          <w:bCs/>
          <w:lang w:val="en-US"/>
        </w:rPr>
      </w:pPr>
      <w:r w:rsidRPr="00DB396D">
        <w:rPr>
          <w:noProof/>
        </w:rPr>
        <w:drawing>
          <wp:inline distT="0" distB="0" distL="0" distR="0" wp14:anchorId="740496E3" wp14:editId="6F1D6DFC">
            <wp:extent cx="4546121" cy="4611481"/>
            <wp:effectExtent l="0" t="0" r="6985" b="0"/>
            <wp:docPr id="119428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865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345" cy="46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6D" w:rsidRDefault="000E0BC3">
      <w:pPr>
        <w:contextualSpacing w:val="0"/>
        <w:rPr>
          <w:b/>
          <w:bCs/>
        </w:rPr>
      </w:pPr>
      <w:r>
        <w:rPr>
          <w:b/>
          <w:bCs/>
        </w:rPr>
        <w:lastRenderedPageBreak/>
        <w:t>Лист 4-7. Схема работы системы.</w:t>
      </w:r>
    </w:p>
    <w:p w:rsidR="000E0BC3" w:rsidRDefault="00DB396D">
      <w:pPr>
        <w:contextualSpacing w:val="0"/>
        <w:rPr>
          <w:b/>
          <w:bCs/>
        </w:rPr>
      </w:pPr>
      <w:r w:rsidRPr="00DB39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15BAC" wp14:editId="56D6B23F">
            <wp:extent cx="2838090" cy="7402230"/>
            <wp:effectExtent l="0" t="0" r="635" b="8255"/>
            <wp:docPr id="38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89" cy="74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F8" w:rsidRDefault="00FD0374">
      <w:pPr>
        <w:contextualSpacing w:val="0"/>
      </w:pPr>
      <w:r>
        <w:rPr>
          <w:noProof/>
        </w:rPr>
        <w:lastRenderedPageBreak/>
        <w:drawing>
          <wp:inline distT="0" distB="0" distL="0" distR="0">
            <wp:extent cx="6645910" cy="6131560"/>
            <wp:effectExtent l="0" t="0" r="2540" b="2540"/>
            <wp:docPr id="182961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 w:type="page"/>
      </w:r>
    </w:p>
    <w:p w:rsidR="000E0BC3" w:rsidRDefault="00FD0374" w:rsidP="000E0BC3">
      <w:pPr>
        <w:contextualSpacing w:val="0"/>
      </w:pPr>
      <w:r>
        <w:rPr>
          <w:noProof/>
        </w:rPr>
        <w:lastRenderedPageBreak/>
        <w:drawing>
          <wp:inline distT="0" distB="0" distL="0" distR="0">
            <wp:extent cx="4500538" cy="6478438"/>
            <wp:effectExtent l="0" t="0" r="0" b="0"/>
            <wp:docPr id="964214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11" cy="648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F8" w:rsidRDefault="00000000" w:rsidP="000E0BC3">
      <w:pPr>
        <w:contextualSpacing w:val="0"/>
      </w:pPr>
      <w:r>
        <w:br w:type="page"/>
      </w:r>
    </w:p>
    <w:p w:rsidR="000E0BC3" w:rsidRDefault="00000000">
      <w:pPr>
        <w:contextualSpacing w:val="0"/>
        <w:rPr>
          <w:noProof/>
        </w:rPr>
      </w:pPr>
      <w:r>
        <w:rPr>
          <w:b/>
          <w:bCs/>
        </w:rPr>
        <w:lastRenderedPageBreak/>
        <w:t>Лист 8. Структурная схема.</w:t>
      </w:r>
      <w:r w:rsidR="000E0BC3" w:rsidRPr="000E0BC3">
        <w:rPr>
          <w:noProof/>
        </w:rPr>
        <w:t xml:space="preserve"> </w:t>
      </w:r>
    </w:p>
    <w:p w:rsidR="000015F8" w:rsidRDefault="008A08B5">
      <w:pPr>
        <w:contextualSpacing w:val="0"/>
        <w:rPr>
          <w:b/>
          <w:bCs/>
        </w:rPr>
      </w:pPr>
      <w:r>
        <w:rPr>
          <w:noProof/>
        </w:rPr>
        <w:drawing>
          <wp:inline distT="0" distB="0" distL="0" distR="0" wp14:anchorId="3609518E" wp14:editId="435EAA97">
            <wp:extent cx="6467475" cy="3304431"/>
            <wp:effectExtent l="0" t="0" r="0" b="0"/>
            <wp:docPr id="15177244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4455" name="Рисунок 6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992" cy="330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B5" w:rsidRDefault="008A08B5" w:rsidP="008A08B5">
      <w:pPr>
        <w:contextualSpacing w:val="0"/>
        <w:rPr>
          <w:b/>
          <w:bCs/>
        </w:rPr>
      </w:pPr>
      <w:r>
        <w:rPr>
          <w:b/>
          <w:bCs/>
        </w:rPr>
        <w:t>Лист 9. Граф диалога.</w:t>
      </w:r>
    </w:p>
    <w:p w:rsidR="008A08B5" w:rsidRDefault="00BF3EA5" w:rsidP="008A08B5">
      <w:pPr>
        <w:contextualSpacing w:val="0"/>
        <w:rPr>
          <w:b/>
          <w:bCs/>
        </w:rPr>
      </w:pPr>
      <w:r>
        <w:rPr>
          <w:noProof/>
        </w:rPr>
        <w:drawing>
          <wp:inline distT="0" distB="0" distL="0" distR="0">
            <wp:extent cx="6645910" cy="3395980"/>
            <wp:effectExtent l="0" t="0" r="2540" b="0"/>
            <wp:docPr id="3355575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08B5">
      <w:footerReference w:type="even" r:id="rId43"/>
      <w:footerReference w:type="default" r:id="rId44"/>
      <w:footerReference w:type="first" r:id="rId45"/>
      <w:pgSz w:w="11906" w:h="16838"/>
      <w:pgMar w:top="720" w:right="720" w:bottom="766" w:left="720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C12D3" w:rsidRDefault="00AC12D3">
      <w:pPr>
        <w:spacing w:line="240" w:lineRule="auto"/>
      </w:pPr>
      <w:r>
        <w:separator/>
      </w:r>
    </w:p>
  </w:endnote>
  <w:endnote w:type="continuationSeparator" w:id="0">
    <w:p w:rsidR="00AC12D3" w:rsidRDefault="00AC12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charset w:val="01"/>
    <w:family w:val="roman"/>
    <w:pitch w:val="variable"/>
  </w:font>
  <w:font w:name="Times New Roman;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53199032"/>
      <w:docPartObj>
        <w:docPartGallery w:val="Page Numbers (Bottom of Page)"/>
        <w:docPartUnique/>
      </w:docPartObj>
    </w:sdtPr>
    <w:sdtContent>
      <w:p w:rsidR="000015F8" w:rsidRDefault="00000000">
        <w:pPr>
          <w:pStyle w:val="ac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</w:rPr>
          <w:t>0</w:t>
        </w:r>
        <w:r>
          <w:rPr>
            <w:rStyle w:val="a6"/>
          </w:rPr>
          <w:fldChar w:fldCharType="end"/>
        </w:r>
      </w:p>
    </w:sdtContent>
  </w:sdt>
  <w:p w:rsidR="000015F8" w:rsidRDefault="000015F8">
    <w:pPr>
      <w:pStyle w:val="ac"/>
    </w:pPr>
  </w:p>
  <w:p w:rsidR="000015F8" w:rsidRDefault="000015F8">
    <w:pPr>
      <w:spacing w:after="120"/>
      <w:contextualSpacing w:val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18870571"/>
      <w:docPartObj>
        <w:docPartGallery w:val="Page Numbers (Bottom of Page)"/>
        <w:docPartUnique/>
      </w:docPartObj>
    </w:sdtPr>
    <w:sdtContent>
      <w:p w:rsidR="000015F8" w:rsidRDefault="00000000">
        <w:pPr>
          <w:pStyle w:val="ac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</w:rPr>
          <w:t>3</w:t>
        </w:r>
        <w:r>
          <w:rPr>
            <w:rStyle w:val="a6"/>
          </w:rPr>
          <w:fldChar w:fldCharType="end"/>
        </w:r>
      </w:p>
    </w:sdtContent>
  </w:sdt>
  <w:p w:rsidR="000015F8" w:rsidRDefault="000015F8">
    <w:pPr>
      <w:pStyle w:val="ac"/>
    </w:pPr>
  </w:p>
  <w:p w:rsidR="000015F8" w:rsidRDefault="000015F8">
    <w:pPr>
      <w:spacing w:after="120"/>
      <w:contextualSpacing w:val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6309355"/>
      <w:docPartObj>
        <w:docPartGallery w:val="Page Numbers (Bottom of Page)"/>
        <w:docPartUnique/>
      </w:docPartObj>
    </w:sdtPr>
    <w:sdtContent>
      <w:p w:rsidR="000015F8" w:rsidRDefault="00000000">
        <w:pPr>
          <w:pStyle w:val="ac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</w:rPr>
          <w:t>3</w:t>
        </w:r>
        <w:r>
          <w:rPr>
            <w:rStyle w:val="a6"/>
          </w:rPr>
          <w:fldChar w:fldCharType="end"/>
        </w:r>
      </w:p>
    </w:sdtContent>
  </w:sdt>
  <w:p w:rsidR="000015F8" w:rsidRDefault="000015F8">
    <w:pPr>
      <w:pStyle w:val="ac"/>
    </w:pPr>
  </w:p>
  <w:p w:rsidR="000015F8" w:rsidRDefault="000015F8">
    <w:pPr>
      <w:spacing w:after="120"/>
      <w:contextualSpacing w:val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C12D3" w:rsidRDefault="00AC12D3">
      <w:pPr>
        <w:spacing w:line="240" w:lineRule="auto"/>
      </w:pPr>
      <w:r>
        <w:separator/>
      </w:r>
    </w:p>
  </w:footnote>
  <w:footnote w:type="continuationSeparator" w:id="0">
    <w:p w:rsidR="00AC12D3" w:rsidRDefault="00AC12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032"/>
    <w:multiLevelType w:val="multilevel"/>
    <w:tmpl w:val="190429E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475B80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34F0F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32319B"/>
    <w:multiLevelType w:val="hybridMultilevel"/>
    <w:tmpl w:val="6DCCC8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084AE5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8"/>
        </w:tabs>
        <w:ind w:left="6688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EF39EC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DD6113"/>
    <w:multiLevelType w:val="hybridMultilevel"/>
    <w:tmpl w:val="C5DE89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E3C1A41"/>
    <w:multiLevelType w:val="multilevel"/>
    <w:tmpl w:val="C78CD42C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8" w15:restartNumberingAfterBreak="0">
    <w:nsid w:val="216B501F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628032A"/>
    <w:multiLevelType w:val="multilevel"/>
    <w:tmpl w:val="3A287AD6"/>
    <w:lvl w:ilvl="0">
      <w:start w:val="1"/>
      <w:numFmt w:val="decimal"/>
      <w:lvlText w:val="%1)"/>
      <w:lvlJc w:val="left"/>
      <w:pPr>
        <w:tabs>
          <w:tab w:val="num" w:pos="0"/>
        </w:tabs>
        <w:ind w:left="810" w:hanging="327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3759" w:hanging="213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8"/>
        <w:sz w:val="26"/>
        <w:szCs w:val="26"/>
        <w:lang w:val="ru-RU" w:eastAsia="en-US" w:bidi="ar-SA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810" w:hanging="708"/>
      </w:pPr>
      <w:rPr>
        <w:rFonts w:ascii="Times New Roman" w:eastAsia="Times New Roman" w:hAnsi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923" w:hanging="886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2.%3.%4.%5."/>
      <w:lvlJc w:val="left"/>
      <w:pPr>
        <w:tabs>
          <w:tab w:val="num" w:pos="0"/>
        </w:tabs>
        <w:ind w:left="2586" w:hanging="1081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01" w:hanging="1081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22" w:hanging="1081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43" w:hanging="1081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4" w:hanging="1081"/>
      </w:pPr>
      <w:rPr>
        <w:rFonts w:ascii="Symbol" w:hAnsi="Symbol" w:cs="Symbol" w:hint="default"/>
        <w:lang w:val="ru-RU" w:eastAsia="en-US" w:bidi="ar-SA"/>
      </w:rPr>
    </w:lvl>
  </w:abstractNum>
  <w:abstractNum w:abstractNumId="10" w15:restartNumberingAfterBreak="0">
    <w:nsid w:val="2D9A2628"/>
    <w:multiLevelType w:val="hybridMultilevel"/>
    <w:tmpl w:val="0AA249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FB58FC"/>
    <w:multiLevelType w:val="multilevel"/>
    <w:tmpl w:val="F434F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7962153"/>
    <w:multiLevelType w:val="hybridMultilevel"/>
    <w:tmpl w:val="2EE80A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C507C77"/>
    <w:multiLevelType w:val="multilevel"/>
    <w:tmpl w:val="68923E24"/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5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14" w15:restartNumberingAfterBreak="0">
    <w:nsid w:val="40E017D5"/>
    <w:multiLevelType w:val="multilevel"/>
    <w:tmpl w:val="D1D8CF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41E772C8"/>
    <w:multiLevelType w:val="multilevel"/>
    <w:tmpl w:val="8766D41C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4606BF"/>
    <w:multiLevelType w:val="multilevel"/>
    <w:tmpl w:val="064CE5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4F663548"/>
    <w:multiLevelType w:val="hybridMultilevel"/>
    <w:tmpl w:val="8EEC84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4F30B86"/>
    <w:multiLevelType w:val="hybridMultilevel"/>
    <w:tmpl w:val="6B063630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9" w15:restartNumberingAfterBreak="0">
    <w:nsid w:val="69E13234"/>
    <w:multiLevelType w:val="multilevel"/>
    <w:tmpl w:val="7E04E8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C6D60FE"/>
    <w:multiLevelType w:val="hybridMultilevel"/>
    <w:tmpl w:val="67FC86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393193870">
    <w:abstractNumId w:val="13"/>
  </w:num>
  <w:num w:numId="2" w16cid:durableId="1294360227">
    <w:abstractNumId w:val="0"/>
  </w:num>
  <w:num w:numId="3" w16cid:durableId="333069558">
    <w:abstractNumId w:val="16"/>
  </w:num>
  <w:num w:numId="4" w16cid:durableId="997877477">
    <w:abstractNumId w:val="9"/>
  </w:num>
  <w:num w:numId="5" w16cid:durableId="1610358850">
    <w:abstractNumId w:val="19"/>
  </w:num>
  <w:num w:numId="6" w16cid:durableId="1238832078">
    <w:abstractNumId w:val="7"/>
  </w:num>
  <w:num w:numId="7" w16cid:durableId="372654507">
    <w:abstractNumId w:val="11"/>
  </w:num>
  <w:num w:numId="8" w16cid:durableId="385107225">
    <w:abstractNumId w:val="14"/>
  </w:num>
  <w:num w:numId="9" w16cid:durableId="1025979854">
    <w:abstractNumId w:val="20"/>
  </w:num>
  <w:num w:numId="10" w16cid:durableId="170459536">
    <w:abstractNumId w:val="10"/>
  </w:num>
  <w:num w:numId="11" w16cid:durableId="1650986601">
    <w:abstractNumId w:val="3"/>
  </w:num>
  <w:num w:numId="12" w16cid:durableId="1375276471">
    <w:abstractNumId w:val="17"/>
  </w:num>
  <w:num w:numId="13" w16cid:durableId="1804351265">
    <w:abstractNumId w:val="6"/>
  </w:num>
  <w:num w:numId="14" w16cid:durableId="1205947095">
    <w:abstractNumId w:val="18"/>
  </w:num>
  <w:num w:numId="15" w16cid:durableId="2028285430">
    <w:abstractNumId w:val="5"/>
  </w:num>
  <w:num w:numId="16" w16cid:durableId="2137260171">
    <w:abstractNumId w:val="1"/>
  </w:num>
  <w:num w:numId="17" w16cid:durableId="1165510938">
    <w:abstractNumId w:val="2"/>
  </w:num>
  <w:num w:numId="18" w16cid:durableId="1417626212">
    <w:abstractNumId w:val="12"/>
  </w:num>
  <w:num w:numId="19" w16cid:durableId="1459959268">
    <w:abstractNumId w:val="8"/>
  </w:num>
  <w:num w:numId="20" w16cid:durableId="443228792">
    <w:abstractNumId w:val="4"/>
  </w:num>
  <w:num w:numId="21" w16cid:durableId="12564723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5F8"/>
    <w:rsid w:val="000015F8"/>
    <w:rsid w:val="000331E9"/>
    <w:rsid w:val="00037294"/>
    <w:rsid w:val="000C25DA"/>
    <w:rsid w:val="000D34E7"/>
    <w:rsid w:val="000E0BC3"/>
    <w:rsid w:val="000E6EEB"/>
    <w:rsid w:val="00112109"/>
    <w:rsid w:val="0012761B"/>
    <w:rsid w:val="001341DB"/>
    <w:rsid w:val="0013556C"/>
    <w:rsid w:val="00135D5B"/>
    <w:rsid w:val="0016734E"/>
    <w:rsid w:val="001744AD"/>
    <w:rsid w:val="00194464"/>
    <w:rsid w:val="001A1418"/>
    <w:rsid w:val="002152EE"/>
    <w:rsid w:val="002643E9"/>
    <w:rsid w:val="00270D2B"/>
    <w:rsid w:val="00273108"/>
    <w:rsid w:val="00287B12"/>
    <w:rsid w:val="002D64AE"/>
    <w:rsid w:val="00304C66"/>
    <w:rsid w:val="0030740C"/>
    <w:rsid w:val="00314C2A"/>
    <w:rsid w:val="00323919"/>
    <w:rsid w:val="003713C6"/>
    <w:rsid w:val="00374D20"/>
    <w:rsid w:val="003A1432"/>
    <w:rsid w:val="003A7810"/>
    <w:rsid w:val="003E203F"/>
    <w:rsid w:val="00402B4C"/>
    <w:rsid w:val="00412F09"/>
    <w:rsid w:val="0041693D"/>
    <w:rsid w:val="00433945"/>
    <w:rsid w:val="00442AF8"/>
    <w:rsid w:val="004710CD"/>
    <w:rsid w:val="004F1E4F"/>
    <w:rsid w:val="005061FE"/>
    <w:rsid w:val="005352BA"/>
    <w:rsid w:val="005539B6"/>
    <w:rsid w:val="00560A28"/>
    <w:rsid w:val="005736B1"/>
    <w:rsid w:val="005F2BA7"/>
    <w:rsid w:val="0064261D"/>
    <w:rsid w:val="00646B69"/>
    <w:rsid w:val="0065142B"/>
    <w:rsid w:val="00652362"/>
    <w:rsid w:val="0069348E"/>
    <w:rsid w:val="006D42EF"/>
    <w:rsid w:val="006E06EC"/>
    <w:rsid w:val="00731B36"/>
    <w:rsid w:val="00747A62"/>
    <w:rsid w:val="0076481C"/>
    <w:rsid w:val="0077124D"/>
    <w:rsid w:val="00781584"/>
    <w:rsid w:val="007A4E1A"/>
    <w:rsid w:val="008006D2"/>
    <w:rsid w:val="00827515"/>
    <w:rsid w:val="008A08B5"/>
    <w:rsid w:val="008B1CD7"/>
    <w:rsid w:val="008C1198"/>
    <w:rsid w:val="008D02AC"/>
    <w:rsid w:val="008E695E"/>
    <w:rsid w:val="009345D3"/>
    <w:rsid w:val="0093552D"/>
    <w:rsid w:val="009A2C24"/>
    <w:rsid w:val="009D0219"/>
    <w:rsid w:val="009D1DD3"/>
    <w:rsid w:val="009F6457"/>
    <w:rsid w:val="00A03777"/>
    <w:rsid w:val="00A264F2"/>
    <w:rsid w:val="00A31C7C"/>
    <w:rsid w:val="00A43AB0"/>
    <w:rsid w:val="00A475F5"/>
    <w:rsid w:val="00A91626"/>
    <w:rsid w:val="00AC12D3"/>
    <w:rsid w:val="00AC2CB7"/>
    <w:rsid w:val="00AF7ED8"/>
    <w:rsid w:val="00B17575"/>
    <w:rsid w:val="00B4195F"/>
    <w:rsid w:val="00B4497B"/>
    <w:rsid w:val="00B71C51"/>
    <w:rsid w:val="00B93254"/>
    <w:rsid w:val="00BA33F3"/>
    <w:rsid w:val="00BF3EA5"/>
    <w:rsid w:val="00BF5281"/>
    <w:rsid w:val="00C033FD"/>
    <w:rsid w:val="00C04BCD"/>
    <w:rsid w:val="00C27B34"/>
    <w:rsid w:val="00C50421"/>
    <w:rsid w:val="00C575FF"/>
    <w:rsid w:val="00C60311"/>
    <w:rsid w:val="00C607E5"/>
    <w:rsid w:val="00C966B2"/>
    <w:rsid w:val="00CB4C89"/>
    <w:rsid w:val="00CB7D1E"/>
    <w:rsid w:val="00D06AAE"/>
    <w:rsid w:val="00D27F5D"/>
    <w:rsid w:val="00D316D9"/>
    <w:rsid w:val="00D66E96"/>
    <w:rsid w:val="00D67CBF"/>
    <w:rsid w:val="00D8141B"/>
    <w:rsid w:val="00D91558"/>
    <w:rsid w:val="00DB396D"/>
    <w:rsid w:val="00E11F9D"/>
    <w:rsid w:val="00E613D8"/>
    <w:rsid w:val="00E616FE"/>
    <w:rsid w:val="00E91CEB"/>
    <w:rsid w:val="00EB37E9"/>
    <w:rsid w:val="00EC288C"/>
    <w:rsid w:val="00EC4C2D"/>
    <w:rsid w:val="00EE03AF"/>
    <w:rsid w:val="00F3303A"/>
    <w:rsid w:val="00F43535"/>
    <w:rsid w:val="00F95C4B"/>
    <w:rsid w:val="00FB2426"/>
    <w:rsid w:val="00FD0374"/>
    <w:rsid w:val="00FF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D8D86"/>
  <w15:docId w15:val="{F41E2C5A-6DC0-4AE6-9865-FF4127BC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4C2D"/>
    <w:pPr>
      <w:suppressAutoHyphens w:val="0"/>
      <w:spacing w:line="360" w:lineRule="auto"/>
      <w:ind w:firstLine="567"/>
      <w:contextualSpacing/>
      <w:jc w:val="both"/>
    </w:pPr>
    <w:rPr>
      <w:rFonts w:ascii="Times New Roman" w:hAnsi="Times New Roman" w:cs="Times New Roman"/>
      <w:sz w:val="28"/>
      <w:szCs w:val="22"/>
    </w:rPr>
  </w:style>
  <w:style w:type="paragraph" w:styleId="1">
    <w:name w:val="heading 1"/>
    <w:basedOn w:val="a"/>
    <w:next w:val="a"/>
    <w:link w:val="10"/>
    <w:qFormat/>
    <w:rsid w:val="00377F94"/>
    <w:pPr>
      <w:keepNext/>
      <w:spacing w:before="240" w:after="60"/>
      <w:contextualSpacing w:val="0"/>
      <w:outlineLvl w:val="0"/>
    </w:pPr>
    <w:rPr>
      <w:rFonts w:ascii="Arial" w:eastAsia="Times New Roman" w:hAnsi="Arial" w:cs="Arial"/>
      <w:b/>
      <w:bCs/>
      <w:kern w:val="2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377F94"/>
    <w:pPr>
      <w:keepNext/>
      <w:spacing w:before="240" w:after="60"/>
      <w:contextualSpacing w:val="0"/>
      <w:outlineLvl w:val="1"/>
    </w:pPr>
    <w:rPr>
      <w:rFonts w:ascii="Arial" w:eastAsia="Times New Roman" w:hAnsi="Arial" w:cs="Arial"/>
      <w:b/>
      <w:bCs/>
      <w:i/>
      <w:iCs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377F94"/>
    <w:pPr>
      <w:keepNext/>
      <w:spacing w:before="240" w:after="60"/>
      <w:contextualSpacing w:val="0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377F94"/>
    <w:pPr>
      <w:spacing w:before="240" w:after="60"/>
      <w:contextualSpacing w:val="0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1">
    <w:name w:val="Основной текст 3 Знак"/>
    <w:basedOn w:val="a0"/>
    <w:link w:val="32"/>
    <w:uiPriority w:val="99"/>
    <w:qFormat/>
    <w:rsid w:val="00CB7452"/>
    <w:rPr>
      <w:rFonts w:ascii="Calibri" w:eastAsia="Calibri" w:hAnsi="Calibri" w:cs="Times New Roman"/>
      <w:sz w:val="16"/>
      <w:szCs w:val="16"/>
    </w:rPr>
  </w:style>
  <w:style w:type="character" w:customStyle="1" w:styleId="10">
    <w:name w:val="Заголовок 1 Знак"/>
    <w:basedOn w:val="a0"/>
    <w:link w:val="1"/>
    <w:qFormat/>
    <w:rsid w:val="00377F94"/>
    <w:rPr>
      <w:rFonts w:ascii="Arial" w:eastAsia="Times New Roman" w:hAnsi="Arial" w:cs="Arial"/>
      <w:b/>
      <w:bCs/>
      <w:kern w:val="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qFormat/>
    <w:rsid w:val="00377F9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qFormat/>
    <w:rsid w:val="00377F9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semiHidden/>
    <w:qFormat/>
    <w:rsid w:val="00377F9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styleId="a3">
    <w:name w:val="Hyperlink"/>
    <w:uiPriority w:val="99"/>
    <w:rsid w:val="00377F94"/>
    <w:rPr>
      <w:color w:val="0000FF"/>
      <w:u w:val="single"/>
    </w:rPr>
  </w:style>
  <w:style w:type="character" w:customStyle="1" w:styleId="a4">
    <w:name w:val="Верхний колонтитул Знак"/>
    <w:basedOn w:val="a0"/>
    <w:link w:val="a5"/>
    <w:qFormat/>
    <w:rsid w:val="00377F94"/>
    <w:rPr>
      <w:rFonts w:ascii="Times New Roman" w:eastAsia="Times New Roman" w:hAnsi="Times New Roman" w:cs="Times New Roman"/>
      <w:lang w:eastAsia="ru-RU"/>
    </w:rPr>
  </w:style>
  <w:style w:type="character" w:styleId="a6">
    <w:name w:val="page number"/>
    <w:basedOn w:val="a0"/>
    <w:qFormat/>
    <w:rsid w:val="00377F94"/>
  </w:style>
  <w:style w:type="character" w:customStyle="1" w:styleId="21">
    <w:name w:val="Основной текст 2 Знак"/>
    <w:basedOn w:val="a0"/>
    <w:link w:val="22"/>
    <w:qFormat/>
    <w:rsid w:val="00377F94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7">
    <w:name w:val="Заголовок Знак"/>
    <w:basedOn w:val="a0"/>
    <w:link w:val="a8"/>
    <w:qFormat/>
    <w:rsid w:val="00377F94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customStyle="1" w:styleId="a9">
    <w:name w:val="Текст выноски Знак"/>
    <w:basedOn w:val="a0"/>
    <w:link w:val="aa"/>
    <w:semiHidden/>
    <w:qFormat/>
    <w:rsid w:val="00377F9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b">
    <w:name w:val="Нижний колонтитул Знак"/>
    <w:basedOn w:val="a0"/>
    <w:link w:val="ac"/>
    <w:uiPriority w:val="99"/>
    <w:qFormat/>
    <w:rsid w:val="00377F94"/>
    <w:rPr>
      <w:rFonts w:ascii="Times New Roman" w:eastAsia="Times New Roman" w:hAnsi="Times New Roman" w:cs="Times New Roman"/>
      <w:lang w:eastAsia="ru-RU"/>
    </w:rPr>
  </w:style>
  <w:style w:type="character" w:customStyle="1" w:styleId="23">
    <w:name w:val="Основной текст с отступом 2 Знак"/>
    <w:basedOn w:val="a0"/>
    <w:link w:val="24"/>
    <w:qFormat/>
    <w:rsid w:val="00377F94"/>
    <w:rPr>
      <w:rFonts w:ascii="Times New Roman" w:eastAsia="Times New Roman" w:hAnsi="Times New Roman" w:cs="Times New Roman"/>
      <w:lang w:eastAsia="ru-RU"/>
    </w:rPr>
  </w:style>
  <w:style w:type="character" w:styleId="ad">
    <w:name w:val="Strong"/>
    <w:qFormat/>
    <w:rsid w:val="00377F94"/>
    <w:rPr>
      <w:rFonts w:cs="Times New Roman"/>
      <w:b/>
      <w:bCs/>
    </w:rPr>
  </w:style>
  <w:style w:type="character" w:styleId="ae">
    <w:name w:val="annotation reference"/>
    <w:basedOn w:val="a0"/>
    <w:uiPriority w:val="99"/>
    <w:semiHidden/>
    <w:unhideWhenUsed/>
    <w:qFormat/>
    <w:rsid w:val="00BA6798"/>
    <w:rPr>
      <w:sz w:val="16"/>
      <w:szCs w:val="16"/>
    </w:rPr>
  </w:style>
  <w:style w:type="character" w:customStyle="1" w:styleId="af">
    <w:name w:val="Текст примечания Знак"/>
    <w:basedOn w:val="a0"/>
    <w:link w:val="af0"/>
    <w:uiPriority w:val="99"/>
    <w:semiHidden/>
    <w:qFormat/>
    <w:rsid w:val="00BA6798"/>
    <w:rPr>
      <w:rFonts w:ascii="Calibri" w:eastAsia="Calibri" w:hAnsi="Calibri" w:cs="Times New Roman"/>
      <w:sz w:val="20"/>
      <w:szCs w:val="20"/>
    </w:rPr>
  </w:style>
  <w:style w:type="character" w:customStyle="1" w:styleId="af1">
    <w:name w:val="Тема примечания Знак"/>
    <w:basedOn w:val="af"/>
    <w:link w:val="af2"/>
    <w:uiPriority w:val="99"/>
    <w:semiHidden/>
    <w:qFormat/>
    <w:rsid w:val="00BA6798"/>
    <w:rPr>
      <w:rFonts w:ascii="Calibri" w:eastAsia="Calibri" w:hAnsi="Calibri" w:cs="Times New Roman"/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BA6798"/>
    <w:rPr>
      <w:color w:val="954F72" w:themeColor="followedHyperlink"/>
      <w:u w:val="single"/>
    </w:rPr>
  </w:style>
  <w:style w:type="character" w:customStyle="1" w:styleId="af4">
    <w:name w:val="Основной текст Знак"/>
    <w:basedOn w:val="a0"/>
    <w:link w:val="af5"/>
    <w:uiPriority w:val="99"/>
    <w:qFormat/>
    <w:rsid w:val="00B96B05"/>
    <w:rPr>
      <w:rFonts w:ascii="Calibri" w:eastAsia="Calibri" w:hAnsi="Calibri" w:cs="Times New Roman"/>
      <w:sz w:val="22"/>
      <w:szCs w:val="22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f5"/>
    <w:qFormat/>
    <w:pPr>
      <w:keepNext/>
      <w:spacing w:before="240" w:after="120"/>
      <w:contextualSpacing w:val="0"/>
    </w:pPr>
    <w:rPr>
      <w:rFonts w:ascii="Liberation Sans" w:eastAsia="Microsoft YaHei" w:hAnsi="Liberation Sans" w:cs="Arial Unicode MS"/>
      <w:szCs w:val="28"/>
    </w:rPr>
  </w:style>
  <w:style w:type="paragraph" w:styleId="af5">
    <w:name w:val="Body Text"/>
    <w:basedOn w:val="a"/>
    <w:link w:val="af4"/>
    <w:uiPriority w:val="99"/>
    <w:unhideWhenUsed/>
    <w:rsid w:val="00B96B05"/>
  </w:style>
  <w:style w:type="paragraph" w:styleId="af6">
    <w:name w:val="List"/>
    <w:basedOn w:val="af5"/>
    <w:rPr>
      <w:rFonts w:cs="Arial Unicode MS"/>
    </w:rPr>
  </w:style>
  <w:style w:type="paragraph" w:styleId="af7">
    <w:name w:val="caption"/>
    <w:basedOn w:val="a"/>
    <w:qFormat/>
    <w:pPr>
      <w:suppressLineNumbers/>
      <w:spacing w:before="120" w:after="120"/>
      <w:contextualSpacing w:val="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</w:rPr>
  </w:style>
  <w:style w:type="paragraph" w:styleId="32">
    <w:name w:val="Body Text 3"/>
    <w:basedOn w:val="a"/>
    <w:link w:val="31"/>
    <w:unhideWhenUsed/>
    <w:qFormat/>
    <w:rsid w:val="00CB7452"/>
    <w:rPr>
      <w:sz w:val="16"/>
      <w:szCs w:val="16"/>
    </w:rPr>
  </w:style>
  <w:style w:type="paragraph" w:customStyle="1" w:styleId="14">
    <w:name w:val="Стиль 14 пт Черный По ширине"/>
    <w:basedOn w:val="a"/>
    <w:qFormat/>
    <w:rsid w:val="00377F94"/>
    <w:pPr>
      <w:shd w:val="clear" w:color="auto" w:fill="FFFFFF"/>
      <w:contextualSpacing w:val="0"/>
    </w:pPr>
    <w:rPr>
      <w:rFonts w:eastAsia="Times New Roman"/>
      <w:color w:val="00000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377F94"/>
    <w:pPr>
      <w:tabs>
        <w:tab w:val="left" w:pos="480"/>
        <w:tab w:val="right" w:leader="dot" w:pos="9356"/>
      </w:tabs>
      <w:spacing w:line="240" w:lineRule="exact"/>
      <w:contextualSpacing w:val="0"/>
    </w:pPr>
    <w:rPr>
      <w:rFonts w:eastAsia="Times New Roman"/>
      <w:sz w:val="24"/>
      <w:szCs w:val="24"/>
      <w:lang w:eastAsia="ru-RU"/>
    </w:rPr>
  </w:style>
  <w:style w:type="paragraph" w:styleId="25">
    <w:name w:val="toc 2"/>
    <w:basedOn w:val="a"/>
    <w:next w:val="a"/>
    <w:autoRedefine/>
    <w:uiPriority w:val="39"/>
    <w:rsid w:val="00BC306F"/>
    <w:pPr>
      <w:tabs>
        <w:tab w:val="left" w:pos="567"/>
        <w:tab w:val="right" w:leader="dot" w:pos="9627"/>
      </w:tabs>
      <w:contextualSpacing w:val="0"/>
    </w:pPr>
    <w:rPr>
      <w:rFonts w:eastAsia="Times New Roman"/>
      <w:sz w:val="24"/>
      <w:szCs w:val="24"/>
      <w:lang w:eastAsia="ru-RU"/>
    </w:rPr>
  </w:style>
  <w:style w:type="paragraph" w:styleId="33">
    <w:name w:val="toc 3"/>
    <w:basedOn w:val="a"/>
    <w:next w:val="a"/>
    <w:autoRedefine/>
    <w:uiPriority w:val="39"/>
    <w:rsid w:val="00377F94"/>
    <w:pPr>
      <w:ind w:left="480"/>
      <w:contextualSpacing w:val="0"/>
    </w:pPr>
    <w:rPr>
      <w:rFonts w:eastAsia="Times New Roman"/>
      <w:sz w:val="24"/>
      <w:szCs w:val="24"/>
      <w:lang w:eastAsia="ru-RU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rsid w:val="00377F94"/>
    <w:pPr>
      <w:tabs>
        <w:tab w:val="center" w:pos="4677"/>
        <w:tab w:val="right" w:pos="9355"/>
      </w:tabs>
      <w:contextualSpacing w:val="0"/>
    </w:pPr>
    <w:rPr>
      <w:rFonts w:eastAsia="Times New Roman"/>
      <w:sz w:val="24"/>
      <w:szCs w:val="24"/>
      <w:lang w:eastAsia="ru-RU"/>
    </w:rPr>
  </w:style>
  <w:style w:type="paragraph" w:styleId="22">
    <w:name w:val="Body Text 2"/>
    <w:basedOn w:val="a"/>
    <w:link w:val="21"/>
    <w:qFormat/>
    <w:rsid w:val="00377F94"/>
    <w:pPr>
      <w:contextualSpacing w:val="0"/>
    </w:pPr>
    <w:rPr>
      <w:rFonts w:eastAsia="Times New Roman"/>
      <w:sz w:val="24"/>
      <w:szCs w:val="20"/>
      <w:lang w:eastAsia="ru-RU"/>
    </w:rPr>
  </w:style>
  <w:style w:type="paragraph" w:customStyle="1" w:styleId="12">
    <w:name w:val="Обычный1"/>
    <w:qFormat/>
    <w:rsid w:val="00377F94"/>
    <w:pPr>
      <w:widowControl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Title"/>
    <w:basedOn w:val="a"/>
    <w:link w:val="a7"/>
    <w:qFormat/>
    <w:rsid w:val="00377F94"/>
    <w:pPr>
      <w:contextualSpacing w:val="0"/>
      <w:jc w:val="center"/>
    </w:pPr>
    <w:rPr>
      <w:rFonts w:eastAsia="Times New Roman"/>
      <w:i/>
      <w:sz w:val="26"/>
      <w:szCs w:val="20"/>
      <w:lang w:eastAsia="ru-RU"/>
    </w:rPr>
  </w:style>
  <w:style w:type="paragraph" w:styleId="aa">
    <w:name w:val="Balloon Text"/>
    <w:basedOn w:val="a"/>
    <w:link w:val="a9"/>
    <w:semiHidden/>
    <w:qFormat/>
    <w:rsid w:val="00377F94"/>
    <w:pPr>
      <w:contextualSpacing w:val="0"/>
    </w:pPr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footer"/>
    <w:basedOn w:val="a"/>
    <w:link w:val="ab"/>
    <w:uiPriority w:val="99"/>
    <w:rsid w:val="00377F94"/>
    <w:pPr>
      <w:tabs>
        <w:tab w:val="center" w:pos="4677"/>
        <w:tab w:val="right" w:pos="9355"/>
      </w:tabs>
      <w:contextualSpacing w:val="0"/>
    </w:pPr>
    <w:rPr>
      <w:rFonts w:eastAsia="Times New Roman"/>
      <w:sz w:val="24"/>
      <w:szCs w:val="24"/>
      <w:lang w:eastAsia="ru-RU"/>
    </w:rPr>
  </w:style>
  <w:style w:type="paragraph" w:styleId="af8">
    <w:name w:val="List Paragraph"/>
    <w:basedOn w:val="a"/>
    <w:uiPriority w:val="34"/>
    <w:qFormat/>
    <w:rsid w:val="00377F94"/>
    <w:pPr>
      <w:ind w:left="708"/>
      <w:contextualSpacing w:val="0"/>
    </w:pPr>
    <w:rPr>
      <w:rFonts w:eastAsia="Times New Roman"/>
      <w:sz w:val="24"/>
      <w:szCs w:val="24"/>
      <w:lang w:eastAsia="ru-RU"/>
    </w:rPr>
  </w:style>
  <w:style w:type="paragraph" w:styleId="af9">
    <w:name w:val="index heading"/>
    <w:basedOn w:val="Heading"/>
  </w:style>
  <w:style w:type="paragraph" w:styleId="afa">
    <w:name w:val="TOC Heading"/>
    <w:basedOn w:val="1"/>
    <w:next w:val="a"/>
    <w:uiPriority w:val="39"/>
    <w:qFormat/>
    <w:rsid w:val="00377F94"/>
    <w:pPr>
      <w:outlineLvl w:val="9"/>
    </w:pPr>
    <w:rPr>
      <w:rFonts w:ascii="Cambria" w:hAnsi="Cambria" w:cs="Times New Roman"/>
      <w:sz w:val="32"/>
    </w:rPr>
  </w:style>
  <w:style w:type="paragraph" w:styleId="24">
    <w:name w:val="Body Text Indent 2"/>
    <w:basedOn w:val="a"/>
    <w:link w:val="23"/>
    <w:qFormat/>
    <w:rsid w:val="00377F94"/>
    <w:pPr>
      <w:spacing w:line="480" w:lineRule="auto"/>
      <w:ind w:left="283"/>
    </w:pPr>
    <w:rPr>
      <w:rFonts w:eastAsia="Times New Roman"/>
      <w:sz w:val="24"/>
      <w:szCs w:val="24"/>
      <w:lang w:eastAsia="ru-RU"/>
    </w:rPr>
  </w:style>
  <w:style w:type="paragraph" w:customStyle="1" w:styleId="34">
    <w:name w:val="Стиль3"/>
    <w:basedOn w:val="1"/>
    <w:qFormat/>
    <w:rsid w:val="00377F94"/>
    <w:pPr>
      <w:ind w:firstLine="709"/>
      <w:outlineLvl w:val="9"/>
    </w:pPr>
    <w:rPr>
      <w:rFonts w:ascii="TimesET" w:hAnsi="TimesET" w:cs="Times New Roman"/>
      <w:b w:val="0"/>
      <w:bCs w:val="0"/>
      <w:sz w:val="24"/>
      <w:szCs w:val="20"/>
    </w:rPr>
  </w:style>
  <w:style w:type="paragraph" w:styleId="afb">
    <w:name w:val="Normal (Web)"/>
    <w:basedOn w:val="a"/>
    <w:uiPriority w:val="99"/>
    <w:unhideWhenUsed/>
    <w:qFormat/>
    <w:rsid w:val="00377F94"/>
    <w:pPr>
      <w:spacing w:beforeAutospacing="1" w:afterAutospacing="1"/>
      <w:contextualSpacing w:val="0"/>
    </w:pPr>
    <w:rPr>
      <w:rFonts w:eastAsia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377F94"/>
    <w:pPr>
      <w:spacing w:after="100" w:line="276" w:lineRule="auto"/>
      <w:ind w:left="660"/>
      <w:contextualSpacing w:val="0"/>
    </w:pPr>
    <w:rPr>
      <w:rFonts w:eastAsia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77F94"/>
    <w:pPr>
      <w:spacing w:after="100" w:line="276" w:lineRule="auto"/>
      <w:ind w:left="880"/>
      <w:contextualSpacing w:val="0"/>
    </w:pPr>
    <w:rPr>
      <w:rFonts w:eastAsia="Times New Roman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77F94"/>
    <w:pPr>
      <w:spacing w:after="100" w:line="276" w:lineRule="auto"/>
      <w:ind w:left="1100"/>
      <w:contextualSpacing w:val="0"/>
    </w:pPr>
    <w:rPr>
      <w:rFonts w:eastAsia="Times New Roman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77F94"/>
    <w:pPr>
      <w:spacing w:after="100" w:line="276" w:lineRule="auto"/>
      <w:ind w:left="1320"/>
      <w:contextualSpacing w:val="0"/>
    </w:pPr>
    <w:rPr>
      <w:rFonts w:eastAsia="Times New Roman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77F94"/>
    <w:pPr>
      <w:spacing w:after="100" w:line="276" w:lineRule="auto"/>
      <w:ind w:left="1540"/>
      <w:contextualSpacing w:val="0"/>
    </w:pPr>
    <w:rPr>
      <w:rFonts w:eastAsia="Times New Roman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77F94"/>
    <w:pPr>
      <w:spacing w:after="100" w:line="276" w:lineRule="auto"/>
      <w:ind w:left="1760"/>
      <w:contextualSpacing w:val="0"/>
    </w:pPr>
    <w:rPr>
      <w:rFonts w:eastAsia="Times New Roman"/>
      <w:lang w:eastAsia="ru-RU"/>
    </w:rPr>
  </w:style>
  <w:style w:type="paragraph" w:customStyle="1" w:styleId="text-pageparagraph">
    <w:name w:val="text-page__paragraph"/>
    <w:basedOn w:val="a"/>
    <w:qFormat/>
    <w:rsid w:val="00377F94"/>
    <w:pPr>
      <w:spacing w:beforeAutospacing="1" w:afterAutospacing="1"/>
      <w:contextualSpacing w:val="0"/>
    </w:pPr>
    <w:rPr>
      <w:sz w:val="24"/>
      <w:szCs w:val="24"/>
      <w:lang w:eastAsia="ru-RU"/>
    </w:rPr>
  </w:style>
  <w:style w:type="paragraph" w:styleId="af0">
    <w:name w:val="annotation text"/>
    <w:basedOn w:val="a"/>
    <w:link w:val="af"/>
    <w:uiPriority w:val="99"/>
    <w:semiHidden/>
    <w:unhideWhenUsed/>
    <w:qFormat/>
    <w:rsid w:val="00BA6798"/>
    <w:rPr>
      <w:sz w:val="20"/>
      <w:szCs w:val="20"/>
    </w:rPr>
  </w:style>
  <w:style w:type="paragraph" w:styleId="af2">
    <w:name w:val="annotation subject"/>
    <w:basedOn w:val="af0"/>
    <w:next w:val="af0"/>
    <w:link w:val="af1"/>
    <w:uiPriority w:val="99"/>
    <w:semiHidden/>
    <w:unhideWhenUsed/>
    <w:qFormat/>
    <w:rsid w:val="00BA6798"/>
    <w:rPr>
      <w:b/>
      <w:bCs/>
    </w:rPr>
  </w:style>
  <w:style w:type="paragraph" w:customStyle="1" w:styleId="FrameContents">
    <w:name w:val="Frame Contents"/>
    <w:basedOn w:val="a"/>
    <w:qFormat/>
  </w:style>
  <w:style w:type="table" w:styleId="afc">
    <w:name w:val="Table Grid"/>
    <w:basedOn w:val="a1"/>
    <w:rsid w:val="00377F94"/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1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755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4667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37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09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C7BDA6-1A6E-4187-8336-707834549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45</Pages>
  <Words>4230</Words>
  <Characters>24116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Frolov</dc:creator>
  <dc:description/>
  <cp:lastModifiedBy>Ilya Frolov</cp:lastModifiedBy>
  <cp:revision>63</cp:revision>
  <dcterms:created xsi:type="dcterms:W3CDTF">2025-06-08T23:32:00Z</dcterms:created>
  <dcterms:modified xsi:type="dcterms:W3CDTF">2025-06-10T18:00:00Z</dcterms:modified>
  <dc:language>ru-RU</dc:language>
</cp:coreProperties>
</file>