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4926" w:rsidRDefault="00F90302" w:rsidP="007050A6">
      <w:pPr>
        <w:pStyle w:val="papertitle"/>
        <w:rPr>
          <w:rFonts w:eastAsia="MS Mincho"/>
        </w:rPr>
      </w:pPr>
      <w:r w:rsidRPr="00F90302">
        <w:rPr>
          <w:rFonts w:eastAsia="MS Mincho"/>
          <w:b/>
          <w:i/>
        </w:rPr>
        <w:t>Emotion Detection and Classification</w:t>
      </w:r>
    </w:p>
    <w:p w:rsidR="00AE4926" w:rsidRDefault="00AE4926" w:rsidP="00AE4926">
      <w:pPr>
        <w:pStyle w:val="Author"/>
        <w:rPr>
          <w:rFonts w:eastAsia="MS Mincho"/>
        </w:rPr>
        <w:sectPr w:rsidR="00AE4926" w:rsidSect="006C4648">
          <w:pgSz w:w="11909" w:h="16834" w:code="9"/>
          <w:pgMar w:top="1080" w:right="734" w:bottom="2434" w:left="734" w:header="720" w:footer="720" w:gutter="0"/>
          <w:cols w:space="720"/>
          <w:docGrid w:linePitch="360"/>
        </w:sectPr>
      </w:pPr>
    </w:p>
    <w:p w:rsidR="00AE4926" w:rsidRDefault="00F019E1" w:rsidP="00AE4926">
      <w:pPr>
        <w:pStyle w:val="Author"/>
        <w:rPr>
          <w:rFonts w:eastAsia="MS Mincho"/>
        </w:rPr>
      </w:pPr>
      <w:r>
        <w:rPr>
          <w:rFonts w:eastAsia="MS Mincho"/>
        </w:rPr>
        <w:lastRenderedPageBreak/>
        <w:t>Salehin Rahman Khan, Ashikul Haque Khan, Maisha Maliha, Faiyaz Khaled, Ehsanul Amin Khan</w:t>
      </w:r>
    </w:p>
    <w:p w:rsidR="00AE4926" w:rsidRDefault="00F019E1" w:rsidP="00AE4926">
      <w:pPr>
        <w:pStyle w:val="Affiliation"/>
        <w:rPr>
          <w:rFonts w:eastAsia="MS Mincho"/>
        </w:rPr>
      </w:pPr>
      <w:r>
        <w:rPr>
          <w:rFonts w:eastAsia="MS Mincho"/>
        </w:rPr>
        <w:t>CSE, BRAC University</w:t>
      </w:r>
    </w:p>
    <w:p w:rsidR="00AE4926" w:rsidRDefault="00F019E1" w:rsidP="00AE4926">
      <w:pPr>
        <w:pStyle w:val="Affiliation"/>
        <w:rPr>
          <w:rFonts w:eastAsia="MS Mincho"/>
        </w:rPr>
      </w:pPr>
      <w:r>
        <w:rPr>
          <w:rFonts w:eastAsia="MS Mincho"/>
        </w:rPr>
        <w:t>Mohakhali 1212, BRAC University</w:t>
      </w:r>
    </w:p>
    <w:p w:rsidR="00AE4926" w:rsidRDefault="00F019E1" w:rsidP="00AE4926">
      <w:pPr>
        <w:pStyle w:val="Affiliation"/>
        <w:rPr>
          <w:rFonts w:eastAsia="MS Mincho"/>
        </w:rPr>
      </w:pPr>
      <w:r>
        <w:rPr>
          <w:rFonts w:eastAsia="MS Mincho"/>
        </w:rPr>
        <w:t>Dhaka, Bangladesh</w:t>
      </w:r>
    </w:p>
    <w:p w:rsidR="00AE4926" w:rsidRDefault="00F019E1" w:rsidP="00F019E1">
      <w:pPr>
        <w:pStyle w:val="Affiliation"/>
        <w:spacing w:line="480" w:lineRule="auto"/>
        <w:rPr>
          <w:rFonts w:eastAsia="MS Mincho"/>
        </w:rPr>
      </w:pPr>
      <w:r>
        <w:rPr>
          <w:rFonts w:eastAsia="MS Mincho"/>
        </w:rPr>
        <w:t>{Salehin9029, ashik.mw, maisha.ruhe, mahin.faiyaz,</w:t>
      </w:r>
      <w:r w:rsidR="003C01EB">
        <w:rPr>
          <w:rFonts w:eastAsia="MS Mincho"/>
        </w:rPr>
        <w:t xml:space="preserve"> </w:t>
      </w:r>
      <w:r>
        <w:rPr>
          <w:rFonts w:eastAsia="MS Mincho"/>
        </w:rPr>
        <w:t>eh41995san}@gmail.com</w:t>
      </w:r>
    </w:p>
    <w:p w:rsidR="00AE4926" w:rsidRDefault="00AE4926" w:rsidP="00AE4926">
      <w:pPr>
        <w:pStyle w:val="Affiliation"/>
        <w:rPr>
          <w:rFonts w:eastAsia="MS Mincho"/>
        </w:rPr>
      </w:pPr>
    </w:p>
    <w:p w:rsidR="00AE4926" w:rsidRDefault="00AE4926" w:rsidP="00AE4926">
      <w:pPr>
        <w:rPr>
          <w:rFonts w:eastAsia="MS Mincho"/>
        </w:rPr>
      </w:pPr>
    </w:p>
    <w:p w:rsidR="00AE4926" w:rsidRDefault="00AE4926" w:rsidP="00AE4926">
      <w:pPr>
        <w:rPr>
          <w:rFonts w:eastAsia="MS Mincho"/>
        </w:rPr>
        <w:sectPr w:rsidR="00AE4926" w:rsidSect="006C4648">
          <w:type w:val="continuous"/>
          <w:pgSz w:w="11909" w:h="16834" w:code="9"/>
          <w:pgMar w:top="1080" w:right="734" w:bottom="2434" w:left="734" w:header="720" w:footer="720" w:gutter="0"/>
          <w:cols w:space="720"/>
          <w:docGrid w:linePitch="360"/>
        </w:sectPr>
      </w:pPr>
    </w:p>
    <w:p w:rsidR="007A560A" w:rsidRPr="007A560A" w:rsidRDefault="00BD50CE" w:rsidP="00F73610">
      <w:pPr>
        <w:jc w:val="both"/>
        <w:rPr>
          <w:rFonts w:ascii="Times New Roman" w:hAnsi="Times New Roman" w:cs="Times New Roman"/>
          <w:b/>
          <w:i/>
        </w:rPr>
      </w:pPr>
      <w:r>
        <w:rPr>
          <w:rFonts w:ascii="Times New Roman" w:hAnsi="Times New Roman" w:cs="Times New Roman"/>
          <w:b/>
          <w:i/>
        </w:rPr>
        <w:lastRenderedPageBreak/>
        <w:t xml:space="preserve">Abstract- </w:t>
      </w:r>
      <w:r w:rsidR="007A560A" w:rsidRPr="007A560A">
        <w:rPr>
          <w:rFonts w:ascii="Times New Roman" w:hAnsi="Times New Roman" w:cs="Times New Roman"/>
          <w:b/>
          <w:i/>
        </w:rPr>
        <w:t>A key advancement that has been made in the ref</w:t>
      </w:r>
      <w:r w:rsidR="007A560A">
        <w:rPr>
          <w:rFonts w:ascii="Times New Roman" w:hAnsi="Times New Roman" w:cs="Times New Roman"/>
          <w:b/>
          <w:i/>
        </w:rPr>
        <w:t>inement of Artificial Intelligence</w:t>
      </w:r>
      <w:r w:rsidR="007A560A" w:rsidRPr="007A560A">
        <w:rPr>
          <w:rFonts w:ascii="Times New Roman" w:hAnsi="Times New Roman" w:cs="Times New Roman"/>
          <w:b/>
          <w:i/>
        </w:rPr>
        <w:t xml:space="preserve"> is the capacity to order the feeling of the human administrator. In this paper we introduce the plan of an artificially clever system equipped for predicting the</w:t>
      </w:r>
      <w:r w:rsidR="007A560A">
        <w:rPr>
          <w:rFonts w:ascii="Times New Roman" w:hAnsi="Times New Roman" w:cs="Times New Roman"/>
          <w:b/>
          <w:i/>
        </w:rPr>
        <w:t xml:space="preserve"> emotions </w:t>
      </w:r>
      <w:r w:rsidR="007A560A" w:rsidRPr="007A560A">
        <w:rPr>
          <w:rFonts w:ascii="Times New Roman" w:hAnsi="Times New Roman" w:cs="Times New Roman"/>
          <w:b/>
          <w:i/>
        </w:rPr>
        <w:t xml:space="preserve">through facial articulations. Three promising neural network structures are altered, prepared, furthermore, subjected to different classification assignments, after which the best performing system is additionally streamlined. The relevance of the display is depicted in a live video application that </w:t>
      </w:r>
      <w:r w:rsidR="00B47071">
        <w:rPr>
          <w:rFonts w:ascii="Times New Roman" w:hAnsi="Times New Roman" w:cs="Times New Roman"/>
          <w:b/>
          <w:i/>
        </w:rPr>
        <w:t xml:space="preserve">can promptly restore the emotion of the client with an accuracy of seventy one percent. </w:t>
      </w:r>
    </w:p>
    <w:p w:rsidR="00AE4926" w:rsidRDefault="00D2463F" w:rsidP="00AE4926">
      <w:pPr>
        <w:pStyle w:val="keywords"/>
        <w:rPr>
          <w:rFonts w:eastAsia="MS Mincho"/>
        </w:rPr>
      </w:pPr>
      <w:r>
        <w:rPr>
          <w:rFonts w:eastAsia="MS Mincho"/>
        </w:rPr>
        <w:t xml:space="preserve">              </w:t>
      </w:r>
      <w:r w:rsidR="007A560A">
        <w:rPr>
          <w:rFonts w:eastAsia="MS Mincho"/>
        </w:rPr>
        <w:t>Keywords— emotion; detection; classification;</w:t>
      </w:r>
    </w:p>
    <w:p w:rsidR="00AE4926" w:rsidRDefault="00B07B5F" w:rsidP="00B07B5F">
      <w:pPr>
        <w:pStyle w:val="Heading1"/>
        <w:numPr>
          <w:ilvl w:val="0"/>
          <w:numId w:val="0"/>
        </w:numPr>
        <w:ind w:left="360"/>
        <w:jc w:val="left"/>
      </w:pPr>
      <w:r>
        <w:t xml:space="preserve"> </w:t>
      </w:r>
      <w:r w:rsidR="00B46524">
        <w:t xml:space="preserve"> </w:t>
      </w:r>
      <w:r>
        <w:t xml:space="preserve">                         1.  </w:t>
      </w:r>
      <w:r w:rsidR="00B46524">
        <w:t xml:space="preserve">Introduction </w:t>
      </w:r>
    </w:p>
    <w:p w:rsidR="00B46524" w:rsidRPr="007159CA" w:rsidRDefault="00354E0C" w:rsidP="00B46524">
      <w:pPr>
        <w:jc w:val="both"/>
        <w:rPr>
          <w:sz w:val="21"/>
          <w:szCs w:val="21"/>
        </w:rPr>
      </w:pPr>
      <w:r>
        <w:rPr>
          <w:rFonts w:ascii="Times New Roman" w:hAnsi="Times New Roman" w:cs="Times New Roman"/>
          <w:color w:val="000000"/>
          <w:sz w:val="20"/>
          <w:szCs w:val="20"/>
          <w:shd w:val="clear" w:color="auto" w:fill="FFFFFF"/>
        </w:rPr>
        <w:t xml:space="preserve">    </w:t>
      </w:r>
      <w:r w:rsidR="00B46524" w:rsidRPr="007159CA">
        <w:rPr>
          <w:rFonts w:ascii="Times New Roman" w:hAnsi="Times New Roman" w:cs="Times New Roman"/>
          <w:color w:val="000000"/>
          <w:sz w:val="21"/>
          <w:szCs w:val="21"/>
          <w:shd w:val="clear" w:color="auto" w:fill="FFFFFF"/>
        </w:rPr>
        <w:t>Ever since computers were developed, scientists and</w:t>
      </w:r>
      <w:r w:rsidR="00B46524" w:rsidRPr="007159CA">
        <w:rPr>
          <w:rFonts w:ascii="Times New Roman" w:hAnsi="Times New Roman" w:cs="Times New Roman"/>
          <w:color w:val="000000"/>
          <w:sz w:val="21"/>
          <w:szCs w:val="21"/>
        </w:rPr>
        <w:t xml:space="preserve"> </w:t>
      </w:r>
      <w:r w:rsidR="00B46524" w:rsidRPr="007159CA">
        <w:rPr>
          <w:rFonts w:ascii="Times New Roman" w:hAnsi="Times New Roman" w:cs="Times New Roman"/>
          <w:color w:val="000000"/>
          <w:sz w:val="21"/>
          <w:szCs w:val="21"/>
          <w:shd w:val="clear" w:color="auto" w:fill="FFFFFF"/>
        </w:rPr>
        <w:t>engineers thought of artificial intelligent systems</w:t>
      </w:r>
      <w:r w:rsidR="00B46524" w:rsidRPr="007159CA">
        <w:rPr>
          <w:rFonts w:ascii="Times New Roman" w:hAnsi="Times New Roman" w:cs="Times New Roman"/>
          <w:color w:val="000000"/>
          <w:sz w:val="21"/>
          <w:szCs w:val="21"/>
        </w:rPr>
        <w:t xml:space="preserve"> </w:t>
      </w:r>
      <w:r w:rsidR="00B46524" w:rsidRPr="007159CA">
        <w:rPr>
          <w:rFonts w:ascii="Times New Roman" w:hAnsi="Times New Roman" w:cs="Times New Roman"/>
          <w:color w:val="000000"/>
          <w:sz w:val="21"/>
          <w:szCs w:val="21"/>
          <w:shd w:val="clear" w:color="auto" w:fill="FFFFFF"/>
        </w:rPr>
        <w:t>that will be mentally and/or physically equivalent to humans. Within the past few decades, the rise of generally available computational power provided a a</w:t>
      </w:r>
      <w:r w:rsidR="00B46524" w:rsidRPr="007159CA">
        <w:rPr>
          <w:rFonts w:ascii="Times New Roman" w:hAnsi="Times New Roman" w:cs="Times New Roman"/>
          <w:color w:val="000000"/>
          <w:sz w:val="21"/>
          <w:szCs w:val="21"/>
        </w:rPr>
        <w:t xml:space="preserve"> </w:t>
      </w:r>
      <w:r w:rsidR="00B46524" w:rsidRPr="007159CA">
        <w:rPr>
          <w:rFonts w:ascii="Times New Roman" w:hAnsi="Times New Roman" w:cs="Times New Roman"/>
          <w:color w:val="000000"/>
          <w:sz w:val="21"/>
          <w:szCs w:val="21"/>
          <w:shd w:val="clear" w:color="auto" w:fill="FFFFFF"/>
        </w:rPr>
        <w:t>helping hand for developing quick learning machines whereas the web provided a vast quantity of data for training. These two developments boosted the research on smart self-learning systems, with neural networks among the foremost promising techniques.</w:t>
      </w:r>
    </w:p>
    <w:p w:rsidR="00AE4926" w:rsidRDefault="00B07B5F" w:rsidP="00B07B5F">
      <w:pPr>
        <w:pStyle w:val="Heading1"/>
        <w:numPr>
          <w:ilvl w:val="0"/>
          <w:numId w:val="0"/>
        </w:numPr>
        <w:jc w:val="left"/>
      </w:pPr>
      <w:r>
        <w:t xml:space="preserve"> 1.1  </w:t>
      </w:r>
      <w:r w:rsidR="009014EC">
        <w:t>BACKGROUND</w:t>
      </w:r>
    </w:p>
    <w:p w:rsidR="009014EC" w:rsidRPr="009014EC" w:rsidRDefault="00354E0C" w:rsidP="009014EC">
      <w:pPr>
        <w:jc w:val="both"/>
        <w:rPr>
          <w:rFonts w:ascii="Times New Roman" w:hAnsi="Times New Roman" w:cs="Times New Roman"/>
          <w:sz w:val="21"/>
          <w:szCs w:val="21"/>
        </w:rPr>
      </w:pPr>
      <w:r>
        <w:rPr>
          <w:rFonts w:ascii="Times New Roman" w:hAnsi="Times New Roman" w:cs="Times New Roman"/>
          <w:sz w:val="21"/>
          <w:szCs w:val="21"/>
        </w:rPr>
        <w:t xml:space="preserve">   </w:t>
      </w:r>
      <w:r w:rsidR="009014EC" w:rsidRPr="009014EC">
        <w:rPr>
          <w:rFonts w:ascii="Times New Roman" w:hAnsi="Times New Roman" w:cs="Times New Roman"/>
          <w:sz w:val="21"/>
          <w:szCs w:val="21"/>
        </w:rPr>
        <w:t xml:space="preserve">One of the present best uses of artificial intelligence utilizing neural systems is the acknowledgment of appearances in photographs and recordings. Generally procedures process visual information and look for general examples displayed in human appearances. Face acknowledgment can be utilized for reconnaissance purposes by law masters as well as in swarm administration. Other present-day applications include programmed obscuring of countenances on Google </w:t>
      </w:r>
      <w:r w:rsidR="009014EC" w:rsidRPr="009014EC">
        <w:rPr>
          <w:rFonts w:ascii="Times New Roman" w:hAnsi="Times New Roman" w:cs="Times New Roman"/>
          <w:sz w:val="21"/>
          <w:szCs w:val="21"/>
        </w:rPr>
        <w:lastRenderedPageBreak/>
        <w:t>Streetview film and programmed acknowledgment of Facebook companions in photographs. A significantly further developed improvement in this field is feeling acknowledgment. Notwithstanding just distinguishing faces, the PC utilizes the game plan and state of eyebrows and lips to decide the outward appearance and thus the feeling for every child. One conceivable application for this lies in the territory of reconnaissance and behavioral investigation by law enforcement. Besides, such procedures are utilized as a part of computerized cameras to consequently take pictures when the client grins. In any case, the most encouraging applications include the refinement of artificial intelligent frameworks. On the off chance that PCs can follow along of the psychological condition of the client, robots can respond upon this and carry on properly. Feeling recognition in this way assumes a key-part in enhancing human-machine association.</w:t>
      </w:r>
    </w:p>
    <w:p w:rsidR="00AE4926" w:rsidRDefault="00354E0C" w:rsidP="00B07B5F">
      <w:pPr>
        <w:pStyle w:val="Heading1"/>
        <w:numPr>
          <w:ilvl w:val="1"/>
          <w:numId w:val="8"/>
        </w:numPr>
        <w:jc w:val="left"/>
      </w:pPr>
      <w:r>
        <w:t>RESEARCH OBJECTIVE</w:t>
      </w:r>
    </w:p>
    <w:p w:rsidR="00354E0C" w:rsidRPr="007159CA" w:rsidRDefault="00354E0C" w:rsidP="00B47071">
      <w:pPr>
        <w:jc w:val="both"/>
        <w:rPr>
          <w:rFonts w:ascii="Times New Roman" w:hAnsi="Times New Roman" w:cs="Times New Roman"/>
          <w:b/>
          <w:bCs/>
          <w:sz w:val="21"/>
          <w:szCs w:val="21"/>
        </w:rPr>
      </w:pPr>
      <w:r>
        <w:t xml:space="preserve">  </w:t>
      </w:r>
      <w:r w:rsidRPr="007159CA">
        <w:rPr>
          <w:rFonts w:ascii="Times New Roman" w:hAnsi="Times New Roman" w:cs="Times New Roman"/>
          <w:sz w:val="21"/>
          <w:szCs w:val="21"/>
        </w:rPr>
        <w:t xml:space="preserve"> In this research we tend to primarily target neural network based on artificially </w:t>
      </w:r>
      <w:r w:rsidRPr="007159CA">
        <w:rPr>
          <w:rFonts w:ascii="Times New Roman" w:hAnsi="Times New Roman" w:cs="Times New Roman"/>
          <w:sz w:val="21"/>
          <w:szCs w:val="21"/>
          <w:shd w:val="clear" w:color="auto" w:fill="FFFFFF"/>
        </w:rPr>
        <w:t>intelligent systems capable of deriving the feeling of an individual through the footage of his</w:t>
      </w:r>
      <w:r w:rsidRPr="007159CA">
        <w:rPr>
          <w:rFonts w:ascii="Times New Roman" w:hAnsi="Times New Roman" w:cs="Times New Roman"/>
          <w:sz w:val="21"/>
          <w:szCs w:val="21"/>
        </w:rPr>
        <w:t xml:space="preserve"> </w:t>
      </w:r>
      <w:r w:rsidRPr="007159CA">
        <w:rPr>
          <w:rFonts w:ascii="Times New Roman" w:hAnsi="Times New Roman" w:cs="Times New Roman"/>
          <w:sz w:val="21"/>
          <w:szCs w:val="21"/>
          <w:shd w:val="clear" w:color="auto" w:fill="FFFFFF"/>
        </w:rPr>
        <w:t xml:space="preserve">or her face. Completely different approaches from existing literatures are experimented with and so as the results of the various choices in design. The main research question, therefore, becomes: </w:t>
      </w:r>
      <w:r w:rsidRPr="007159CA">
        <w:rPr>
          <w:rFonts w:ascii="Times New Roman" w:hAnsi="Times New Roman" w:cs="Times New Roman"/>
          <w:b/>
          <w:bCs/>
          <w:sz w:val="21"/>
          <w:szCs w:val="21"/>
        </w:rPr>
        <w:t>How can an artificial neural network be used for interpreting the facial expression of a human?</w:t>
      </w:r>
    </w:p>
    <w:p w:rsidR="00354E0C" w:rsidRDefault="00B47071" w:rsidP="00B47071">
      <w:pPr>
        <w:jc w:val="both"/>
      </w:pPr>
      <w:r>
        <w:rPr>
          <w:rFonts w:ascii="Times New Roman" w:hAnsi="Times New Roman" w:cs="Times New Roman"/>
          <w:sz w:val="21"/>
          <w:szCs w:val="21"/>
        </w:rPr>
        <w:t xml:space="preserve">    </w:t>
      </w:r>
      <w:r w:rsidR="00354E0C" w:rsidRPr="007159CA">
        <w:rPr>
          <w:rFonts w:ascii="Times New Roman" w:hAnsi="Times New Roman" w:cs="Times New Roman"/>
          <w:iCs/>
          <w:sz w:val="21"/>
          <w:szCs w:val="21"/>
        </w:rPr>
        <w:t xml:space="preserve">The rest of this article depicts the few stages taken to answer the primary research question i.e. the sub-questions. In segment 2, a writing study will elucidate what the part of outward appearances is in feeling acknowledgment and what sorts of systems are reasonable for computerized picture arrangement. The third segment clarifies how the neural systems under thought are organized and how the systems are prepared. Segment 4 depicts how the final </w:t>
      </w:r>
      <w:r w:rsidR="00354E0C" w:rsidRPr="007159CA">
        <w:rPr>
          <w:rFonts w:ascii="Times New Roman" w:hAnsi="Times New Roman" w:cs="Times New Roman"/>
          <w:iCs/>
          <w:sz w:val="21"/>
          <w:szCs w:val="21"/>
        </w:rPr>
        <w:lastRenderedPageBreak/>
        <w:t>model performs after which a conclusion and a few proposals follow in the last area. It might be noticed that the point of our work isn't to outline a feeling recognizer without any preparation yet rather to audit plan decisions and upgrade existing procedures with some new thoughts</w:t>
      </w:r>
      <w:r w:rsidR="0000315A">
        <w:rPr>
          <w:iCs/>
        </w:rPr>
        <w:t>.</w:t>
      </w:r>
    </w:p>
    <w:p w:rsidR="00AE4926" w:rsidRPr="008014D2" w:rsidRDefault="00AE4926" w:rsidP="006A526C">
      <w:pPr>
        <w:pStyle w:val="sponsors"/>
        <w:framePr w:wrap="auto" w:vAnchor="page" w:hAnchor="page" w:x="751" w:y="14311"/>
        <w:ind w:firstLine="0"/>
      </w:pPr>
    </w:p>
    <w:p w:rsidR="00AE4926" w:rsidRDefault="00AE4926" w:rsidP="00354E0C">
      <w:pPr>
        <w:pStyle w:val="bulletlist"/>
        <w:numPr>
          <w:ilvl w:val="0"/>
          <w:numId w:val="0"/>
        </w:numPr>
      </w:pPr>
    </w:p>
    <w:p w:rsidR="00AE4926" w:rsidRPr="00B07B5F" w:rsidRDefault="00B07B5F" w:rsidP="00B07B5F">
      <w:pPr>
        <w:pStyle w:val="Heading2"/>
        <w:numPr>
          <w:ilvl w:val="0"/>
          <w:numId w:val="0"/>
        </w:numPr>
        <w:rPr>
          <w:i w:val="0"/>
        </w:rPr>
      </w:pPr>
      <w:r>
        <w:t xml:space="preserve">                              2. </w:t>
      </w:r>
      <w:r w:rsidRPr="00B07B5F">
        <w:rPr>
          <w:i w:val="0"/>
        </w:rPr>
        <w:t>LITERATURE REVIEW</w:t>
      </w:r>
    </w:p>
    <w:p w:rsidR="006A526C" w:rsidRDefault="00B07B5F" w:rsidP="006A526C">
      <w:pPr>
        <w:jc w:val="both"/>
        <w:rPr>
          <w:rFonts w:ascii="Times New Roman" w:hAnsi="Times New Roman" w:cs="Times New Roman"/>
          <w:sz w:val="21"/>
          <w:szCs w:val="21"/>
        </w:rPr>
      </w:pPr>
      <w:r>
        <w:rPr>
          <w:rFonts w:ascii="Times New Roman" w:hAnsi="Times New Roman" w:cs="Times New Roman"/>
          <w:sz w:val="21"/>
          <w:szCs w:val="21"/>
        </w:rPr>
        <w:t xml:space="preserve">   </w:t>
      </w:r>
      <w:r w:rsidRPr="00092F80">
        <w:rPr>
          <w:rFonts w:ascii="Times New Roman" w:hAnsi="Times New Roman" w:cs="Times New Roman"/>
          <w:sz w:val="21"/>
          <w:szCs w:val="21"/>
        </w:rPr>
        <w:t>For the advancement of a framework that can recognize feelings through outward facial appearances, previous research on the way humans reveal emotions as well as the theory of automatic image categorization is reviewed. In the rest part of this segment, the part of translating outward appearances in</w:t>
      </w:r>
      <w:r>
        <w:rPr>
          <w:rFonts w:ascii="Times New Roman" w:hAnsi="Times New Roman" w:cs="Times New Roman"/>
          <w:sz w:val="21"/>
          <w:szCs w:val="21"/>
        </w:rPr>
        <w:t xml:space="preserve"> emotions will be talked about. </w:t>
      </w:r>
      <w:r w:rsidRPr="00092F80">
        <w:rPr>
          <w:rFonts w:ascii="Times New Roman" w:hAnsi="Times New Roman" w:cs="Times New Roman"/>
          <w:sz w:val="21"/>
          <w:szCs w:val="21"/>
        </w:rPr>
        <w:t>The last par</w:t>
      </w:r>
      <w:r>
        <w:rPr>
          <w:rFonts w:ascii="Times New Roman" w:hAnsi="Times New Roman" w:cs="Times New Roman"/>
          <w:sz w:val="21"/>
          <w:szCs w:val="21"/>
        </w:rPr>
        <w:t xml:space="preserve">t discusses about previous techniques </w:t>
      </w:r>
      <w:r w:rsidRPr="00092F80">
        <w:rPr>
          <w:rFonts w:ascii="Times New Roman" w:hAnsi="Times New Roman" w:cs="Times New Roman"/>
          <w:sz w:val="21"/>
          <w:szCs w:val="21"/>
        </w:rPr>
        <w:t>on pr</w:t>
      </w:r>
      <w:r>
        <w:rPr>
          <w:rFonts w:ascii="Times New Roman" w:hAnsi="Times New Roman" w:cs="Times New Roman"/>
          <w:sz w:val="21"/>
          <w:szCs w:val="21"/>
        </w:rPr>
        <w:t>ogrammed picture classification.</w:t>
      </w:r>
    </w:p>
    <w:p w:rsidR="00B07B5F" w:rsidRPr="006A526C" w:rsidRDefault="00B07B5F" w:rsidP="006A526C">
      <w:pPr>
        <w:jc w:val="both"/>
        <w:rPr>
          <w:rFonts w:ascii="Times New Roman" w:hAnsi="Times New Roman" w:cs="Times New Roman"/>
          <w:sz w:val="21"/>
          <w:szCs w:val="21"/>
        </w:rPr>
      </w:pPr>
      <w:r>
        <w:rPr>
          <w:rFonts w:ascii="Times New Roman" w:hAnsi="Times New Roman" w:cs="Times New Roman"/>
          <w:sz w:val="21"/>
          <w:szCs w:val="21"/>
        </w:rPr>
        <w:t xml:space="preserve"> </w:t>
      </w:r>
    </w:p>
    <w:p w:rsidR="00AE4926" w:rsidRDefault="00A07E73" w:rsidP="00885536">
      <w:pPr>
        <w:pStyle w:val="Heading1"/>
        <w:numPr>
          <w:ilvl w:val="1"/>
          <w:numId w:val="9"/>
        </w:numPr>
        <w:jc w:val="left"/>
      </w:pPr>
      <w:r>
        <w:t>HUMAN EMOTIONS</w:t>
      </w:r>
    </w:p>
    <w:p w:rsidR="00A07E73" w:rsidRPr="00A07E73" w:rsidRDefault="00885536" w:rsidP="00A07E73">
      <w:pPr>
        <w:jc w:val="both"/>
        <w:rPr>
          <w:rFonts w:ascii="Times New Roman" w:hAnsi="Times New Roman" w:cs="Times New Roman"/>
          <w:sz w:val="21"/>
          <w:szCs w:val="21"/>
        </w:rPr>
      </w:pPr>
      <w:r>
        <w:rPr>
          <w:rFonts w:ascii="Times New Roman" w:hAnsi="Times New Roman" w:cs="Times New Roman"/>
          <w:sz w:val="21"/>
          <w:szCs w:val="21"/>
        </w:rPr>
        <w:t xml:space="preserve">    </w:t>
      </w:r>
      <w:r w:rsidR="00A07E73" w:rsidRPr="00A07E73">
        <w:rPr>
          <w:rFonts w:ascii="Times New Roman" w:hAnsi="Times New Roman" w:cs="Times New Roman"/>
          <w:sz w:val="21"/>
          <w:szCs w:val="21"/>
        </w:rPr>
        <w:t>A key element in human communication is the all inclusiveness of outward appearances and non-verbal communication. As of now in the nineteenth century, Charles Darwin distributed published upon globally shared outward appearances that played critical part in non-verbal correspondence. In 1971, Ekman and Friesen pronounced that facial practices are universally</w:t>
      </w:r>
      <w:r w:rsidR="00A07E73">
        <w:rPr>
          <w:rFonts w:ascii="Times New Roman" w:hAnsi="Times New Roman" w:cs="Times New Roman"/>
          <w:sz w:val="21"/>
          <w:szCs w:val="21"/>
        </w:rPr>
        <w:t xml:space="preserve"> related with specific feelings. </w:t>
      </w:r>
      <w:r w:rsidR="00A07E73" w:rsidRPr="00A07E73">
        <w:rPr>
          <w:rFonts w:ascii="Times New Roman" w:hAnsi="Times New Roman" w:cs="Times New Roman"/>
          <w:sz w:val="21"/>
          <w:szCs w:val="21"/>
        </w:rPr>
        <w:t xml:space="preserve">Clearly Humans, but also animals, create comparative solid developments with a certain mental state, regardless of their place of birth, race, training etc. Consequently, if legitimately demonstrated, this all inclusiveness can be an exceptionally advantageous element in human-machine communication: an all around prepared framework can comprehend feelings, autonomous of </w:t>
      </w:r>
      <w:r w:rsidR="00A07E73">
        <w:rPr>
          <w:rFonts w:ascii="Times New Roman" w:hAnsi="Times New Roman" w:cs="Times New Roman"/>
          <w:sz w:val="21"/>
          <w:szCs w:val="21"/>
        </w:rPr>
        <w:t>whoever</w:t>
      </w:r>
      <w:r w:rsidR="00A07E73" w:rsidRPr="00A07E73">
        <w:rPr>
          <w:rFonts w:ascii="Times New Roman" w:hAnsi="Times New Roman" w:cs="Times New Roman"/>
          <w:sz w:val="21"/>
          <w:szCs w:val="21"/>
        </w:rPr>
        <w:t xml:space="preserve"> the subject is.</w:t>
      </w:r>
    </w:p>
    <w:p w:rsidR="00A07E73" w:rsidRDefault="00A07E73" w:rsidP="00A07E73">
      <w:pPr>
        <w:jc w:val="both"/>
        <w:rPr>
          <w:rFonts w:ascii="Times New Roman" w:hAnsi="Times New Roman" w:cs="Times New Roman"/>
          <w:sz w:val="21"/>
          <w:szCs w:val="21"/>
        </w:rPr>
      </w:pPr>
      <w:r>
        <w:rPr>
          <w:rFonts w:ascii="Times New Roman" w:hAnsi="Times New Roman" w:cs="Times New Roman"/>
          <w:sz w:val="21"/>
          <w:szCs w:val="21"/>
        </w:rPr>
        <w:t xml:space="preserve">   </w:t>
      </w:r>
      <w:r w:rsidRPr="00A07E73">
        <w:rPr>
          <w:rFonts w:ascii="Times New Roman" w:hAnsi="Times New Roman" w:cs="Times New Roman"/>
          <w:sz w:val="21"/>
          <w:szCs w:val="21"/>
        </w:rPr>
        <w:t xml:space="preserve">One should remember </w:t>
      </w:r>
      <w:r>
        <w:rPr>
          <w:rFonts w:ascii="Times New Roman" w:hAnsi="Times New Roman" w:cs="Times New Roman"/>
          <w:sz w:val="21"/>
          <w:szCs w:val="21"/>
        </w:rPr>
        <w:t>that outward appearances are neither</w:t>
      </w:r>
      <w:r w:rsidRPr="00A07E73">
        <w:rPr>
          <w:rFonts w:ascii="Times New Roman" w:hAnsi="Times New Roman" w:cs="Times New Roman"/>
          <w:sz w:val="21"/>
          <w:szCs w:val="21"/>
        </w:rPr>
        <w:t xml:space="preserve"> really straightforwa</w:t>
      </w:r>
      <w:r>
        <w:rPr>
          <w:rFonts w:ascii="Times New Roman" w:hAnsi="Times New Roman" w:cs="Times New Roman"/>
          <w:sz w:val="21"/>
          <w:szCs w:val="21"/>
        </w:rPr>
        <w:t xml:space="preserve">rdly translatable into feelings </w:t>
      </w:r>
      <w:r w:rsidRPr="00A07E73">
        <w:rPr>
          <w:rFonts w:ascii="Times New Roman" w:hAnsi="Times New Roman" w:cs="Times New Roman"/>
          <w:sz w:val="21"/>
          <w:szCs w:val="21"/>
        </w:rPr>
        <w:t>nor the other way around. Outward appearance is furthermore a capacity of e.g. mental state, while feelings are moreover communicated by means of non-verbal communication and voice. More intricate feeling acknowledgment frameworks ought to subsequently likewise incorporate these last two commitments. Be that as it may, this is out of the extent of this examination and will remain a proposal for future wo</w:t>
      </w:r>
      <w:r>
        <w:rPr>
          <w:rFonts w:ascii="Times New Roman" w:hAnsi="Times New Roman" w:cs="Times New Roman"/>
          <w:sz w:val="21"/>
          <w:szCs w:val="21"/>
        </w:rPr>
        <w:t>rk. Perus</w:t>
      </w:r>
      <w:r w:rsidRPr="00A07E73">
        <w:rPr>
          <w:rFonts w:ascii="Times New Roman" w:hAnsi="Times New Roman" w:cs="Times New Roman"/>
          <w:sz w:val="21"/>
          <w:szCs w:val="21"/>
        </w:rPr>
        <w:t xml:space="preserve">ers keen on investigating the classification of feelings through discourse acknowledgment are alluded to Nicholson et al. </w:t>
      </w:r>
      <w:r w:rsidRPr="00A07E73">
        <w:rPr>
          <w:rFonts w:ascii="Times New Roman" w:hAnsi="Times New Roman" w:cs="Times New Roman"/>
          <w:sz w:val="21"/>
          <w:szCs w:val="21"/>
        </w:rPr>
        <w:lastRenderedPageBreak/>
        <w:t>As a last purpose of consideration, feelings ought not be mistaken for state of mind, since mind-set is thought to be a long haul mental state. As needs be, state of mind acknowledgment frequently includes longstanding investigation of somebody's conduct and articulations, and thus be precluded in this work.</w:t>
      </w:r>
    </w:p>
    <w:p w:rsidR="00394173" w:rsidRDefault="00394173" w:rsidP="00A07E73">
      <w:pPr>
        <w:jc w:val="both"/>
        <w:rPr>
          <w:rFonts w:ascii="Times New Roman" w:hAnsi="Times New Roman" w:cs="Times New Roman"/>
          <w:sz w:val="21"/>
          <w:szCs w:val="21"/>
        </w:rPr>
      </w:pPr>
    </w:p>
    <w:p w:rsidR="00394173" w:rsidRPr="00F73610" w:rsidRDefault="00F73610" w:rsidP="00F73610">
      <w:pPr>
        <w:pStyle w:val="ListParagraph"/>
        <w:numPr>
          <w:ilvl w:val="1"/>
          <w:numId w:val="9"/>
        </w:numPr>
        <w:jc w:val="both"/>
        <w:rPr>
          <w:rFonts w:ascii="Times New Roman" w:hAnsi="Times New Roman" w:cs="Times New Roman"/>
          <w:sz w:val="21"/>
          <w:szCs w:val="21"/>
        </w:rPr>
      </w:pPr>
      <w:r>
        <w:rPr>
          <w:rFonts w:ascii="Times New Roman" w:hAnsi="Times New Roman" w:cs="Times New Roman"/>
          <w:sz w:val="21"/>
          <w:szCs w:val="21"/>
        </w:rPr>
        <w:t>DISCUSSION</w:t>
      </w:r>
    </w:p>
    <w:p w:rsidR="00394173" w:rsidRDefault="00885536" w:rsidP="00394173">
      <w:pPr>
        <w:autoSpaceDE w:val="0"/>
        <w:autoSpaceDN w:val="0"/>
        <w:adjustRightInd w:val="0"/>
        <w:spacing w:after="0" w:line="240" w:lineRule="auto"/>
        <w:jc w:val="both"/>
        <w:rPr>
          <w:rFonts w:ascii="Times New Roman" w:hAnsi="Times New Roman" w:cs="Times New Roman"/>
          <w:sz w:val="21"/>
          <w:szCs w:val="21"/>
        </w:rPr>
      </w:pPr>
      <w:r>
        <w:rPr>
          <w:rFonts w:ascii="Times New Roman" w:hAnsi="Times New Roman" w:cs="Times New Roman"/>
          <w:sz w:val="21"/>
          <w:szCs w:val="21"/>
        </w:rPr>
        <w:t xml:space="preserve">    </w:t>
      </w:r>
      <w:r w:rsidR="00394173">
        <w:rPr>
          <w:rFonts w:ascii="Times New Roman" w:hAnsi="Times New Roman" w:cs="Times New Roman"/>
          <w:sz w:val="21"/>
          <w:szCs w:val="21"/>
        </w:rPr>
        <w:t xml:space="preserve">(i) </w:t>
      </w:r>
      <w:r w:rsidR="00394173" w:rsidRPr="0089568C">
        <w:rPr>
          <w:rFonts w:ascii="Times New Roman" w:hAnsi="Times New Roman" w:cs="Times New Roman"/>
          <w:sz w:val="21"/>
          <w:szCs w:val="21"/>
        </w:rPr>
        <w:t>A breakthrough publication on automatic image classification in general is given by Krizhevsky</w:t>
      </w:r>
      <w:r w:rsidR="00394173">
        <w:rPr>
          <w:rFonts w:ascii="Times New Roman" w:hAnsi="Times New Roman" w:cs="Times New Roman"/>
          <w:sz w:val="21"/>
          <w:szCs w:val="21"/>
        </w:rPr>
        <w:t xml:space="preserve"> </w:t>
      </w:r>
      <w:r w:rsidR="00394173" w:rsidRPr="0089568C">
        <w:rPr>
          <w:rFonts w:ascii="Times New Roman" w:hAnsi="Times New Roman" w:cs="Times New Roman"/>
          <w:sz w:val="21"/>
          <w:szCs w:val="21"/>
        </w:rPr>
        <w:t>and Hinton. This work shows a deep neural network that resembles the functionality of the human visual cortex. Using a self-developed labeled collection of 60000 images over 10 classes called the CIFAR-10 dataset, a model to categorize objects from pictures is obtained. Another important outcome of the research is the visualization of the filters in the network, such that it can be assessed how the model breaks down the pictures.</w:t>
      </w:r>
    </w:p>
    <w:p w:rsidR="00394173" w:rsidRPr="0089568C" w:rsidRDefault="00394173" w:rsidP="00394173">
      <w:pPr>
        <w:autoSpaceDE w:val="0"/>
        <w:autoSpaceDN w:val="0"/>
        <w:adjustRightInd w:val="0"/>
        <w:spacing w:after="0" w:line="240" w:lineRule="auto"/>
        <w:jc w:val="both"/>
        <w:rPr>
          <w:rFonts w:ascii="Times New Roman" w:hAnsi="Times New Roman" w:cs="Times New Roman"/>
          <w:sz w:val="21"/>
          <w:szCs w:val="21"/>
        </w:rPr>
      </w:pPr>
    </w:p>
    <w:p w:rsidR="00394173" w:rsidRDefault="006A526C" w:rsidP="00A07E73">
      <w:pPr>
        <w:jc w:val="both"/>
        <w:rPr>
          <w:rFonts w:ascii="Times New Roman" w:hAnsi="Times New Roman" w:cs="Times New Roman"/>
          <w:sz w:val="21"/>
          <w:szCs w:val="21"/>
        </w:rPr>
      </w:pPr>
      <w:r>
        <w:rPr>
          <w:rFonts w:ascii="Times New Roman" w:hAnsi="Times New Roman" w:cs="Times New Roman"/>
          <w:sz w:val="21"/>
          <w:szCs w:val="21"/>
        </w:rPr>
        <w:t xml:space="preserve">   (ii) </w:t>
      </w:r>
      <w:r w:rsidRPr="0089568C">
        <w:rPr>
          <w:rFonts w:ascii="Times New Roman" w:hAnsi="Times New Roman" w:cs="Times New Roman"/>
          <w:sz w:val="21"/>
          <w:szCs w:val="21"/>
        </w:rPr>
        <w:t xml:space="preserve">In another work which adopts the CIFAR-10 </w:t>
      </w:r>
      <w:r>
        <w:rPr>
          <w:rFonts w:ascii="Times New Roman" w:hAnsi="Times New Roman" w:cs="Times New Roman"/>
          <w:sz w:val="21"/>
          <w:szCs w:val="21"/>
        </w:rPr>
        <w:t xml:space="preserve">dataset, </w:t>
      </w:r>
      <w:r w:rsidRPr="0089568C">
        <w:rPr>
          <w:rFonts w:ascii="Times New Roman" w:hAnsi="Times New Roman" w:cs="Times New Roman"/>
          <w:sz w:val="21"/>
          <w:szCs w:val="21"/>
        </w:rPr>
        <w:t>very wide and deep network architecture is developed, combined with GPU support to decrease training time. On popular datasets, such as the MNIST handwritten digits, Chinese characters, and the CIFAR-10 images, near-human performance is achieved. The extremely low error rates beat prior state-of-the-art results significantly. However it has to be mentioned that the network used for the CIFAR-10 dataset consists of 4 convolutional layers with 300 maps each, 3 max pooling layers, and 3 fully connected output layers. As a result, although a GPU was used, the training time was several days.</w:t>
      </w:r>
    </w:p>
    <w:p w:rsidR="009A196C" w:rsidRDefault="009A196C" w:rsidP="00A07E73">
      <w:pPr>
        <w:jc w:val="both"/>
        <w:rPr>
          <w:rFonts w:ascii="Times New Roman" w:hAnsi="Times New Roman" w:cs="Times New Roman"/>
          <w:sz w:val="21"/>
          <w:szCs w:val="21"/>
        </w:rPr>
      </w:pPr>
      <w:r>
        <w:rPr>
          <w:rFonts w:ascii="Times New Roman" w:hAnsi="Times New Roman" w:cs="Times New Roman"/>
          <w:sz w:val="21"/>
          <w:szCs w:val="21"/>
        </w:rPr>
        <w:t xml:space="preserve">                         3. DATASET ANALYSIS</w:t>
      </w:r>
    </w:p>
    <w:p w:rsidR="009A196C" w:rsidRPr="00D12A8B" w:rsidRDefault="009A196C" w:rsidP="009A196C">
      <w:pPr>
        <w:jc w:val="both"/>
        <w:rPr>
          <w:rFonts w:ascii="Times New Roman" w:hAnsi="Times New Roman" w:cs="Times New Roman"/>
          <w:sz w:val="21"/>
          <w:szCs w:val="21"/>
        </w:rPr>
      </w:pPr>
      <w:r w:rsidRPr="00D12A8B">
        <w:rPr>
          <w:rFonts w:ascii="Times New Roman" w:hAnsi="Times New Roman" w:cs="Times New Roman"/>
          <w:sz w:val="21"/>
          <w:szCs w:val="21"/>
        </w:rPr>
        <w:t xml:space="preserve">For emotion recognition, many datasets are available for research, varying from a few hundred high resolution photos to tens of thousands of smaller images. Neural networks and deep networks In particular, are known for their need for large amount of training data. The performance of the model highly depends on the choice of images used for training. So, it signifies that the dataset should be both highly qualitative and quantitative as well. </w:t>
      </w:r>
    </w:p>
    <w:p w:rsidR="004472C5" w:rsidRPr="00D12A8B" w:rsidRDefault="009A196C" w:rsidP="009A196C">
      <w:pPr>
        <w:jc w:val="both"/>
        <w:rPr>
          <w:rFonts w:ascii="Times New Roman" w:hAnsi="Times New Roman" w:cs="Times New Roman"/>
          <w:sz w:val="21"/>
          <w:szCs w:val="21"/>
        </w:rPr>
      </w:pPr>
      <w:r w:rsidRPr="00D12A8B">
        <w:rPr>
          <w:rFonts w:ascii="Times New Roman" w:hAnsi="Times New Roman" w:cs="Times New Roman"/>
          <w:sz w:val="21"/>
          <w:szCs w:val="21"/>
        </w:rPr>
        <w:t xml:space="preserve">The datasets mainly differ on quantity, quality and cleanness of the images.We use the FER-2013 Faces Database, where there is a set of 28,709 pictures of people displaying 7 emotional expressions. The expressions are angry, disgusted, fearful, happy, sad, surprised and neutral. </w:t>
      </w:r>
      <w:r w:rsidRPr="00D12A8B">
        <w:rPr>
          <w:rFonts w:ascii="Times New Roman" w:hAnsi="Times New Roman" w:cs="Times New Roman"/>
          <w:sz w:val="21"/>
          <w:szCs w:val="21"/>
        </w:rPr>
        <w:lastRenderedPageBreak/>
        <w:t xml:space="preserve">The FER-2013 set has large size of dataset which is very beneficial for the robustness of a model. Another reason for choosing this dataset is that once trained upon the set, images from ‘clean’ datasets can easily be classified. We have divided </w:t>
      </w:r>
      <w:r>
        <w:rPr>
          <w:rFonts w:ascii="Times New Roman" w:hAnsi="Times New Roman" w:cs="Times New Roman"/>
          <w:sz w:val="21"/>
          <w:szCs w:val="21"/>
        </w:rPr>
        <w:t xml:space="preserve">the dataset into two parts, one of them for </w:t>
      </w:r>
      <w:r w:rsidRPr="00D12A8B">
        <w:rPr>
          <w:rFonts w:ascii="Times New Roman" w:hAnsi="Times New Roman" w:cs="Times New Roman"/>
          <w:sz w:val="21"/>
          <w:szCs w:val="21"/>
        </w:rPr>
        <w:t>training an</w:t>
      </w:r>
      <w:r w:rsidR="00885536">
        <w:rPr>
          <w:rFonts w:ascii="Times New Roman" w:hAnsi="Times New Roman" w:cs="Times New Roman"/>
          <w:sz w:val="21"/>
          <w:szCs w:val="21"/>
        </w:rPr>
        <w:t>d another for testing. Figure 1</w:t>
      </w:r>
      <w:r w:rsidRPr="00D12A8B">
        <w:rPr>
          <w:rFonts w:ascii="Times New Roman" w:hAnsi="Times New Roman" w:cs="Times New Roman"/>
          <w:sz w:val="21"/>
          <w:szCs w:val="21"/>
        </w:rPr>
        <w:t xml:space="preserve"> shows the number of images per emotion present in the training set.</w:t>
      </w:r>
      <w:r w:rsidR="00885536">
        <w:rPr>
          <w:rFonts w:ascii="Times New Roman" w:hAnsi="Times New Roman" w:cs="Times New Roman"/>
          <w:sz w:val="21"/>
          <w:szCs w:val="21"/>
        </w:rPr>
        <w:t xml:space="preserve"> Figure 2 shows</w:t>
      </w:r>
      <w:r w:rsidR="00885536" w:rsidRPr="00D12A8B">
        <w:rPr>
          <w:rFonts w:ascii="Times New Roman" w:hAnsi="Times New Roman" w:cs="Times New Roman"/>
          <w:sz w:val="21"/>
          <w:szCs w:val="21"/>
        </w:rPr>
        <w:t xml:space="preserve"> Number of images per emotion in the training set</w:t>
      </w:r>
      <w:r w:rsidR="00885536">
        <w:rPr>
          <w:rFonts w:ascii="Times New Roman" w:hAnsi="Times New Roman" w:cs="Times New Roman"/>
          <w:sz w:val="21"/>
          <w:szCs w:val="21"/>
        </w:rPr>
        <w:t>.</w:t>
      </w:r>
    </w:p>
    <w:p w:rsidR="00885536" w:rsidRDefault="009A196C" w:rsidP="004472C5">
      <w:pPr>
        <w:jc w:val="center"/>
        <w:rPr>
          <w:rFonts w:ascii="Times New Roman" w:hAnsi="Times New Roman" w:cs="Times New Roman"/>
          <w:sz w:val="21"/>
          <w:szCs w:val="21"/>
        </w:rPr>
      </w:pPr>
      <w:r w:rsidRPr="00D12A8B">
        <w:rPr>
          <w:rFonts w:ascii="Times New Roman" w:hAnsi="Times New Roman" w:cs="Times New Roman"/>
          <w:noProof/>
          <w:sz w:val="21"/>
          <w:szCs w:val="21"/>
        </w:rPr>
        <w:drawing>
          <wp:inline distT="0" distB="0" distL="0" distR="0">
            <wp:extent cx="3240819" cy="1709128"/>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8"/>
                    <a:stretch>
                      <a:fillRect/>
                    </a:stretch>
                  </pic:blipFill>
                  <pic:spPr>
                    <a:xfrm>
                      <a:off x="0" y="0"/>
                      <a:ext cx="3240819" cy="1709128"/>
                    </a:xfrm>
                    <a:prstGeom prst="rect">
                      <a:avLst/>
                    </a:prstGeom>
                  </pic:spPr>
                </pic:pic>
              </a:graphicData>
            </a:graphic>
          </wp:inline>
        </w:drawing>
      </w:r>
      <w:r w:rsidR="00885536">
        <w:rPr>
          <w:rFonts w:ascii="Times New Roman" w:hAnsi="Times New Roman" w:cs="Times New Roman"/>
          <w:sz w:val="21"/>
          <w:szCs w:val="21"/>
        </w:rPr>
        <w:t>Figure 1</w:t>
      </w:r>
      <w:r w:rsidR="00997197">
        <w:rPr>
          <w:rFonts w:ascii="Times New Roman" w:hAnsi="Times New Roman" w:cs="Times New Roman"/>
          <w:sz w:val="21"/>
          <w:szCs w:val="21"/>
        </w:rPr>
        <w:t>: The Number of images per emotion present in the training set</w:t>
      </w:r>
    </w:p>
    <w:p w:rsidR="004472C5" w:rsidRDefault="004472C5" w:rsidP="004472C5">
      <w:pPr>
        <w:rPr>
          <w:rFonts w:ascii="Times New Roman" w:hAnsi="Times New Roman" w:cs="Times New Roman"/>
          <w:sz w:val="21"/>
          <w:szCs w:val="21"/>
        </w:rPr>
      </w:pPr>
    </w:p>
    <w:p w:rsidR="004472C5" w:rsidRDefault="004472C5" w:rsidP="004472C5">
      <w:pPr>
        <w:jc w:val="center"/>
        <w:rPr>
          <w:rFonts w:ascii="Times New Roman" w:hAnsi="Times New Roman" w:cs="Times New Roman"/>
          <w:sz w:val="21"/>
          <w:szCs w:val="21"/>
        </w:rPr>
      </w:pPr>
    </w:p>
    <w:p w:rsidR="00F00F53" w:rsidRPr="00D12A8B" w:rsidRDefault="00F00F53" w:rsidP="009A196C">
      <w:pPr>
        <w:jc w:val="both"/>
        <w:rPr>
          <w:rFonts w:ascii="Times New Roman" w:hAnsi="Times New Roman" w:cs="Times New Roman"/>
          <w:sz w:val="21"/>
          <w:szCs w:val="21"/>
        </w:rPr>
      </w:pPr>
      <w:r>
        <w:rPr>
          <w:rFonts w:ascii="Times New Roman" w:hAnsi="Times New Roman" w:cs="Times New Roman"/>
          <w:noProof/>
          <w:sz w:val="21"/>
          <w:szCs w:val="21"/>
        </w:rPr>
        <w:drawing>
          <wp:inline distT="0" distB="0" distL="0" distR="0">
            <wp:extent cx="3200400" cy="98417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200400" cy="984178"/>
                    </a:xfrm>
                    <a:prstGeom prst="rect">
                      <a:avLst/>
                    </a:prstGeom>
                    <a:noFill/>
                    <a:ln w="9525">
                      <a:noFill/>
                      <a:miter lim="800000"/>
                      <a:headEnd/>
                      <a:tailEnd/>
                    </a:ln>
                  </pic:spPr>
                </pic:pic>
              </a:graphicData>
            </a:graphic>
          </wp:inline>
        </w:drawing>
      </w:r>
    </w:p>
    <w:p w:rsidR="00885536" w:rsidRDefault="004472C5" w:rsidP="009A196C">
      <w:pPr>
        <w:jc w:val="both"/>
        <w:rPr>
          <w:rFonts w:ascii="Times New Roman" w:hAnsi="Times New Roman" w:cs="Times New Roman"/>
          <w:sz w:val="21"/>
          <w:szCs w:val="21"/>
        </w:rPr>
      </w:pPr>
      <w:r>
        <w:rPr>
          <w:rFonts w:ascii="Times New Roman" w:hAnsi="Times New Roman" w:cs="Times New Roman"/>
          <w:sz w:val="21"/>
          <w:szCs w:val="21"/>
        </w:rPr>
        <w:t xml:space="preserve"> </w:t>
      </w:r>
      <w:r w:rsidR="00885536">
        <w:rPr>
          <w:rFonts w:ascii="Times New Roman" w:hAnsi="Times New Roman" w:cs="Times New Roman"/>
          <w:sz w:val="21"/>
          <w:szCs w:val="21"/>
        </w:rPr>
        <w:t xml:space="preserve"> Figure 2</w:t>
      </w:r>
      <w:r>
        <w:rPr>
          <w:rFonts w:ascii="Times New Roman" w:hAnsi="Times New Roman" w:cs="Times New Roman"/>
          <w:sz w:val="21"/>
          <w:szCs w:val="21"/>
        </w:rPr>
        <w:t>: Number of images per emotion in training set</w:t>
      </w:r>
    </w:p>
    <w:p w:rsidR="004472C5" w:rsidRDefault="004472C5" w:rsidP="009A196C">
      <w:pPr>
        <w:jc w:val="both"/>
        <w:rPr>
          <w:rFonts w:ascii="Times New Roman" w:hAnsi="Times New Roman" w:cs="Times New Roman"/>
          <w:sz w:val="21"/>
          <w:szCs w:val="21"/>
        </w:rPr>
      </w:pPr>
    </w:p>
    <w:p w:rsidR="009A196C" w:rsidRPr="00914DF3" w:rsidRDefault="009A196C" w:rsidP="009A196C">
      <w:pPr>
        <w:jc w:val="both"/>
        <w:rPr>
          <w:sz w:val="24"/>
          <w:szCs w:val="24"/>
        </w:rPr>
      </w:pPr>
      <w:r w:rsidRPr="00D12A8B">
        <w:rPr>
          <w:rFonts w:ascii="Times New Roman" w:hAnsi="Times New Roman" w:cs="Times New Roman"/>
          <w:sz w:val="21"/>
          <w:szCs w:val="21"/>
        </w:rPr>
        <w:t>There are two columns in the data</w:t>
      </w:r>
      <w:r>
        <w:rPr>
          <w:rFonts w:ascii="Times New Roman" w:hAnsi="Times New Roman" w:cs="Times New Roman"/>
          <w:sz w:val="21"/>
          <w:szCs w:val="21"/>
        </w:rPr>
        <w:t>set. The input column is pixels which contain</w:t>
      </w:r>
      <w:r w:rsidRPr="00D12A8B">
        <w:rPr>
          <w:rFonts w:ascii="Times New Roman" w:hAnsi="Times New Roman" w:cs="Times New Roman"/>
          <w:sz w:val="21"/>
          <w:szCs w:val="21"/>
        </w:rPr>
        <w:t xml:space="preserve"> a string surrounded in quotes for each image and the output column which is emotion contains numeric code ranging from 0 to 6 where the numbers represents each individual emotions. With use of the Haar Feature-Based Cascaded Classifier inside the OpenCv framework, all data are preprocessed. For every image, only the square part containing the face is taken, rescaled, and converted to an array with 48x48 grey-scale values</w:t>
      </w:r>
      <w:r w:rsidRPr="007C701D">
        <w:rPr>
          <w:sz w:val="24"/>
          <w:szCs w:val="24"/>
        </w:rPr>
        <w:t>.</w:t>
      </w:r>
      <w:bookmarkStart w:id="0" w:name="_GoBack"/>
      <w:bookmarkEnd w:id="0"/>
    </w:p>
    <w:p w:rsidR="00F818ED" w:rsidRDefault="00F818ED" w:rsidP="00A07E73">
      <w:pPr>
        <w:jc w:val="both"/>
        <w:rPr>
          <w:rFonts w:ascii="Times New Roman" w:hAnsi="Times New Roman" w:cs="Times New Roman"/>
          <w:sz w:val="21"/>
          <w:szCs w:val="21"/>
        </w:rPr>
      </w:pPr>
      <w:r>
        <w:rPr>
          <w:rFonts w:ascii="Times New Roman" w:hAnsi="Times New Roman" w:cs="Times New Roman"/>
          <w:sz w:val="21"/>
          <w:szCs w:val="21"/>
        </w:rPr>
        <w:t xml:space="preserve">                                  </w:t>
      </w:r>
    </w:p>
    <w:p w:rsidR="00F00F53" w:rsidRDefault="00F818ED" w:rsidP="00A07E73">
      <w:pPr>
        <w:jc w:val="both"/>
        <w:rPr>
          <w:rFonts w:ascii="Times New Roman" w:hAnsi="Times New Roman" w:cs="Times New Roman"/>
          <w:sz w:val="21"/>
          <w:szCs w:val="21"/>
        </w:rPr>
      </w:pPr>
      <w:r>
        <w:rPr>
          <w:rFonts w:ascii="Times New Roman" w:hAnsi="Times New Roman" w:cs="Times New Roman"/>
          <w:sz w:val="21"/>
          <w:szCs w:val="21"/>
        </w:rPr>
        <w:t xml:space="preserve">                                </w:t>
      </w:r>
    </w:p>
    <w:p w:rsidR="009A196C" w:rsidRDefault="004472C5" w:rsidP="00A07E73">
      <w:pPr>
        <w:jc w:val="both"/>
        <w:rPr>
          <w:rFonts w:ascii="Times New Roman" w:hAnsi="Times New Roman" w:cs="Times New Roman"/>
          <w:sz w:val="21"/>
          <w:szCs w:val="21"/>
        </w:rPr>
      </w:pPr>
      <w:r>
        <w:rPr>
          <w:rFonts w:ascii="Times New Roman" w:hAnsi="Times New Roman" w:cs="Times New Roman"/>
          <w:sz w:val="21"/>
          <w:szCs w:val="21"/>
        </w:rPr>
        <w:lastRenderedPageBreak/>
        <w:t xml:space="preserve">                                  </w:t>
      </w:r>
      <w:r w:rsidR="00F818ED">
        <w:rPr>
          <w:rFonts w:ascii="Times New Roman" w:hAnsi="Times New Roman" w:cs="Times New Roman"/>
          <w:sz w:val="21"/>
          <w:szCs w:val="21"/>
        </w:rPr>
        <w:t xml:space="preserve">4. </w:t>
      </w:r>
      <w:r w:rsidR="00F73610">
        <w:rPr>
          <w:rFonts w:ascii="Times New Roman" w:hAnsi="Times New Roman" w:cs="Times New Roman"/>
          <w:sz w:val="21"/>
          <w:szCs w:val="21"/>
        </w:rPr>
        <w:t xml:space="preserve"> METHODS</w:t>
      </w:r>
    </w:p>
    <w:p w:rsidR="007159CA" w:rsidRPr="004472C5" w:rsidRDefault="007159CA" w:rsidP="007159CA">
      <w:pPr>
        <w:jc w:val="both"/>
        <w:rPr>
          <w:rFonts w:ascii="Times New Roman" w:hAnsi="Times New Roman" w:cs="Times New Roman"/>
          <w:b/>
          <w:i/>
          <w:sz w:val="21"/>
          <w:szCs w:val="21"/>
        </w:rPr>
      </w:pPr>
      <w:r w:rsidRPr="007159CA">
        <w:rPr>
          <w:rFonts w:ascii="Times New Roman" w:hAnsi="Times New Roman" w:cs="Times New Roman"/>
          <w:b/>
          <w:i/>
          <w:sz w:val="21"/>
          <w:szCs w:val="21"/>
        </w:rPr>
        <w:t xml:space="preserve">    A.</w:t>
      </w:r>
      <w:r>
        <w:rPr>
          <w:rFonts w:ascii="Times New Roman" w:hAnsi="Times New Roman" w:cs="Times New Roman"/>
          <w:sz w:val="21"/>
          <w:szCs w:val="21"/>
        </w:rPr>
        <w:t xml:space="preserve"> </w:t>
      </w:r>
      <w:r w:rsidRPr="004C1C87">
        <w:rPr>
          <w:rFonts w:ascii="Times New Roman" w:hAnsi="Times New Roman" w:cs="Times New Roman"/>
          <w:sz w:val="21"/>
          <w:szCs w:val="21"/>
        </w:rPr>
        <w:t>Basically</w:t>
      </w:r>
      <w:r>
        <w:rPr>
          <w:rFonts w:ascii="Times New Roman" w:hAnsi="Times New Roman" w:cs="Times New Roman"/>
          <w:sz w:val="21"/>
          <w:szCs w:val="21"/>
        </w:rPr>
        <w:t>,</w:t>
      </w:r>
      <w:r w:rsidRPr="004C1C87">
        <w:rPr>
          <w:rFonts w:ascii="Times New Roman" w:hAnsi="Times New Roman" w:cs="Times New Roman"/>
          <w:sz w:val="21"/>
          <w:szCs w:val="21"/>
        </w:rPr>
        <w:t xml:space="preserve"> we are trainin</w:t>
      </w:r>
      <w:r>
        <w:rPr>
          <w:rFonts w:ascii="Times New Roman" w:hAnsi="Times New Roman" w:cs="Times New Roman"/>
          <w:sz w:val="21"/>
          <w:szCs w:val="21"/>
        </w:rPr>
        <w:t xml:space="preserve">g the dataset by neural network. The first network is based on the research </w:t>
      </w:r>
      <w:r w:rsidRPr="004C1C87">
        <w:rPr>
          <w:rFonts w:ascii="Times New Roman" w:hAnsi="Times New Roman" w:cs="Times New Roman"/>
          <w:sz w:val="21"/>
          <w:szCs w:val="21"/>
        </w:rPr>
        <w:t>and algorithm by Krizhevsky and Hinton.</w:t>
      </w:r>
      <w:r>
        <w:rPr>
          <w:rFonts w:ascii="Times New Roman" w:hAnsi="Times New Roman" w:cs="Times New Roman"/>
          <w:sz w:val="21"/>
          <w:szCs w:val="21"/>
        </w:rPr>
        <w:t xml:space="preserve"> </w:t>
      </w:r>
      <w:r w:rsidRPr="004C1C87">
        <w:rPr>
          <w:rFonts w:ascii="Times New Roman" w:hAnsi="Times New Roman" w:cs="Times New Roman"/>
          <w:sz w:val="21"/>
          <w:szCs w:val="21"/>
        </w:rPr>
        <w:t>This</w:t>
      </w:r>
      <w:r>
        <w:rPr>
          <w:rFonts w:ascii="Times New Roman" w:hAnsi="Times New Roman" w:cs="Times New Roman"/>
          <w:sz w:val="21"/>
          <w:szCs w:val="21"/>
        </w:rPr>
        <w:t xml:space="preserve"> is the smallest network out of the </w:t>
      </w:r>
      <w:r w:rsidRPr="004C1C87">
        <w:rPr>
          <w:rFonts w:ascii="Times New Roman" w:hAnsi="Times New Roman" w:cs="Times New Roman"/>
          <w:sz w:val="21"/>
          <w:szCs w:val="21"/>
        </w:rPr>
        <w:t>three</w:t>
      </w:r>
      <w:r>
        <w:rPr>
          <w:rFonts w:ascii="Times New Roman" w:hAnsi="Times New Roman" w:cs="Times New Roman"/>
          <w:sz w:val="21"/>
          <w:szCs w:val="21"/>
        </w:rPr>
        <w:t xml:space="preserve"> that we have used</w:t>
      </w:r>
      <w:r w:rsidRPr="004C1C87">
        <w:rPr>
          <w:rFonts w:ascii="Times New Roman" w:hAnsi="Times New Roman" w:cs="Times New Roman"/>
          <w:sz w:val="21"/>
          <w:szCs w:val="21"/>
        </w:rPr>
        <w:t>, which means that it has the lowest c</w:t>
      </w:r>
      <w:r>
        <w:rPr>
          <w:rFonts w:ascii="Times New Roman" w:hAnsi="Times New Roman" w:cs="Times New Roman"/>
          <w:sz w:val="21"/>
          <w:szCs w:val="21"/>
        </w:rPr>
        <w:t xml:space="preserve">omputational demands among all. </w:t>
      </w:r>
      <w:r w:rsidRPr="004C1C87">
        <w:rPr>
          <w:rFonts w:ascii="Times New Roman" w:hAnsi="Times New Roman" w:cs="Times New Roman"/>
          <w:sz w:val="21"/>
          <w:szCs w:val="21"/>
        </w:rPr>
        <w:t>The network consists of three convolution</w:t>
      </w:r>
      <w:r>
        <w:rPr>
          <w:rFonts w:ascii="Times New Roman" w:hAnsi="Times New Roman" w:cs="Times New Roman"/>
          <w:sz w:val="21"/>
          <w:szCs w:val="21"/>
        </w:rPr>
        <w:t>al</w:t>
      </w:r>
      <w:r w:rsidRPr="004C1C87">
        <w:rPr>
          <w:rFonts w:ascii="Times New Roman" w:hAnsi="Times New Roman" w:cs="Times New Roman"/>
          <w:sz w:val="21"/>
          <w:szCs w:val="21"/>
        </w:rPr>
        <w:t xml:space="preserve"> layers and two f</w:t>
      </w:r>
      <w:r>
        <w:rPr>
          <w:rFonts w:ascii="Times New Roman" w:hAnsi="Times New Roman" w:cs="Times New Roman"/>
          <w:sz w:val="21"/>
          <w:szCs w:val="21"/>
        </w:rPr>
        <w:t xml:space="preserve">ully connected layers, combined </w:t>
      </w:r>
      <w:r w:rsidRPr="004C1C87">
        <w:rPr>
          <w:rFonts w:ascii="Times New Roman" w:hAnsi="Times New Roman" w:cs="Times New Roman"/>
          <w:sz w:val="21"/>
          <w:szCs w:val="21"/>
        </w:rPr>
        <w:t>with maxpooling layers for reducing the image size and a dro</w:t>
      </w:r>
      <w:r>
        <w:rPr>
          <w:rFonts w:ascii="Times New Roman" w:hAnsi="Times New Roman" w:cs="Times New Roman"/>
          <w:sz w:val="21"/>
          <w:szCs w:val="21"/>
        </w:rPr>
        <w:t xml:space="preserve">pout layer to reduce the chance </w:t>
      </w:r>
      <w:r w:rsidRPr="004C1C87">
        <w:rPr>
          <w:rFonts w:ascii="Times New Roman" w:hAnsi="Times New Roman" w:cs="Times New Roman"/>
          <w:sz w:val="21"/>
          <w:szCs w:val="21"/>
        </w:rPr>
        <w:t>of over fitting. The hyper parameters are chosen such that the number of calculations in each convolutional layer remains roughly the same. This ensures that information is preserved throughout</w:t>
      </w:r>
      <w:r>
        <w:rPr>
          <w:rFonts w:ascii="Times New Roman" w:hAnsi="Times New Roman" w:cs="Times New Roman"/>
          <w:sz w:val="21"/>
          <w:szCs w:val="21"/>
        </w:rPr>
        <w:t xml:space="preserve"> </w:t>
      </w:r>
      <w:r w:rsidRPr="004C1C87">
        <w:rPr>
          <w:rFonts w:ascii="Times New Roman" w:hAnsi="Times New Roman" w:cs="Times New Roman"/>
          <w:sz w:val="21"/>
          <w:szCs w:val="21"/>
        </w:rPr>
        <w:t>the network. In this research we only distinguishing seven emotions and for t</w:t>
      </w:r>
      <w:r>
        <w:rPr>
          <w:rFonts w:ascii="Times New Roman" w:hAnsi="Times New Roman" w:cs="Times New Roman"/>
          <w:sz w:val="21"/>
          <w:szCs w:val="21"/>
        </w:rPr>
        <w:t xml:space="preserve">he limited computing resources </w:t>
      </w:r>
      <w:r w:rsidRPr="004C1C87">
        <w:rPr>
          <w:rFonts w:ascii="Times New Roman" w:hAnsi="Times New Roman" w:cs="Times New Roman"/>
          <w:sz w:val="21"/>
          <w:szCs w:val="21"/>
        </w:rPr>
        <w:t>the size of the network is considered to be large.</w:t>
      </w:r>
      <w:r>
        <w:rPr>
          <w:rFonts w:ascii="Times New Roman" w:hAnsi="Times New Roman" w:cs="Times New Roman"/>
          <w:sz w:val="21"/>
          <w:szCs w:val="21"/>
        </w:rPr>
        <w:t xml:space="preserve"> </w:t>
      </w:r>
    </w:p>
    <w:p w:rsidR="00F818ED" w:rsidRPr="00A07E73" w:rsidRDefault="00F818ED" w:rsidP="007159CA">
      <w:pPr>
        <w:rPr>
          <w:rFonts w:ascii="Times New Roman" w:hAnsi="Times New Roman" w:cs="Times New Roman"/>
          <w:sz w:val="21"/>
          <w:szCs w:val="21"/>
        </w:rPr>
      </w:pPr>
    </w:p>
    <w:p w:rsidR="007159CA" w:rsidRDefault="007159CA" w:rsidP="007159CA">
      <w:pPr>
        <w:autoSpaceDE w:val="0"/>
        <w:autoSpaceDN w:val="0"/>
        <w:adjustRightInd w:val="0"/>
        <w:spacing w:after="0" w:line="240" w:lineRule="auto"/>
        <w:jc w:val="both"/>
        <w:rPr>
          <w:rFonts w:ascii="Times New Roman" w:hAnsi="Times New Roman" w:cs="Times New Roman"/>
          <w:sz w:val="21"/>
          <w:szCs w:val="21"/>
        </w:rPr>
      </w:pPr>
      <w:r w:rsidRPr="007159CA">
        <w:rPr>
          <w:rFonts w:ascii="Times New Roman" w:hAnsi="Times New Roman" w:cs="Times New Roman"/>
          <w:b/>
          <w:i/>
          <w:sz w:val="21"/>
          <w:szCs w:val="21"/>
        </w:rPr>
        <w:t xml:space="preserve">    B.</w:t>
      </w:r>
      <w:r>
        <w:rPr>
          <w:rFonts w:ascii="Times New Roman" w:hAnsi="Times New Roman" w:cs="Times New Roman"/>
          <w:sz w:val="21"/>
          <w:szCs w:val="21"/>
        </w:rPr>
        <w:t xml:space="preserve"> T</w:t>
      </w:r>
      <w:r w:rsidRPr="00DB2BED">
        <w:rPr>
          <w:rFonts w:ascii="Times New Roman" w:hAnsi="Times New Roman" w:cs="Times New Roman"/>
          <w:sz w:val="21"/>
          <w:szCs w:val="21"/>
        </w:rPr>
        <w:t>he AlexNet convolutional network was developed for classifying images in more than 1000 different classes, using 1.2 million sample pictures from the ImageNet dataset. Due to the fact that in this research the model only has to distinguish seven emotions, and due to our limited computing resources, the size of the original network is considered to be too large</w:t>
      </w:r>
      <w:r w:rsidRPr="004D5E6F">
        <w:rPr>
          <w:rFonts w:ascii="Times New Roman" w:hAnsi="Times New Roman" w:cs="Times New Roman"/>
          <w:sz w:val="21"/>
          <w:szCs w:val="21"/>
        </w:rPr>
        <w:t>. Hence, instead of 5 convolutional layers we applied 3, and in the subsequent 3 fully connected layers the number of nodes of each fully connected was reduced from 4096 to 1024. While the original network was divided for parallel training, it was observed that was not necessary for the smaller version. The network also makes use of local normalization to speed up the training and dropout layers in order to reduce the over fitting.</w:t>
      </w:r>
      <w:r w:rsidRPr="00DB2BED">
        <w:rPr>
          <w:rFonts w:ascii="Times New Roman" w:hAnsi="Times New Roman" w:cs="Times New Roman"/>
          <w:sz w:val="21"/>
          <w:szCs w:val="21"/>
        </w:rPr>
        <w:t xml:space="preserve"> </w:t>
      </w:r>
    </w:p>
    <w:p w:rsidR="00A07E73" w:rsidRPr="00A07E73" w:rsidRDefault="00A07E73" w:rsidP="00A07E73"/>
    <w:p w:rsidR="001F793A" w:rsidRDefault="007159CA" w:rsidP="007159CA">
      <w:pPr>
        <w:jc w:val="both"/>
        <w:rPr>
          <w:rFonts w:ascii="Times New Roman" w:hAnsi="Times New Roman" w:cs="Times New Roman"/>
          <w:sz w:val="21"/>
          <w:szCs w:val="21"/>
        </w:rPr>
      </w:pPr>
      <w:r>
        <w:rPr>
          <w:b/>
          <w:i/>
        </w:rPr>
        <w:t xml:space="preserve">      </w:t>
      </w:r>
      <w:r w:rsidRPr="007159CA">
        <w:rPr>
          <w:b/>
          <w:i/>
        </w:rPr>
        <w:t xml:space="preserve">C. </w:t>
      </w:r>
      <w:r w:rsidRPr="00DB2BED">
        <w:rPr>
          <w:rFonts w:ascii="Times New Roman" w:hAnsi="Times New Roman" w:cs="Times New Roman"/>
          <w:sz w:val="21"/>
          <w:szCs w:val="21"/>
        </w:rPr>
        <w:t>The last experiments are performed on a network based by the work of Gudi. It take images of testing set and finally the usage of open CV to take live images from video and convert them to 48 x 48. And thus it gives us our desired real time feedback which is the main goal of our project</w:t>
      </w:r>
      <w:r>
        <w:rPr>
          <w:rFonts w:ascii="Times New Roman" w:hAnsi="Times New Roman" w:cs="Times New Roman"/>
          <w:sz w:val="21"/>
          <w:szCs w:val="21"/>
        </w:rPr>
        <w:t>.</w:t>
      </w:r>
    </w:p>
    <w:p w:rsidR="004472C5" w:rsidRDefault="001F793A" w:rsidP="007159CA">
      <w:pPr>
        <w:jc w:val="both"/>
        <w:rPr>
          <w:rFonts w:ascii="Times New Roman" w:hAnsi="Times New Roman" w:cs="Times New Roman"/>
          <w:sz w:val="21"/>
          <w:szCs w:val="21"/>
        </w:rPr>
      </w:pPr>
      <w:r>
        <w:rPr>
          <w:rFonts w:ascii="Times New Roman" w:hAnsi="Times New Roman" w:cs="Times New Roman"/>
          <w:sz w:val="21"/>
          <w:szCs w:val="21"/>
        </w:rPr>
        <w:t xml:space="preserve">                              </w:t>
      </w:r>
    </w:p>
    <w:p w:rsidR="004472C5" w:rsidRDefault="004472C5" w:rsidP="007159CA">
      <w:pPr>
        <w:jc w:val="both"/>
        <w:rPr>
          <w:rFonts w:ascii="Times New Roman" w:hAnsi="Times New Roman" w:cs="Times New Roman"/>
          <w:sz w:val="21"/>
          <w:szCs w:val="21"/>
        </w:rPr>
      </w:pPr>
    </w:p>
    <w:p w:rsidR="004472C5" w:rsidRDefault="004472C5" w:rsidP="007159CA">
      <w:pPr>
        <w:jc w:val="both"/>
        <w:rPr>
          <w:rFonts w:ascii="Times New Roman" w:hAnsi="Times New Roman" w:cs="Times New Roman"/>
          <w:sz w:val="21"/>
          <w:szCs w:val="21"/>
        </w:rPr>
      </w:pPr>
    </w:p>
    <w:p w:rsidR="004472C5" w:rsidRDefault="004472C5" w:rsidP="007159CA">
      <w:pPr>
        <w:jc w:val="both"/>
        <w:rPr>
          <w:rFonts w:ascii="Times New Roman" w:hAnsi="Times New Roman" w:cs="Times New Roman"/>
          <w:sz w:val="21"/>
          <w:szCs w:val="21"/>
        </w:rPr>
      </w:pPr>
      <w:r>
        <w:rPr>
          <w:rFonts w:ascii="Times New Roman" w:hAnsi="Times New Roman" w:cs="Times New Roman"/>
          <w:sz w:val="21"/>
          <w:szCs w:val="21"/>
        </w:rPr>
        <w:t xml:space="preserve">                                </w:t>
      </w:r>
    </w:p>
    <w:p w:rsidR="001F793A" w:rsidRDefault="004472C5" w:rsidP="007159CA">
      <w:pPr>
        <w:jc w:val="both"/>
        <w:rPr>
          <w:rFonts w:ascii="Times New Roman" w:hAnsi="Times New Roman" w:cs="Times New Roman"/>
          <w:sz w:val="21"/>
          <w:szCs w:val="21"/>
        </w:rPr>
      </w:pPr>
      <w:r>
        <w:rPr>
          <w:rFonts w:ascii="Times New Roman" w:hAnsi="Times New Roman" w:cs="Times New Roman"/>
          <w:sz w:val="21"/>
          <w:szCs w:val="21"/>
        </w:rPr>
        <w:lastRenderedPageBreak/>
        <w:t xml:space="preserve">                                  </w:t>
      </w:r>
      <w:r w:rsidR="001F793A">
        <w:rPr>
          <w:rFonts w:ascii="Times New Roman" w:hAnsi="Times New Roman" w:cs="Times New Roman"/>
          <w:sz w:val="21"/>
          <w:szCs w:val="21"/>
        </w:rPr>
        <w:t>5. TEST RESULTS</w:t>
      </w:r>
    </w:p>
    <w:p w:rsidR="001F793A" w:rsidRDefault="001F793A" w:rsidP="001F793A">
      <w:pPr>
        <w:jc w:val="both"/>
      </w:pPr>
      <w:r w:rsidRPr="00D61267">
        <w:rPr>
          <w:rFonts w:ascii="Times New Roman" w:hAnsi="Times New Roman" w:cs="Times New Roman"/>
          <w:sz w:val="21"/>
          <w:szCs w:val="21"/>
        </w:rPr>
        <w:t>The state of the art networks obtained from test sets, which is about 67% . Our resources are limited and the result are pretty much good. The accuracy on the RaFD test set have completely different images than the trained data. The accuracy rates of the final model are given in table below</w:t>
      </w:r>
    </w:p>
    <w:p w:rsidR="001F793A" w:rsidRDefault="001F793A" w:rsidP="001F793A">
      <w:pPr>
        <w:jc w:val="center"/>
      </w:pPr>
      <w:r w:rsidRPr="001F793A">
        <w:rPr>
          <w:noProof/>
        </w:rPr>
        <w:drawing>
          <wp:inline distT="0" distB="0" distL="0" distR="0">
            <wp:extent cx="2895238" cy="1600000"/>
            <wp:effectExtent l="0" t="0" r="635"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238" cy="1600000"/>
                    </a:xfrm>
                    <a:prstGeom prst="rect">
                      <a:avLst/>
                    </a:prstGeom>
                  </pic:spPr>
                </pic:pic>
              </a:graphicData>
            </a:graphic>
          </wp:inline>
        </w:drawing>
      </w:r>
    </w:p>
    <w:p w:rsidR="00F44D7F" w:rsidRPr="00D61267" w:rsidRDefault="001F793A" w:rsidP="001F793A">
      <w:pPr>
        <w:jc w:val="both"/>
        <w:rPr>
          <w:rFonts w:ascii="Times New Roman" w:hAnsi="Times New Roman" w:cs="Times New Roman"/>
          <w:sz w:val="21"/>
          <w:szCs w:val="21"/>
        </w:rPr>
      </w:pPr>
      <w:r w:rsidRPr="00D61267">
        <w:rPr>
          <w:rFonts w:ascii="Times New Roman" w:hAnsi="Times New Roman" w:cs="Times New Roman"/>
          <w:sz w:val="21"/>
          <w:szCs w:val="21"/>
        </w:rPr>
        <w:t>For every emotion, a table is generated. Very high accuracy rates are basically obtained on happy (90%), neutral (80%) and surprised (77%). These are th</w:t>
      </w:r>
      <w:r>
        <w:rPr>
          <w:rFonts w:ascii="Times New Roman" w:hAnsi="Times New Roman" w:cs="Times New Roman"/>
          <w:sz w:val="21"/>
          <w:szCs w:val="21"/>
        </w:rPr>
        <w:t>e main facts from which the emotions will be differentiated.</w:t>
      </w:r>
      <w:r w:rsidR="00F44D7F">
        <w:rPr>
          <w:rFonts w:ascii="Times New Roman" w:hAnsi="Times New Roman" w:cs="Times New Roman"/>
          <w:noProof/>
          <w:sz w:val="21"/>
          <w:szCs w:val="21"/>
        </w:rPr>
        <w:drawing>
          <wp:inline distT="0" distB="0" distL="0" distR="0">
            <wp:extent cx="3200400" cy="102066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200400" cy="1020668"/>
                    </a:xfrm>
                    <a:prstGeom prst="rect">
                      <a:avLst/>
                    </a:prstGeom>
                    <a:noFill/>
                    <a:ln w="9525">
                      <a:noFill/>
                      <a:miter lim="800000"/>
                      <a:headEnd/>
                      <a:tailEnd/>
                    </a:ln>
                  </pic:spPr>
                </pic:pic>
              </a:graphicData>
            </a:graphic>
          </wp:inline>
        </w:drawing>
      </w:r>
    </w:p>
    <w:p w:rsidR="001F793A" w:rsidRPr="00997197" w:rsidRDefault="00997197" w:rsidP="00997197">
      <w:pPr>
        <w:rPr>
          <w:rFonts w:ascii="Times New Roman" w:hAnsi="Times New Roman" w:cs="Times New Roman"/>
          <w:sz w:val="21"/>
          <w:szCs w:val="21"/>
        </w:rPr>
      </w:pPr>
      <w:r w:rsidRPr="00997197">
        <w:rPr>
          <w:rFonts w:ascii="Times New Roman" w:hAnsi="Times New Roman" w:cs="Times New Roman"/>
          <w:sz w:val="21"/>
          <w:szCs w:val="21"/>
        </w:rPr>
        <w:t>Figure 3</w:t>
      </w:r>
      <w:r>
        <w:rPr>
          <w:rFonts w:ascii="Times New Roman" w:hAnsi="Times New Roman" w:cs="Times New Roman"/>
          <w:sz w:val="21"/>
          <w:szCs w:val="21"/>
        </w:rPr>
        <w:t>: Overview of the Network Architecture of the Final Model.</w:t>
      </w:r>
    </w:p>
    <w:p w:rsidR="00997197" w:rsidRDefault="00885536" w:rsidP="007159CA">
      <w:pPr>
        <w:jc w:val="both"/>
        <w:rPr>
          <w:rFonts w:ascii="Times New Roman" w:hAnsi="Times New Roman" w:cs="Times New Roman"/>
        </w:rPr>
      </w:pPr>
      <w:r>
        <w:t xml:space="preserve">                                          </w:t>
      </w:r>
      <w:r w:rsidR="00997197" w:rsidRPr="00997197">
        <w:drawing>
          <wp:inline distT="0" distB="0" distL="0" distR="0">
            <wp:extent cx="3200400" cy="194280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1942807"/>
                    </a:xfrm>
                    <a:prstGeom prst="rect">
                      <a:avLst/>
                    </a:prstGeom>
                  </pic:spPr>
                </pic:pic>
              </a:graphicData>
            </a:graphic>
          </wp:inline>
        </w:drawing>
      </w:r>
      <w:r>
        <w:t xml:space="preserve">     </w:t>
      </w:r>
      <w:r w:rsidR="00997197">
        <w:t xml:space="preserve">  </w:t>
      </w:r>
      <w:r w:rsidRPr="00885536">
        <w:rPr>
          <w:rFonts w:ascii="Times New Roman" w:hAnsi="Times New Roman" w:cs="Times New Roman"/>
        </w:rPr>
        <w:t>Figure</w:t>
      </w:r>
      <w:r>
        <w:rPr>
          <w:rFonts w:ascii="Times New Roman" w:hAnsi="Times New Roman" w:cs="Times New Roman"/>
        </w:rPr>
        <w:t xml:space="preserve"> 4</w:t>
      </w:r>
      <w:r w:rsidR="00997197">
        <w:rPr>
          <w:rFonts w:ascii="Times New Roman" w:hAnsi="Times New Roman" w:cs="Times New Roman"/>
        </w:rPr>
        <w:t>: Performance Matrix of the Final Model</w:t>
      </w:r>
    </w:p>
    <w:p w:rsidR="00997197" w:rsidRPr="00885536" w:rsidRDefault="00997197" w:rsidP="007159CA">
      <w:pPr>
        <w:jc w:val="both"/>
        <w:rPr>
          <w:rFonts w:ascii="Times New Roman" w:hAnsi="Times New Roman" w:cs="Times New Roman"/>
        </w:rPr>
      </w:pPr>
    </w:p>
    <w:p w:rsidR="00F00F53" w:rsidRDefault="00997197" w:rsidP="00997197">
      <w:pPr>
        <w:jc w:val="both"/>
      </w:pPr>
      <w:r>
        <w:rPr>
          <w:noProof/>
        </w:rPr>
        <w:lastRenderedPageBreak/>
        <w:drawing>
          <wp:inline distT="0" distB="0" distL="0" distR="0">
            <wp:extent cx="3200400" cy="1800225"/>
            <wp:effectExtent l="19050" t="0" r="0" b="0"/>
            <wp:docPr id="8" name="Picture 7" descr="Screenshot from 2018-04-02 01-4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04-02 01-48-36.png"/>
                    <pic:cNvPicPr/>
                  </pic:nvPicPr>
                  <pic:blipFill>
                    <a:blip r:embed="rId13" cstate="print"/>
                    <a:stretch>
                      <a:fillRect/>
                    </a:stretch>
                  </pic:blipFill>
                  <pic:spPr>
                    <a:xfrm>
                      <a:off x="0" y="0"/>
                      <a:ext cx="3200400" cy="1800225"/>
                    </a:xfrm>
                    <a:prstGeom prst="rect">
                      <a:avLst/>
                    </a:prstGeom>
                  </pic:spPr>
                </pic:pic>
              </a:graphicData>
            </a:graphic>
          </wp:inline>
        </w:drawing>
      </w:r>
    </w:p>
    <w:p w:rsidR="00997197" w:rsidRPr="00997197" w:rsidRDefault="00997197" w:rsidP="00997197">
      <w:pPr>
        <w:jc w:val="both"/>
        <w:rPr>
          <w:rFonts w:ascii="Times New Roman" w:hAnsi="Times New Roman" w:cs="Times New Roman"/>
          <w:sz w:val="21"/>
          <w:szCs w:val="21"/>
        </w:rPr>
      </w:pPr>
      <w:r>
        <w:rPr>
          <w:rFonts w:ascii="Times New Roman" w:hAnsi="Times New Roman" w:cs="Times New Roman"/>
          <w:sz w:val="21"/>
          <w:szCs w:val="21"/>
        </w:rPr>
        <w:t xml:space="preserve">                     </w:t>
      </w:r>
      <w:r w:rsidR="004472C5">
        <w:rPr>
          <w:rFonts w:ascii="Times New Roman" w:hAnsi="Times New Roman" w:cs="Times New Roman"/>
          <w:sz w:val="21"/>
          <w:szCs w:val="21"/>
        </w:rPr>
        <w:t>Figure 5</w:t>
      </w:r>
      <w:r>
        <w:rPr>
          <w:rFonts w:ascii="Times New Roman" w:hAnsi="Times New Roman" w:cs="Times New Roman"/>
          <w:sz w:val="21"/>
          <w:szCs w:val="21"/>
        </w:rPr>
        <w:t>: Screenshot of the Output</w:t>
      </w:r>
    </w:p>
    <w:p w:rsidR="00A666E8" w:rsidRDefault="00A666E8" w:rsidP="00AE4926">
      <w:pPr>
        <w:pStyle w:val="Heading5"/>
        <w:rPr>
          <w:rFonts w:eastAsia="MS Mincho"/>
        </w:rPr>
      </w:pPr>
    </w:p>
    <w:p w:rsidR="00AE4926" w:rsidRDefault="00F44D7F" w:rsidP="00AE4926">
      <w:pPr>
        <w:pStyle w:val="Heading5"/>
        <w:rPr>
          <w:rFonts w:eastAsia="MS Mincho"/>
        </w:rPr>
      </w:pPr>
      <w:r>
        <w:rPr>
          <w:rFonts w:eastAsia="MS Mincho"/>
        </w:rPr>
        <w:t>6.CONCLUSION</w:t>
      </w:r>
    </w:p>
    <w:p w:rsidR="00A666E8" w:rsidRPr="00A666E8" w:rsidRDefault="00A666E8" w:rsidP="00A666E8"/>
    <w:p w:rsidR="00AE4926" w:rsidRDefault="00F44D7F" w:rsidP="00AE4926">
      <w:pPr>
        <w:pStyle w:val="BodyText"/>
      </w:pPr>
      <w:r>
        <w:t xml:space="preserve">Our Project hit Staggering 90% accuracy when it comes to happy emotion detection and classification with an overall accuracy of 71% which is fair. We believe that as a prototype it’s a great result which can be enhanced in the future to be implemented in industries. The influence of human emotions upon effectiveness of our work and the quality of the results is unquestionable. The scenarios proposed in this paper should help to evaluate the scale of this phenomenon in artificial intelligence, which has not been investigated before. The proposed approach to emotion recognition should lead to more reliable results when compared with approaches based on a single information channel or questionnaires. </w:t>
      </w:r>
    </w:p>
    <w:p w:rsidR="00AE4926" w:rsidRDefault="00AE4926" w:rsidP="00AE4926">
      <w:pPr>
        <w:rPr>
          <w:rFonts w:eastAsia="MS Mincho"/>
        </w:rPr>
      </w:pPr>
    </w:p>
    <w:p w:rsidR="00AE4926" w:rsidRDefault="00F00F53" w:rsidP="00AE4926">
      <w:pPr>
        <w:pStyle w:val="Heading5"/>
        <w:rPr>
          <w:rFonts w:eastAsia="MS Mincho"/>
        </w:rPr>
      </w:pPr>
      <w:r>
        <w:rPr>
          <w:rFonts w:eastAsia="MS Mincho"/>
        </w:rPr>
        <w:t>7.</w:t>
      </w:r>
      <w:r w:rsidR="00AE4926">
        <w:rPr>
          <w:rFonts w:eastAsia="MS Mincho"/>
        </w:rPr>
        <w:t>References</w:t>
      </w:r>
    </w:p>
    <w:p w:rsidR="00AE4926" w:rsidRDefault="00AE4926" w:rsidP="00D47A66">
      <w:pPr>
        <w:pStyle w:val="references"/>
        <w:numPr>
          <w:ilvl w:val="0"/>
          <w:numId w:val="0"/>
        </w:numPr>
        <w:ind w:left="360" w:hanging="360"/>
        <w:rPr>
          <w:rFonts w:eastAsia="MS Mincho"/>
        </w:rPr>
      </w:pP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t xml:space="preserve">[1] T. Ahsan, T. Jabid, and U.-P. Chong. Facial expression recognition using local transitional pattern on gabor _ltered facial images. </w:t>
      </w:r>
      <w:r w:rsidRPr="00D47A66">
        <w:rPr>
          <w:rFonts w:ascii="Times New Roman" w:hAnsi="Times New Roman" w:cs="Times New Roman"/>
          <w:i/>
          <w:iCs/>
          <w:sz w:val="21"/>
          <w:szCs w:val="21"/>
        </w:rPr>
        <w:t>IETE Technical Review</w:t>
      </w:r>
      <w:r w:rsidRPr="00D47A66">
        <w:rPr>
          <w:rFonts w:ascii="Times New Roman" w:hAnsi="Times New Roman" w:cs="Times New Roman"/>
          <w:sz w:val="21"/>
          <w:szCs w:val="21"/>
        </w:rPr>
        <w:t>, 30(1):47{52, 2013.</w:t>
      </w: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p>
    <w:p w:rsid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t>[2] D. Ciresan, U. Meier, and J. Schmidhuber.</w:t>
      </w:r>
      <w:r>
        <w:rPr>
          <w:rFonts w:ascii="Times New Roman" w:hAnsi="Times New Roman" w:cs="Times New Roman"/>
          <w:sz w:val="21"/>
          <w:szCs w:val="21"/>
        </w:rPr>
        <w:t xml:space="preserve"> Multi</w:t>
      </w:r>
      <w:r w:rsidRPr="00D47A66">
        <w:rPr>
          <w:rFonts w:ascii="Times New Roman" w:hAnsi="Times New Roman" w:cs="Times New Roman"/>
          <w:sz w:val="21"/>
          <w:szCs w:val="21"/>
        </w:rPr>
        <w:t>column deep neural networks for image</w:t>
      </w:r>
      <w:r>
        <w:rPr>
          <w:rFonts w:ascii="Times New Roman" w:hAnsi="Times New Roman" w:cs="Times New Roman"/>
          <w:sz w:val="21"/>
          <w:szCs w:val="21"/>
        </w:rPr>
        <w:t xml:space="preserve"> classification</w:t>
      </w:r>
      <w:r w:rsidRPr="00D47A66">
        <w:rPr>
          <w:rFonts w:ascii="Times New Roman" w:hAnsi="Times New Roman" w:cs="Times New Roman"/>
          <w:sz w:val="21"/>
          <w:szCs w:val="21"/>
        </w:rPr>
        <w:t xml:space="preserve"> In </w:t>
      </w:r>
      <w:r w:rsidRPr="00D47A66">
        <w:rPr>
          <w:rFonts w:ascii="Times New Roman" w:hAnsi="Times New Roman" w:cs="Times New Roman"/>
          <w:i/>
          <w:iCs/>
          <w:sz w:val="21"/>
          <w:szCs w:val="21"/>
        </w:rPr>
        <w:t>Computer Vision and Pattern Recognition (CVPR), 2012 IEEE Conference on</w:t>
      </w:r>
      <w:r w:rsidRPr="00D47A66">
        <w:rPr>
          <w:rFonts w:ascii="Times New Roman" w:hAnsi="Times New Roman" w:cs="Times New Roman"/>
          <w:sz w:val="21"/>
          <w:szCs w:val="21"/>
        </w:rPr>
        <w:t>, pages 3642{3649. IEEE, 2012.</w:t>
      </w: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p>
    <w:p w:rsidR="00D47A66" w:rsidRPr="00D47A66" w:rsidRDefault="00D47A66" w:rsidP="00D47A66">
      <w:pPr>
        <w:autoSpaceDE w:val="0"/>
        <w:autoSpaceDN w:val="0"/>
        <w:adjustRightInd w:val="0"/>
        <w:spacing w:after="0" w:line="240" w:lineRule="auto"/>
        <w:jc w:val="both"/>
        <w:rPr>
          <w:rFonts w:ascii="Times New Roman" w:hAnsi="Times New Roman" w:cs="Times New Roman"/>
          <w:i/>
          <w:iCs/>
          <w:sz w:val="21"/>
          <w:szCs w:val="21"/>
        </w:rPr>
      </w:pPr>
      <w:r w:rsidRPr="00D47A66">
        <w:rPr>
          <w:rFonts w:ascii="Times New Roman" w:hAnsi="Times New Roman" w:cs="Times New Roman"/>
          <w:sz w:val="21"/>
          <w:szCs w:val="21"/>
        </w:rPr>
        <w:t xml:space="preserve">[3] C. R. Darwin. </w:t>
      </w:r>
      <w:r w:rsidRPr="00D47A66">
        <w:rPr>
          <w:rFonts w:ascii="Times New Roman" w:hAnsi="Times New Roman" w:cs="Times New Roman"/>
          <w:i/>
          <w:iCs/>
          <w:sz w:val="21"/>
          <w:szCs w:val="21"/>
        </w:rPr>
        <w:t>The expression of the emotions in</w:t>
      </w:r>
      <w:r>
        <w:rPr>
          <w:rFonts w:ascii="Times New Roman" w:hAnsi="Times New Roman" w:cs="Times New Roman"/>
          <w:i/>
          <w:iCs/>
          <w:sz w:val="21"/>
          <w:szCs w:val="21"/>
        </w:rPr>
        <w:t xml:space="preserve"> </w:t>
      </w:r>
      <w:r w:rsidRPr="00D47A66">
        <w:rPr>
          <w:rFonts w:ascii="Times New Roman" w:hAnsi="Times New Roman" w:cs="Times New Roman"/>
          <w:i/>
          <w:iCs/>
          <w:sz w:val="21"/>
          <w:szCs w:val="21"/>
        </w:rPr>
        <w:t>man and animals</w:t>
      </w:r>
      <w:r w:rsidRPr="00D47A66">
        <w:rPr>
          <w:rFonts w:ascii="Times New Roman" w:hAnsi="Times New Roman" w:cs="Times New Roman"/>
          <w:sz w:val="21"/>
          <w:szCs w:val="21"/>
        </w:rPr>
        <w:t>. John Murray, London, 1872.</w:t>
      </w: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t>[4] J. Deng, W. Dong, R. Socher, L.-J. Li, K. Li,</w:t>
      </w:r>
    </w:p>
    <w:p w:rsid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t xml:space="preserve">and L. Fei-Fei. Imagenet: A large-scale hierarchical image database. In </w:t>
      </w:r>
      <w:r w:rsidRPr="00D47A66">
        <w:rPr>
          <w:rFonts w:ascii="Times New Roman" w:hAnsi="Times New Roman" w:cs="Times New Roman"/>
          <w:i/>
          <w:iCs/>
          <w:sz w:val="21"/>
          <w:szCs w:val="21"/>
        </w:rPr>
        <w:t>Computer Vision and</w:t>
      </w:r>
      <w:r w:rsidR="009D1D7B">
        <w:rPr>
          <w:rFonts w:ascii="Times New Roman" w:hAnsi="Times New Roman" w:cs="Times New Roman"/>
          <w:sz w:val="21"/>
          <w:szCs w:val="21"/>
        </w:rPr>
        <w:t xml:space="preserve"> </w:t>
      </w:r>
      <w:r w:rsidR="009D1D7B">
        <w:rPr>
          <w:rFonts w:ascii="Times New Roman" w:hAnsi="Times New Roman" w:cs="Times New Roman"/>
          <w:i/>
          <w:iCs/>
          <w:sz w:val="21"/>
          <w:szCs w:val="21"/>
        </w:rPr>
        <w:t>Pattern Recognition,</w:t>
      </w:r>
      <w:r w:rsidRPr="00D47A66">
        <w:rPr>
          <w:rFonts w:ascii="Times New Roman" w:hAnsi="Times New Roman" w:cs="Times New Roman"/>
          <w:i/>
          <w:iCs/>
          <w:sz w:val="21"/>
          <w:szCs w:val="21"/>
        </w:rPr>
        <w:t>2009. CVPR 2009. IEEE</w:t>
      </w:r>
      <w:r w:rsidR="009D1D7B">
        <w:rPr>
          <w:rFonts w:ascii="Times New Roman" w:hAnsi="Times New Roman" w:cs="Times New Roman"/>
          <w:sz w:val="21"/>
          <w:szCs w:val="21"/>
        </w:rPr>
        <w:t xml:space="preserve"> </w:t>
      </w:r>
      <w:r w:rsidRPr="00D47A66">
        <w:rPr>
          <w:rFonts w:ascii="Times New Roman" w:hAnsi="Times New Roman" w:cs="Times New Roman"/>
          <w:i/>
          <w:iCs/>
          <w:sz w:val="21"/>
          <w:szCs w:val="21"/>
        </w:rPr>
        <w:t>Conference on</w:t>
      </w:r>
      <w:r w:rsidR="009D1D7B">
        <w:rPr>
          <w:rFonts w:ascii="Times New Roman" w:hAnsi="Times New Roman" w:cs="Times New Roman"/>
          <w:sz w:val="21"/>
          <w:szCs w:val="21"/>
        </w:rPr>
        <w:t xml:space="preserve">, pages </w:t>
      </w:r>
      <w:r w:rsidRPr="00D47A66">
        <w:rPr>
          <w:rFonts w:ascii="Times New Roman" w:hAnsi="Times New Roman" w:cs="Times New Roman"/>
          <w:sz w:val="21"/>
          <w:szCs w:val="21"/>
        </w:rPr>
        <w:t>248{255. IEEE, 2009.</w:t>
      </w: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lastRenderedPageBreak/>
        <w:t>[5] P. Ekman and W. V. Friesen. Constants across</w:t>
      </w:r>
      <w:r>
        <w:rPr>
          <w:rFonts w:ascii="Times New Roman" w:hAnsi="Times New Roman" w:cs="Times New Roman"/>
          <w:sz w:val="21"/>
          <w:szCs w:val="21"/>
        </w:rPr>
        <w:t xml:space="preserve"> </w:t>
      </w:r>
      <w:r w:rsidRPr="00D47A66">
        <w:rPr>
          <w:rFonts w:ascii="Times New Roman" w:hAnsi="Times New Roman" w:cs="Times New Roman"/>
          <w:sz w:val="21"/>
          <w:szCs w:val="21"/>
        </w:rPr>
        <w:t xml:space="preserve">cultures in the face and emotion. </w:t>
      </w:r>
      <w:r w:rsidRPr="00D47A66">
        <w:rPr>
          <w:rFonts w:ascii="Times New Roman" w:hAnsi="Times New Roman" w:cs="Times New Roman"/>
          <w:i/>
          <w:iCs/>
          <w:sz w:val="21"/>
          <w:szCs w:val="21"/>
        </w:rPr>
        <w:t>Journal of personality and social psychology</w:t>
      </w:r>
      <w:r w:rsidRPr="00D47A66">
        <w:rPr>
          <w:rFonts w:ascii="Times New Roman" w:hAnsi="Times New Roman" w:cs="Times New Roman"/>
          <w:sz w:val="21"/>
          <w:szCs w:val="21"/>
        </w:rPr>
        <w:t>, 17(2):124, 1971.</w:t>
      </w: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p>
    <w:p w:rsid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t xml:space="preserve">[6] B. Fasel and J. Luettin. Automatic facial expression analysis: a survey. </w:t>
      </w:r>
      <w:r w:rsidRPr="00D47A66">
        <w:rPr>
          <w:rFonts w:ascii="Times New Roman" w:hAnsi="Times New Roman" w:cs="Times New Roman"/>
          <w:i/>
          <w:iCs/>
          <w:sz w:val="21"/>
          <w:szCs w:val="21"/>
        </w:rPr>
        <w:t>Pattern recognition</w:t>
      </w:r>
      <w:r w:rsidRPr="00D47A66">
        <w:rPr>
          <w:rFonts w:ascii="Times New Roman" w:hAnsi="Times New Roman" w:cs="Times New Roman"/>
          <w:sz w:val="21"/>
          <w:szCs w:val="21"/>
        </w:rPr>
        <w:t>,</w:t>
      </w:r>
      <w:r w:rsidR="009D1D7B">
        <w:rPr>
          <w:rFonts w:ascii="Times New Roman" w:hAnsi="Times New Roman" w:cs="Times New Roman"/>
          <w:sz w:val="21"/>
          <w:szCs w:val="21"/>
        </w:rPr>
        <w:t xml:space="preserve"> </w:t>
      </w:r>
      <w:r w:rsidRPr="00D47A66">
        <w:rPr>
          <w:rFonts w:ascii="Times New Roman" w:hAnsi="Times New Roman" w:cs="Times New Roman"/>
          <w:sz w:val="21"/>
          <w:szCs w:val="21"/>
        </w:rPr>
        <w:t>36(1):259{275, 2003.</w:t>
      </w: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p>
    <w:p w:rsidR="00D47A66" w:rsidRPr="009D1D7B"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t>[7] A. Gudi. Recognizing semantic features in</w:t>
      </w:r>
      <w:r w:rsidR="009D1D7B">
        <w:rPr>
          <w:rFonts w:ascii="Times New Roman" w:hAnsi="Times New Roman" w:cs="Times New Roman"/>
          <w:sz w:val="21"/>
          <w:szCs w:val="21"/>
        </w:rPr>
        <w:t xml:space="preserve"> </w:t>
      </w:r>
      <w:r w:rsidRPr="00D47A66">
        <w:rPr>
          <w:rFonts w:ascii="Times New Roman" w:hAnsi="Times New Roman" w:cs="Times New Roman"/>
          <w:sz w:val="21"/>
          <w:szCs w:val="21"/>
        </w:rPr>
        <w:t xml:space="preserve">faces using deep learning. </w:t>
      </w:r>
      <w:r w:rsidRPr="00D47A66">
        <w:rPr>
          <w:rFonts w:ascii="Times New Roman" w:hAnsi="Times New Roman" w:cs="Times New Roman"/>
          <w:i/>
          <w:iCs/>
          <w:sz w:val="21"/>
          <w:szCs w:val="21"/>
        </w:rPr>
        <w:t>arXiv preprintarXiv:1512.00743</w:t>
      </w:r>
      <w:r w:rsidRPr="00D47A66">
        <w:rPr>
          <w:rFonts w:ascii="Times New Roman" w:hAnsi="Times New Roman" w:cs="Times New Roman"/>
          <w:sz w:val="21"/>
          <w:szCs w:val="21"/>
        </w:rPr>
        <w:t>, 2015.</w:t>
      </w:r>
    </w:p>
    <w:p w:rsidR="009D1D7B" w:rsidRPr="00D47A66" w:rsidRDefault="009D1D7B" w:rsidP="00D47A66">
      <w:pPr>
        <w:autoSpaceDE w:val="0"/>
        <w:autoSpaceDN w:val="0"/>
        <w:adjustRightInd w:val="0"/>
        <w:spacing w:after="0" w:line="240" w:lineRule="auto"/>
        <w:jc w:val="both"/>
        <w:rPr>
          <w:rFonts w:ascii="Times New Roman" w:hAnsi="Times New Roman" w:cs="Times New Roman"/>
          <w:sz w:val="21"/>
          <w:szCs w:val="21"/>
        </w:rPr>
      </w:pP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t>[8] Kaggle. Challenges in representation learning:</w:t>
      </w:r>
    </w:p>
    <w:p w:rsid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t>Facial expression recognition challenge, 2013.</w:t>
      </w:r>
    </w:p>
    <w:p w:rsidR="009D1D7B" w:rsidRPr="00D47A66" w:rsidRDefault="009D1D7B" w:rsidP="00D47A66">
      <w:pPr>
        <w:autoSpaceDE w:val="0"/>
        <w:autoSpaceDN w:val="0"/>
        <w:adjustRightInd w:val="0"/>
        <w:spacing w:after="0" w:line="240" w:lineRule="auto"/>
        <w:jc w:val="both"/>
        <w:rPr>
          <w:rFonts w:ascii="Times New Roman" w:hAnsi="Times New Roman" w:cs="Times New Roman"/>
          <w:sz w:val="21"/>
          <w:szCs w:val="21"/>
        </w:rPr>
      </w:pP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t>[9] A. Krizhevsky and G. Hinton. Learning multiple</w:t>
      </w:r>
    </w:p>
    <w:p w:rsid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t>layers of features from tiny images, 2009.</w:t>
      </w:r>
    </w:p>
    <w:p w:rsidR="009D1D7B" w:rsidRPr="00D47A66" w:rsidRDefault="009D1D7B" w:rsidP="00D47A66">
      <w:pPr>
        <w:autoSpaceDE w:val="0"/>
        <w:autoSpaceDN w:val="0"/>
        <w:adjustRightInd w:val="0"/>
        <w:spacing w:after="0" w:line="240" w:lineRule="auto"/>
        <w:jc w:val="both"/>
        <w:rPr>
          <w:rFonts w:ascii="Times New Roman" w:hAnsi="Times New Roman" w:cs="Times New Roman"/>
          <w:sz w:val="21"/>
          <w:szCs w:val="21"/>
        </w:rPr>
      </w:pP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t>[10] A. Krizhevsky, I. Sutskever, and G. E. Hinton.</w:t>
      </w:r>
    </w:p>
    <w:p w:rsidR="00D47A66" w:rsidRDefault="009D1D7B" w:rsidP="00D47A66">
      <w:pPr>
        <w:autoSpaceDE w:val="0"/>
        <w:autoSpaceDN w:val="0"/>
        <w:adjustRightInd w:val="0"/>
        <w:spacing w:after="0" w:line="240" w:lineRule="auto"/>
        <w:jc w:val="both"/>
        <w:rPr>
          <w:rFonts w:ascii="Times New Roman" w:hAnsi="Times New Roman" w:cs="Times New Roman"/>
          <w:sz w:val="21"/>
          <w:szCs w:val="21"/>
        </w:rPr>
      </w:pPr>
      <w:r>
        <w:rPr>
          <w:rFonts w:ascii="Times New Roman" w:hAnsi="Times New Roman" w:cs="Times New Roman"/>
          <w:sz w:val="21"/>
          <w:szCs w:val="21"/>
        </w:rPr>
        <w:t xml:space="preserve">Imagenet classification </w:t>
      </w:r>
      <w:r w:rsidR="00D47A66" w:rsidRPr="00D47A66">
        <w:rPr>
          <w:rFonts w:ascii="Times New Roman" w:hAnsi="Times New Roman" w:cs="Times New Roman"/>
          <w:sz w:val="21"/>
          <w:szCs w:val="21"/>
        </w:rPr>
        <w:t>with deep convolutional</w:t>
      </w:r>
      <w:r>
        <w:rPr>
          <w:rFonts w:ascii="Times New Roman" w:hAnsi="Times New Roman" w:cs="Times New Roman"/>
          <w:sz w:val="21"/>
          <w:szCs w:val="21"/>
        </w:rPr>
        <w:t xml:space="preserve"> </w:t>
      </w:r>
      <w:r w:rsidR="00D47A66" w:rsidRPr="00D47A66">
        <w:rPr>
          <w:rFonts w:ascii="Times New Roman" w:hAnsi="Times New Roman" w:cs="Times New Roman"/>
          <w:sz w:val="21"/>
          <w:szCs w:val="21"/>
        </w:rPr>
        <w:t xml:space="preserve">neural networks. In </w:t>
      </w:r>
      <w:r w:rsidR="00D47A66" w:rsidRPr="00D47A66">
        <w:rPr>
          <w:rFonts w:ascii="Times New Roman" w:hAnsi="Times New Roman" w:cs="Times New Roman"/>
          <w:i/>
          <w:iCs/>
          <w:sz w:val="21"/>
          <w:szCs w:val="21"/>
        </w:rPr>
        <w:t>Advances in neural information processing systems</w:t>
      </w:r>
      <w:r w:rsidR="00D47A66" w:rsidRPr="00D47A66">
        <w:rPr>
          <w:rFonts w:ascii="Times New Roman" w:hAnsi="Times New Roman" w:cs="Times New Roman"/>
          <w:sz w:val="21"/>
          <w:szCs w:val="21"/>
        </w:rPr>
        <w:t>, pages 1097{1105, 2012.</w:t>
      </w:r>
    </w:p>
    <w:p w:rsidR="009D1D7B" w:rsidRPr="009D1D7B" w:rsidRDefault="009D1D7B" w:rsidP="00D47A66">
      <w:pPr>
        <w:autoSpaceDE w:val="0"/>
        <w:autoSpaceDN w:val="0"/>
        <w:adjustRightInd w:val="0"/>
        <w:spacing w:after="0" w:line="240" w:lineRule="auto"/>
        <w:jc w:val="both"/>
        <w:rPr>
          <w:rFonts w:ascii="Times New Roman" w:hAnsi="Times New Roman" w:cs="Times New Roman"/>
          <w:sz w:val="21"/>
          <w:szCs w:val="21"/>
        </w:rPr>
      </w:pP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t>[11] O. Langner, R. Dotsch, G. Bijlstra, D. H. Wig-</w:t>
      </w: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t>boldus, S. T. Hawk, and A. van Knippenberg.</w:t>
      </w:r>
    </w:p>
    <w:p w:rsid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t>Presentation and validation of the radboud faces</w:t>
      </w:r>
      <w:r w:rsidR="009D1D7B">
        <w:rPr>
          <w:rFonts w:ascii="Times New Roman" w:hAnsi="Times New Roman" w:cs="Times New Roman"/>
          <w:sz w:val="21"/>
          <w:szCs w:val="21"/>
        </w:rPr>
        <w:t xml:space="preserve"> </w:t>
      </w:r>
      <w:r w:rsidRPr="00D47A66">
        <w:rPr>
          <w:rFonts w:ascii="Times New Roman" w:hAnsi="Times New Roman" w:cs="Times New Roman"/>
          <w:sz w:val="21"/>
          <w:szCs w:val="21"/>
        </w:rPr>
        <w:t xml:space="preserve">database. </w:t>
      </w:r>
      <w:r w:rsidRPr="00D47A66">
        <w:rPr>
          <w:rFonts w:ascii="Times New Roman" w:hAnsi="Times New Roman" w:cs="Times New Roman"/>
          <w:i/>
          <w:iCs/>
          <w:sz w:val="21"/>
          <w:szCs w:val="21"/>
        </w:rPr>
        <w:t>Cognition and emotion</w:t>
      </w:r>
      <w:r w:rsidRPr="00D47A66">
        <w:rPr>
          <w:rFonts w:ascii="Times New Roman" w:hAnsi="Times New Roman" w:cs="Times New Roman"/>
          <w:sz w:val="21"/>
          <w:szCs w:val="21"/>
        </w:rPr>
        <w:t>, 24(8):1377{1388, 2010.</w:t>
      </w:r>
    </w:p>
    <w:p w:rsidR="009D1D7B" w:rsidRPr="00D47A66" w:rsidRDefault="009D1D7B" w:rsidP="00D47A66">
      <w:pPr>
        <w:autoSpaceDE w:val="0"/>
        <w:autoSpaceDN w:val="0"/>
        <w:adjustRightInd w:val="0"/>
        <w:spacing w:after="0" w:line="240" w:lineRule="auto"/>
        <w:jc w:val="both"/>
        <w:rPr>
          <w:rFonts w:ascii="Times New Roman" w:hAnsi="Times New Roman" w:cs="Times New Roman"/>
          <w:sz w:val="21"/>
          <w:szCs w:val="21"/>
        </w:rPr>
      </w:pP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t>[12] P. Lucey, J. F. Cohn, T. Kanade, J. Saragih,</w:t>
      </w: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lastRenderedPageBreak/>
        <w:t>Z. Ambadar, and I. Matthews. The extended</w:t>
      </w:r>
      <w:r w:rsidR="009D1D7B">
        <w:rPr>
          <w:rFonts w:ascii="Times New Roman" w:hAnsi="Times New Roman" w:cs="Times New Roman"/>
          <w:sz w:val="21"/>
          <w:szCs w:val="21"/>
        </w:rPr>
        <w:t xml:space="preserve"> </w:t>
      </w:r>
      <w:r w:rsidRPr="00D47A66">
        <w:rPr>
          <w:rFonts w:ascii="Times New Roman" w:hAnsi="Times New Roman" w:cs="Times New Roman"/>
          <w:sz w:val="21"/>
          <w:szCs w:val="21"/>
        </w:rPr>
        <w:t>cohn-kanade dataset (ck+): A complete dataset</w:t>
      </w:r>
      <w:r w:rsidR="009D1D7B">
        <w:rPr>
          <w:rFonts w:ascii="Times New Roman" w:hAnsi="Times New Roman" w:cs="Times New Roman"/>
          <w:sz w:val="21"/>
          <w:szCs w:val="21"/>
        </w:rPr>
        <w:t xml:space="preserve"> </w:t>
      </w:r>
      <w:r w:rsidRPr="00D47A66">
        <w:rPr>
          <w:rFonts w:ascii="Times New Roman" w:hAnsi="Times New Roman" w:cs="Times New Roman"/>
          <w:sz w:val="21"/>
          <w:szCs w:val="21"/>
        </w:rPr>
        <w:t>fo</w:t>
      </w:r>
      <w:r w:rsidR="009D1D7B">
        <w:rPr>
          <w:rFonts w:ascii="Times New Roman" w:hAnsi="Times New Roman" w:cs="Times New Roman"/>
          <w:sz w:val="21"/>
          <w:szCs w:val="21"/>
        </w:rPr>
        <w:t>r action unit and emotion-specifi</w:t>
      </w:r>
      <w:r w:rsidRPr="00D47A66">
        <w:rPr>
          <w:rFonts w:ascii="Times New Roman" w:hAnsi="Times New Roman" w:cs="Times New Roman"/>
          <w:sz w:val="21"/>
          <w:szCs w:val="21"/>
        </w:rPr>
        <w:t>ed expression.</w:t>
      </w:r>
    </w:p>
    <w:p w:rsidR="00D47A66" w:rsidRPr="00D47A66" w:rsidRDefault="00D47A66" w:rsidP="00D47A66">
      <w:pPr>
        <w:autoSpaceDE w:val="0"/>
        <w:autoSpaceDN w:val="0"/>
        <w:adjustRightInd w:val="0"/>
        <w:spacing w:after="0" w:line="240" w:lineRule="auto"/>
        <w:jc w:val="both"/>
        <w:rPr>
          <w:rFonts w:ascii="Times New Roman" w:hAnsi="Times New Roman" w:cs="Times New Roman"/>
          <w:i/>
          <w:iCs/>
          <w:sz w:val="21"/>
          <w:szCs w:val="21"/>
        </w:rPr>
      </w:pPr>
      <w:r w:rsidRPr="00D47A66">
        <w:rPr>
          <w:rFonts w:ascii="Times New Roman" w:hAnsi="Times New Roman" w:cs="Times New Roman"/>
          <w:sz w:val="21"/>
          <w:szCs w:val="21"/>
        </w:rPr>
        <w:t xml:space="preserve">In </w:t>
      </w:r>
      <w:r w:rsidRPr="00D47A66">
        <w:rPr>
          <w:rFonts w:ascii="Times New Roman" w:hAnsi="Times New Roman" w:cs="Times New Roman"/>
          <w:i/>
          <w:iCs/>
          <w:sz w:val="21"/>
          <w:szCs w:val="21"/>
        </w:rPr>
        <w:t>Computer Vision and Pattern Recognition</w:t>
      </w:r>
      <w:r w:rsidR="009D1D7B">
        <w:rPr>
          <w:rFonts w:ascii="Times New Roman" w:hAnsi="Times New Roman" w:cs="Times New Roman"/>
          <w:i/>
          <w:iCs/>
          <w:sz w:val="21"/>
          <w:szCs w:val="21"/>
        </w:rPr>
        <w:t xml:space="preserve"> </w:t>
      </w:r>
      <w:r w:rsidRPr="00D47A66">
        <w:rPr>
          <w:rFonts w:ascii="Times New Roman" w:hAnsi="Times New Roman" w:cs="Times New Roman"/>
          <w:i/>
          <w:iCs/>
          <w:sz w:val="21"/>
          <w:szCs w:val="21"/>
        </w:rPr>
        <w:t>Workshops (CVPRW), 2010 IEEE Computer</w:t>
      </w:r>
    </w:p>
    <w:p w:rsidR="00D47A66" w:rsidRP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i/>
          <w:iCs/>
          <w:sz w:val="21"/>
          <w:szCs w:val="21"/>
        </w:rPr>
        <w:t>Society Conference on</w:t>
      </w:r>
      <w:r w:rsidRPr="00D47A66">
        <w:rPr>
          <w:rFonts w:ascii="Times New Roman" w:hAnsi="Times New Roman" w:cs="Times New Roman"/>
          <w:sz w:val="21"/>
          <w:szCs w:val="21"/>
        </w:rPr>
        <w:t>, pages 94{101. IEEE,</w:t>
      </w:r>
    </w:p>
    <w:p w:rsidR="00D47A66" w:rsidRDefault="00D47A66" w:rsidP="00D47A66">
      <w:pPr>
        <w:autoSpaceDE w:val="0"/>
        <w:autoSpaceDN w:val="0"/>
        <w:adjustRightInd w:val="0"/>
        <w:spacing w:after="0" w:line="240" w:lineRule="auto"/>
        <w:jc w:val="both"/>
        <w:rPr>
          <w:rFonts w:ascii="Times New Roman" w:hAnsi="Times New Roman" w:cs="Times New Roman"/>
          <w:sz w:val="21"/>
          <w:szCs w:val="21"/>
        </w:rPr>
      </w:pPr>
      <w:r w:rsidRPr="00D47A66">
        <w:rPr>
          <w:rFonts w:ascii="Times New Roman" w:hAnsi="Times New Roman" w:cs="Times New Roman"/>
          <w:sz w:val="21"/>
          <w:szCs w:val="21"/>
        </w:rPr>
        <w:t>2010.</w:t>
      </w:r>
    </w:p>
    <w:p w:rsidR="009D1D7B" w:rsidRPr="00D47A66" w:rsidRDefault="009D1D7B" w:rsidP="00D47A66">
      <w:pPr>
        <w:autoSpaceDE w:val="0"/>
        <w:autoSpaceDN w:val="0"/>
        <w:adjustRightInd w:val="0"/>
        <w:spacing w:after="0" w:line="240" w:lineRule="auto"/>
        <w:jc w:val="both"/>
        <w:rPr>
          <w:rFonts w:ascii="Times New Roman" w:hAnsi="Times New Roman" w:cs="Times New Roman"/>
          <w:sz w:val="21"/>
          <w:szCs w:val="21"/>
        </w:rPr>
      </w:pPr>
    </w:p>
    <w:p w:rsidR="00D47A66" w:rsidRPr="009D1D7B" w:rsidRDefault="00D47A66" w:rsidP="00D47A66">
      <w:pPr>
        <w:autoSpaceDE w:val="0"/>
        <w:autoSpaceDN w:val="0"/>
        <w:adjustRightInd w:val="0"/>
        <w:spacing w:after="0" w:line="240" w:lineRule="auto"/>
        <w:jc w:val="both"/>
        <w:rPr>
          <w:rFonts w:ascii="Times New Roman" w:hAnsi="Times New Roman" w:cs="Times New Roman"/>
          <w:sz w:val="21"/>
          <w:szCs w:val="21"/>
        </w:rPr>
      </w:pPr>
      <w:r w:rsidRPr="009D1D7B">
        <w:rPr>
          <w:rFonts w:ascii="Times New Roman" w:hAnsi="Times New Roman" w:cs="Times New Roman"/>
          <w:sz w:val="21"/>
          <w:szCs w:val="21"/>
        </w:rPr>
        <w:t>[13] Y. Lv, Z. Feng, and C. Xu. Facial expression</w:t>
      </w:r>
    </w:p>
    <w:p w:rsidR="00D47A66" w:rsidRDefault="00D47A66" w:rsidP="009D1D7B">
      <w:pPr>
        <w:autoSpaceDE w:val="0"/>
        <w:autoSpaceDN w:val="0"/>
        <w:adjustRightInd w:val="0"/>
        <w:spacing w:after="0" w:line="240" w:lineRule="auto"/>
        <w:jc w:val="both"/>
        <w:rPr>
          <w:rFonts w:ascii="Times New Roman" w:hAnsi="Times New Roman" w:cs="Times New Roman"/>
          <w:sz w:val="21"/>
          <w:szCs w:val="21"/>
        </w:rPr>
      </w:pPr>
      <w:r w:rsidRPr="009D1D7B">
        <w:rPr>
          <w:rFonts w:ascii="Times New Roman" w:hAnsi="Times New Roman" w:cs="Times New Roman"/>
          <w:sz w:val="21"/>
          <w:szCs w:val="21"/>
        </w:rPr>
        <w:t xml:space="preserve">recognition via deep learning. In </w:t>
      </w:r>
      <w:r w:rsidR="009D1D7B">
        <w:rPr>
          <w:rFonts w:ascii="Times New Roman" w:hAnsi="Times New Roman" w:cs="Times New Roman"/>
          <w:i/>
          <w:iCs/>
          <w:sz w:val="21"/>
          <w:szCs w:val="21"/>
        </w:rPr>
        <w:t>Smart Comput</w:t>
      </w:r>
      <w:r w:rsidRPr="009D1D7B">
        <w:rPr>
          <w:rFonts w:ascii="Times New Roman" w:hAnsi="Times New Roman" w:cs="Times New Roman"/>
          <w:i/>
          <w:iCs/>
          <w:sz w:val="21"/>
          <w:szCs w:val="21"/>
        </w:rPr>
        <w:t>ing (SMA</w:t>
      </w:r>
      <w:r w:rsidR="009D1D7B">
        <w:rPr>
          <w:rFonts w:ascii="Times New Roman" w:hAnsi="Times New Roman" w:cs="Times New Roman"/>
          <w:i/>
          <w:iCs/>
          <w:sz w:val="21"/>
          <w:szCs w:val="21"/>
        </w:rPr>
        <w:t>RTCOMP), 2014 International Con</w:t>
      </w:r>
      <w:r w:rsidRPr="009D1D7B">
        <w:rPr>
          <w:rFonts w:ascii="Times New Roman" w:hAnsi="Times New Roman" w:cs="Times New Roman"/>
          <w:i/>
          <w:iCs/>
          <w:sz w:val="21"/>
          <w:szCs w:val="21"/>
        </w:rPr>
        <w:t>ference on</w:t>
      </w:r>
      <w:r w:rsidRPr="009D1D7B">
        <w:rPr>
          <w:rFonts w:ascii="Times New Roman" w:hAnsi="Times New Roman" w:cs="Times New Roman"/>
          <w:sz w:val="21"/>
          <w:szCs w:val="21"/>
        </w:rPr>
        <w:t>, pages 303{308. IEEE, 2014.</w:t>
      </w:r>
    </w:p>
    <w:p w:rsidR="009D1D7B" w:rsidRPr="009D1D7B" w:rsidRDefault="009D1D7B" w:rsidP="009D1D7B">
      <w:pPr>
        <w:autoSpaceDE w:val="0"/>
        <w:autoSpaceDN w:val="0"/>
        <w:adjustRightInd w:val="0"/>
        <w:spacing w:after="0" w:line="240" w:lineRule="auto"/>
        <w:jc w:val="both"/>
        <w:rPr>
          <w:rFonts w:ascii="Times New Roman" w:hAnsi="Times New Roman" w:cs="Times New Roman"/>
          <w:i/>
          <w:iCs/>
          <w:sz w:val="21"/>
          <w:szCs w:val="21"/>
        </w:rPr>
      </w:pPr>
    </w:p>
    <w:p w:rsidR="009D1D7B" w:rsidRDefault="009D1D7B" w:rsidP="00D47A66">
      <w:pPr>
        <w:autoSpaceDE w:val="0"/>
        <w:autoSpaceDN w:val="0"/>
        <w:adjustRightInd w:val="0"/>
        <w:spacing w:after="0" w:line="240" w:lineRule="auto"/>
        <w:rPr>
          <w:rFonts w:ascii="Times New Roman" w:hAnsi="Times New Roman" w:cs="Times New Roman"/>
          <w:sz w:val="21"/>
          <w:szCs w:val="21"/>
        </w:rPr>
      </w:pPr>
    </w:p>
    <w:p w:rsidR="009D1D7B" w:rsidRDefault="009D1D7B" w:rsidP="00D47A66">
      <w:pPr>
        <w:autoSpaceDE w:val="0"/>
        <w:autoSpaceDN w:val="0"/>
        <w:adjustRightInd w:val="0"/>
        <w:spacing w:after="0" w:line="240" w:lineRule="auto"/>
        <w:rPr>
          <w:rFonts w:ascii="Times New Roman" w:hAnsi="Times New Roman" w:cs="Times New Roman"/>
          <w:sz w:val="21"/>
          <w:szCs w:val="21"/>
        </w:rPr>
      </w:pPr>
    </w:p>
    <w:p w:rsidR="00D47A66" w:rsidRPr="009D1D7B" w:rsidRDefault="00D47A66" w:rsidP="00D47A66">
      <w:pPr>
        <w:autoSpaceDE w:val="0"/>
        <w:autoSpaceDN w:val="0"/>
        <w:adjustRightInd w:val="0"/>
        <w:spacing w:after="0" w:line="240" w:lineRule="auto"/>
        <w:rPr>
          <w:rFonts w:ascii="Times New Roman" w:hAnsi="Times New Roman" w:cs="Times New Roman"/>
          <w:sz w:val="21"/>
          <w:szCs w:val="21"/>
        </w:rPr>
      </w:pPr>
      <w:r w:rsidRPr="009D1D7B">
        <w:rPr>
          <w:rFonts w:ascii="Times New Roman" w:hAnsi="Times New Roman" w:cs="Times New Roman"/>
          <w:sz w:val="21"/>
          <w:szCs w:val="21"/>
        </w:rPr>
        <w:t>[14] J. Nicholson, K. Takahashi, and R. Nakatsu.</w:t>
      </w:r>
    </w:p>
    <w:p w:rsidR="009D1D7B" w:rsidRPr="009D1D7B" w:rsidRDefault="009D1D7B" w:rsidP="009D1D7B">
      <w:pPr>
        <w:autoSpaceDE w:val="0"/>
        <w:autoSpaceDN w:val="0"/>
        <w:adjustRightInd w:val="0"/>
        <w:spacing w:after="0" w:line="240" w:lineRule="auto"/>
        <w:rPr>
          <w:rFonts w:ascii="Times New Roman" w:hAnsi="Times New Roman" w:cs="Times New Roman"/>
          <w:sz w:val="21"/>
          <w:szCs w:val="21"/>
        </w:rPr>
      </w:pPr>
      <w:r w:rsidRPr="009D1D7B">
        <w:rPr>
          <w:rFonts w:ascii="Times New Roman" w:hAnsi="Times New Roman" w:cs="Times New Roman"/>
          <w:sz w:val="21"/>
          <w:szCs w:val="21"/>
        </w:rPr>
        <w:t>Emotion recognition in speech using neural net-</w:t>
      </w:r>
    </w:p>
    <w:p w:rsidR="009D1D7B" w:rsidRPr="009D1D7B" w:rsidRDefault="009D1D7B" w:rsidP="009D1D7B">
      <w:pPr>
        <w:autoSpaceDE w:val="0"/>
        <w:autoSpaceDN w:val="0"/>
        <w:adjustRightInd w:val="0"/>
        <w:spacing w:after="0" w:line="240" w:lineRule="auto"/>
        <w:rPr>
          <w:rFonts w:ascii="Times New Roman" w:hAnsi="Times New Roman" w:cs="Times New Roman"/>
          <w:sz w:val="21"/>
          <w:szCs w:val="21"/>
        </w:rPr>
      </w:pPr>
      <w:r w:rsidRPr="009D1D7B">
        <w:rPr>
          <w:rFonts w:ascii="Times New Roman" w:hAnsi="Times New Roman" w:cs="Times New Roman"/>
          <w:sz w:val="21"/>
          <w:szCs w:val="21"/>
        </w:rPr>
        <w:t xml:space="preserve">works. </w:t>
      </w:r>
      <w:r w:rsidRPr="009D1D7B">
        <w:rPr>
          <w:rFonts w:ascii="Times New Roman" w:hAnsi="Times New Roman" w:cs="Times New Roman"/>
          <w:i/>
          <w:iCs/>
          <w:sz w:val="21"/>
          <w:szCs w:val="21"/>
        </w:rPr>
        <w:t>Neural computing &amp; applications</w:t>
      </w:r>
      <w:r w:rsidRPr="009D1D7B">
        <w:rPr>
          <w:rFonts w:ascii="Times New Roman" w:hAnsi="Times New Roman" w:cs="Times New Roman"/>
          <w:sz w:val="21"/>
          <w:szCs w:val="21"/>
        </w:rPr>
        <w:t>, 9(4):</w:t>
      </w:r>
    </w:p>
    <w:p w:rsidR="009D1D7B" w:rsidRDefault="009D1D7B" w:rsidP="009D1D7B">
      <w:pPr>
        <w:autoSpaceDE w:val="0"/>
        <w:autoSpaceDN w:val="0"/>
        <w:adjustRightInd w:val="0"/>
        <w:spacing w:after="0" w:line="240" w:lineRule="auto"/>
        <w:rPr>
          <w:rFonts w:ascii="Times New Roman" w:hAnsi="Times New Roman" w:cs="Times New Roman"/>
          <w:sz w:val="21"/>
          <w:szCs w:val="21"/>
        </w:rPr>
      </w:pPr>
      <w:r w:rsidRPr="009D1D7B">
        <w:rPr>
          <w:rFonts w:ascii="Times New Roman" w:hAnsi="Times New Roman" w:cs="Times New Roman"/>
          <w:sz w:val="21"/>
          <w:szCs w:val="21"/>
        </w:rPr>
        <w:t>290{296, 2000.</w:t>
      </w:r>
    </w:p>
    <w:p w:rsidR="009D1D7B" w:rsidRPr="009D1D7B" w:rsidRDefault="009D1D7B" w:rsidP="009D1D7B">
      <w:pPr>
        <w:autoSpaceDE w:val="0"/>
        <w:autoSpaceDN w:val="0"/>
        <w:adjustRightInd w:val="0"/>
        <w:spacing w:after="0" w:line="240" w:lineRule="auto"/>
        <w:rPr>
          <w:rFonts w:ascii="Times New Roman" w:hAnsi="Times New Roman" w:cs="Times New Roman"/>
          <w:sz w:val="21"/>
          <w:szCs w:val="21"/>
        </w:rPr>
      </w:pPr>
    </w:p>
    <w:p w:rsidR="009D1D7B" w:rsidRPr="009D1D7B" w:rsidRDefault="009D1D7B" w:rsidP="009D1D7B">
      <w:pPr>
        <w:autoSpaceDE w:val="0"/>
        <w:autoSpaceDN w:val="0"/>
        <w:adjustRightInd w:val="0"/>
        <w:spacing w:after="0" w:line="240" w:lineRule="auto"/>
        <w:rPr>
          <w:rFonts w:ascii="Times New Roman" w:hAnsi="Times New Roman" w:cs="Times New Roman"/>
          <w:sz w:val="21"/>
          <w:szCs w:val="21"/>
        </w:rPr>
      </w:pPr>
      <w:r w:rsidRPr="009D1D7B">
        <w:rPr>
          <w:rFonts w:ascii="Times New Roman" w:hAnsi="Times New Roman" w:cs="Times New Roman"/>
          <w:sz w:val="21"/>
          <w:szCs w:val="21"/>
        </w:rPr>
        <w:t>[15] OpenSourceComputerVision. Face detection using haar cascades. URL</w:t>
      </w:r>
    </w:p>
    <w:p w:rsidR="009D1D7B" w:rsidRDefault="004631DC" w:rsidP="009D1D7B">
      <w:pPr>
        <w:autoSpaceDE w:val="0"/>
        <w:autoSpaceDN w:val="0"/>
        <w:adjustRightInd w:val="0"/>
        <w:spacing w:after="0" w:line="240" w:lineRule="auto"/>
        <w:rPr>
          <w:rFonts w:ascii="Times New Roman" w:hAnsi="Times New Roman" w:cs="Times New Roman"/>
          <w:sz w:val="21"/>
          <w:szCs w:val="21"/>
        </w:rPr>
      </w:pPr>
      <w:hyperlink r:id="rId14" w:history="1">
        <w:r w:rsidR="009D1D7B" w:rsidRPr="00061F01">
          <w:rPr>
            <w:rStyle w:val="Hyperlink"/>
            <w:rFonts w:ascii="Times New Roman" w:hAnsi="Times New Roman" w:cs="Times New Roman"/>
            <w:sz w:val="21"/>
            <w:szCs w:val="21"/>
          </w:rPr>
          <w:t>http://docs.opencv.org/master/d7/d8b/tutorial_py_face_detection.html</w:t>
        </w:r>
      </w:hyperlink>
      <w:r w:rsidR="009D1D7B" w:rsidRPr="009D1D7B">
        <w:rPr>
          <w:rFonts w:ascii="Times New Roman" w:hAnsi="Times New Roman" w:cs="Times New Roman"/>
          <w:sz w:val="21"/>
          <w:szCs w:val="21"/>
        </w:rPr>
        <w:t>.</w:t>
      </w:r>
    </w:p>
    <w:p w:rsidR="009D1D7B" w:rsidRPr="009D1D7B" w:rsidRDefault="009D1D7B" w:rsidP="009D1D7B">
      <w:pPr>
        <w:autoSpaceDE w:val="0"/>
        <w:autoSpaceDN w:val="0"/>
        <w:adjustRightInd w:val="0"/>
        <w:spacing w:after="0" w:line="240" w:lineRule="auto"/>
        <w:rPr>
          <w:rFonts w:ascii="Times New Roman" w:hAnsi="Times New Roman" w:cs="Times New Roman"/>
          <w:sz w:val="21"/>
          <w:szCs w:val="21"/>
        </w:rPr>
      </w:pPr>
    </w:p>
    <w:p w:rsidR="00D47A66" w:rsidRPr="009D1D7B" w:rsidRDefault="009D1D7B" w:rsidP="009D1D7B">
      <w:pPr>
        <w:autoSpaceDE w:val="0"/>
        <w:autoSpaceDN w:val="0"/>
        <w:adjustRightInd w:val="0"/>
        <w:spacing w:after="0" w:line="240" w:lineRule="auto"/>
        <w:rPr>
          <w:rFonts w:ascii="Times New Roman" w:hAnsi="Times New Roman" w:cs="Times New Roman"/>
          <w:sz w:val="21"/>
          <w:szCs w:val="21"/>
        </w:rPr>
        <w:sectPr w:rsidR="00D47A66" w:rsidRPr="009D1D7B" w:rsidSect="004445B3">
          <w:type w:val="continuous"/>
          <w:pgSz w:w="11909" w:h="16834" w:code="9"/>
          <w:pgMar w:top="1080" w:right="734" w:bottom="2434" w:left="734" w:header="720" w:footer="720" w:gutter="0"/>
          <w:cols w:num="2" w:space="360"/>
          <w:docGrid w:linePitch="360"/>
        </w:sectPr>
      </w:pPr>
      <w:r w:rsidRPr="009D1D7B">
        <w:rPr>
          <w:rFonts w:ascii="Times New Roman" w:hAnsi="Times New Roman" w:cs="Times New Roman"/>
          <w:sz w:val="21"/>
          <w:szCs w:val="21"/>
        </w:rPr>
        <w:t>[16] TFlearn. Tearn: Deep learning library featuring a higher-level api for tensorow. URL</w:t>
      </w:r>
      <w:r>
        <w:rPr>
          <w:rFonts w:ascii="Times New Roman" w:hAnsi="Times New Roman" w:cs="Times New Roman"/>
          <w:sz w:val="21"/>
          <w:szCs w:val="21"/>
        </w:rPr>
        <w:t xml:space="preserve">: </w:t>
      </w:r>
      <w:r w:rsidRPr="009D1D7B">
        <w:rPr>
          <w:rFonts w:ascii="Times New Roman" w:hAnsi="Times New Roman" w:cs="Times New Roman"/>
          <w:sz w:val="21"/>
          <w:szCs w:val="21"/>
        </w:rPr>
        <w:t>http://tflearn.org/.</w:t>
      </w:r>
    </w:p>
    <w:p w:rsidR="00AE4926" w:rsidRDefault="00AE4926" w:rsidP="00AE4926">
      <w:pPr>
        <w:jc w:val="both"/>
      </w:pPr>
    </w:p>
    <w:p w:rsidR="00FC30F3" w:rsidRDefault="00FC30F3"/>
    <w:sectPr w:rsidR="00FC30F3"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6206" w:rsidRDefault="00E06206" w:rsidP="00997197">
      <w:pPr>
        <w:spacing w:after="0" w:line="240" w:lineRule="auto"/>
      </w:pPr>
      <w:r>
        <w:separator/>
      </w:r>
    </w:p>
  </w:endnote>
  <w:endnote w:type="continuationSeparator" w:id="1">
    <w:p w:rsidR="00E06206" w:rsidRDefault="00E06206" w:rsidP="009971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6206" w:rsidRDefault="00E06206" w:rsidP="00997197">
      <w:pPr>
        <w:spacing w:after="0" w:line="240" w:lineRule="auto"/>
      </w:pPr>
      <w:r>
        <w:separator/>
      </w:r>
    </w:p>
  </w:footnote>
  <w:footnote w:type="continuationSeparator" w:id="1">
    <w:p w:rsidR="00E06206" w:rsidRDefault="00E06206" w:rsidP="009971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nsid w:val="4E875E2C"/>
    <w:multiLevelType w:val="hybridMultilevel"/>
    <w:tmpl w:val="F27C2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nsid w:val="541F6DC3"/>
    <w:multiLevelType w:val="multilevel"/>
    <w:tmpl w:val="1F94F4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57AF1273"/>
    <w:multiLevelType w:val="multilevel"/>
    <w:tmpl w:val="16703CA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8">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0"/>
  </w:num>
  <w:num w:numId="2">
    <w:abstractNumId w:val="6"/>
  </w:num>
  <w:num w:numId="3">
    <w:abstractNumId w:val="1"/>
  </w:num>
  <w:num w:numId="4">
    <w:abstractNumId w:val="3"/>
  </w:num>
  <w:num w:numId="5">
    <w:abstractNumId w:val="7"/>
  </w:num>
  <w:num w:numId="6">
    <w:abstractNumId w:val="8"/>
  </w:num>
  <w:num w:numId="7">
    <w:abstractNumId w:val="2"/>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AE4926"/>
    <w:rsid w:val="0000315A"/>
    <w:rsid w:val="000D33B0"/>
    <w:rsid w:val="001446BF"/>
    <w:rsid w:val="001E0F51"/>
    <w:rsid w:val="001F793A"/>
    <w:rsid w:val="00354E0C"/>
    <w:rsid w:val="0037172E"/>
    <w:rsid w:val="00394173"/>
    <w:rsid w:val="003C01EB"/>
    <w:rsid w:val="00430BBF"/>
    <w:rsid w:val="004472C5"/>
    <w:rsid w:val="004631DC"/>
    <w:rsid w:val="004D7798"/>
    <w:rsid w:val="005267D9"/>
    <w:rsid w:val="00582B8F"/>
    <w:rsid w:val="006A526C"/>
    <w:rsid w:val="007050A6"/>
    <w:rsid w:val="007159CA"/>
    <w:rsid w:val="0075176E"/>
    <w:rsid w:val="0076339F"/>
    <w:rsid w:val="007A560A"/>
    <w:rsid w:val="0085224A"/>
    <w:rsid w:val="00885536"/>
    <w:rsid w:val="009014EC"/>
    <w:rsid w:val="00997197"/>
    <w:rsid w:val="009A196C"/>
    <w:rsid w:val="009D1D7B"/>
    <w:rsid w:val="00A07E73"/>
    <w:rsid w:val="00A666E8"/>
    <w:rsid w:val="00AE4926"/>
    <w:rsid w:val="00B07B5F"/>
    <w:rsid w:val="00B46524"/>
    <w:rsid w:val="00B47071"/>
    <w:rsid w:val="00B95BD7"/>
    <w:rsid w:val="00BD50CE"/>
    <w:rsid w:val="00C70058"/>
    <w:rsid w:val="00D2463F"/>
    <w:rsid w:val="00D47A66"/>
    <w:rsid w:val="00E06206"/>
    <w:rsid w:val="00E256DF"/>
    <w:rsid w:val="00E65454"/>
    <w:rsid w:val="00E9496C"/>
    <w:rsid w:val="00F00F53"/>
    <w:rsid w:val="00F019E1"/>
    <w:rsid w:val="00F44D7F"/>
    <w:rsid w:val="00F73610"/>
    <w:rsid w:val="00F818ED"/>
    <w:rsid w:val="00F90302"/>
    <w:rsid w:val="00FC30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176E"/>
  </w:style>
  <w:style w:type="paragraph" w:styleId="Heading1">
    <w:name w:val="heading 1"/>
    <w:basedOn w:val="Normal"/>
    <w:next w:val="Normal"/>
    <w:link w:val="Heading1Char"/>
    <w:uiPriority w:val="99"/>
    <w:qFormat/>
    <w:rsid w:val="00AE4926"/>
    <w:pPr>
      <w:keepNext/>
      <w:keepLines/>
      <w:numPr>
        <w:numId w:val="3"/>
      </w:numPr>
      <w:tabs>
        <w:tab w:val="left" w:pos="216"/>
      </w:tabs>
      <w:spacing w:before="160" w:after="80" w:line="240" w:lineRule="auto"/>
      <w:ind w:firstLine="0"/>
      <w:jc w:val="center"/>
      <w:outlineLvl w:val="0"/>
    </w:pPr>
    <w:rPr>
      <w:rFonts w:ascii="Times New Roman" w:eastAsia="MS Mincho" w:hAnsi="Times New Roman" w:cs="Times New Roman"/>
      <w:smallCaps/>
      <w:noProof/>
      <w:sz w:val="20"/>
      <w:szCs w:val="20"/>
    </w:rPr>
  </w:style>
  <w:style w:type="paragraph" w:styleId="Heading2">
    <w:name w:val="heading 2"/>
    <w:basedOn w:val="Normal"/>
    <w:next w:val="Normal"/>
    <w:link w:val="Heading2Char"/>
    <w:uiPriority w:val="99"/>
    <w:qFormat/>
    <w:rsid w:val="00AE4926"/>
    <w:pPr>
      <w:keepNext/>
      <w:keepLines/>
      <w:numPr>
        <w:ilvl w:val="1"/>
        <w:numId w:val="3"/>
      </w:numPr>
      <w:tabs>
        <w:tab w:val="clear" w:pos="360"/>
        <w:tab w:val="num" w:pos="288"/>
      </w:tabs>
      <w:spacing w:before="120" w:after="60" w:line="240" w:lineRule="auto"/>
      <w:outlineLvl w:val="1"/>
    </w:pPr>
    <w:rPr>
      <w:rFonts w:ascii="Times New Roman" w:eastAsia="MS Mincho" w:hAnsi="Times New Roman" w:cs="Times New Roman"/>
      <w:i/>
      <w:iCs/>
      <w:noProof/>
      <w:sz w:val="20"/>
      <w:szCs w:val="20"/>
    </w:rPr>
  </w:style>
  <w:style w:type="paragraph" w:styleId="Heading3">
    <w:name w:val="heading 3"/>
    <w:basedOn w:val="Normal"/>
    <w:next w:val="Normal"/>
    <w:link w:val="Heading3Char"/>
    <w:uiPriority w:val="99"/>
    <w:qFormat/>
    <w:rsid w:val="00AE4926"/>
    <w:pPr>
      <w:numPr>
        <w:ilvl w:val="2"/>
        <w:numId w:val="3"/>
      </w:numPr>
      <w:spacing w:after="0" w:line="240" w:lineRule="exact"/>
      <w:ind w:firstLine="288"/>
      <w:jc w:val="both"/>
      <w:outlineLvl w:val="2"/>
    </w:pPr>
    <w:rPr>
      <w:rFonts w:ascii="Times New Roman" w:eastAsia="MS Mincho" w:hAnsi="Times New Roman" w:cs="Times New Roman"/>
      <w:i/>
      <w:iCs/>
      <w:noProof/>
      <w:sz w:val="20"/>
      <w:szCs w:val="20"/>
    </w:rPr>
  </w:style>
  <w:style w:type="paragraph" w:styleId="Heading4">
    <w:name w:val="heading 4"/>
    <w:basedOn w:val="Normal"/>
    <w:next w:val="Normal"/>
    <w:link w:val="Heading4Char"/>
    <w:uiPriority w:val="99"/>
    <w:qFormat/>
    <w:rsid w:val="00AE4926"/>
    <w:pPr>
      <w:numPr>
        <w:ilvl w:val="3"/>
        <w:numId w:val="3"/>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rPr>
  </w:style>
  <w:style w:type="paragraph" w:styleId="Heading5">
    <w:name w:val="heading 5"/>
    <w:basedOn w:val="Normal"/>
    <w:next w:val="Normal"/>
    <w:link w:val="Heading5Char"/>
    <w:uiPriority w:val="99"/>
    <w:qFormat/>
    <w:rsid w:val="00AE4926"/>
    <w:pPr>
      <w:tabs>
        <w:tab w:val="left" w:pos="360"/>
      </w:tabs>
      <w:spacing w:before="160" w:after="80" w:line="240" w:lineRule="auto"/>
      <w:jc w:val="center"/>
      <w:outlineLvl w:val="4"/>
    </w:pPr>
    <w:rPr>
      <w:rFonts w:ascii="Times New Roman" w:eastAsia="Times New Roman" w:hAnsi="Times New Roman" w:cs="Times New Roman"/>
      <w:smallCap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AE4926"/>
    <w:rPr>
      <w:rFonts w:ascii="Times New Roman" w:eastAsia="MS Mincho" w:hAnsi="Times New Roman" w:cs="Times New Roman"/>
      <w:smallCaps/>
      <w:noProof/>
      <w:sz w:val="20"/>
      <w:szCs w:val="20"/>
    </w:rPr>
  </w:style>
  <w:style w:type="character" w:customStyle="1" w:styleId="Heading2Char">
    <w:name w:val="Heading 2 Char"/>
    <w:basedOn w:val="DefaultParagraphFont"/>
    <w:link w:val="Heading2"/>
    <w:uiPriority w:val="99"/>
    <w:rsid w:val="00AE4926"/>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AE4926"/>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AE4926"/>
    <w:rPr>
      <w:rFonts w:ascii="Times New Roman" w:eastAsia="MS Mincho" w:hAnsi="Times New Roman" w:cs="Times New Roman"/>
      <w:i/>
      <w:iCs/>
      <w:noProof/>
      <w:sz w:val="20"/>
      <w:szCs w:val="20"/>
    </w:rPr>
  </w:style>
  <w:style w:type="character" w:customStyle="1" w:styleId="Heading5Char">
    <w:name w:val="Heading 5 Char"/>
    <w:basedOn w:val="DefaultParagraphFont"/>
    <w:link w:val="Heading5"/>
    <w:uiPriority w:val="99"/>
    <w:rsid w:val="00AE4926"/>
    <w:rPr>
      <w:rFonts w:ascii="Times New Roman" w:eastAsia="Times New Roman" w:hAnsi="Times New Roman" w:cs="Times New Roman"/>
      <w:smallCaps/>
      <w:noProof/>
      <w:sz w:val="20"/>
      <w:szCs w:val="20"/>
    </w:rPr>
  </w:style>
  <w:style w:type="paragraph" w:customStyle="1" w:styleId="Abstract">
    <w:name w:val="Abstract"/>
    <w:uiPriority w:val="99"/>
    <w:rsid w:val="00AE4926"/>
    <w:pPr>
      <w:spacing w:line="240" w:lineRule="auto"/>
      <w:ind w:firstLine="274"/>
      <w:jc w:val="both"/>
    </w:pPr>
    <w:rPr>
      <w:rFonts w:ascii="Times New Roman" w:eastAsia="Times New Roman" w:hAnsi="Times New Roman" w:cs="Times New Roman"/>
      <w:b/>
      <w:bCs/>
      <w:sz w:val="18"/>
      <w:szCs w:val="18"/>
    </w:rPr>
  </w:style>
  <w:style w:type="paragraph" w:customStyle="1" w:styleId="Affiliation">
    <w:name w:val="Affiliation"/>
    <w:uiPriority w:val="99"/>
    <w:rsid w:val="00AE4926"/>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AE4926"/>
    <w:pPr>
      <w:spacing w:before="360" w:after="40" w:line="240" w:lineRule="auto"/>
      <w:jc w:val="center"/>
    </w:pPr>
    <w:rPr>
      <w:rFonts w:ascii="Times New Roman" w:eastAsia="Times New Roman" w:hAnsi="Times New Roman" w:cs="Times New Roman"/>
      <w:noProof/>
    </w:rPr>
  </w:style>
  <w:style w:type="paragraph" w:styleId="BodyText">
    <w:name w:val="Body Text"/>
    <w:basedOn w:val="Normal"/>
    <w:link w:val="BodyTextChar"/>
    <w:uiPriority w:val="99"/>
    <w:rsid w:val="00AE4926"/>
    <w:pPr>
      <w:tabs>
        <w:tab w:val="left" w:pos="288"/>
      </w:tabs>
      <w:spacing w:after="120" w:line="228" w:lineRule="auto"/>
      <w:ind w:firstLine="288"/>
      <w:jc w:val="both"/>
    </w:pPr>
    <w:rPr>
      <w:rFonts w:ascii="Times New Roman" w:eastAsia="MS Mincho" w:hAnsi="Times New Roman" w:cs="Times New Roman"/>
      <w:spacing w:val="-1"/>
      <w:sz w:val="20"/>
      <w:szCs w:val="20"/>
    </w:rPr>
  </w:style>
  <w:style w:type="character" w:customStyle="1" w:styleId="BodyTextChar">
    <w:name w:val="Body Text Char"/>
    <w:basedOn w:val="DefaultParagraphFont"/>
    <w:link w:val="BodyText"/>
    <w:uiPriority w:val="99"/>
    <w:rsid w:val="00AE4926"/>
    <w:rPr>
      <w:rFonts w:ascii="Times New Roman" w:eastAsia="MS Mincho" w:hAnsi="Times New Roman" w:cs="Times New Roman"/>
      <w:spacing w:val="-1"/>
      <w:sz w:val="20"/>
      <w:szCs w:val="20"/>
    </w:rPr>
  </w:style>
  <w:style w:type="paragraph" w:customStyle="1" w:styleId="bulletlist">
    <w:name w:val="bullet list"/>
    <w:basedOn w:val="BodyText"/>
    <w:rsid w:val="00AE4926"/>
    <w:pPr>
      <w:numPr>
        <w:numId w:val="1"/>
      </w:numPr>
      <w:tabs>
        <w:tab w:val="clear" w:pos="648"/>
      </w:tabs>
      <w:ind w:left="576" w:hanging="288"/>
    </w:pPr>
  </w:style>
  <w:style w:type="paragraph" w:customStyle="1" w:styleId="equation">
    <w:name w:val="equation"/>
    <w:basedOn w:val="Normal"/>
    <w:uiPriority w:val="99"/>
    <w:rsid w:val="00AE4926"/>
    <w:pPr>
      <w:tabs>
        <w:tab w:val="center" w:pos="2520"/>
        <w:tab w:val="right" w:pos="5040"/>
      </w:tabs>
      <w:spacing w:before="240" w:after="240" w:line="216" w:lineRule="auto"/>
      <w:jc w:val="center"/>
    </w:pPr>
    <w:rPr>
      <w:rFonts w:ascii="Symbol" w:eastAsia="Times New Roman" w:hAnsi="Symbol" w:cs="Symbol"/>
      <w:sz w:val="20"/>
      <w:szCs w:val="20"/>
    </w:rPr>
  </w:style>
  <w:style w:type="paragraph" w:customStyle="1" w:styleId="figurecaption">
    <w:name w:val="figure caption"/>
    <w:rsid w:val="00AE4926"/>
    <w:pPr>
      <w:numPr>
        <w:numId w:val="2"/>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keywords">
    <w:name w:val="key words"/>
    <w:uiPriority w:val="99"/>
    <w:rsid w:val="00AE4926"/>
    <w:pPr>
      <w:spacing w:after="120" w:line="240" w:lineRule="auto"/>
      <w:ind w:firstLine="274"/>
      <w:jc w:val="both"/>
    </w:pPr>
    <w:rPr>
      <w:rFonts w:ascii="Times New Roman" w:eastAsia="Times New Roman" w:hAnsi="Times New Roman" w:cs="Times New Roman"/>
      <w:b/>
      <w:bCs/>
      <w:i/>
      <w:iCs/>
      <w:noProof/>
      <w:sz w:val="18"/>
      <w:szCs w:val="18"/>
    </w:rPr>
  </w:style>
  <w:style w:type="paragraph" w:customStyle="1" w:styleId="papersubtitle">
    <w:name w:val="paper subtitle"/>
    <w:uiPriority w:val="99"/>
    <w:rsid w:val="00AE4926"/>
    <w:pPr>
      <w:spacing w:after="120" w:line="240" w:lineRule="auto"/>
      <w:jc w:val="center"/>
    </w:pPr>
    <w:rPr>
      <w:rFonts w:ascii="Times New Roman" w:eastAsia="Times New Roman" w:hAnsi="Times New Roman" w:cs="Times New Roman"/>
      <w:bCs/>
      <w:noProof/>
      <w:sz w:val="28"/>
      <w:szCs w:val="28"/>
    </w:rPr>
  </w:style>
  <w:style w:type="paragraph" w:customStyle="1" w:styleId="papertitle">
    <w:name w:val="paper title"/>
    <w:uiPriority w:val="99"/>
    <w:rsid w:val="00AE4926"/>
    <w:pPr>
      <w:spacing w:after="120" w:line="240" w:lineRule="auto"/>
      <w:jc w:val="center"/>
    </w:pPr>
    <w:rPr>
      <w:rFonts w:ascii="Times New Roman" w:eastAsia="Times New Roman" w:hAnsi="Times New Roman" w:cs="Times New Roman"/>
      <w:bCs/>
      <w:noProof/>
      <w:sz w:val="48"/>
      <w:szCs w:val="48"/>
    </w:rPr>
  </w:style>
  <w:style w:type="paragraph" w:customStyle="1" w:styleId="references">
    <w:name w:val="references"/>
    <w:uiPriority w:val="99"/>
    <w:rsid w:val="00AE4926"/>
    <w:pPr>
      <w:numPr>
        <w:numId w:val="4"/>
      </w:numPr>
      <w:spacing w:after="50" w:line="180" w:lineRule="exact"/>
      <w:jc w:val="both"/>
    </w:pPr>
    <w:rPr>
      <w:rFonts w:ascii="Times New Roman" w:eastAsia="Times New Roman" w:hAnsi="Times New Roman" w:cs="Times New Roman"/>
      <w:noProof/>
      <w:sz w:val="16"/>
      <w:szCs w:val="16"/>
    </w:rPr>
  </w:style>
  <w:style w:type="paragraph" w:customStyle="1" w:styleId="sponsors">
    <w:name w:val="sponsors"/>
    <w:rsid w:val="00AE4926"/>
    <w:pPr>
      <w:framePr w:wrap="auto" w:hAnchor="text" w:x="615" w:y="2239"/>
      <w:pBdr>
        <w:top w:val="single" w:sz="4" w:space="2" w:color="auto"/>
      </w:pBdr>
      <w:spacing w:after="0" w:line="240" w:lineRule="auto"/>
      <w:ind w:firstLine="288"/>
    </w:pPr>
    <w:rPr>
      <w:rFonts w:ascii="Times New Roman" w:eastAsia="Times New Roman" w:hAnsi="Times New Roman" w:cs="Times New Roman"/>
      <w:sz w:val="16"/>
      <w:szCs w:val="16"/>
    </w:rPr>
  </w:style>
  <w:style w:type="paragraph" w:customStyle="1" w:styleId="tablecolhead">
    <w:name w:val="table col head"/>
    <w:basedOn w:val="Normal"/>
    <w:uiPriority w:val="99"/>
    <w:rsid w:val="00AE4926"/>
    <w:pPr>
      <w:spacing w:after="0" w:line="240" w:lineRule="auto"/>
      <w:jc w:val="center"/>
    </w:pPr>
    <w:rPr>
      <w:rFonts w:ascii="Times New Roman" w:eastAsia="Times New Roman" w:hAnsi="Times New Roman" w:cs="Times New Roman"/>
      <w:b/>
      <w:bCs/>
      <w:sz w:val="16"/>
      <w:szCs w:val="16"/>
    </w:rPr>
  </w:style>
  <w:style w:type="paragraph" w:customStyle="1" w:styleId="tablecolsubhead">
    <w:name w:val="table col subhead"/>
    <w:basedOn w:val="tablecolhead"/>
    <w:uiPriority w:val="99"/>
    <w:rsid w:val="00AE4926"/>
    <w:rPr>
      <w:i/>
      <w:iCs/>
      <w:sz w:val="15"/>
      <w:szCs w:val="15"/>
    </w:rPr>
  </w:style>
  <w:style w:type="paragraph" w:customStyle="1" w:styleId="tablecopy">
    <w:name w:val="table copy"/>
    <w:uiPriority w:val="99"/>
    <w:rsid w:val="00AE4926"/>
    <w:pPr>
      <w:spacing w:after="0" w:line="240" w:lineRule="auto"/>
      <w:jc w:val="both"/>
    </w:pPr>
    <w:rPr>
      <w:rFonts w:ascii="Times New Roman" w:eastAsia="Times New Roman" w:hAnsi="Times New Roman" w:cs="Times New Roman"/>
      <w:noProof/>
      <w:sz w:val="16"/>
      <w:szCs w:val="16"/>
    </w:rPr>
  </w:style>
  <w:style w:type="paragraph" w:customStyle="1" w:styleId="tablefootnote">
    <w:name w:val="table footnote"/>
    <w:uiPriority w:val="99"/>
    <w:rsid w:val="00AE4926"/>
    <w:pPr>
      <w:numPr>
        <w:numId w:val="6"/>
      </w:numPr>
      <w:tabs>
        <w:tab w:val="left" w:pos="29"/>
      </w:tabs>
      <w:spacing w:before="60" w:after="30" w:line="240" w:lineRule="auto"/>
      <w:ind w:left="360"/>
      <w:jc w:val="right"/>
    </w:pPr>
    <w:rPr>
      <w:rFonts w:ascii="Times New Roman" w:eastAsia="MS Mincho" w:hAnsi="Times New Roman" w:cs="Times New Roman"/>
      <w:sz w:val="12"/>
      <w:szCs w:val="12"/>
    </w:rPr>
  </w:style>
  <w:style w:type="paragraph" w:customStyle="1" w:styleId="tablehead">
    <w:name w:val="table head"/>
    <w:uiPriority w:val="99"/>
    <w:rsid w:val="00AE4926"/>
    <w:pPr>
      <w:numPr>
        <w:numId w:val="5"/>
      </w:numPr>
      <w:spacing w:before="240" w:after="120" w:line="216" w:lineRule="auto"/>
      <w:jc w:val="center"/>
    </w:pPr>
    <w:rPr>
      <w:rFonts w:ascii="Times New Roman" w:eastAsia="Times New Roman" w:hAnsi="Times New Roman" w:cs="Times New Roman"/>
      <w:smallCaps/>
      <w:noProof/>
      <w:sz w:val="16"/>
      <w:szCs w:val="16"/>
    </w:rPr>
  </w:style>
  <w:style w:type="paragraph" w:styleId="ListParagraph">
    <w:name w:val="List Paragraph"/>
    <w:basedOn w:val="Normal"/>
    <w:uiPriority w:val="34"/>
    <w:qFormat/>
    <w:rsid w:val="00A07E73"/>
    <w:pPr>
      <w:ind w:left="720"/>
      <w:contextualSpacing/>
    </w:pPr>
  </w:style>
  <w:style w:type="paragraph" w:styleId="BalloonText">
    <w:name w:val="Balloon Text"/>
    <w:basedOn w:val="Normal"/>
    <w:link w:val="BalloonTextChar"/>
    <w:uiPriority w:val="99"/>
    <w:semiHidden/>
    <w:unhideWhenUsed/>
    <w:rsid w:val="009A1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196C"/>
    <w:rPr>
      <w:rFonts w:ascii="Tahoma" w:hAnsi="Tahoma" w:cs="Tahoma"/>
      <w:sz w:val="16"/>
      <w:szCs w:val="16"/>
    </w:rPr>
  </w:style>
  <w:style w:type="character" w:styleId="Hyperlink">
    <w:name w:val="Hyperlink"/>
    <w:basedOn w:val="DefaultParagraphFont"/>
    <w:uiPriority w:val="99"/>
    <w:unhideWhenUsed/>
    <w:rsid w:val="009D1D7B"/>
    <w:rPr>
      <w:color w:val="0000FF" w:themeColor="hyperlink"/>
      <w:u w:val="single"/>
    </w:rPr>
  </w:style>
  <w:style w:type="paragraph" w:styleId="Header">
    <w:name w:val="header"/>
    <w:basedOn w:val="Normal"/>
    <w:link w:val="HeaderChar"/>
    <w:uiPriority w:val="99"/>
    <w:semiHidden/>
    <w:unhideWhenUsed/>
    <w:rsid w:val="009971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97197"/>
  </w:style>
  <w:style w:type="paragraph" w:styleId="Footer">
    <w:name w:val="footer"/>
    <w:basedOn w:val="Normal"/>
    <w:link w:val="FooterChar"/>
    <w:uiPriority w:val="99"/>
    <w:semiHidden/>
    <w:unhideWhenUsed/>
    <w:rsid w:val="0099719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97197"/>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docs.opencv.org/master/d7/d8b/tutorial_py_face_dete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40EEA-96E3-49D1-BEA5-6796CD41C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5</Pages>
  <Words>2363</Words>
  <Characters>13472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CARTMAN</dc:creator>
  <cp:keywords/>
  <dc:description/>
  <cp:lastModifiedBy>ERIC CARTMAN</cp:lastModifiedBy>
  <cp:revision>27</cp:revision>
  <dcterms:created xsi:type="dcterms:W3CDTF">2018-03-30T17:21:00Z</dcterms:created>
  <dcterms:modified xsi:type="dcterms:W3CDTF">2018-04-02T14:18:00Z</dcterms:modified>
</cp:coreProperties>
</file>