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2.png" ContentType="image/png"/>
  <Override PartName="/word/media/image3.png" ContentType="image/pn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istParagraph"/>
        <w:snapToGrid w:val="false"/>
        <w:spacing w:before="0" w:after="0"/>
        <w:ind w:left="0" w:hanging="0"/>
        <w:contextualSpacing w:val="false"/>
        <w:jc w:val="both"/>
        <w:rPr>
          <w:rFonts w:ascii="Times New Roman" w:hAnsi="Times New Roman" w:cs="Times New Roman"/>
          <w:b/>
          <w:color w:val="000000" w:themeColor="text1"/>
          <w:sz w:val="20"/>
          <w:szCs w:val="28"/>
        </w:rPr>
      </w:pPr>
      <w:r>
        <w:rPr>
          <w:rFonts w:cs="Times New Roman" w:ascii="Times New Roman" w:hAnsi="Times New Roman"/>
          <w:color w:val="000000" w:themeColor="text1"/>
          <w:sz w:val="20"/>
          <w:szCs w:val="28"/>
        </w:rPr>
        <w:t>Authors’ Profiles</w:t>
      </w:r>
    </w:p>
    <w:p>
      <w:pPr>
        <w:pStyle w:val="TextBody"/>
        <w:widowControl/>
        <w:spacing w:before="0" w:after="320"/>
        <w:ind w:left="0" w:right="0" w:hanging="0"/>
        <w:rPr>
          <w:rFonts w:ascii="Times New Roman" w:hAnsi="Times New Roman" w:cs="Times New Roman"/>
          <w:b/>
          <w:color w:val="000000" w:themeColor="text1"/>
          <w:szCs w:val="28"/>
        </w:rPr>
      </w:pPr>
      <w:r>
        <w:rPr>
          <w:rStyle w:val="StrongEmphasis"/>
          <w:rFonts w:ascii="Merriweather;serif" w:hAnsi="Merriweather;serif"/>
          <w:b/>
          <w:i w:val="false"/>
          <w:caps w:val="false"/>
          <w:smallCaps w:val="false"/>
          <w:color w:val="222222"/>
          <w:spacing w:val="0"/>
          <w:sz w:val="18"/>
        </w:rPr>
        <w:t>Author information</w:t>
      </w:r>
    </w:p>
    <w:p>
      <w:pPr>
        <w:pStyle w:val="ListParagraph"/>
        <w:snapToGrid w:val="false"/>
        <w:spacing w:before="0" w:after="0"/>
        <w:ind w:left="0" w:hanging="0"/>
        <w:contextualSpacing w:val="false"/>
        <w:jc w:val="both"/>
        <w:rPr>
          <w:rFonts w:ascii="Times New Roman" w:hAnsi="Times New Roman" w:cs="Times New Roman"/>
          <w:color w:val="000000" w:themeColor="text1"/>
          <w:sz w:val="18"/>
          <w:szCs w:val="28"/>
        </w:rPr>
      </w:pPr>
      <w:r>
        <w:rPr>
          <w:rFonts w:cs="Times New Roman" w:ascii="Times New Roman" w:hAnsi="Times New Roman"/>
          <w:color w:val="000000" w:themeColor="text1"/>
          <w:sz w:val="18"/>
          <w:szCs w:val="28"/>
        </w:rPr>
        <w:drawing>
          <wp:anchor behindDoc="0" distT="0" distB="0" distL="114300" distR="114300" simplePos="0" locked="0" layoutInCell="0" allowOverlap="1" relativeHeight="2">
            <wp:simplePos x="0" y="0"/>
            <wp:positionH relativeFrom="column">
              <wp:posOffset>8890</wp:posOffset>
            </wp:positionH>
            <wp:positionV relativeFrom="paragraph">
              <wp:posOffset>89535</wp:posOffset>
            </wp:positionV>
            <wp:extent cx="776605" cy="807085"/>
            <wp:effectExtent l="0" t="0" r="0" b="0"/>
            <wp:wrapSquare wrapText="bothSides"/>
            <wp:docPr id="1" name="Picture 17641920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764192034" descr=""/>
                    <pic:cNvPicPr>
                      <a:picLocks noChangeAspect="1" noChangeArrowheads="1"/>
                    </pic:cNvPicPr>
                  </pic:nvPicPr>
                  <pic:blipFill>
                    <a:blip r:embed="rId2"/>
                    <a:stretch>
                      <a:fillRect/>
                    </a:stretch>
                  </pic:blipFill>
                  <pic:spPr bwMode="auto">
                    <a:xfrm>
                      <a:off x="0" y="0"/>
                      <a:ext cx="776605" cy="807085"/>
                    </a:xfrm>
                    <a:prstGeom prst="rect">
                      <a:avLst/>
                    </a:prstGeom>
                  </pic:spPr>
                </pic:pic>
              </a:graphicData>
            </a:graphic>
          </wp:anchor>
        </w:drawing>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sz w:val="18"/>
          <w:szCs w:val="18"/>
        </w:rPr>
      </w:pPr>
      <w:r>
        <w:rPr>
          <w:rFonts w:cs="Times New Roman" w:ascii="Times New Roman" w:hAnsi="Times New Roman"/>
          <w:sz w:val="18"/>
          <w:szCs w:val="18"/>
        </w:rPr>
      </w:r>
    </w:p>
    <w:p>
      <w:pPr>
        <w:pStyle w:val="Normal"/>
        <w:snapToGrid w:val="false"/>
        <w:jc w:val="both"/>
        <w:rPr>
          <w:rFonts w:ascii="Times New Roman" w:hAnsi="Times New Roman" w:cs="Times New Roman"/>
          <w:sz w:val="18"/>
          <w:szCs w:val="18"/>
        </w:rPr>
      </w:pPr>
      <w:r>
        <w:rPr>
          <w:rFonts w:cs="Times New Roman" w:ascii="Times New Roman" w:hAnsi="Times New Roman"/>
          <w:sz w:val="18"/>
          <w:szCs w:val="18"/>
        </w:rPr>
      </w:r>
    </w:p>
    <w:p>
      <w:pPr>
        <w:pStyle w:val="Normal"/>
        <w:snapToGrid w:val="false"/>
        <w:jc w:val="both"/>
        <w:rPr>
          <w:rFonts w:ascii="Times New Roman" w:hAnsi="Times New Roman" w:cs="Times New Roman"/>
          <w:sz w:val="18"/>
          <w:szCs w:val="18"/>
        </w:rPr>
      </w:pPr>
      <w:r>
        <w:rPr>
          <w:rFonts w:cs="Times New Roman" w:ascii="Times New Roman" w:hAnsi="Times New Roman"/>
          <w:sz w:val="18"/>
          <w:szCs w:val="18"/>
        </w:rPr>
      </w:r>
    </w:p>
    <w:p>
      <w:pPr>
        <w:pStyle w:val="PreformattedText"/>
        <w:snapToGrid w:val="false"/>
        <w:jc w:val="both"/>
        <w:rPr>
          <w:rFonts w:ascii="Times New Roman" w:hAnsi="Times New Roman" w:cs="Times New Roman"/>
          <w:b/>
          <w:color w:val="000000" w:themeColor="text1"/>
          <w:szCs w:val="28"/>
        </w:rPr>
      </w:pPr>
      <w:r>
        <w:rPr>
          <w:rFonts w:cs="Times New Roman" w:ascii="Times New Roman" w:hAnsi="Times New Roman"/>
          <w:sz w:val="18"/>
          <w:szCs w:val="18"/>
        </w:rPr>
        <w:t>Dr. Md Iftekharul Mobin, Assistant Professor, Computer Science</w:t>
      </w:r>
      <w:r>
        <w:rPr>
          <w:rFonts w:cs="Times New Roman" w:ascii="Times New Roman" w:hAnsi="Times New Roman"/>
          <w:color w:val="000000" w:themeColor="text1"/>
          <w:sz w:val="18"/>
          <w:szCs w:val="18"/>
        </w:rPr>
        <w:t xml:space="preserve">, D219, </w:t>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t>American International University-Bangladesh (AIUB)</w:t>
      </w:r>
    </w:p>
    <w:p>
      <w:pPr>
        <w:pStyle w:val="PreformattedText"/>
        <w:snapToGrid w:val="false"/>
        <w:jc w:val="both"/>
        <w:rPr>
          <w:rFonts w:ascii="Times New Roman" w:hAnsi="Times New Roman" w:cs="Times New Roman"/>
          <w:b/>
          <w:color w:val="000000" w:themeColor="text1"/>
          <w:szCs w:val="28"/>
        </w:rPr>
      </w:pPr>
      <w:hyperlink r:id="rId3">
        <w:r>
          <w:rPr>
            <w:rStyle w:val="InternetLink"/>
            <w:rFonts w:cs="Times New Roman" w:ascii="Times New Roman" w:hAnsi="Times New Roman"/>
            <w:sz w:val="18"/>
            <w:szCs w:val="18"/>
          </w:rPr>
          <w:t>iftekhar.mobin@aiub.edu</w:t>
        </w:r>
      </w:hyperlink>
      <w:r>
        <w:rPr>
          <w:rFonts w:cs="Times New Roman" w:ascii="Times New Roman" w:hAnsi="Times New Roman"/>
          <w:color w:val="000000" w:themeColor="text1"/>
          <w:sz w:val="18"/>
          <w:szCs w:val="18"/>
        </w:rPr>
        <w:t xml:space="preserve">, </w:t>
      </w:r>
      <w:r>
        <w:rPr>
          <w:rFonts w:cs="Times New Roman" w:ascii="Times New Roman" w:hAnsi="Times New Roman"/>
          <w:color w:val="000000" w:themeColor="text1"/>
          <w:sz w:val="18"/>
          <w:szCs w:val="18"/>
        </w:rPr>
        <w:t xml:space="preserve">ORCID ID </w:t>
      </w:r>
      <w:r>
        <w:rPr>
          <w:rFonts w:cs="Times New Roman" w:ascii="Times New Roman" w:hAnsi="Times New Roman"/>
          <w:color w:val="000000" w:themeColor="text1"/>
          <w:sz w:val="18"/>
          <w:szCs w:val="18"/>
        </w:rPr>
        <w:t>0000-0002-3065-2486</w:t>
      </w:r>
    </w:p>
    <w:p>
      <w:pPr>
        <w:pStyle w:val="PreformattedText"/>
        <w:snapToGrid w:val="false"/>
        <w:jc w:val="both"/>
        <w:rPr>
          <w:rFonts w:ascii="Times New Roman" w:hAnsi="Times New Roman" w:cs="Times New Roman"/>
          <w:color w:val="000000" w:themeColor="text1"/>
          <w:szCs w:val="22"/>
        </w:rPr>
      </w:pPr>
      <w:r>
        <w:rPr>
          <w:rFonts w:cs="Times New Roman" w:ascii="Times New Roman" w:hAnsi="Times New Roman"/>
          <w:color w:val="000000" w:themeColor="text1"/>
          <w:sz w:val="18"/>
          <w:szCs w:val="18"/>
        </w:rPr>
        <w:t xml:space="preserve">D Building, </w:t>
      </w:r>
      <w:r>
        <w:rPr>
          <w:rFonts w:cs="Times New Roman" w:ascii="Times New Roman" w:hAnsi="Times New Roman"/>
          <w:color w:val="000000" w:themeColor="text1"/>
          <w:sz w:val="18"/>
          <w:szCs w:val="22"/>
        </w:rPr>
        <w:t>408/1, Kuratoli, Khilkhet, Dhaka 1229, Bangladesh</w:t>
      </w:r>
    </w:p>
    <w:p>
      <w:pPr>
        <w:pStyle w:val="PreformattedText"/>
        <w:snapToGrid w:val="false"/>
        <w:jc w:val="both"/>
        <w:rPr>
          <w:rFonts w:ascii="Times New Roman" w:hAnsi="Times New Roman" w:cs="Times New Roman"/>
          <w:b/>
          <w:color w:val="000000" w:themeColor="text1"/>
          <w:szCs w:val="28"/>
        </w:rPr>
      </w:pPr>
      <w:r>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sz w:val="18"/>
          <w:szCs w:val="18"/>
        </w:rPr>
        <w:t xml:space="preserve">Dr. Md Iftekharul Mobin is an Assistant Professor of the Faculty of Science and Technology at American International University-Bangladesh (AIUB). His research interests are NLP, time-series prediction, health informatics, IoT, Image processing etc. </w:t>
      </w:r>
      <w:r>
        <w:rPr>
          <w:rFonts w:cs="Times New Roman" w:ascii="Times New Roman" w:hAnsi="Times New Roman"/>
          <w:color w:val="000000" w:themeColor="text1"/>
          <w:sz w:val="18"/>
          <w:szCs w:val="18"/>
        </w:rPr>
        <w:t xml:space="preserve">Dr. Iftekharul Mobin awarded Ph.D from Queen Mary University of London and received B.Sc. from Islamic University of Technology (IUT). Awarded Queen Mary and ImpactQM scholarship for industry-academia partnership during his doctoral studies. He received funding from Bangladesh's ICT ministry and several other collaborative research activities. He has work experience as a software engineer in UK, Japan, and Bangladesh for 4+ years. His experiences are therefore mixed across the academic and software industries. </w:t>
      </w:r>
      <w:r>
        <w:rPr>
          <w:rFonts w:cs="Times New Roman" w:ascii="Times New Roman" w:hAnsi="Times New Roman"/>
          <w:color w:val="212529"/>
          <w:sz w:val="18"/>
          <w:szCs w:val="18"/>
        </w:rPr>
        <w:t xml:space="preserve">He has served as a program committee member, editor, and reviewer for various conferences and journals worldwide. </w:t>
      </w:r>
      <w:r>
        <w:rPr>
          <w:rFonts w:cs="Times New Roman" w:ascii="Times New Roman" w:hAnsi="Times New Roman"/>
          <w:sz w:val="18"/>
          <w:szCs w:val="18"/>
        </w:rPr>
        <w:t xml:space="preserve">He can be contacted at </w:t>
      </w:r>
      <w:hyperlink r:id="rId4">
        <w:r>
          <w:rPr>
            <w:rStyle w:val="InternetLink"/>
            <w:rFonts w:cs="Times New Roman" w:ascii="Times New Roman" w:hAnsi="Times New Roman"/>
            <w:sz w:val="18"/>
            <w:szCs w:val="18"/>
          </w:rPr>
          <w:t>iftekhar.mobin@aiub.edu</w:t>
        </w:r>
      </w:hyperlink>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drawing>
          <wp:anchor behindDoc="0" distT="0" distB="0" distL="0" distR="0" simplePos="0" locked="0" layoutInCell="0" allowOverlap="1" relativeHeight="4">
            <wp:simplePos x="0" y="0"/>
            <wp:positionH relativeFrom="column">
              <wp:posOffset>40005</wp:posOffset>
            </wp:positionH>
            <wp:positionV relativeFrom="paragraph">
              <wp:posOffset>127000</wp:posOffset>
            </wp:positionV>
            <wp:extent cx="760095" cy="90043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5"/>
                    <a:stretch>
                      <a:fillRect/>
                    </a:stretch>
                  </pic:blipFill>
                  <pic:spPr bwMode="auto">
                    <a:xfrm>
                      <a:off x="0" y="0"/>
                      <a:ext cx="760095" cy="900430"/>
                    </a:xfrm>
                    <a:prstGeom prst="rect">
                      <a:avLst/>
                    </a:prstGeom>
                  </pic:spPr>
                </pic:pic>
              </a:graphicData>
            </a:graphic>
          </wp:anchor>
        </w:drawing>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color w:val="212529"/>
          <w:sz w:val="18"/>
          <w:szCs w:val="18"/>
        </w:rPr>
      </w:pPr>
      <w:r>
        <w:rPr>
          <w:rFonts w:cs="Times New Roman" w:ascii="Times New Roman" w:hAnsi="Times New Roman"/>
          <w:color w:val="212529"/>
          <w:sz w:val="18"/>
          <w:szCs w:val="18"/>
        </w:rPr>
      </w:r>
    </w:p>
    <w:p>
      <w:pPr>
        <w:pStyle w:val="Normal"/>
        <w:jc w:val="both"/>
        <w:rPr>
          <w:rFonts w:ascii="Times New Roman" w:hAnsi="Times New Roman" w:cs="Times New Roman"/>
          <w:color w:val="212529"/>
          <w:sz w:val="18"/>
          <w:szCs w:val="18"/>
        </w:rPr>
      </w:pPr>
      <w:r>
        <w:rPr>
          <w:rFonts w:cs="Times New Roman" w:ascii="Times New Roman" w:hAnsi="Times New Roman"/>
          <w:color w:val="212529"/>
          <w:sz w:val="18"/>
          <w:szCs w:val="18"/>
        </w:rPr>
      </w:r>
    </w:p>
    <w:p>
      <w:pPr>
        <w:pStyle w:val="Normal"/>
        <w:jc w:val="both"/>
        <w:rPr>
          <w:rFonts w:ascii="Times New Roman" w:hAnsi="Times New Roman" w:cs="Times New Roman"/>
          <w:color w:val="212529"/>
          <w:sz w:val="18"/>
          <w:szCs w:val="18"/>
        </w:rPr>
      </w:pPr>
      <w:r>
        <w:rPr>
          <w:rFonts w:cs="Times New Roman" w:ascii="Times New Roman" w:hAnsi="Times New Roman"/>
          <w:color w:val="212529"/>
          <w:sz w:val="18"/>
          <w:szCs w:val="18"/>
        </w:rPr>
      </w:r>
    </w:p>
    <w:p>
      <w:pPr>
        <w:pStyle w:val="Normal"/>
        <w:jc w:val="both"/>
        <w:rPr>
          <w:rFonts w:ascii="Times New Roman" w:hAnsi="Times New Roman" w:cs="Times New Roman"/>
          <w:color w:val="212529"/>
          <w:sz w:val="18"/>
          <w:szCs w:val="18"/>
        </w:rPr>
      </w:pPr>
      <w:r>
        <w:rPr>
          <w:rFonts w:cs="Times New Roman" w:ascii="Times New Roman" w:hAnsi="Times New Roman"/>
          <w:color w:val="212529"/>
          <w:sz w:val="18"/>
          <w:szCs w:val="18"/>
        </w:rPr>
      </w:r>
    </w:p>
    <w:p>
      <w:pPr>
        <w:pStyle w:val="Normal"/>
        <w:jc w:val="both"/>
        <w:rPr>
          <w:rFonts w:ascii="Times New Roman" w:hAnsi="Times New Roman" w:cs="Times New Roman"/>
          <w:color w:val="212529"/>
          <w:sz w:val="18"/>
          <w:szCs w:val="18"/>
        </w:rPr>
      </w:pPr>
      <w:r>
        <w:rPr>
          <w:rFonts w:cs="Times New Roman" w:ascii="Times New Roman" w:hAnsi="Times New Roman"/>
          <w:color w:val="212529"/>
          <w:sz w:val="18"/>
          <w:szCs w:val="18"/>
        </w:rPr>
      </w:r>
    </w:p>
    <w:p>
      <w:pPr>
        <w:pStyle w:val="PreformattedText"/>
        <w:snapToGrid w:val="false"/>
        <w:jc w:val="both"/>
        <w:rPr>
          <w:rFonts w:ascii="Times New Roman" w:hAnsi="Times New Roman" w:cs="Times New Roman"/>
          <w:color w:val="212529"/>
          <w:sz w:val="18"/>
          <w:szCs w:val="18"/>
        </w:rPr>
      </w:pPr>
      <w:r>
        <w:rPr>
          <w:rFonts w:cs="Times New Roman" w:ascii="Times New Roman" w:hAnsi="Times New Roman"/>
          <w:color w:val="212529"/>
          <w:sz w:val="18"/>
          <w:szCs w:val="18"/>
        </w:rPr>
        <w:t>Dr. S. M. HASAN MAHMUD, Assistant Professor, Computer Science</w:t>
      </w:r>
      <w:r>
        <w:rPr>
          <w:rFonts w:cs="Times New Roman" w:ascii="Times New Roman" w:hAnsi="Times New Roman"/>
          <w:color w:val="000000" w:themeColor="text1"/>
          <w:sz w:val="18"/>
          <w:szCs w:val="18"/>
        </w:rPr>
        <w:t xml:space="preserve">, D217, </w:t>
      </w:r>
    </w:p>
    <w:p>
      <w:pPr>
        <w:pStyle w:val="PreformattedText"/>
        <w:snapToGrid w:val="false"/>
        <w:jc w:val="both"/>
        <w:rPr>
          <w:rFonts w:ascii="Times New Roman" w:hAnsi="Times New Roman" w:cs="Times New Roman"/>
          <w:color w:val="212529"/>
          <w:sz w:val="18"/>
          <w:szCs w:val="18"/>
        </w:rPr>
      </w:pPr>
      <w:r>
        <w:rPr>
          <w:rFonts w:cs="Times New Roman" w:ascii="Times New Roman" w:hAnsi="Times New Roman"/>
          <w:color w:val="000000" w:themeColor="text1"/>
          <w:sz w:val="18"/>
          <w:szCs w:val="18"/>
        </w:rPr>
        <w:t>American International University-Bangladesh (AIUB)</w:t>
      </w:r>
    </w:p>
    <w:p>
      <w:pPr>
        <w:pStyle w:val="PreformattedText"/>
        <w:snapToGrid w:val="false"/>
        <w:jc w:val="both"/>
        <w:rPr>
          <w:rFonts w:ascii="Times New Roman" w:hAnsi="Times New Roman" w:cs="Times New Roman"/>
          <w:color w:val="212529"/>
          <w:sz w:val="18"/>
          <w:szCs w:val="18"/>
        </w:rPr>
      </w:pPr>
      <w:r>
        <w:rPr>
          <w:rFonts w:cs="Times New Roman" w:ascii="Times New Roman" w:hAnsi="Times New Roman"/>
          <w:color w:val="000000" w:themeColor="text1"/>
          <w:sz w:val="18"/>
          <w:szCs w:val="18"/>
        </w:rPr>
        <w:t xml:space="preserve"> </w:t>
      </w:r>
      <w:hyperlink r:id="rId6">
        <w:r>
          <w:rPr>
            <w:rStyle w:val="InternetLink"/>
            <w:rFonts w:cs="Times New Roman" w:ascii="Times New Roman" w:hAnsi="Times New Roman"/>
            <w:sz w:val="18"/>
            <w:szCs w:val="18"/>
          </w:rPr>
          <w:t>hasan.swe@aiub.edu</w:t>
        </w:r>
      </w:hyperlink>
      <w:r>
        <w:rPr>
          <w:rFonts w:cs="Times New Roman" w:ascii="Times New Roman" w:hAnsi="Times New Roman"/>
          <w:color w:val="212529"/>
          <w:sz w:val="18"/>
          <w:szCs w:val="18"/>
        </w:rPr>
        <w:t xml:space="preserve">, </w:t>
      </w:r>
      <w:r>
        <w:rPr>
          <w:rFonts w:cs="Times New Roman" w:ascii="Times New Roman" w:hAnsi="Times New Roman"/>
          <w:color w:val="212529"/>
          <w:sz w:val="18"/>
          <w:szCs w:val="18"/>
        </w:rPr>
        <w:t>ORCID ID 0000-0002-6828-3559</w:t>
      </w:r>
    </w:p>
    <w:p>
      <w:pPr>
        <w:pStyle w:val="PreformattedText"/>
        <w:snapToGrid w:val="false"/>
        <w:jc w:val="both"/>
        <w:rPr>
          <w:rFonts w:ascii="Times New Roman" w:hAnsi="Times New Roman" w:cs="Times New Roman"/>
          <w:color w:val="000000" w:themeColor="text1"/>
          <w:szCs w:val="22"/>
        </w:rPr>
      </w:pPr>
      <w:r>
        <w:rPr>
          <w:rFonts w:cs="Times New Roman" w:ascii="Times New Roman" w:hAnsi="Times New Roman"/>
          <w:color w:val="000000" w:themeColor="text1"/>
          <w:sz w:val="18"/>
          <w:szCs w:val="18"/>
        </w:rPr>
        <w:t xml:space="preserve">D Building, </w:t>
      </w:r>
      <w:r>
        <w:rPr>
          <w:rFonts w:cs="Times New Roman" w:ascii="Times New Roman" w:hAnsi="Times New Roman"/>
          <w:color w:val="000000" w:themeColor="text1"/>
          <w:sz w:val="18"/>
          <w:szCs w:val="22"/>
        </w:rPr>
        <w:t>408/1, Kuratoli, Khilkhet, Dhaka 1229, Bangladesh</w:t>
      </w:r>
    </w:p>
    <w:p>
      <w:pPr>
        <w:pStyle w:val="Normal"/>
        <w:jc w:val="both"/>
        <w:rPr>
          <w:rFonts w:ascii="Times New Roman" w:hAnsi="Times New Roman" w:cs="Times New Roman"/>
          <w:sz w:val="16"/>
          <w:szCs w:val="16"/>
        </w:rPr>
      </w:pPr>
      <w:r>
        <w:rPr/>
      </w:r>
    </w:p>
    <w:p>
      <w:pPr>
        <w:pStyle w:val="Normal"/>
        <w:jc w:val="both"/>
        <w:rPr>
          <w:rFonts w:ascii="Times New Roman" w:hAnsi="Times New Roman" w:cs="Times New Roman"/>
          <w:sz w:val="16"/>
          <w:szCs w:val="16"/>
        </w:rPr>
      </w:pPr>
      <w:r>
        <w:rPr>
          <w:rFonts w:cs="Times New Roman" w:ascii="Times New Roman" w:hAnsi="Times New Roman"/>
          <w:color w:val="212529"/>
          <w:sz w:val="18"/>
          <w:szCs w:val="18"/>
        </w:rPr>
        <w:t>Dr. Mahmud is currently serving as an Assistant Professor in the Computer Science Department at American International University-Bangladesh (AIUB) in Dhaka, Bangladesh. His research interests primarily include machine learning and health informatics using Big Data analytics technologies. He has authored or co-authored approximately 60 journal and conference papers (Total IF: 150). Dr. Mahmud has served as a program committee member, track chair, session chair, editor, and reviewer for various conferences and journals worldwide. He has received several awards, including the Best Paper Award and the 2nd position in the Best Academic and Research Award-UESTC. Furthermore, he has actively participated in organizing international conferences. Dr. Mahmud currently holds the position of Director at the Centre for Advanced Machine Learning and Applications, where researchers and professors collaborate from the USA, Australia, Sweden, China, and Bangladesh</w:t>
      </w:r>
      <w:r>
        <w:rPr>
          <w:rFonts w:ascii="Times New Roman" w:hAnsi="Times New Roman"/>
          <w:color w:val="212529"/>
          <w:sz w:val="18"/>
          <w:szCs w:val="18"/>
        </w:rPr>
        <w:t xml:space="preserve">. Email: hasan.swe@aiub.edu </w:t>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sz w:val="16"/>
          <w:szCs w:val="16"/>
        </w:rPr>
      </w:pPr>
      <w:r>
        <w:rPr>
          <w:rFonts w:cs="Times New Roman" w:ascii="Times New Roman" w:hAnsi="Times New Roman"/>
          <w:sz w:val="16"/>
          <w:szCs w:val="16"/>
        </w:rPr>
        <w:drawing>
          <wp:anchor behindDoc="0" distT="0" distB="0" distL="114300" distR="114300" simplePos="0" locked="0" layoutInCell="0" allowOverlap="1" relativeHeight="3">
            <wp:simplePos x="0" y="0"/>
            <wp:positionH relativeFrom="column">
              <wp:posOffset>36195</wp:posOffset>
            </wp:positionH>
            <wp:positionV relativeFrom="paragraph">
              <wp:posOffset>38100</wp:posOffset>
            </wp:positionV>
            <wp:extent cx="749935" cy="863600"/>
            <wp:effectExtent l="0" t="0" r="0" b="0"/>
            <wp:wrapSquare wrapText="bothSides"/>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tretch>
                      <a:fillRect/>
                    </a:stretch>
                  </pic:blipFill>
                  <pic:spPr bwMode="auto">
                    <a:xfrm>
                      <a:off x="0" y="0"/>
                      <a:ext cx="749935" cy="863600"/>
                    </a:xfrm>
                    <a:prstGeom prst="rect">
                      <a:avLst/>
                    </a:prstGeom>
                  </pic:spPr>
                </pic:pic>
              </a:graphicData>
            </a:graphic>
          </wp:anchor>
        </w:drawing>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b/>
          <w:bCs/>
          <w:sz w:val="18"/>
          <w:szCs w:val="18"/>
        </w:rPr>
      </w:pPr>
      <w:r>
        <w:rPr>
          <w:rFonts w:cs="Times New Roman" w:ascii="Times New Roman" w:hAnsi="Times New Roman"/>
          <w:b/>
          <w:bCs/>
          <w:sz w:val="18"/>
          <w:szCs w:val="18"/>
        </w:rPr>
      </w:r>
    </w:p>
    <w:p>
      <w:pPr>
        <w:pStyle w:val="Normal"/>
        <w:jc w:val="both"/>
        <w:rPr>
          <w:rFonts w:ascii="Times New Roman" w:hAnsi="Times New Roman" w:cs="Times New Roman"/>
          <w:sz w:val="18"/>
          <w:szCs w:val="18"/>
        </w:rPr>
      </w:pPr>
      <w:r>
        <w:rPr>
          <w:rFonts w:cs="Times New Roman" w:ascii="Times New Roman" w:hAnsi="Times New Roman"/>
          <w:sz w:val="18"/>
          <w:szCs w:val="18"/>
        </w:rPr>
      </w:r>
    </w:p>
    <w:p>
      <w:pPr>
        <w:pStyle w:val="Normal"/>
        <w:jc w:val="both"/>
        <w:rPr>
          <w:rFonts w:ascii="Times New Roman" w:hAnsi="Times New Roman" w:cs="Times New Roman"/>
          <w:sz w:val="18"/>
          <w:szCs w:val="18"/>
        </w:rPr>
      </w:pPr>
      <w:r>
        <w:rPr>
          <w:rFonts w:cs="Times New Roman" w:ascii="Times New Roman" w:hAnsi="Times New Roman"/>
          <w:sz w:val="18"/>
          <w:szCs w:val="18"/>
        </w:rPr>
      </w:r>
    </w:p>
    <w:p>
      <w:pPr>
        <w:pStyle w:val="Normal"/>
        <w:jc w:val="both"/>
        <w:rPr>
          <w:rFonts w:ascii="Times New Roman" w:hAnsi="Times New Roman" w:cs="Times New Roman"/>
          <w:sz w:val="18"/>
          <w:szCs w:val="18"/>
        </w:rPr>
      </w:pPr>
      <w:r>
        <w:rPr>
          <w:rFonts w:cs="Times New Roman" w:ascii="Times New Roman" w:hAnsi="Times New Roman"/>
          <w:sz w:val="18"/>
          <w:szCs w:val="18"/>
        </w:rPr>
      </w:r>
    </w:p>
    <w:p>
      <w:pPr>
        <w:pStyle w:val="Normal"/>
        <w:jc w:val="both"/>
        <w:rPr>
          <w:rFonts w:ascii="Times New Roman" w:hAnsi="Times New Roman" w:cs="Times New Roman"/>
          <w:sz w:val="18"/>
          <w:szCs w:val="18"/>
        </w:rPr>
      </w:pPr>
      <w:r>
        <w:rPr>
          <w:rFonts w:cs="Times New Roman" w:ascii="Times New Roman" w:hAnsi="Times New Roman"/>
          <w:sz w:val="18"/>
          <w:szCs w:val="18"/>
        </w:rPr>
      </w:r>
    </w:p>
    <w:p>
      <w:pPr>
        <w:pStyle w:val="Normal"/>
        <w:rPr>
          <w:rFonts w:ascii="Times New Roman" w:hAnsi="Times New Roman" w:cs="Times New Roman"/>
          <w:sz w:val="18"/>
          <w:szCs w:val="18"/>
        </w:rPr>
      </w:pPr>
      <w:r>
        <w:rPr/>
      </w:r>
    </w:p>
    <w:p>
      <w:pPr>
        <w:pStyle w:val="Normal"/>
        <w:rPr/>
      </w:pPr>
      <w:r>
        <w:rPr>
          <w:rFonts w:ascii="Times New Roman" w:hAnsi="Times New Roman"/>
          <w:sz w:val="18"/>
          <w:szCs w:val="18"/>
        </w:rPr>
        <w:t xml:space="preserve">Dr. Debajyoti Karmaker, Associate Professor, Computer Science, D214, </w:t>
      </w:r>
    </w:p>
    <w:p>
      <w:pPr>
        <w:pStyle w:val="Normal"/>
        <w:rPr/>
      </w:pPr>
      <w:r>
        <w:rPr>
          <w:rFonts w:cs="Times New Roman" w:ascii="Times New Roman" w:hAnsi="Times New Roman"/>
          <w:color w:val="000000" w:themeColor="text1"/>
          <w:sz w:val="18"/>
          <w:szCs w:val="18"/>
        </w:rPr>
        <w:t>American International University-Bangladesh (AIUB</w:t>
      </w:r>
    </w:p>
    <w:p>
      <w:pPr>
        <w:pStyle w:val="Normal"/>
        <w:rPr/>
      </w:pPr>
      <w:r>
        <w:rPr>
          <w:rFonts w:ascii="Times New Roman" w:hAnsi="Times New Roman"/>
          <w:sz w:val="18"/>
          <w:szCs w:val="18"/>
        </w:rPr>
        <w:t xml:space="preserve"> </w:t>
      </w:r>
      <w:hyperlink r:id="rId8">
        <w:r>
          <w:rPr>
            <w:rStyle w:val="InternetLink"/>
            <w:rFonts w:ascii="Times New Roman" w:hAnsi="Times New Roman"/>
            <w:sz w:val="18"/>
            <w:szCs w:val="18"/>
          </w:rPr>
          <w:t>d.karmaker@aiub.edu</w:t>
        </w:r>
      </w:hyperlink>
      <w:r>
        <w:rPr>
          <w:rFonts w:ascii="Times New Roman" w:hAnsi="Times New Roman"/>
          <w:sz w:val="18"/>
          <w:szCs w:val="18"/>
        </w:rPr>
        <w:t>,  ORCID ID 0000-0003-0020-5391</w:t>
      </w:r>
    </w:p>
    <w:p>
      <w:pPr>
        <w:pStyle w:val="PreformattedText"/>
        <w:snapToGrid w:val="false"/>
        <w:jc w:val="both"/>
        <w:rPr>
          <w:rFonts w:ascii="Times New Roman" w:hAnsi="Times New Roman"/>
          <w:sz w:val="18"/>
          <w:szCs w:val="18"/>
        </w:rPr>
      </w:pPr>
      <w:r>
        <w:rPr>
          <w:rFonts w:cs="Times New Roman" w:ascii="Times New Roman" w:hAnsi="Times New Roman"/>
          <w:color w:val="000000" w:themeColor="text1"/>
          <w:sz w:val="18"/>
          <w:szCs w:val="18"/>
        </w:rPr>
        <w:t>D Building, 408/1, Kuratoli, Khilkhet, Dhaka 1229, Bangladesh</w:t>
      </w:r>
    </w:p>
    <w:p>
      <w:pPr>
        <w:pStyle w:val="Normal"/>
        <w:jc w:val="both"/>
        <w:rPr>
          <w:rFonts w:ascii="Times New Roman" w:hAnsi="Times New Roman" w:cs="Times New Roman"/>
          <w:color w:val="000000" w:themeColor="text1"/>
        </w:rPr>
      </w:pPr>
      <w:r>
        <w:rPr>
          <w:sz w:val="18"/>
          <w:szCs w:val="18"/>
        </w:rPr>
      </w:r>
    </w:p>
    <w:p>
      <w:pPr>
        <w:pStyle w:val="Normal"/>
        <w:jc w:val="both"/>
        <w:rPr>
          <w:rFonts w:ascii="Times New Roman" w:hAnsi="Times New Roman" w:cs="Times New Roman"/>
          <w:sz w:val="18"/>
          <w:szCs w:val="18"/>
        </w:rPr>
      </w:pPr>
      <w:r>
        <w:rPr>
          <w:rFonts w:cs="Times New Roman" w:ascii="Times New Roman" w:hAnsi="Times New Roman"/>
          <w:sz w:val="18"/>
          <w:szCs w:val="18"/>
        </w:rPr>
      </w:r>
    </w:p>
    <w:p>
      <w:pPr>
        <w:pStyle w:val="Normal"/>
        <w:jc w:val="both"/>
        <w:rPr>
          <w:rFonts w:ascii="Times New Roman" w:hAnsi="Times New Roman" w:cs="Times New Roman"/>
          <w:sz w:val="18"/>
          <w:szCs w:val="18"/>
        </w:rPr>
      </w:pPr>
      <w:r>
        <w:rPr>
          <w:rFonts w:cs="Times New Roman" w:ascii="Times New Roman" w:hAnsi="Times New Roman"/>
          <w:color w:val="000000" w:themeColor="text1"/>
          <w:sz w:val="18"/>
          <w:szCs w:val="18"/>
        </w:rPr>
        <w:t>Dr. Debajyoti Karmaker is currently working as an Associate Professor of the Faculty of Science and Technology at American International University-Bangladesh (AIUB</w:t>
      </w:r>
      <w:r>
        <w:rPr>
          <w:rFonts w:cs="Times New Roman" w:ascii="Times New Roman" w:hAnsi="Times New Roman"/>
          <w:color w:val="000000" w:themeColor="text1"/>
          <w:sz w:val="18"/>
          <w:szCs w:val="18"/>
        </w:rPr>
        <w:t>)</w:t>
      </w:r>
      <w:r>
        <w:rPr>
          <w:rFonts w:cs="Times New Roman" w:ascii="Times New Roman" w:hAnsi="Times New Roman"/>
          <w:color w:val="000000" w:themeColor="text1"/>
          <w:sz w:val="18"/>
          <w:szCs w:val="18"/>
        </w:rPr>
        <w:t xml:space="preserve">. He worked as Postdoctoral Research Fellow at University of New South Wales (UNSW), Royal Melbourne Institute of Technology (RMIT), Australian National University (ANU), and Stanford University. Before joining ANU, He completed Ph.D. from The University of Queensland (UQ). Research interests are in  Deep Learning, Computer Vision, &amp; Machine Learning particularly interested in the areas of image classification, object detection, segmentation, bio-inspired collision avoidance strategies, and Robust Decision-making and Learning.  Before starting Ph.D., he was working as a Lecturer at the American International University-Bangladesh (AIUB) - in the Department of Computer Science. Also worked as a software engineer at Infra Blue Technology (IBT Games). He can be contacted at </w:t>
      </w:r>
      <w:hyperlink r:id="rId9">
        <w:r>
          <w:rPr>
            <w:rStyle w:val="InternetLink"/>
            <w:rFonts w:cs="Times New Roman" w:ascii="Times New Roman" w:hAnsi="Times New Roman"/>
            <w:color w:val="000000" w:themeColor="text1"/>
            <w:sz w:val="18"/>
            <w:szCs w:val="18"/>
          </w:rPr>
          <w:t>d.karmaker@aiub.edu</w:t>
        </w:r>
      </w:hyperlink>
    </w:p>
    <w:p>
      <w:pPr>
        <w:pStyle w:val="PreformattedText"/>
        <w:snapToGrid w:val="false"/>
        <w:jc w:val="both"/>
        <w:rPr>
          <w:rFonts w:ascii="Times New Roman" w:hAnsi="Times New Roman" w:cs="Times New Roman"/>
          <w:b/>
          <w:color w:val="000000" w:themeColor="text1"/>
          <w:szCs w:val="28"/>
        </w:rPr>
      </w:pPr>
      <w:r>
        <w:rPr>
          <w:rFonts w:cs="Times New Roman" w:ascii="Times New Roman" w:hAnsi="Times New Roman"/>
          <w:b/>
          <w:color w:val="000000" w:themeColor="text1"/>
          <w:szCs w:val="28"/>
        </w:rPr>
      </w:r>
    </w:p>
    <w:p>
      <w:pPr>
        <w:pStyle w:val="Biography"/>
        <w:widowControl w:val="false"/>
        <w:snapToGrid w:val="false"/>
        <w:ind w:hanging="0"/>
        <w:rPr>
          <w:color w:val="000000" w:themeColor="text1"/>
        </w:rPr>
      </w:pPr>
      <w:r>
        <w:rPr>
          <w:color w:val="000000" w:themeColor="text1"/>
        </w:rPr>
      </w:r>
    </w:p>
    <w:p>
      <w:pPr>
        <w:pStyle w:val="ListParagraph"/>
        <w:snapToGrid w:val="false"/>
        <w:spacing w:before="0" w:after="0"/>
        <w:ind w:left="0" w:hanging="0"/>
        <w:contextualSpacing w:val="false"/>
        <w:jc w:val="both"/>
        <w:rPr>
          <w:rFonts w:ascii="Times New Roman" w:hAnsi="Times New Roman" w:cs="Times New Roman"/>
          <w:color w:val="000000" w:themeColor="text1"/>
          <w:sz w:val="18"/>
          <w:szCs w:val="28"/>
        </w:rPr>
      </w:pPr>
      <w:r>
        <w:rPr>
          <w:rFonts w:cs="Times New Roman" w:ascii="Times New Roman" w:hAnsi="Times New Roman"/>
          <w:color w:val="000000" w:themeColor="text1"/>
          <w:sz w:val="18"/>
          <w:szCs w:val="28"/>
        </w:rPr>
      </w:r>
    </w:p>
    <w:p>
      <w:pPr>
        <w:pStyle w:val="Normal"/>
        <w:jc w:val="both"/>
        <w:rPr>
          <w:rFonts w:ascii="Times New Roman" w:hAnsi="Times New Roman" w:cs="Times New Roman"/>
          <w:b/>
          <w:bCs/>
          <w:sz w:val="18"/>
          <w:szCs w:val="18"/>
        </w:rPr>
      </w:pPr>
      <w:r>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Merriweather">
    <w:altName w:val="serif"/>
    <w:charset w:val="00"/>
    <w:family w:val="auto"/>
    <w:pitch w:val="default"/>
  </w:font>
  <w:font w:name="Times New Roman">
    <w:charset w:val="01"/>
    <w:family w:val="roman"/>
    <w:pitch w:val="variable"/>
  </w:font>
</w:fonts>
</file>

<file path=word/settings.xml><?xml version="1.0" encoding="utf-8"?>
<w:settings xmlns:w="http://schemas.openxmlformats.org/wordprocessingml/2006/main">
  <w:zoom w:percent="13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US" w:eastAsia="zh-CN" w:bidi="hi-IN"/>
    </w:rPr>
  </w:style>
  <w:style w:type="character" w:styleId="DefaultParagraphFont" w:default="1">
    <w:name w:val="Default Paragraph Font"/>
    <w:uiPriority w:val="1"/>
    <w:semiHidden/>
    <w:unhideWhenUsed/>
    <w:qFormat/>
    <w:rPr/>
  </w:style>
  <w:style w:type="character" w:styleId="InternetLink">
    <w:name w:val="Hyperlink"/>
    <w:basedOn w:val="DefaultParagraphFont"/>
    <w:rPr>
      <w:color w:val="0563C1" w:themeColor="hyperlink"/>
      <w:u w:val="single"/>
    </w:rPr>
  </w:style>
  <w:style w:type="character" w:styleId="UnresolvedMention">
    <w:name w:val="Unresolved Mention"/>
    <w:basedOn w:val="DefaultParagraphFont"/>
    <w:uiPriority w:val="99"/>
    <w:semiHidden/>
    <w:unhideWhenUsed/>
    <w:qFormat/>
    <w:rsid w:val="001e0196"/>
    <w:rPr>
      <w:color w:val="605E5C"/>
      <w:shd w:fill="E1DFDD" w:val="clear"/>
    </w:rPr>
  </w:style>
  <w:style w:type="character" w:styleId="StrongEmphasis">
    <w:name w:val="Strong"/>
    <w:qFormat/>
    <w:rPr>
      <w:b/>
      <w:bCs/>
    </w:rPr>
  </w:style>
  <w:style w:type="paragraph" w:styleId="Heading" w:customStyle="1">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ListParagraph">
    <w:name w:val="List Paragraph"/>
    <w:basedOn w:val="Normal"/>
    <w:qFormat/>
    <w:pPr>
      <w:spacing w:before="0" w:after="160"/>
      <w:ind w:left="720" w:hanging="0"/>
      <w:contextualSpacing/>
    </w:pPr>
    <w:rPr/>
  </w:style>
  <w:style w:type="paragraph" w:styleId="Biography" w:customStyle="1">
    <w:name w:val="Biography"/>
    <w:basedOn w:val="TextBody"/>
    <w:qFormat/>
    <w:pPr>
      <w:spacing w:lineRule="auto" w:line="240" w:before="0" w:after="0"/>
      <w:ind w:firstLine="210"/>
      <w:jc w:val="both"/>
    </w:pPr>
    <w:rPr>
      <w:rFonts w:ascii="Times New Roman" w:hAnsi="Times New Roman" w:eastAsia="SimSun" w:cs="Times New Roman"/>
      <w:bCs/>
      <w:sz w:val="18"/>
      <w:szCs w:val="18"/>
    </w:rPr>
  </w:style>
  <w:style w:type="paragraph" w:styleId="PreformattedText">
    <w:name w:val="Preformatted Text"/>
    <w:basedOn w:val="Normal"/>
    <w:qFormat/>
    <w:pPr/>
    <w:rPr>
      <w:rFonts w:ascii="Liberation Mono" w:hAnsi="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mailto:iftekhar.mobin@aiub.edu" TargetMode="External"/><Relationship Id="rId4" Type="http://schemas.openxmlformats.org/officeDocument/2006/relationships/hyperlink" Target="mailto:iftekhar.mobin@aiub.edu" TargetMode="External"/><Relationship Id="rId5" Type="http://schemas.openxmlformats.org/officeDocument/2006/relationships/image" Target="media/image2.png"/><Relationship Id="rId6" Type="http://schemas.openxmlformats.org/officeDocument/2006/relationships/hyperlink" Target="mailto:hasan.swe@aiub.edu" TargetMode="External"/><Relationship Id="rId7" Type="http://schemas.openxmlformats.org/officeDocument/2006/relationships/image" Target="media/image3.png"/><Relationship Id="rId8" Type="http://schemas.openxmlformats.org/officeDocument/2006/relationships/hyperlink" Target="mailto:d.karmaker@aiub.edu" TargetMode="External"/><Relationship Id="rId9" Type="http://schemas.openxmlformats.org/officeDocument/2006/relationships/hyperlink" Target="mailto:d.karmaker@aiub.edu" TargetMode="Externa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Application>LibreOffice/7.5.5.2$Windows_X86_64 LibreOffice_project/ca8fe7424262805f223b9a2334bc7181abbcbf5e</Application>
  <AppVersion>15.0000</AppVersion>
  <Pages>2</Pages>
  <Words>474</Words>
  <Characters>3147</Characters>
  <CharactersWithSpaces>3613</CharactersWithSpaces>
  <Paragraphs>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2023-11-17T17:04:00Z</dcterms:created>
  <dc:creator/>
  <dc:description/>
  <dc:language>en-US</dc:language>
  <cp:lastModifiedBy/>
  <dcterms:modified xsi:type="dcterms:W3CDTF">2023-12-19T18:59:14Z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