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</w:rPr>
        <w:t xml:space="preserve">Extra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প্রাকটিস চ্যালেঞ্জ</w:t>
      </w: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</w:rPr>
        <w:t>—--------------</w:t>
      </w: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১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.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 xml:space="preserve">একটা ফাংশন লিখবা যেটা ১৩ এর নামতা 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(multiplication table)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আউটপুট হিসেবে দেখাবে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hi-IN"/>
        </w:rPr>
        <w:t>।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২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.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 xml:space="preserve">একটা ফাংশন লিখবা যেটা যেকোন নামকে 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uppercase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 xml:space="preserve">বা রেগুলার কেইস হিসেবে নিবে আর আউটপুট হিসেবে সেই নাম 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lowercase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করে রিটার্ন করবে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hi-IN"/>
        </w:rPr>
        <w:t>।</w:t>
      </w: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৩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. fullName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নামে একটা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> 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ফাংশন তৈরী কর যেটা তোমার নামের প্রথম অংশ এবং তোমার নামের শেষের অংশ প্যারামিটার হিসেবে নিবে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hi-IN"/>
        </w:rPr>
        <w:t xml:space="preserve">।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আর তোমার নামের দুই অংশ জোড়া দিয়ে আউটপুট হিসেবে তোমার পূর্ন নাম রিটার্ন করে দিবে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hi-IN"/>
        </w:rPr>
        <w:t xml:space="preserve">।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যেমন ধরো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, hablu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 xml:space="preserve">এবং 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kanto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 xml:space="preserve">ইনপুট প্যারামিটার হিসেবে দিলে আউটপুট হিসেবে 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hablu kanto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রিটার্ন করবে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hi-IN"/>
        </w:rPr>
        <w:t>।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৪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.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 xml:space="preserve">একটা ফাংশন লিখবা যেটাকে তুমি কোন সংখ্যাকে ইনপুট হিসেবে দিলে সে সেই সংখ্যার 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square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 xml:space="preserve">করে সেই 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square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কে রিটার্ন করবে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hi-IN"/>
        </w:rPr>
        <w:t>।</w:t>
      </w: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 xml:space="preserve">অর্থাৎ তুমি ইনপুট হিসেবে 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5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 xml:space="preserve">দিলে সেটাতে স্কয়ারে হিসেবে 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25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আউটপুট হিসেবে পাবে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hi-IN"/>
        </w:rPr>
        <w:t>।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>  </w:t>
      </w: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৫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) pizza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 xml:space="preserve">নামের একটা 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object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 xml:space="preserve">কে নিচের উদাহরণ মতো 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 xml:space="preserve">define 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করবা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> :</w:t>
      </w: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</w:rPr>
        <w:t>const pizza = {</w:t>
      </w: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</w:rPr>
        <w:t> toppings: ['cheese', 'sauce', 'pepperoni'],</w:t>
      </w: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</w:rPr>
        <w:t> crust: 'deep dish',</w:t>
      </w: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</w:rPr>
        <w:t> serves: 2</w:t>
      </w: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1B42"/>
        <w:spacing w:before="0" w:beforeAutospacing="0"/>
        <w:ind w:left="0" w:firstLine="0"/>
        <w:jc w:val="left"/>
      </w:pP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এবং</w:t>
      </w:r>
      <w:r>
        <w:rPr>
          <w:rFonts w:hint="default" w:ascii="Poppins" w:hAnsi="Poppins" w:eastAsia="Poppins" w:cs="Poppins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 w:val="0"/>
          <w:lang/>
        </w:rPr>
        <w:t> pepperoni 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bn-IN"/>
        </w:rPr>
        <w:t>প্রিন্ট করবা</w:t>
      </w:r>
      <w:r>
        <w:rPr>
          <w:rFonts w:hint="default" w:ascii="Poppins" w:hAnsi="Poppins" w:eastAsia="Poppins" w:cs="Nirmala UI"/>
          <w:i w:val="0"/>
          <w:iCs w:val="0"/>
          <w:caps w:val="0"/>
          <w:color w:val="FFFFFF"/>
          <w:spacing w:val="0"/>
          <w:sz w:val="24"/>
          <w:szCs w:val="24"/>
          <w:shd w:val="clear" w:fill="2B1B42"/>
          <w:cs/>
          <w:lang w:bidi="hi-IN"/>
        </w:rPr>
        <w:t>।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C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2023-01-29T16:43:59Z</dcterms:created>
  <dc:creator>Aziz</dc:creator>
  <cp:lastModifiedBy>Aziz Chy</cp:lastModifiedBy>
  <dcterms:modified xsi:type="dcterms:W3CDTF">2023-01-29T16:44:37Z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669ACF81677C4431A562112065D12C5E</vt:lpwstr>
  </property>
</Properties>
</file>