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FCD8A" w14:textId="714E12E0" w:rsidR="00546E6D" w:rsidRPr="008E2A53" w:rsidRDefault="004B13C6" w:rsidP="001B1A14">
      <w:pPr>
        <w:pStyle w:val="Title"/>
        <w:rPr>
          <w:sz w:val="72"/>
          <w:szCs w:val="72"/>
        </w:rPr>
      </w:pPr>
      <w:r w:rsidRPr="008E2A53">
        <w:rPr>
          <w:sz w:val="72"/>
          <w:szCs w:val="72"/>
        </w:rPr>
        <w:t xml:space="preserve">Optical Character Recognition using </w:t>
      </w:r>
      <w:r w:rsidR="00CB798C">
        <w:rPr>
          <w:sz w:val="72"/>
          <w:szCs w:val="72"/>
        </w:rPr>
        <w:t xml:space="preserve">Microsoft </w:t>
      </w:r>
      <w:r w:rsidRPr="008E2A53">
        <w:rPr>
          <w:sz w:val="72"/>
          <w:szCs w:val="72"/>
        </w:rPr>
        <w:t>Azure Cognitive Services</w:t>
      </w:r>
    </w:p>
    <w:sdt>
      <w:sdtPr>
        <w:rPr>
          <w:rFonts w:asciiTheme="minorHAnsi" w:eastAsiaTheme="minorEastAsia" w:hAnsiTheme="minorHAnsi" w:cstheme="minorBidi"/>
          <w:color w:val="auto"/>
          <w:sz w:val="21"/>
          <w:szCs w:val="21"/>
        </w:rPr>
        <w:id w:val="56836984"/>
        <w:docPartObj>
          <w:docPartGallery w:val="Table of Contents"/>
          <w:docPartUnique/>
        </w:docPartObj>
      </w:sdtPr>
      <w:sdtEndPr>
        <w:rPr>
          <w:b/>
          <w:bCs/>
          <w:noProof/>
        </w:rPr>
      </w:sdtEndPr>
      <w:sdtContent>
        <w:p w14:paraId="566D84E5" w14:textId="4E6240DD" w:rsidR="000D365A" w:rsidRDefault="000D365A">
          <w:pPr>
            <w:pStyle w:val="TOCHeading"/>
          </w:pPr>
          <w:r>
            <w:t>Contents</w:t>
          </w:r>
        </w:p>
        <w:p w14:paraId="5B37F7EE" w14:textId="3481C14C" w:rsidR="00CB798C" w:rsidRDefault="000D365A">
          <w:pPr>
            <w:pStyle w:val="TOC1"/>
            <w:tabs>
              <w:tab w:val="left" w:pos="420"/>
              <w:tab w:val="right" w:leader="dot" w:pos="9350"/>
            </w:tabs>
            <w:rPr>
              <w:noProof/>
              <w:sz w:val="22"/>
              <w:szCs w:val="22"/>
            </w:rPr>
          </w:pPr>
          <w:r>
            <w:fldChar w:fldCharType="begin"/>
          </w:r>
          <w:r>
            <w:instrText xml:space="preserve"> TOC \o "1-3" \h \z \u </w:instrText>
          </w:r>
          <w:r>
            <w:fldChar w:fldCharType="separate"/>
          </w:r>
          <w:hyperlink w:anchor="_Toc37932685" w:history="1">
            <w:r w:rsidR="00CB798C" w:rsidRPr="003E5793">
              <w:rPr>
                <w:rStyle w:val="Hyperlink"/>
                <w:noProof/>
              </w:rPr>
              <w:t>1</w:t>
            </w:r>
            <w:r w:rsidR="00CB798C">
              <w:rPr>
                <w:noProof/>
                <w:sz w:val="22"/>
                <w:szCs w:val="22"/>
              </w:rPr>
              <w:tab/>
            </w:r>
            <w:r w:rsidR="00CB798C" w:rsidRPr="003E5793">
              <w:rPr>
                <w:rStyle w:val="Hyperlink"/>
                <w:noProof/>
              </w:rPr>
              <w:t>Overview</w:t>
            </w:r>
            <w:r w:rsidR="00CB798C">
              <w:rPr>
                <w:noProof/>
                <w:webHidden/>
              </w:rPr>
              <w:tab/>
            </w:r>
            <w:r w:rsidR="00CB798C">
              <w:rPr>
                <w:noProof/>
                <w:webHidden/>
              </w:rPr>
              <w:fldChar w:fldCharType="begin"/>
            </w:r>
            <w:r w:rsidR="00CB798C">
              <w:rPr>
                <w:noProof/>
                <w:webHidden/>
              </w:rPr>
              <w:instrText xml:space="preserve"> PAGEREF _Toc37932685 \h </w:instrText>
            </w:r>
            <w:r w:rsidR="00CB798C">
              <w:rPr>
                <w:noProof/>
                <w:webHidden/>
              </w:rPr>
            </w:r>
            <w:r w:rsidR="00CB798C">
              <w:rPr>
                <w:noProof/>
                <w:webHidden/>
              </w:rPr>
              <w:fldChar w:fldCharType="separate"/>
            </w:r>
            <w:r w:rsidR="00CB798C">
              <w:rPr>
                <w:noProof/>
                <w:webHidden/>
              </w:rPr>
              <w:t>2</w:t>
            </w:r>
            <w:r w:rsidR="00CB798C">
              <w:rPr>
                <w:noProof/>
                <w:webHidden/>
              </w:rPr>
              <w:fldChar w:fldCharType="end"/>
            </w:r>
          </w:hyperlink>
        </w:p>
        <w:p w14:paraId="0D2F3C02" w14:textId="181419C9" w:rsidR="00CB798C" w:rsidRDefault="00CB798C">
          <w:pPr>
            <w:pStyle w:val="TOC1"/>
            <w:tabs>
              <w:tab w:val="left" w:pos="420"/>
              <w:tab w:val="right" w:leader="dot" w:pos="9350"/>
            </w:tabs>
            <w:rPr>
              <w:noProof/>
              <w:sz w:val="22"/>
              <w:szCs w:val="22"/>
            </w:rPr>
          </w:pPr>
          <w:hyperlink w:anchor="_Toc37932686" w:history="1">
            <w:r w:rsidRPr="003E5793">
              <w:rPr>
                <w:rStyle w:val="Hyperlink"/>
                <w:noProof/>
              </w:rPr>
              <w:t>2</w:t>
            </w:r>
            <w:r>
              <w:rPr>
                <w:noProof/>
                <w:sz w:val="22"/>
                <w:szCs w:val="22"/>
              </w:rPr>
              <w:tab/>
            </w:r>
            <w:r w:rsidRPr="003E5793">
              <w:rPr>
                <w:rStyle w:val="Hyperlink"/>
                <w:noProof/>
              </w:rPr>
              <w:t>Development Quick Start</w:t>
            </w:r>
            <w:r>
              <w:rPr>
                <w:noProof/>
                <w:webHidden/>
              </w:rPr>
              <w:tab/>
            </w:r>
            <w:r>
              <w:rPr>
                <w:noProof/>
                <w:webHidden/>
              </w:rPr>
              <w:fldChar w:fldCharType="begin"/>
            </w:r>
            <w:r>
              <w:rPr>
                <w:noProof/>
                <w:webHidden/>
              </w:rPr>
              <w:instrText xml:space="preserve"> PAGEREF _Toc37932686 \h </w:instrText>
            </w:r>
            <w:r>
              <w:rPr>
                <w:noProof/>
                <w:webHidden/>
              </w:rPr>
            </w:r>
            <w:r>
              <w:rPr>
                <w:noProof/>
                <w:webHidden/>
              </w:rPr>
              <w:fldChar w:fldCharType="separate"/>
            </w:r>
            <w:r>
              <w:rPr>
                <w:noProof/>
                <w:webHidden/>
              </w:rPr>
              <w:t>2</w:t>
            </w:r>
            <w:r>
              <w:rPr>
                <w:noProof/>
                <w:webHidden/>
              </w:rPr>
              <w:fldChar w:fldCharType="end"/>
            </w:r>
          </w:hyperlink>
        </w:p>
        <w:p w14:paraId="681DC455" w14:textId="14F2C774" w:rsidR="00CB798C" w:rsidRDefault="00CB798C">
          <w:pPr>
            <w:pStyle w:val="TOC1"/>
            <w:tabs>
              <w:tab w:val="left" w:pos="420"/>
              <w:tab w:val="right" w:leader="dot" w:pos="9350"/>
            </w:tabs>
            <w:rPr>
              <w:noProof/>
              <w:sz w:val="22"/>
              <w:szCs w:val="22"/>
            </w:rPr>
          </w:pPr>
          <w:hyperlink w:anchor="_Toc37932687" w:history="1">
            <w:r w:rsidRPr="003E5793">
              <w:rPr>
                <w:rStyle w:val="Hyperlink"/>
                <w:noProof/>
              </w:rPr>
              <w:t>3</w:t>
            </w:r>
            <w:r>
              <w:rPr>
                <w:noProof/>
                <w:sz w:val="22"/>
                <w:szCs w:val="22"/>
              </w:rPr>
              <w:tab/>
            </w:r>
            <w:r w:rsidRPr="003E5793">
              <w:rPr>
                <w:rStyle w:val="Hyperlink"/>
                <w:noProof/>
              </w:rPr>
              <w:t>Step-by-step Instructions</w:t>
            </w:r>
            <w:r>
              <w:rPr>
                <w:noProof/>
                <w:webHidden/>
              </w:rPr>
              <w:tab/>
            </w:r>
            <w:r>
              <w:rPr>
                <w:noProof/>
                <w:webHidden/>
              </w:rPr>
              <w:fldChar w:fldCharType="begin"/>
            </w:r>
            <w:r>
              <w:rPr>
                <w:noProof/>
                <w:webHidden/>
              </w:rPr>
              <w:instrText xml:space="preserve"> PAGEREF _Toc37932687 \h </w:instrText>
            </w:r>
            <w:r>
              <w:rPr>
                <w:noProof/>
                <w:webHidden/>
              </w:rPr>
            </w:r>
            <w:r>
              <w:rPr>
                <w:noProof/>
                <w:webHidden/>
              </w:rPr>
              <w:fldChar w:fldCharType="separate"/>
            </w:r>
            <w:r>
              <w:rPr>
                <w:noProof/>
                <w:webHidden/>
              </w:rPr>
              <w:t>3</w:t>
            </w:r>
            <w:r>
              <w:rPr>
                <w:noProof/>
                <w:webHidden/>
              </w:rPr>
              <w:fldChar w:fldCharType="end"/>
            </w:r>
          </w:hyperlink>
        </w:p>
        <w:p w14:paraId="5901E624" w14:textId="39CE8460" w:rsidR="00CB798C" w:rsidRDefault="00CB798C">
          <w:pPr>
            <w:pStyle w:val="TOC2"/>
            <w:tabs>
              <w:tab w:val="left" w:pos="880"/>
              <w:tab w:val="right" w:leader="dot" w:pos="9350"/>
            </w:tabs>
            <w:rPr>
              <w:noProof/>
              <w:sz w:val="22"/>
              <w:szCs w:val="22"/>
            </w:rPr>
          </w:pPr>
          <w:hyperlink w:anchor="_Toc37932688" w:history="1">
            <w:r w:rsidRPr="003E5793">
              <w:rPr>
                <w:rStyle w:val="Hyperlink"/>
                <w:noProof/>
              </w:rPr>
              <w:t>3.1</w:t>
            </w:r>
            <w:r>
              <w:rPr>
                <w:noProof/>
                <w:sz w:val="22"/>
                <w:szCs w:val="22"/>
              </w:rPr>
              <w:tab/>
            </w:r>
            <w:r w:rsidRPr="003E5793">
              <w:rPr>
                <w:rStyle w:val="Hyperlink"/>
                <w:noProof/>
              </w:rPr>
              <w:t>Choose a device</w:t>
            </w:r>
            <w:r>
              <w:rPr>
                <w:noProof/>
                <w:webHidden/>
              </w:rPr>
              <w:tab/>
            </w:r>
            <w:r>
              <w:rPr>
                <w:noProof/>
                <w:webHidden/>
              </w:rPr>
              <w:fldChar w:fldCharType="begin"/>
            </w:r>
            <w:r>
              <w:rPr>
                <w:noProof/>
                <w:webHidden/>
              </w:rPr>
              <w:instrText xml:space="preserve"> PAGEREF _Toc37932688 \h </w:instrText>
            </w:r>
            <w:r>
              <w:rPr>
                <w:noProof/>
                <w:webHidden/>
              </w:rPr>
            </w:r>
            <w:r>
              <w:rPr>
                <w:noProof/>
                <w:webHidden/>
              </w:rPr>
              <w:fldChar w:fldCharType="separate"/>
            </w:r>
            <w:r>
              <w:rPr>
                <w:noProof/>
                <w:webHidden/>
              </w:rPr>
              <w:t>3</w:t>
            </w:r>
            <w:r>
              <w:rPr>
                <w:noProof/>
                <w:webHidden/>
              </w:rPr>
              <w:fldChar w:fldCharType="end"/>
            </w:r>
          </w:hyperlink>
        </w:p>
        <w:p w14:paraId="38E6D72F" w14:textId="468E099C" w:rsidR="00CB798C" w:rsidRDefault="00CB798C">
          <w:pPr>
            <w:pStyle w:val="TOC2"/>
            <w:tabs>
              <w:tab w:val="left" w:pos="880"/>
              <w:tab w:val="right" w:leader="dot" w:pos="9350"/>
            </w:tabs>
            <w:rPr>
              <w:noProof/>
              <w:sz w:val="22"/>
              <w:szCs w:val="22"/>
            </w:rPr>
          </w:pPr>
          <w:hyperlink w:anchor="_Toc37932689" w:history="1">
            <w:r w:rsidRPr="003E5793">
              <w:rPr>
                <w:rStyle w:val="Hyperlink"/>
                <w:noProof/>
              </w:rPr>
              <w:t>3.2</w:t>
            </w:r>
            <w:r>
              <w:rPr>
                <w:noProof/>
                <w:sz w:val="22"/>
                <w:szCs w:val="22"/>
              </w:rPr>
              <w:tab/>
            </w:r>
            <w:r w:rsidRPr="003E5793">
              <w:rPr>
                <w:rStyle w:val="Hyperlink"/>
                <w:noProof/>
              </w:rPr>
              <w:t>Anaconda Configuration</w:t>
            </w:r>
            <w:r>
              <w:rPr>
                <w:noProof/>
                <w:webHidden/>
              </w:rPr>
              <w:tab/>
            </w:r>
            <w:r>
              <w:rPr>
                <w:noProof/>
                <w:webHidden/>
              </w:rPr>
              <w:fldChar w:fldCharType="begin"/>
            </w:r>
            <w:r>
              <w:rPr>
                <w:noProof/>
                <w:webHidden/>
              </w:rPr>
              <w:instrText xml:space="preserve"> PAGEREF _Toc37932689 \h </w:instrText>
            </w:r>
            <w:r>
              <w:rPr>
                <w:noProof/>
                <w:webHidden/>
              </w:rPr>
            </w:r>
            <w:r>
              <w:rPr>
                <w:noProof/>
                <w:webHidden/>
              </w:rPr>
              <w:fldChar w:fldCharType="separate"/>
            </w:r>
            <w:r>
              <w:rPr>
                <w:noProof/>
                <w:webHidden/>
              </w:rPr>
              <w:t>3</w:t>
            </w:r>
            <w:r>
              <w:rPr>
                <w:noProof/>
                <w:webHidden/>
              </w:rPr>
              <w:fldChar w:fldCharType="end"/>
            </w:r>
          </w:hyperlink>
        </w:p>
        <w:p w14:paraId="0AD9F354" w14:textId="2D470A32" w:rsidR="00CB798C" w:rsidRDefault="00CB798C">
          <w:pPr>
            <w:pStyle w:val="TOC2"/>
            <w:tabs>
              <w:tab w:val="left" w:pos="880"/>
              <w:tab w:val="right" w:leader="dot" w:pos="9350"/>
            </w:tabs>
            <w:rPr>
              <w:noProof/>
              <w:sz w:val="22"/>
              <w:szCs w:val="22"/>
            </w:rPr>
          </w:pPr>
          <w:hyperlink w:anchor="_Toc37932690" w:history="1">
            <w:r w:rsidRPr="003E5793">
              <w:rPr>
                <w:rStyle w:val="Hyperlink"/>
                <w:noProof/>
              </w:rPr>
              <w:t>3.3</w:t>
            </w:r>
            <w:r>
              <w:rPr>
                <w:noProof/>
                <w:sz w:val="22"/>
                <w:szCs w:val="22"/>
              </w:rPr>
              <w:tab/>
            </w:r>
            <w:r w:rsidRPr="003E5793">
              <w:rPr>
                <w:rStyle w:val="Hyperlink"/>
                <w:noProof/>
              </w:rPr>
              <w:t>Create Resource Group (optional)</w:t>
            </w:r>
            <w:r>
              <w:rPr>
                <w:noProof/>
                <w:webHidden/>
              </w:rPr>
              <w:tab/>
            </w:r>
            <w:r>
              <w:rPr>
                <w:noProof/>
                <w:webHidden/>
              </w:rPr>
              <w:fldChar w:fldCharType="begin"/>
            </w:r>
            <w:r>
              <w:rPr>
                <w:noProof/>
                <w:webHidden/>
              </w:rPr>
              <w:instrText xml:space="preserve"> PAGEREF _Toc37932690 \h </w:instrText>
            </w:r>
            <w:r>
              <w:rPr>
                <w:noProof/>
                <w:webHidden/>
              </w:rPr>
            </w:r>
            <w:r>
              <w:rPr>
                <w:noProof/>
                <w:webHidden/>
              </w:rPr>
              <w:fldChar w:fldCharType="separate"/>
            </w:r>
            <w:r>
              <w:rPr>
                <w:noProof/>
                <w:webHidden/>
              </w:rPr>
              <w:t>3</w:t>
            </w:r>
            <w:r>
              <w:rPr>
                <w:noProof/>
                <w:webHidden/>
              </w:rPr>
              <w:fldChar w:fldCharType="end"/>
            </w:r>
          </w:hyperlink>
        </w:p>
        <w:p w14:paraId="66589B68" w14:textId="11FCC495" w:rsidR="00CB798C" w:rsidRDefault="00CB798C">
          <w:pPr>
            <w:pStyle w:val="TOC2"/>
            <w:tabs>
              <w:tab w:val="left" w:pos="880"/>
              <w:tab w:val="right" w:leader="dot" w:pos="9350"/>
            </w:tabs>
            <w:rPr>
              <w:noProof/>
              <w:sz w:val="22"/>
              <w:szCs w:val="22"/>
            </w:rPr>
          </w:pPr>
          <w:hyperlink w:anchor="_Toc37932691" w:history="1">
            <w:r w:rsidRPr="003E5793">
              <w:rPr>
                <w:rStyle w:val="Hyperlink"/>
                <w:noProof/>
              </w:rPr>
              <w:t>3.4</w:t>
            </w:r>
            <w:r>
              <w:rPr>
                <w:noProof/>
                <w:sz w:val="22"/>
                <w:szCs w:val="22"/>
              </w:rPr>
              <w:tab/>
            </w:r>
            <w:r w:rsidRPr="003E5793">
              <w:rPr>
                <w:rStyle w:val="Hyperlink"/>
                <w:noProof/>
              </w:rPr>
              <w:t>Create “Azure SQL” Resource</w:t>
            </w:r>
            <w:r>
              <w:rPr>
                <w:noProof/>
                <w:webHidden/>
              </w:rPr>
              <w:tab/>
            </w:r>
            <w:r>
              <w:rPr>
                <w:noProof/>
                <w:webHidden/>
              </w:rPr>
              <w:fldChar w:fldCharType="begin"/>
            </w:r>
            <w:r>
              <w:rPr>
                <w:noProof/>
                <w:webHidden/>
              </w:rPr>
              <w:instrText xml:space="preserve"> PAGEREF _Toc37932691 \h </w:instrText>
            </w:r>
            <w:r>
              <w:rPr>
                <w:noProof/>
                <w:webHidden/>
              </w:rPr>
            </w:r>
            <w:r>
              <w:rPr>
                <w:noProof/>
                <w:webHidden/>
              </w:rPr>
              <w:fldChar w:fldCharType="separate"/>
            </w:r>
            <w:r>
              <w:rPr>
                <w:noProof/>
                <w:webHidden/>
              </w:rPr>
              <w:t>4</w:t>
            </w:r>
            <w:r>
              <w:rPr>
                <w:noProof/>
                <w:webHidden/>
              </w:rPr>
              <w:fldChar w:fldCharType="end"/>
            </w:r>
          </w:hyperlink>
        </w:p>
        <w:p w14:paraId="704EBFF7" w14:textId="6D55301A" w:rsidR="00CB798C" w:rsidRDefault="00CB798C">
          <w:pPr>
            <w:pStyle w:val="TOC3"/>
            <w:tabs>
              <w:tab w:val="left" w:pos="1100"/>
              <w:tab w:val="right" w:leader="dot" w:pos="9350"/>
            </w:tabs>
            <w:rPr>
              <w:noProof/>
              <w:sz w:val="22"/>
              <w:szCs w:val="22"/>
            </w:rPr>
          </w:pPr>
          <w:hyperlink w:anchor="_Toc37932692" w:history="1">
            <w:r w:rsidRPr="003E5793">
              <w:rPr>
                <w:rStyle w:val="Hyperlink"/>
                <w:noProof/>
              </w:rPr>
              <w:t>3.4.1</w:t>
            </w:r>
            <w:r>
              <w:rPr>
                <w:noProof/>
                <w:sz w:val="22"/>
                <w:szCs w:val="22"/>
              </w:rPr>
              <w:tab/>
            </w:r>
            <w:r w:rsidRPr="003E5793">
              <w:rPr>
                <w:rStyle w:val="Hyperlink"/>
                <w:noProof/>
              </w:rPr>
              <w:t>SQL Connection String and Successfully Connecting to the DB</w:t>
            </w:r>
            <w:r>
              <w:rPr>
                <w:noProof/>
                <w:webHidden/>
              </w:rPr>
              <w:tab/>
            </w:r>
            <w:r>
              <w:rPr>
                <w:noProof/>
                <w:webHidden/>
              </w:rPr>
              <w:fldChar w:fldCharType="begin"/>
            </w:r>
            <w:r>
              <w:rPr>
                <w:noProof/>
                <w:webHidden/>
              </w:rPr>
              <w:instrText xml:space="preserve"> PAGEREF _Toc37932692 \h </w:instrText>
            </w:r>
            <w:r>
              <w:rPr>
                <w:noProof/>
                <w:webHidden/>
              </w:rPr>
            </w:r>
            <w:r>
              <w:rPr>
                <w:noProof/>
                <w:webHidden/>
              </w:rPr>
              <w:fldChar w:fldCharType="separate"/>
            </w:r>
            <w:r>
              <w:rPr>
                <w:noProof/>
                <w:webHidden/>
              </w:rPr>
              <w:t>8</w:t>
            </w:r>
            <w:r>
              <w:rPr>
                <w:noProof/>
                <w:webHidden/>
              </w:rPr>
              <w:fldChar w:fldCharType="end"/>
            </w:r>
          </w:hyperlink>
        </w:p>
        <w:p w14:paraId="1827691C" w14:textId="3D9D5D11" w:rsidR="00CB798C" w:rsidRDefault="00CB798C">
          <w:pPr>
            <w:pStyle w:val="TOC3"/>
            <w:tabs>
              <w:tab w:val="left" w:pos="1100"/>
              <w:tab w:val="right" w:leader="dot" w:pos="9350"/>
            </w:tabs>
            <w:rPr>
              <w:noProof/>
              <w:sz w:val="22"/>
              <w:szCs w:val="22"/>
            </w:rPr>
          </w:pPr>
          <w:hyperlink w:anchor="_Toc37932693" w:history="1">
            <w:r w:rsidRPr="003E5793">
              <w:rPr>
                <w:rStyle w:val="Hyperlink"/>
                <w:noProof/>
              </w:rPr>
              <w:t>3.4.2</w:t>
            </w:r>
            <w:r>
              <w:rPr>
                <w:noProof/>
                <w:sz w:val="22"/>
                <w:szCs w:val="22"/>
              </w:rPr>
              <w:tab/>
            </w:r>
            <w:r w:rsidRPr="003E5793">
              <w:rPr>
                <w:rStyle w:val="Hyperlink"/>
                <w:noProof/>
              </w:rPr>
              <w:t>Configure Database Compute and Storage</w:t>
            </w:r>
            <w:r>
              <w:rPr>
                <w:noProof/>
                <w:webHidden/>
              </w:rPr>
              <w:tab/>
            </w:r>
            <w:r>
              <w:rPr>
                <w:noProof/>
                <w:webHidden/>
              </w:rPr>
              <w:fldChar w:fldCharType="begin"/>
            </w:r>
            <w:r>
              <w:rPr>
                <w:noProof/>
                <w:webHidden/>
              </w:rPr>
              <w:instrText xml:space="preserve"> PAGEREF _Toc37932693 \h </w:instrText>
            </w:r>
            <w:r>
              <w:rPr>
                <w:noProof/>
                <w:webHidden/>
              </w:rPr>
            </w:r>
            <w:r>
              <w:rPr>
                <w:noProof/>
                <w:webHidden/>
              </w:rPr>
              <w:fldChar w:fldCharType="separate"/>
            </w:r>
            <w:r>
              <w:rPr>
                <w:noProof/>
                <w:webHidden/>
              </w:rPr>
              <w:t>9</w:t>
            </w:r>
            <w:r>
              <w:rPr>
                <w:noProof/>
                <w:webHidden/>
              </w:rPr>
              <w:fldChar w:fldCharType="end"/>
            </w:r>
          </w:hyperlink>
        </w:p>
        <w:p w14:paraId="3AF80CBF" w14:textId="66FFBF1F" w:rsidR="00CB798C" w:rsidRDefault="00CB798C">
          <w:pPr>
            <w:pStyle w:val="TOC3"/>
            <w:tabs>
              <w:tab w:val="left" w:pos="1100"/>
              <w:tab w:val="right" w:leader="dot" w:pos="9350"/>
            </w:tabs>
            <w:rPr>
              <w:noProof/>
              <w:sz w:val="22"/>
              <w:szCs w:val="22"/>
            </w:rPr>
          </w:pPr>
          <w:hyperlink w:anchor="_Toc37932694" w:history="1">
            <w:r w:rsidRPr="003E5793">
              <w:rPr>
                <w:rStyle w:val="Hyperlink"/>
                <w:noProof/>
              </w:rPr>
              <w:t>3.4.3</w:t>
            </w:r>
            <w:r>
              <w:rPr>
                <w:noProof/>
                <w:sz w:val="22"/>
                <w:szCs w:val="22"/>
              </w:rPr>
              <w:tab/>
            </w:r>
            <w:r w:rsidRPr="003E5793">
              <w:rPr>
                <w:rStyle w:val="Hyperlink"/>
                <w:noProof/>
              </w:rPr>
              <w:t>Create Server (optional)</w:t>
            </w:r>
            <w:r>
              <w:rPr>
                <w:noProof/>
                <w:webHidden/>
              </w:rPr>
              <w:tab/>
            </w:r>
            <w:r>
              <w:rPr>
                <w:noProof/>
                <w:webHidden/>
              </w:rPr>
              <w:fldChar w:fldCharType="begin"/>
            </w:r>
            <w:r>
              <w:rPr>
                <w:noProof/>
                <w:webHidden/>
              </w:rPr>
              <w:instrText xml:space="preserve"> PAGEREF _Toc37932694 \h </w:instrText>
            </w:r>
            <w:r>
              <w:rPr>
                <w:noProof/>
                <w:webHidden/>
              </w:rPr>
            </w:r>
            <w:r>
              <w:rPr>
                <w:noProof/>
                <w:webHidden/>
              </w:rPr>
              <w:fldChar w:fldCharType="separate"/>
            </w:r>
            <w:r>
              <w:rPr>
                <w:noProof/>
                <w:webHidden/>
              </w:rPr>
              <w:t>10</w:t>
            </w:r>
            <w:r>
              <w:rPr>
                <w:noProof/>
                <w:webHidden/>
              </w:rPr>
              <w:fldChar w:fldCharType="end"/>
            </w:r>
          </w:hyperlink>
        </w:p>
        <w:p w14:paraId="590DD05B" w14:textId="579E5A1C" w:rsidR="00CB798C" w:rsidRDefault="00CB798C">
          <w:pPr>
            <w:pStyle w:val="TOC2"/>
            <w:tabs>
              <w:tab w:val="left" w:pos="880"/>
              <w:tab w:val="right" w:leader="dot" w:pos="9350"/>
            </w:tabs>
            <w:rPr>
              <w:noProof/>
              <w:sz w:val="22"/>
              <w:szCs w:val="22"/>
            </w:rPr>
          </w:pPr>
          <w:hyperlink w:anchor="_Toc37932695" w:history="1">
            <w:r w:rsidRPr="003E5793">
              <w:rPr>
                <w:rStyle w:val="Hyperlink"/>
                <w:noProof/>
              </w:rPr>
              <w:t>3.5</w:t>
            </w:r>
            <w:r>
              <w:rPr>
                <w:noProof/>
                <w:sz w:val="22"/>
                <w:szCs w:val="22"/>
              </w:rPr>
              <w:tab/>
            </w:r>
            <w:r w:rsidRPr="003E5793">
              <w:rPr>
                <w:rStyle w:val="Hyperlink"/>
                <w:noProof/>
              </w:rPr>
              <w:t>Create Compute Vision Resource</w:t>
            </w:r>
            <w:r>
              <w:rPr>
                <w:noProof/>
                <w:webHidden/>
              </w:rPr>
              <w:tab/>
            </w:r>
            <w:r>
              <w:rPr>
                <w:noProof/>
                <w:webHidden/>
              </w:rPr>
              <w:fldChar w:fldCharType="begin"/>
            </w:r>
            <w:r>
              <w:rPr>
                <w:noProof/>
                <w:webHidden/>
              </w:rPr>
              <w:instrText xml:space="preserve"> PAGEREF _Toc37932695 \h </w:instrText>
            </w:r>
            <w:r>
              <w:rPr>
                <w:noProof/>
                <w:webHidden/>
              </w:rPr>
            </w:r>
            <w:r>
              <w:rPr>
                <w:noProof/>
                <w:webHidden/>
              </w:rPr>
              <w:fldChar w:fldCharType="separate"/>
            </w:r>
            <w:r>
              <w:rPr>
                <w:noProof/>
                <w:webHidden/>
              </w:rPr>
              <w:t>10</w:t>
            </w:r>
            <w:r>
              <w:rPr>
                <w:noProof/>
                <w:webHidden/>
              </w:rPr>
              <w:fldChar w:fldCharType="end"/>
            </w:r>
          </w:hyperlink>
        </w:p>
        <w:p w14:paraId="01FF0C27" w14:textId="73166F8C" w:rsidR="00CB798C" w:rsidRDefault="00CB798C">
          <w:pPr>
            <w:pStyle w:val="TOC3"/>
            <w:tabs>
              <w:tab w:val="left" w:pos="1100"/>
              <w:tab w:val="right" w:leader="dot" w:pos="9350"/>
            </w:tabs>
            <w:rPr>
              <w:noProof/>
              <w:sz w:val="22"/>
              <w:szCs w:val="22"/>
            </w:rPr>
          </w:pPr>
          <w:hyperlink w:anchor="_Toc37932696" w:history="1">
            <w:r w:rsidRPr="003E5793">
              <w:rPr>
                <w:rStyle w:val="Hyperlink"/>
                <w:noProof/>
              </w:rPr>
              <w:t>3.5.1</w:t>
            </w:r>
            <w:r>
              <w:rPr>
                <w:noProof/>
                <w:sz w:val="22"/>
                <w:szCs w:val="22"/>
              </w:rPr>
              <w:tab/>
            </w:r>
            <w:r w:rsidRPr="003E5793">
              <w:rPr>
                <w:rStyle w:val="Hyperlink"/>
                <w:noProof/>
              </w:rPr>
              <w:t>Computer Vision Key and Endpoint</w:t>
            </w:r>
            <w:r>
              <w:rPr>
                <w:noProof/>
                <w:webHidden/>
              </w:rPr>
              <w:tab/>
            </w:r>
            <w:r>
              <w:rPr>
                <w:noProof/>
                <w:webHidden/>
              </w:rPr>
              <w:fldChar w:fldCharType="begin"/>
            </w:r>
            <w:r>
              <w:rPr>
                <w:noProof/>
                <w:webHidden/>
              </w:rPr>
              <w:instrText xml:space="preserve"> PAGEREF _Toc37932696 \h </w:instrText>
            </w:r>
            <w:r>
              <w:rPr>
                <w:noProof/>
                <w:webHidden/>
              </w:rPr>
            </w:r>
            <w:r>
              <w:rPr>
                <w:noProof/>
                <w:webHidden/>
              </w:rPr>
              <w:fldChar w:fldCharType="separate"/>
            </w:r>
            <w:r>
              <w:rPr>
                <w:noProof/>
                <w:webHidden/>
              </w:rPr>
              <w:t>12</w:t>
            </w:r>
            <w:r>
              <w:rPr>
                <w:noProof/>
                <w:webHidden/>
              </w:rPr>
              <w:fldChar w:fldCharType="end"/>
            </w:r>
          </w:hyperlink>
        </w:p>
        <w:p w14:paraId="3081E685" w14:textId="0F0E5F4A" w:rsidR="00CB798C" w:rsidRDefault="00CB798C">
          <w:pPr>
            <w:pStyle w:val="TOC2"/>
            <w:tabs>
              <w:tab w:val="left" w:pos="880"/>
              <w:tab w:val="right" w:leader="dot" w:pos="9350"/>
            </w:tabs>
            <w:rPr>
              <w:noProof/>
              <w:sz w:val="22"/>
              <w:szCs w:val="22"/>
            </w:rPr>
          </w:pPr>
          <w:hyperlink w:anchor="_Toc37932697" w:history="1">
            <w:r w:rsidRPr="003E5793">
              <w:rPr>
                <w:rStyle w:val="Hyperlink"/>
                <w:noProof/>
              </w:rPr>
              <w:t>3.6</w:t>
            </w:r>
            <w:r>
              <w:rPr>
                <w:noProof/>
                <w:sz w:val="22"/>
                <w:szCs w:val="22"/>
              </w:rPr>
              <w:tab/>
            </w:r>
            <w:r w:rsidRPr="003E5793">
              <w:rPr>
                <w:rStyle w:val="Hyperlink"/>
                <w:noProof/>
              </w:rPr>
              <w:t>Ensure SQL DB Tables Exist</w:t>
            </w:r>
            <w:r>
              <w:rPr>
                <w:noProof/>
                <w:webHidden/>
              </w:rPr>
              <w:tab/>
            </w:r>
            <w:r>
              <w:rPr>
                <w:noProof/>
                <w:webHidden/>
              </w:rPr>
              <w:fldChar w:fldCharType="begin"/>
            </w:r>
            <w:r>
              <w:rPr>
                <w:noProof/>
                <w:webHidden/>
              </w:rPr>
              <w:instrText xml:space="preserve"> PAGEREF _Toc37932697 \h </w:instrText>
            </w:r>
            <w:r>
              <w:rPr>
                <w:noProof/>
                <w:webHidden/>
              </w:rPr>
            </w:r>
            <w:r>
              <w:rPr>
                <w:noProof/>
                <w:webHidden/>
              </w:rPr>
              <w:fldChar w:fldCharType="separate"/>
            </w:r>
            <w:r>
              <w:rPr>
                <w:noProof/>
                <w:webHidden/>
              </w:rPr>
              <w:t>12</w:t>
            </w:r>
            <w:r>
              <w:rPr>
                <w:noProof/>
                <w:webHidden/>
              </w:rPr>
              <w:fldChar w:fldCharType="end"/>
            </w:r>
          </w:hyperlink>
        </w:p>
        <w:p w14:paraId="0275588F" w14:textId="01F5C1FB" w:rsidR="00CB798C" w:rsidRDefault="00CB798C">
          <w:pPr>
            <w:pStyle w:val="TOC2"/>
            <w:tabs>
              <w:tab w:val="left" w:pos="880"/>
              <w:tab w:val="right" w:leader="dot" w:pos="9350"/>
            </w:tabs>
            <w:rPr>
              <w:noProof/>
              <w:sz w:val="22"/>
              <w:szCs w:val="22"/>
            </w:rPr>
          </w:pPr>
          <w:hyperlink w:anchor="_Toc37932698" w:history="1">
            <w:r w:rsidRPr="003E5793">
              <w:rPr>
                <w:rStyle w:val="Hyperlink"/>
                <w:noProof/>
              </w:rPr>
              <w:t>3.7</w:t>
            </w:r>
            <w:r>
              <w:rPr>
                <w:noProof/>
                <w:sz w:val="22"/>
                <w:szCs w:val="22"/>
              </w:rPr>
              <w:tab/>
            </w:r>
            <w:r w:rsidRPr="003E5793">
              <w:rPr>
                <w:rStyle w:val="Hyperlink"/>
                <w:noProof/>
              </w:rPr>
              <w:t>Setup the Camera Scene</w:t>
            </w:r>
            <w:r>
              <w:rPr>
                <w:noProof/>
                <w:webHidden/>
              </w:rPr>
              <w:tab/>
            </w:r>
            <w:r>
              <w:rPr>
                <w:noProof/>
                <w:webHidden/>
              </w:rPr>
              <w:fldChar w:fldCharType="begin"/>
            </w:r>
            <w:r>
              <w:rPr>
                <w:noProof/>
                <w:webHidden/>
              </w:rPr>
              <w:instrText xml:space="preserve"> PAGEREF _Toc37932698 \h </w:instrText>
            </w:r>
            <w:r>
              <w:rPr>
                <w:noProof/>
                <w:webHidden/>
              </w:rPr>
            </w:r>
            <w:r>
              <w:rPr>
                <w:noProof/>
                <w:webHidden/>
              </w:rPr>
              <w:fldChar w:fldCharType="separate"/>
            </w:r>
            <w:r>
              <w:rPr>
                <w:noProof/>
                <w:webHidden/>
              </w:rPr>
              <w:t>12</w:t>
            </w:r>
            <w:r>
              <w:rPr>
                <w:noProof/>
                <w:webHidden/>
              </w:rPr>
              <w:fldChar w:fldCharType="end"/>
            </w:r>
          </w:hyperlink>
        </w:p>
        <w:p w14:paraId="6AD32111" w14:textId="7F3D8491" w:rsidR="00CB798C" w:rsidRDefault="00CB798C">
          <w:pPr>
            <w:pStyle w:val="TOC2"/>
            <w:tabs>
              <w:tab w:val="left" w:pos="880"/>
              <w:tab w:val="right" w:leader="dot" w:pos="9350"/>
            </w:tabs>
            <w:rPr>
              <w:noProof/>
              <w:sz w:val="22"/>
              <w:szCs w:val="22"/>
            </w:rPr>
          </w:pPr>
          <w:hyperlink w:anchor="_Toc37932699" w:history="1">
            <w:r w:rsidRPr="003E5793">
              <w:rPr>
                <w:rStyle w:val="Hyperlink"/>
                <w:noProof/>
              </w:rPr>
              <w:t>3.8</w:t>
            </w:r>
            <w:r>
              <w:rPr>
                <w:noProof/>
                <w:sz w:val="22"/>
                <w:szCs w:val="22"/>
              </w:rPr>
              <w:tab/>
            </w:r>
            <w:r w:rsidRPr="003E5793">
              <w:rPr>
                <w:rStyle w:val="Hyperlink"/>
                <w:noProof/>
              </w:rPr>
              <w:t>Execute the Scenario</w:t>
            </w:r>
            <w:r>
              <w:rPr>
                <w:noProof/>
                <w:webHidden/>
              </w:rPr>
              <w:tab/>
            </w:r>
            <w:r>
              <w:rPr>
                <w:noProof/>
                <w:webHidden/>
              </w:rPr>
              <w:fldChar w:fldCharType="begin"/>
            </w:r>
            <w:r>
              <w:rPr>
                <w:noProof/>
                <w:webHidden/>
              </w:rPr>
              <w:instrText xml:space="preserve"> PAGEREF _Toc37932699 \h </w:instrText>
            </w:r>
            <w:r>
              <w:rPr>
                <w:noProof/>
                <w:webHidden/>
              </w:rPr>
            </w:r>
            <w:r>
              <w:rPr>
                <w:noProof/>
                <w:webHidden/>
              </w:rPr>
              <w:fldChar w:fldCharType="separate"/>
            </w:r>
            <w:r>
              <w:rPr>
                <w:noProof/>
                <w:webHidden/>
              </w:rPr>
              <w:t>13</w:t>
            </w:r>
            <w:r>
              <w:rPr>
                <w:noProof/>
                <w:webHidden/>
              </w:rPr>
              <w:fldChar w:fldCharType="end"/>
            </w:r>
          </w:hyperlink>
        </w:p>
        <w:p w14:paraId="42901CDC" w14:textId="40A86F15" w:rsidR="000D365A" w:rsidRDefault="000D365A">
          <w:r>
            <w:rPr>
              <w:b/>
              <w:bCs/>
              <w:noProof/>
            </w:rPr>
            <w:fldChar w:fldCharType="end"/>
          </w:r>
        </w:p>
      </w:sdtContent>
    </w:sdt>
    <w:p w14:paraId="644179FB" w14:textId="77777777" w:rsidR="00CB798C" w:rsidRDefault="00CB798C" w:rsidP="00CB798C">
      <w:r>
        <w:t xml:space="preserve">The information herein is for informational purposes only and represents the current view of Microsoft Corporation as of the date of this publication.  Because Microsoft must respond to changing market conditions, it should not be interpreted to be a commitment on the part of Microsoft, and Microsoft cannot guarantee the accuracy of any information provided after the date of this presentation.  MICROSOFT MAKES NO WARRANTIES, EXPRESS, IMPLIED OR STATUTORY, AS TO THE INFORMATION IN THIS PRESENTATION.    </w:t>
      </w:r>
    </w:p>
    <w:p w14:paraId="4C45E0B6" w14:textId="50244F3C" w:rsidR="00105356" w:rsidRDefault="00CB798C" w:rsidP="00CB798C">
      <w:r>
        <w:t>© 20</w:t>
      </w:r>
      <w:r w:rsidR="00C529AE">
        <w:t>20</w:t>
      </w:r>
      <w:r>
        <w:t xml:space="preserve"> Microsoft. All rights reserved. This document is for informational purposes only. Microsoft makes no warranties, express or implied, with respect to the information presented here</w:t>
      </w:r>
      <w:r w:rsidR="00C529AE">
        <w:t>.</w:t>
      </w:r>
      <w:r w:rsidR="00105356">
        <w:br w:type="page"/>
      </w:r>
    </w:p>
    <w:p w14:paraId="09057FB5" w14:textId="77777777" w:rsidR="001B1A14" w:rsidRDefault="001B1A14" w:rsidP="001B1A14">
      <w:pPr>
        <w:spacing w:after="0"/>
      </w:pPr>
    </w:p>
    <w:p w14:paraId="431E1AD0" w14:textId="5386E291" w:rsidR="001B1A14" w:rsidRDefault="004B13C6" w:rsidP="001B1A14">
      <w:pPr>
        <w:pStyle w:val="Heading1"/>
      </w:pPr>
      <w:bookmarkStart w:id="0" w:name="_Toc37932685"/>
      <w:r>
        <w:t>Overview</w:t>
      </w:r>
      <w:bookmarkEnd w:id="0"/>
    </w:p>
    <w:p w14:paraId="053A1B96" w14:textId="4270AEF1" w:rsidR="001B1A14" w:rsidRDefault="001B1A14" w:rsidP="001B1A14">
      <w:pPr>
        <w:spacing w:after="0"/>
      </w:pPr>
    </w:p>
    <w:p w14:paraId="36F1175A" w14:textId="6D9E6EAC" w:rsidR="00AF56F5" w:rsidRDefault="00AF56F5" w:rsidP="001B1A14">
      <w:pPr>
        <w:spacing w:after="0"/>
      </w:pPr>
      <w:r>
        <w:t>This optical character recognition (OCR) scenario is intended as</w:t>
      </w:r>
      <w:r w:rsidR="00CB798C">
        <w:t xml:space="preserve"> a</w:t>
      </w:r>
      <w:r>
        <w:t xml:space="preserve"> basic demonstration of:</w:t>
      </w:r>
    </w:p>
    <w:p w14:paraId="77F41B8E" w14:textId="56482021" w:rsidR="001B1A14" w:rsidRDefault="00AF56F5" w:rsidP="00AF56F5">
      <w:pPr>
        <w:pStyle w:val="ListParagraph"/>
        <w:numPr>
          <w:ilvl w:val="0"/>
          <w:numId w:val="24"/>
        </w:numPr>
        <w:spacing w:after="0"/>
      </w:pPr>
      <w:r>
        <w:t>the text recognition capabilities of the Computer Vision resource included in the Azure Cognitive Services suite,</w:t>
      </w:r>
    </w:p>
    <w:p w14:paraId="28057951" w14:textId="44E558F0" w:rsidR="00AF56F5" w:rsidRDefault="00B36A38" w:rsidP="00AF56F5">
      <w:pPr>
        <w:pStyle w:val="ListParagraph"/>
        <w:numPr>
          <w:ilvl w:val="0"/>
          <w:numId w:val="24"/>
        </w:numPr>
        <w:spacing w:after="0"/>
      </w:pPr>
      <w:r>
        <w:t xml:space="preserve">and </w:t>
      </w:r>
      <w:r w:rsidR="00AF56F5">
        <w:t>storing data in Azure SQL.</w:t>
      </w:r>
    </w:p>
    <w:p w14:paraId="514645E1" w14:textId="1D1ADC48" w:rsidR="001B1A14" w:rsidRDefault="001B1A14" w:rsidP="001B1A14">
      <w:pPr>
        <w:spacing w:after="0"/>
      </w:pPr>
    </w:p>
    <w:p w14:paraId="62388ECD" w14:textId="4F2EC9D7" w:rsidR="00546E6D" w:rsidRDefault="00CB798C" w:rsidP="001B1A14">
      <w:pPr>
        <w:spacing w:after="0"/>
      </w:pPr>
      <w:r>
        <w:t>T</w:t>
      </w:r>
      <w:r w:rsidR="00546E6D">
        <w:t xml:space="preserve">his requires the use of an OpenCV </w:t>
      </w:r>
      <w:r>
        <w:t xml:space="preserve">compatible </w:t>
      </w:r>
      <w:r w:rsidR="00546E6D">
        <w:t>camera (typically most USB cameras) attached to a device running Windows or Linux that has a local copy of the code for this scenario.</w:t>
      </w:r>
    </w:p>
    <w:p w14:paraId="7FF913EB" w14:textId="4D0EE8C6" w:rsidR="00B36A38" w:rsidRDefault="00B36A38" w:rsidP="001B1A14">
      <w:pPr>
        <w:spacing w:after="0"/>
      </w:pPr>
    </w:p>
    <w:p w14:paraId="5004D21D" w14:textId="7ECC271B" w:rsidR="00B36A38" w:rsidRDefault="00B36A38" w:rsidP="001B1A14">
      <w:pPr>
        <w:spacing w:after="0"/>
      </w:pPr>
      <w:r>
        <w:t>The data flow is shown in the diagram below and is:</w:t>
      </w:r>
    </w:p>
    <w:p w14:paraId="79052E9E" w14:textId="6BE821D0" w:rsidR="00B36A38" w:rsidRDefault="00B36A38" w:rsidP="00B36A38">
      <w:pPr>
        <w:pStyle w:val="ListParagraph"/>
        <w:numPr>
          <w:ilvl w:val="0"/>
          <w:numId w:val="25"/>
        </w:numPr>
        <w:spacing w:after="0"/>
      </w:pPr>
      <w:r>
        <w:t>raw image data is captured from the camera by the device as a PNG file,</w:t>
      </w:r>
    </w:p>
    <w:p w14:paraId="63BAF359" w14:textId="4FEDC833" w:rsidR="00B36A38" w:rsidRDefault="00B36A38" w:rsidP="00B36A38">
      <w:pPr>
        <w:pStyle w:val="ListParagraph"/>
        <w:numPr>
          <w:ilvl w:val="0"/>
          <w:numId w:val="25"/>
        </w:numPr>
        <w:spacing w:after="0"/>
      </w:pPr>
      <w:r>
        <w:t>the device sends the PNG file to the Azure Computer Vision resource,</w:t>
      </w:r>
    </w:p>
    <w:p w14:paraId="70262E02" w14:textId="472AEF2F" w:rsidR="00B36A38" w:rsidRDefault="00B36A38" w:rsidP="00B36A38">
      <w:pPr>
        <w:pStyle w:val="ListParagraph"/>
        <w:numPr>
          <w:ilvl w:val="0"/>
          <w:numId w:val="25"/>
        </w:numPr>
        <w:spacing w:after="0"/>
      </w:pPr>
      <w:r>
        <w:t>the Azure Computer Vision resource returns its text recognition result to the device,</w:t>
      </w:r>
    </w:p>
    <w:p w14:paraId="14A76F59" w14:textId="1646DB4F" w:rsidR="00B36A38" w:rsidRDefault="00B36A38" w:rsidP="00B36A38">
      <w:pPr>
        <w:pStyle w:val="ListParagraph"/>
        <w:numPr>
          <w:ilvl w:val="0"/>
          <w:numId w:val="25"/>
        </w:numPr>
        <w:spacing w:after="0"/>
      </w:pPr>
      <w:r>
        <w:t>and the device processes the words into a single string and inserts that string in the Azure SQL Db.</w:t>
      </w:r>
    </w:p>
    <w:p w14:paraId="3F93F011" w14:textId="10DB81A7" w:rsidR="00546E6D" w:rsidRDefault="00546E6D" w:rsidP="001B1A14">
      <w:pPr>
        <w:spacing w:after="0"/>
      </w:pPr>
      <w:r>
        <w:rPr>
          <w:noProof/>
        </w:rPr>
        <mc:AlternateContent>
          <mc:Choice Requires="wps">
            <w:drawing>
              <wp:anchor distT="0" distB="0" distL="114300" distR="114300" simplePos="0" relativeHeight="251661312" behindDoc="0" locked="0" layoutInCell="1" allowOverlap="1" wp14:anchorId="1F837BBA" wp14:editId="666838A7">
                <wp:simplePos x="0" y="0"/>
                <wp:positionH relativeFrom="column">
                  <wp:posOffset>2984500</wp:posOffset>
                </wp:positionH>
                <wp:positionV relativeFrom="paragraph">
                  <wp:posOffset>218440</wp:posOffset>
                </wp:positionV>
                <wp:extent cx="1104900" cy="5715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1104900" cy="571500"/>
                        </a:xfrm>
                        <a:prstGeom prst="rect">
                          <a:avLst/>
                        </a:prstGeom>
                        <a:solidFill>
                          <a:schemeClr val="lt1"/>
                        </a:solidFill>
                        <a:ln w="6350">
                          <a:solidFill>
                            <a:prstClr val="black"/>
                          </a:solidFill>
                        </a:ln>
                      </wps:spPr>
                      <wps:txbx>
                        <w:txbxContent>
                          <w:p w14:paraId="4F9DF2D4" w14:textId="54B0A357" w:rsidR="00546E6D" w:rsidRDefault="00546E6D">
                            <w:r>
                              <w:t xml:space="preserve">Azure Computer Vision </w:t>
                            </w:r>
                            <w:r w:rsidR="00B36A38">
                              <w:t>r</w:t>
                            </w:r>
                            <w:r>
                              <w:t>esource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F837BBA" id="_x0000_t202" coordsize="21600,21600" o:spt="202" path="m,l,21600r21600,l21600,xe">
                <v:stroke joinstyle="miter"/>
                <v:path gradientshapeok="t" o:connecttype="rect"/>
              </v:shapetype>
              <v:shape id="Text Box 3" o:spid="_x0000_s1026" type="#_x0000_t202" style="position:absolute;margin-left:235pt;margin-top:17.2pt;width:87pt;height: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" fillcolor="white [3201]" strokeweight=".5pt">
                <v:textbox>
                  <w:txbxContent>
                    <w:p w14:paraId="4F9DF2D4" w14:textId="54B0A357" w:rsidR="00546E6D" w:rsidRDefault="00546E6D">
                      <w:r>
                        <w:t xml:space="preserve">Azure Computer Vision </w:t>
                      </w:r>
                      <w:r w:rsidR="00B36A38">
                        <w:t>r</w:t>
                      </w:r>
                      <w:r>
                        <w:t>esource</w:t>
                      </w:r>
                    </w:p>
                  </w:txbxContent>
                </v:textbox>
              </v:shape>
            </w:pict>
          </mc:Fallback>
        </mc:AlternateContent>
      </w:r>
    </w:p>
    <w:p w14:paraId="5E26C01C" w14:textId="50099D36" w:rsidR="00105356" w:rsidRDefault="00105356" w:rsidP="001B1A14">
      <w:pPr>
        <w:spacing w:after="0"/>
      </w:pPr>
      <w:r>
        <w:rPr>
          <w:noProof/>
        </w:rPr>
        <mc:AlternateContent>
          <mc:Choice Requires="wps">
            <w:drawing>
              <wp:anchor distT="0" distB="0" distL="114300" distR="114300" simplePos="0" relativeHeight="251659264" behindDoc="0" locked="0" layoutInCell="1" allowOverlap="1" wp14:anchorId="6F7ED110" wp14:editId="04F39DB8">
                <wp:simplePos x="0" y="0"/>
                <wp:positionH relativeFrom="column">
                  <wp:posOffset>457200</wp:posOffset>
                </wp:positionH>
                <wp:positionV relativeFrom="paragraph">
                  <wp:posOffset>7620</wp:posOffset>
                </wp:positionV>
                <wp:extent cx="711200" cy="55245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711200"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A8F4FC" w14:textId="530DDD98" w:rsidR="00546E6D" w:rsidRDefault="00546E6D" w:rsidP="00546E6D">
                            <w:pPr>
                              <w:jc w:val="center"/>
                            </w:pPr>
                            <w: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7ED110" id="Rectangle 1" o:spid="_x0000_s1027" style="position:absolute;margin-left:36pt;margin-top:.6pt;width:56pt;height:4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" fillcolor="white [3201]" strokecolor="#70ad47 [3209]" strokeweight="1pt">
                <v:textbox>
                  <w:txbxContent>
                    <w:p w14:paraId="11A8F4FC" w14:textId="530DDD98" w:rsidR="00546E6D" w:rsidRDefault="00546E6D" w:rsidP="00546E6D">
                      <w:pPr>
                        <w:jc w:val="center"/>
                      </w:pPr>
                      <w:r>
                        <w:t>Camera</w:t>
                      </w:r>
                    </w:p>
                  </w:txbxContent>
                </v:textbox>
              </v:rect>
            </w:pict>
          </mc:Fallback>
        </mc:AlternateContent>
      </w:r>
    </w:p>
    <w:p w14:paraId="4194F0DB" w14:textId="7E0AA381" w:rsidR="00105356" w:rsidRDefault="00105356" w:rsidP="001B1A14">
      <w:pPr>
        <w:spacing w:after="0"/>
      </w:pPr>
      <w:r>
        <w:rPr>
          <w:noProof/>
        </w:rPr>
        <mc:AlternateContent>
          <mc:Choice Requires="wps">
            <w:drawing>
              <wp:anchor distT="0" distB="0" distL="114300" distR="114300" simplePos="0" relativeHeight="251669504" behindDoc="0" locked="0" layoutInCell="1" allowOverlap="1" wp14:anchorId="0FEE797F" wp14:editId="2D7C9830">
                <wp:simplePos x="0" y="0"/>
                <wp:positionH relativeFrom="column">
                  <wp:posOffset>1708150</wp:posOffset>
                </wp:positionH>
                <wp:positionV relativeFrom="paragraph">
                  <wp:posOffset>100965</wp:posOffset>
                </wp:positionV>
                <wp:extent cx="1295400" cy="723900"/>
                <wp:effectExtent l="38100" t="38100" r="57150" b="57150"/>
                <wp:wrapNone/>
                <wp:docPr id="23" name="Straight Arrow Connector 23"/>
                <wp:cNvGraphicFramePr/>
                <a:graphic xmlns:a="http://schemas.openxmlformats.org/drawingml/2006/main">
                  <a:graphicData uri="http://schemas.microsoft.com/office/word/2010/wordprocessingShape">
                    <wps:wsp>
                      <wps:cNvCnPr/>
                      <wps:spPr>
                        <a:xfrm flipV="1">
                          <a:off x="0" y="0"/>
                          <a:ext cx="1295400" cy="723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D71328" id="_x0000_t32" coordsize="21600,21600" o:spt="32" o:oned="t" path="m,l21600,21600e" filled="f">
                <v:path arrowok="t" fillok="f" o:connecttype="none"/>
                <o:lock v:ext="edit" shapetype="t"/>
              </v:shapetype>
              <v:shape id="Straight Arrow Connector 23" o:spid="_x0000_s1026" type="#_x0000_t32" style="position:absolute;margin-left:134.5pt;margin-top:7.95pt;width:102pt;height:57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" strokecolor="#4472c4 [3204]" strokeweight=".5pt">
                <v:stroke startarrow="block" endarrow="block" joinstyle="miter"/>
              </v:shape>
            </w:pict>
          </mc:Fallback>
        </mc:AlternateContent>
      </w:r>
    </w:p>
    <w:p w14:paraId="43EB1899" w14:textId="2788A2A8" w:rsidR="00105356" w:rsidRDefault="00105356" w:rsidP="001B1A14">
      <w:pPr>
        <w:spacing w:after="0"/>
      </w:pPr>
    </w:p>
    <w:p w14:paraId="14EB2D47" w14:textId="3FD4C5F9" w:rsidR="00105356" w:rsidRDefault="00B36A38" w:rsidP="001B1A14">
      <w:pPr>
        <w:spacing w:after="0"/>
      </w:pPr>
      <w:r>
        <w:rPr>
          <w:noProof/>
        </w:rPr>
        <mc:AlternateContent>
          <mc:Choice Requires="wps">
            <w:drawing>
              <wp:anchor distT="0" distB="0" distL="114300" distR="114300" simplePos="0" relativeHeight="251668480" behindDoc="1" locked="0" layoutInCell="1" allowOverlap="1" wp14:anchorId="5BFCBBCB" wp14:editId="293CD48B">
                <wp:simplePos x="0" y="0"/>
                <wp:positionH relativeFrom="column">
                  <wp:posOffset>1035050</wp:posOffset>
                </wp:positionH>
                <wp:positionV relativeFrom="paragraph">
                  <wp:posOffset>6985</wp:posOffset>
                </wp:positionV>
                <wp:extent cx="298450" cy="298450"/>
                <wp:effectExtent l="0" t="0" r="82550" b="63500"/>
                <wp:wrapTight wrapText="bothSides">
                  <wp:wrapPolygon edited="0">
                    <wp:start x="0" y="0"/>
                    <wp:lineTo x="0" y="13787"/>
                    <wp:lineTo x="17923" y="22060"/>
                    <wp:lineTo x="17923" y="24817"/>
                    <wp:lineTo x="24817" y="24817"/>
                    <wp:lineTo x="26196" y="22060"/>
                    <wp:lineTo x="17923" y="12409"/>
                    <wp:lineTo x="4136" y="0"/>
                    <wp:lineTo x="0" y="0"/>
                  </wp:wrapPolygon>
                </wp:wrapTight>
                <wp:docPr id="21" name="Straight Arrow Connector 21"/>
                <wp:cNvGraphicFramePr/>
                <a:graphic xmlns:a="http://schemas.openxmlformats.org/drawingml/2006/main">
                  <a:graphicData uri="http://schemas.microsoft.com/office/word/2010/wordprocessingShape">
                    <wps:wsp>
                      <wps:cNvCnPr/>
                      <wps:spPr>
                        <a:xfrm>
                          <a:off x="0" y="0"/>
                          <a:ext cx="29845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E9AECC" id="Straight Arrow Connector 21" o:spid="_x0000_s1026" type="#_x0000_t32" style="position:absolute;margin-left:81.5pt;margin-top:.55pt;width:23.5pt;height:23.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" strokecolor="#4472c4 [3204]" strokeweight=".5pt">
                <v:stroke endarrow="block" joinstyle="miter"/>
                <w10:wrap type="tight"/>
              </v:shape>
            </w:pict>
          </mc:Fallback>
        </mc:AlternateContent>
      </w:r>
    </w:p>
    <w:p w14:paraId="0A71EC32" w14:textId="1D882196" w:rsidR="00105356" w:rsidRDefault="00105356" w:rsidP="001B1A14">
      <w:pPr>
        <w:spacing w:after="0"/>
      </w:pPr>
    </w:p>
    <w:p w14:paraId="56B3F89D" w14:textId="77777777" w:rsidR="00105356" w:rsidRDefault="00105356" w:rsidP="001B1A14">
      <w:pPr>
        <w:spacing w:after="0"/>
      </w:pPr>
    </w:p>
    <w:p w14:paraId="5B3B2ACF" w14:textId="7E4AC6C0" w:rsidR="00105356" w:rsidRDefault="00105356" w:rsidP="001B1A14">
      <w:pPr>
        <w:spacing w:after="0"/>
      </w:pPr>
      <w:r>
        <w:rPr>
          <w:noProof/>
        </w:rPr>
        <mc:AlternateContent>
          <mc:Choice Requires="wps">
            <w:drawing>
              <wp:anchor distT="0" distB="0" distL="114300" distR="114300" simplePos="0" relativeHeight="251666432" behindDoc="0" locked="0" layoutInCell="1" allowOverlap="1" wp14:anchorId="15B79F0D" wp14:editId="3CF9D300">
                <wp:simplePos x="0" y="0"/>
                <wp:positionH relativeFrom="column">
                  <wp:posOffset>1689100</wp:posOffset>
                </wp:positionH>
                <wp:positionV relativeFrom="paragraph">
                  <wp:posOffset>43815</wp:posOffset>
                </wp:positionV>
                <wp:extent cx="1473200" cy="146050"/>
                <wp:effectExtent l="0" t="57150" r="12700" b="25400"/>
                <wp:wrapNone/>
                <wp:docPr id="18" name="Straight Arrow Connector 18"/>
                <wp:cNvGraphicFramePr/>
                <a:graphic xmlns:a="http://schemas.openxmlformats.org/drawingml/2006/main">
                  <a:graphicData uri="http://schemas.microsoft.com/office/word/2010/wordprocessingShape">
                    <wps:wsp>
                      <wps:cNvCnPr/>
                      <wps:spPr>
                        <a:xfrm flipV="1">
                          <a:off x="0" y="0"/>
                          <a:ext cx="1473200" cy="14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BE9A16" id="Straight Arrow Connector 18" o:spid="_x0000_s1026" type="#_x0000_t32" style="position:absolute;margin-left:133pt;margin-top:3.45pt;width:116pt;height:11.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" strokecolor="#4472c4 [3204]" strokeweight=".5pt">
                <v:stroke endarrow="block" joinstyle="miter"/>
              </v:shape>
            </w:pict>
          </mc:Fallback>
        </mc:AlternateContent>
      </w:r>
    </w:p>
    <w:p w14:paraId="2218739C" w14:textId="77777777" w:rsidR="00105356" w:rsidRDefault="00105356" w:rsidP="001B1A14">
      <w:pPr>
        <w:spacing w:after="0"/>
      </w:pPr>
    </w:p>
    <w:p w14:paraId="7380D87B" w14:textId="77777777" w:rsidR="00105356" w:rsidRDefault="00105356" w:rsidP="001B1A14">
      <w:pPr>
        <w:spacing w:after="0"/>
      </w:pPr>
    </w:p>
    <w:p w14:paraId="7C7260B2" w14:textId="1F17EA36" w:rsidR="00AF56F5" w:rsidRDefault="00546E6D" w:rsidP="001B1A14">
      <w:pPr>
        <w:spacing w:after="0"/>
      </w:pPr>
      <w:r>
        <w:rPr>
          <w:noProof/>
        </w:rPr>
        <mc:AlternateContent>
          <mc:Choice Requires="wps">
            <w:drawing>
              <wp:anchor distT="0" distB="0" distL="114300" distR="114300" simplePos="0" relativeHeight="251663360" behindDoc="0" locked="0" layoutInCell="1" allowOverlap="1" wp14:anchorId="77E938DB" wp14:editId="3B945785">
                <wp:simplePos x="0" y="0"/>
                <wp:positionH relativeFrom="column">
                  <wp:posOffset>3143250</wp:posOffset>
                </wp:positionH>
                <wp:positionV relativeFrom="paragraph">
                  <wp:posOffset>-831850</wp:posOffset>
                </wp:positionV>
                <wp:extent cx="736600" cy="685800"/>
                <wp:effectExtent l="0" t="0" r="25400" b="19050"/>
                <wp:wrapNone/>
                <wp:docPr id="9" name="Cylinder 9"/>
                <wp:cNvGraphicFramePr/>
                <a:graphic xmlns:a="http://schemas.openxmlformats.org/drawingml/2006/main">
                  <a:graphicData uri="http://schemas.microsoft.com/office/word/2010/wordprocessingShape">
                    <wps:wsp>
                      <wps:cNvSpPr/>
                      <wps:spPr>
                        <a:xfrm>
                          <a:off x="0" y="0"/>
                          <a:ext cx="736600" cy="685800"/>
                        </a:xfrm>
                        <a:prstGeom prst="can">
                          <a:avLst/>
                        </a:prstGeom>
                      </wps:spPr>
                      <wps:style>
                        <a:lnRef idx="2">
                          <a:schemeClr val="accent6"/>
                        </a:lnRef>
                        <a:fillRef idx="1">
                          <a:schemeClr val="lt1"/>
                        </a:fillRef>
                        <a:effectRef idx="0">
                          <a:schemeClr val="accent6"/>
                        </a:effectRef>
                        <a:fontRef idx="minor">
                          <a:schemeClr val="dk1"/>
                        </a:fontRef>
                      </wps:style>
                      <wps:txbx>
                        <w:txbxContent>
                          <w:p w14:paraId="5DC3DDA5" w14:textId="603290B5" w:rsidR="00105356" w:rsidRDefault="00105356" w:rsidP="00105356">
                            <w:pPr>
                              <w:jc w:val="center"/>
                            </w:pPr>
                            <w:r>
                              <w:t>Azure SQL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E938DB"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9" o:spid="_x0000_s1028" type="#_x0000_t22" style="position:absolute;margin-left:247.5pt;margin-top:-65.5pt;width:58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" fillcolor="white [3201]" strokecolor="#70ad47 [3209]" strokeweight="1pt">
                <v:stroke joinstyle="miter"/>
                <v:textbox>
                  <w:txbxContent>
                    <w:p w14:paraId="5DC3DDA5" w14:textId="603290B5" w:rsidR="00105356" w:rsidRDefault="00105356" w:rsidP="00105356">
                      <w:pPr>
                        <w:jc w:val="center"/>
                      </w:pPr>
                      <w:r>
                        <w:t>Azure SQL DB</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D390E01" wp14:editId="3A556239">
                <wp:simplePos x="0" y="0"/>
                <wp:positionH relativeFrom="column">
                  <wp:posOffset>1016000</wp:posOffset>
                </wp:positionH>
                <wp:positionV relativeFrom="paragraph">
                  <wp:posOffset>-762000</wp:posOffset>
                </wp:positionV>
                <wp:extent cx="685800" cy="5524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685800" cy="552450"/>
                        </a:xfrm>
                        <a:prstGeom prst="rect">
                          <a:avLst/>
                        </a:prstGeom>
                        <a:solidFill>
                          <a:schemeClr val="lt1"/>
                        </a:solidFill>
                        <a:ln w="6350">
                          <a:solidFill>
                            <a:prstClr val="black"/>
                          </a:solidFill>
                        </a:ln>
                      </wps:spPr>
                      <wps:txbx>
                        <w:txbxContent>
                          <w:p w14:paraId="388919E4" w14:textId="7C16C56F" w:rsidR="00546E6D" w:rsidRDefault="00546E6D">
                            <w: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390E01" id="Text Box 2" o:spid="_x0000_s1029" type="#_x0000_t202" style="position:absolute;margin-left:80pt;margin-top:-60pt;width:54pt;height:4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" fillcolor="white [3201]" strokeweight=".5pt">
                <v:textbox>
                  <w:txbxContent>
                    <w:p w14:paraId="388919E4" w14:textId="7C16C56F" w:rsidR="00546E6D" w:rsidRDefault="00546E6D">
                      <w:r>
                        <w:t>Device</w:t>
                      </w:r>
                    </w:p>
                  </w:txbxContent>
                </v:textbox>
              </v:shape>
            </w:pict>
          </mc:Fallback>
        </mc:AlternateContent>
      </w:r>
      <w:r w:rsidR="00AF56F5">
        <w:t>All of the code is written in Python and it is intended to be run using the Anaconda distribution of Python, rather than the standard distribution, as Anaconda includes most of the dependencies out-of-the box and the commonly used distribution for machine learning and data science.</w:t>
      </w:r>
    </w:p>
    <w:p w14:paraId="1DBD21C0" w14:textId="7BC49039" w:rsidR="00546E6D" w:rsidRDefault="00546E6D" w:rsidP="001B1A14">
      <w:pPr>
        <w:spacing w:after="0"/>
      </w:pPr>
    </w:p>
    <w:p w14:paraId="3EDDD3DE" w14:textId="2427E039" w:rsidR="00546E6D" w:rsidRDefault="00546E6D" w:rsidP="001B1A14">
      <w:pPr>
        <w:spacing w:after="0"/>
      </w:pPr>
      <w:r>
        <w:t>Step-by-step instructions for configuring both the Azure services and device are included in section 3.</w:t>
      </w:r>
    </w:p>
    <w:p w14:paraId="23A5560E" w14:textId="793FC76A" w:rsidR="001B1A14" w:rsidRDefault="00DA372D" w:rsidP="001B1A14">
      <w:pPr>
        <w:pStyle w:val="Heading1"/>
      </w:pPr>
      <w:bookmarkStart w:id="1" w:name="_Toc37932686"/>
      <w:r>
        <w:t xml:space="preserve">Development </w:t>
      </w:r>
      <w:r w:rsidR="004B13C6">
        <w:t>Quick Start</w:t>
      </w:r>
      <w:bookmarkEnd w:id="1"/>
    </w:p>
    <w:p w14:paraId="18E328B0" w14:textId="77777777" w:rsidR="001B1A14" w:rsidRDefault="001B1A14" w:rsidP="001B1A14">
      <w:pPr>
        <w:spacing w:after="0"/>
      </w:pPr>
    </w:p>
    <w:p w14:paraId="1AFFD8A5" w14:textId="699AFE23" w:rsidR="00DA372D" w:rsidRDefault="00DA372D" w:rsidP="001B1A14">
      <w:pPr>
        <w:spacing w:after="0"/>
      </w:pPr>
      <w:r>
        <w:t>This section assumes your device and cloud environments are already setup</w:t>
      </w:r>
      <w:r w:rsidR="00AF56F5">
        <w:t xml:space="preserve">, and that you have verified you are </w:t>
      </w:r>
      <w:r>
        <w:t>currently able to access the SQL DB</w:t>
      </w:r>
      <w:r w:rsidR="00AF56F5">
        <w:t xml:space="preserve"> from your chosen device (i.e. on Windows it’s accessible via Microsoft SQL Server Management Studio).</w:t>
      </w:r>
    </w:p>
    <w:p w14:paraId="6C72C970" w14:textId="77777777" w:rsidR="00AF56F5" w:rsidRDefault="00AF56F5" w:rsidP="001B1A14">
      <w:pPr>
        <w:spacing w:after="0"/>
      </w:pPr>
    </w:p>
    <w:p w14:paraId="0A4381EA" w14:textId="7A1463A5" w:rsidR="00DA372D" w:rsidRDefault="008E2A53" w:rsidP="001B1A14">
      <w:pPr>
        <w:spacing w:after="0"/>
      </w:pPr>
      <w:r>
        <w:t>See sections 3.6, 3.7, and 3.8 for the specifics of running this scenario</w:t>
      </w:r>
      <w:r w:rsidR="00DA372D">
        <w:t>.</w:t>
      </w:r>
    </w:p>
    <w:p w14:paraId="7B3FB676" w14:textId="77777777" w:rsidR="00AF56F5" w:rsidRDefault="00AF56F5" w:rsidP="001B1A14">
      <w:pPr>
        <w:spacing w:after="0"/>
      </w:pPr>
    </w:p>
    <w:p w14:paraId="5562E1EC" w14:textId="5ADBAB4C" w:rsidR="001B1A14" w:rsidRDefault="008E2A53" w:rsidP="001B1A14">
      <w:pPr>
        <w:spacing w:after="0"/>
      </w:pPr>
      <w:r>
        <w:t xml:space="preserve">Those sections provide the location of the three entry point </w:t>
      </w:r>
      <w:r w:rsidR="00DA372D">
        <w:t xml:space="preserve">Python </w:t>
      </w:r>
      <w:r>
        <w:t>scripts if you want to review or change the code.</w:t>
      </w:r>
    </w:p>
    <w:p w14:paraId="384772C7" w14:textId="77777777" w:rsidR="00DA372D" w:rsidRDefault="00DA372D" w:rsidP="001B1A14">
      <w:pPr>
        <w:spacing w:after="0"/>
      </w:pPr>
    </w:p>
    <w:p w14:paraId="2055CA72" w14:textId="3C98AC39" w:rsidR="00DA372D" w:rsidRDefault="00DA372D" w:rsidP="001B1A14">
      <w:pPr>
        <w:spacing w:after="0"/>
      </w:pPr>
      <w:r>
        <w:t>The top-level package is named ocr, for the camera and computer vision related code, and includes a subpackage named sql, for the SQL DB related code.  Each of these packages includes a tools directory and the three entry point scripts are in those two directories.</w:t>
      </w:r>
    </w:p>
    <w:p w14:paraId="4D821099" w14:textId="5844140C" w:rsidR="001B1A14" w:rsidRDefault="00DA372D" w:rsidP="001B1A14">
      <w:pPr>
        <w:pStyle w:val="Heading1"/>
      </w:pPr>
      <w:bookmarkStart w:id="2" w:name="_Toc37932687"/>
      <w:r>
        <w:t xml:space="preserve">Step-by-step </w:t>
      </w:r>
      <w:r w:rsidR="004B13C6">
        <w:t>Instructions</w:t>
      </w:r>
      <w:bookmarkEnd w:id="2"/>
    </w:p>
    <w:p w14:paraId="11C38CB6" w14:textId="77777777" w:rsidR="001B1A14" w:rsidRDefault="001B1A14" w:rsidP="001B1A14">
      <w:pPr>
        <w:spacing w:after="0"/>
      </w:pPr>
    </w:p>
    <w:p w14:paraId="77B679D2" w14:textId="4BC94377" w:rsidR="000D365A" w:rsidRDefault="004B13C6" w:rsidP="000D365A">
      <w:pPr>
        <w:pStyle w:val="Heading2"/>
      </w:pPr>
      <w:bookmarkStart w:id="3" w:name="_Toc37932688"/>
      <w:r>
        <w:t>Choose a device</w:t>
      </w:r>
      <w:bookmarkEnd w:id="3"/>
    </w:p>
    <w:p w14:paraId="2E6C6540" w14:textId="77777777" w:rsidR="000D365A" w:rsidRDefault="000D365A" w:rsidP="000D365A">
      <w:pPr>
        <w:spacing w:after="0"/>
      </w:pPr>
    </w:p>
    <w:p w14:paraId="1A8FEAB4" w14:textId="2F993204" w:rsidR="000D365A" w:rsidRDefault="004B13C6" w:rsidP="000D365A">
      <w:pPr>
        <w:spacing w:after="0"/>
      </w:pPr>
      <w:r>
        <w:t>The Windows PC can be utilized to run this scenario, but it will also work on any device with an OS that support a USB camera and the Anaconda distribution of Python.</w:t>
      </w:r>
    </w:p>
    <w:p w14:paraId="74D89AFE" w14:textId="3D67AA8A" w:rsidR="007F7FA4" w:rsidRDefault="007F7FA4" w:rsidP="007F7FA4">
      <w:pPr>
        <w:pStyle w:val="Heading2"/>
      </w:pPr>
      <w:bookmarkStart w:id="4" w:name="_Toc37932689"/>
      <w:r>
        <w:t>Anaconda Configuration</w:t>
      </w:r>
      <w:bookmarkEnd w:id="4"/>
    </w:p>
    <w:p w14:paraId="34BEE807" w14:textId="211EEC19" w:rsidR="007F7FA4" w:rsidRDefault="007F7FA4" w:rsidP="007F7FA4">
      <w:pPr>
        <w:spacing w:after="0"/>
      </w:pPr>
    </w:p>
    <w:p w14:paraId="540CA593" w14:textId="1FD90E6D" w:rsidR="004B13C6" w:rsidRDefault="004B13C6" w:rsidP="004B13C6">
      <w:pPr>
        <w:spacing w:after="0"/>
      </w:pPr>
      <w:r>
        <w:t xml:space="preserve">Install Anaconda 2020.02 64-bit from </w:t>
      </w:r>
      <w:hyperlink r:id="rId6" w:history="1">
        <w:r>
          <w:rPr>
            <w:rStyle w:val="Hyperlink"/>
          </w:rPr>
          <w:t>https://repo.anaconda.com/archive/</w:t>
        </w:r>
      </w:hyperlink>
      <w:r>
        <w:t>.  Feel free to try a newer version, but its possible it will not work.  This installation of Anaconda will be referred to as ‘your Anaconda env</w:t>
      </w:r>
      <w:r w:rsidR="008E2A53">
        <w:t>ir</w:t>
      </w:r>
      <w:r>
        <w:t>onment’ in the following instructions.</w:t>
      </w:r>
    </w:p>
    <w:p w14:paraId="3B31D23A" w14:textId="77777777" w:rsidR="004B13C6" w:rsidRDefault="004B13C6" w:rsidP="004B13C6">
      <w:pPr>
        <w:spacing w:after="0"/>
      </w:pPr>
    </w:p>
    <w:p w14:paraId="1AC2B20E" w14:textId="399CEBBE" w:rsidR="004B13C6" w:rsidRDefault="004B13C6" w:rsidP="004B13C6">
      <w:pPr>
        <w:spacing w:after="0"/>
      </w:pPr>
      <w:r>
        <w:t>In your Anaconda environment run the following commands:</w:t>
      </w:r>
    </w:p>
    <w:p w14:paraId="3259C9BB" w14:textId="77777777" w:rsidR="004B13C6" w:rsidRDefault="004B13C6" w:rsidP="004B13C6">
      <w:pPr>
        <w:spacing w:after="0"/>
      </w:pPr>
    </w:p>
    <w:p w14:paraId="4637BB29" w14:textId="015AC5A1" w:rsidR="007F7FA4" w:rsidRDefault="007F7FA4" w:rsidP="004B13C6">
      <w:pPr>
        <w:pStyle w:val="Code"/>
      </w:pPr>
      <w:r w:rsidRPr="007F7FA4">
        <w:t>pip install azure-cognitiveservices-vision-computervision</w:t>
      </w:r>
      <w:r>
        <w:t>==</w:t>
      </w:r>
      <w:r w:rsidRPr="007F7FA4">
        <w:t>0.5.0</w:t>
      </w:r>
      <w:r>
        <w:t xml:space="preserve"> </w:t>
      </w:r>
      <w:r w:rsidRPr="007F7FA4">
        <w:t>msrest</w:t>
      </w:r>
      <w:r>
        <w:t>==</w:t>
      </w:r>
      <w:r w:rsidRPr="007F7FA4">
        <w:t>0.6.13</w:t>
      </w:r>
    </w:p>
    <w:p w14:paraId="5EDBD73D" w14:textId="77777777" w:rsidR="00CB798C" w:rsidRDefault="00CB798C">
      <w:pPr>
        <w:rPr>
          <w:rFonts w:asciiTheme="majorHAnsi" w:eastAsiaTheme="majorEastAsia" w:hAnsiTheme="majorHAnsi" w:cstheme="majorBidi"/>
          <w:color w:val="2F5496" w:themeColor="accent1" w:themeShade="BF"/>
          <w:sz w:val="28"/>
          <w:szCs w:val="28"/>
        </w:rPr>
      </w:pPr>
      <w:bookmarkStart w:id="5" w:name="_Toc37932690"/>
      <w:r>
        <w:br w:type="page"/>
      </w:r>
    </w:p>
    <w:p w14:paraId="6297141A" w14:textId="4A84AC89" w:rsidR="001B1A14" w:rsidRDefault="000D365A" w:rsidP="001B1A14">
      <w:pPr>
        <w:pStyle w:val="Heading2"/>
      </w:pPr>
      <w:r>
        <w:lastRenderedPageBreak/>
        <w:t>Create Resource Group (optional)</w:t>
      </w:r>
      <w:bookmarkEnd w:id="5"/>
    </w:p>
    <w:p w14:paraId="58EB145E" w14:textId="77777777" w:rsidR="001B1A14" w:rsidRDefault="001B1A14" w:rsidP="001B1A14">
      <w:pPr>
        <w:spacing w:after="0"/>
      </w:pPr>
    </w:p>
    <w:p w14:paraId="44111975" w14:textId="4C935C6D" w:rsidR="000D365A" w:rsidRDefault="000D365A" w:rsidP="001B1A14">
      <w:pPr>
        <w:spacing w:after="0"/>
      </w:pPr>
      <w:r>
        <w:t>Feel free to use an existing resource group rather than creating a new one.</w:t>
      </w:r>
    </w:p>
    <w:p w14:paraId="4C4DA002" w14:textId="77777777" w:rsidR="000D365A" w:rsidRDefault="000D365A" w:rsidP="001B1A14">
      <w:pPr>
        <w:spacing w:after="0"/>
      </w:pPr>
    </w:p>
    <w:p w14:paraId="4B3CE8C5" w14:textId="5F8D96B8" w:rsidR="000D365A" w:rsidRDefault="000D365A" w:rsidP="00CB798C">
      <w:pPr>
        <w:pStyle w:val="ListParagraph"/>
        <w:numPr>
          <w:ilvl w:val="0"/>
          <w:numId w:val="26"/>
        </w:numPr>
        <w:spacing w:after="0"/>
      </w:pPr>
      <w:r>
        <w:t>Navigate to “Resource groups” and press the “Add” button.</w:t>
      </w:r>
    </w:p>
    <w:p w14:paraId="0090F562" w14:textId="391451F7" w:rsidR="000D365A" w:rsidRDefault="004D54B2" w:rsidP="00CB798C">
      <w:pPr>
        <w:pStyle w:val="ListParagraph"/>
        <w:numPr>
          <w:ilvl w:val="0"/>
          <w:numId w:val="26"/>
        </w:numPr>
        <w:spacing w:after="0"/>
      </w:pPr>
      <w:r>
        <w:t>On the “Create a resource group” page, e</w:t>
      </w:r>
      <w:r w:rsidR="000D365A">
        <w:t>nsure you have selected the correct subscription and region to create your resource group under.</w:t>
      </w:r>
    </w:p>
    <w:p w14:paraId="0C3CE637" w14:textId="764C96C2" w:rsidR="000D365A" w:rsidRDefault="000D365A" w:rsidP="00CB798C">
      <w:pPr>
        <w:pStyle w:val="ListParagraph"/>
        <w:numPr>
          <w:ilvl w:val="0"/>
          <w:numId w:val="26"/>
        </w:numPr>
        <w:spacing w:after="0"/>
      </w:pPr>
      <w:r>
        <w:t>Enter a name in text box for “Resource group” such as ‘ocr_test_000’.</w:t>
      </w:r>
    </w:p>
    <w:p w14:paraId="195DEBBF" w14:textId="30EDA864" w:rsidR="000D365A" w:rsidRDefault="000D365A" w:rsidP="00CB798C">
      <w:pPr>
        <w:pStyle w:val="ListParagraph"/>
        <w:numPr>
          <w:ilvl w:val="0"/>
          <w:numId w:val="26"/>
        </w:numPr>
        <w:spacing w:after="0"/>
      </w:pPr>
      <w:r>
        <w:t>Press the “Review + create” button.</w:t>
      </w:r>
    </w:p>
    <w:p w14:paraId="2861DACC" w14:textId="66CC8464" w:rsidR="000D365A" w:rsidRDefault="000D365A" w:rsidP="00CB798C">
      <w:pPr>
        <w:pStyle w:val="ListParagraph"/>
        <w:numPr>
          <w:ilvl w:val="0"/>
          <w:numId w:val="26"/>
        </w:numPr>
        <w:spacing w:after="0"/>
      </w:pPr>
      <w:r>
        <w:t>Press the “Create” button on the next page.</w:t>
      </w:r>
    </w:p>
    <w:p w14:paraId="0DDEA1B0" w14:textId="77777777" w:rsidR="000D365A" w:rsidRDefault="000D365A" w:rsidP="001B1A14">
      <w:pPr>
        <w:spacing w:after="0"/>
      </w:pPr>
    </w:p>
    <w:p w14:paraId="1E29131A" w14:textId="374C795E" w:rsidR="000D365A" w:rsidRDefault="000D365A" w:rsidP="001B1A14">
      <w:pPr>
        <w:spacing w:after="0"/>
      </w:pPr>
      <w:r>
        <w:rPr>
          <w:noProof/>
        </w:rPr>
        <w:drawing>
          <wp:inline distT="0" distB="0" distL="0" distR="0" wp14:anchorId="0450D02C" wp14:editId="5836544A">
            <wp:extent cx="5943600" cy="3486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14:paraId="69148FA6" w14:textId="77777777" w:rsidR="00CB798C" w:rsidRDefault="00CB798C">
      <w:pPr>
        <w:rPr>
          <w:rFonts w:asciiTheme="majorHAnsi" w:eastAsiaTheme="majorEastAsia" w:hAnsiTheme="majorHAnsi" w:cstheme="majorBidi"/>
          <w:color w:val="2F5496" w:themeColor="accent1" w:themeShade="BF"/>
          <w:sz w:val="28"/>
          <w:szCs w:val="28"/>
        </w:rPr>
      </w:pPr>
      <w:bookmarkStart w:id="6" w:name="_Toc37932691"/>
      <w:r>
        <w:br w:type="page"/>
      </w:r>
    </w:p>
    <w:p w14:paraId="2A788536" w14:textId="32DD2656" w:rsidR="00865DD6" w:rsidRDefault="00865DD6" w:rsidP="00865DD6">
      <w:pPr>
        <w:pStyle w:val="Heading2"/>
      </w:pPr>
      <w:r>
        <w:lastRenderedPageBreak/>
        <w:t>Create “Azure SQL” Resource</w:t>
      </w:r>
      <w:bookmarkEnd w:id="6"/>
    </w:p>
    <w:p w14:paraId="6C9B3651" w14:textId="77777777" w:rsidR="00865DD6" w:rsidRDefault="00865DD6" w:rsidP="00865DD6">
      <w:pPr>
        <w:spacing w:after="0"/>
      </w:pPr>
    </w:p>
    <w:p w14:paraId="795B8051" w14:textId="03DF2DFC" w:rsidR="00865DD6" w:rsidRDefault="00865DD6" w:rsidP="00CB798C">
      <w:pPr>
        <w:pStyle w:val="ListParagraph"/>
        <w:numPr>
          <w:ilvl w:val="0"/>
          <w:numId w:val="27"/>
        </w:numPr>
        <w:spacing w:after="0"/>
      </w:pPr>
      <w:r>
        <w:t>Navigate to “Azure SQL” and press the “Add” button.</w:t>
      </w:r>
    </w:p>
    <w:p w14:paraId="23F3DF9C" w14:textId="192E0258" w:rsidR="00865DD6" w:rsidRDefault="00865DD6" w:rsidP="00CB798C">
      <w:pPr>
        <w:pStyle w:val="ListParagraph"/>
        <w:numPr>
          <w:ilvl w:val="0"/>
          <w:numId w:val="27"/>
        </w:numPr>
        <w:spacing w:after="0"/>
      </w:pPr>
      <w:r>
        <w:t>On the “SQL databases” tile select “</w:t>
      </w:r>
      <w:r w:rsidR="00F26539">
        <w:t>Single database</w:t>
      </w:r>
      <w:r>
        <w:t>”.  Feel free to use a different option, but this should be the cheapest option.</w:t>
      </w:r>
    </w:p>
    <w:p w14:paraId="37E67333" w14:textId="151CA10B" w:rsidR="00865DD6" w:rsidRDefault="00865DD6" w:rsidP="00CB798C">
      <w:pPr>
        <w:pStyle w:val="ListParagraph"/>
        <w:numPr>
          <w:ilvl w:val="0"/>
          <w:numId w:val="27"/>
        </w:numPr>
        <w:spacing w:after="0"/>
      </w:pPr>
      <w:r>
        <w:t>Press the “Create” button on the “SQL databases” tile.</w:t>
      </w:r>
    </w:p>
    <w:p w14:paraId="0B423714" w14:textId="51673F0E" w:rsidR="00865DD6" w:rsidRDefault="00F26539" w:rsidP="00865DD6">
      <w:pPr>
        <w:spacing w:after="0"/>
      </w:pPr>
      <w:r>
        <w:rPr>
          <w:noProof/>
        </w:rPr>
        <w:drawing>
          <wp:inline distT="0" distB="0" distL="0" distR="0" wp14:anchorId="5985F6DA" wp14:editId="394B2A0F">
            <wp:extent cx="4105275" cy="4219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5275" cy="4219575"/>
                    </a:xfrm>
                    <a:prstGeom prst="rect">
                      <a:avLst/>
                    </a:prstGeom>
                    <a:noFill/>
                    <a:ln>
                      <a:noFill/>
                    </a:ln>
                  </pic:spPr>
                </pic:pic>
              </a:graphicData>
            </a:graphic>
          </wp:inline>
        </w:drawing>
      </w:r>
    </w:p>
    <w:p w14:paraId="28D0BDA9" w14:textId="77777777" w:rsidR="00CB798C" w:rsidRDefault="00CB798C">
      <w:r>
        <w:br w:type="page"/>
      </w:r>
    </w:p>
    <w:p w14:paraId="4F6AD0BF" w14:textId="5676DB87" w:rsidR="00494A0A" w:rsidRDefault="00494A0A" w:rsidP="00CB798C">
      <w:pPr>
        <w:pStyle w:val="ListParagraph"/>
        <w:numPr>
          <w:ilvl w:val="0"/>
          <w:numId w:val="28"/>
        </w:numPr>
        <w:spacing w:after="0"/>
      </w:pPr>
      <w:r>
        <w:lastRenderedPageBreak/>
        <w:t>Ensure the correct resource group is selected.</w:t>
      </w:r>
    </w:p>
    <w:p w14:paraId="4FD718D0" w14:textId="698F8763" w:rsidR="00494A0A" w:rsidRDefault="00494A0A" w:rsidP="00CB798C">
      <w:pPr>
        <w:pStyle w:val="ListParagraph"/>
        <w:numPr>
          <w:ilvl w:val="0"/>
          <w:numId w:val="28"/>
        </w:numPr>
        <w:spacing w:after="0"/>
      </w:pPr>
      <w:r>
        <w:t>Enter a database name.</w:t>
      </w:r>
    </w:p>
    <w:p w14:paraId="09DFB84F" w14:textId="6A6FC1DA" w:rsidR="00494A0A" w:rsidRDefault="00494A0A" w:rsidP="00CB798C">
      <w:pPr>
        <w:pStyle w:val="ListParagraph"/>
        <w:numPr>
          <w:ilvl w:val="0"/>
          <w:numId w:val="28"/>
        </w:numPr>
        <w:spacing w:after="0"/>
      </w:pPr>
      <w:r>
        <w:t>Feel free to use an existing server or see the section 3.4.</w:t>
      </w:r>
      <w:r w:rsidR="00133C9F">
        <w:t>3</w:t>
      </w:r>
      <w:r>
        <w:t xml:space="preserve"> for creating a new server.</w:t>
      </w:r>
    </w:p>
    <w:p w14:paraId="66AE72E2" w14:textId="537EEC2B" w:rsidR="00494A0A" w:rsidRDefault="00494A0A" w:rsidP="00CB798C">
      <w:pPr>
        <w:pStyle w:val="ListParagraph"/>
        <w:numPr>
          <w:ilvl w:val="0"/>
          <w:numId w:val="28"/>
        </w:numPr>
        <w:spacing w:after="0"/>
      </w:pPr>
      <w:r>
        <w:t>Press the Configure database link and configure it to “Basic” with 5 DTUs as per section 3.4.</w:t>
      </w:r>
      <w:r w:rsidR="00133C9F">
        <w:t>2</w:t>
      </w:r>
      <w:r>
        <w:t>.</w:t>
      </w:r>
    </w:p>
    <w:p w14:paraId="2B4BED6E" w14:textId="6484696E" w:rsidR="00494A0A" w:rsidRDefault="00494A0A" w:rsidP="00CB798C">
      <w:pPr>
        <w:pStyle w:val="ListParagraph"/>
        <w:numPr>
          <w:ilvl w:val="0"/>
          <w:numId w:val="28"/>
        </w:numPr>
        <w:spacing w:after="0"/>
      </w:pPr>
      <w:r>
        <w:t>Click the “Next: Networking” button rather than “Review + create”.</w:t>
      </w:r>
    </w:p>
    <w:p w14:paraId="05413F82" w14:textId="71702829" w:rsidR="00494A0A" w:rsidRDefault="009C4ADB" w:rsidP="00494A0A">
      <w:pPr>
        <w:spacing w:after="0"/>
      </w:pPr>
      <w:r>
        <w:rPr>
          <w:noProof/>
        </w:rPr>
        <w:drawing>
          <wp:inline distT="0" distB="0" distL="0" distR="0" wp14:anchorId="63A71DF4" wp14:editId="69F4DA86">
            <wp:extent cx="5934075" cy="62769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6276975"/>
                    </a:xfrm>
                    <a:prstGeom prst="rect">
                      <a:avLst/>
                    </a:prstGeom>
                    <a:noFill/>
                    <a:ln>
                      <a:noFill/>
                    </a:ln>
                  </pic:spPr>
                </pic:pic>
              </a:graphicData>
            </a:graphic>
          </wp:inline>
        </w:drawing>
      </w:r>
    </w:p>
    <w:p w14:paraId="48DF5DB5" w14:textId="77777777" w:rsidR="00CB798C" w:rsidRDefault="00CB798C">
      <w:r>
        <w:br w:type="page"/>
      </w:r>
    </w:p>
    <w:p w14:paraId="00EAEBF5" w14:textId="6B08BA48" w:rsidR="00494A0A" w:rsidRDefault="00494A0A" w:rsidP="00CB798C">
      <w:pPr>
        <w:pStyle w:val="ListParagraph"/>
        <w:numPr>
          <w:ilvl w:val="0"/>
          <w:numId w:val="29"/>
        </w:numPr>
        <w:spacing w:after="0"/>
      </w:pPr>
      <w:r>
        <w:lastRenderedPageBreak/>
        <w:t>Set the “Connectivity method” to “Public endpoint”.</w:t>
      </w:r>
    </w:p>
    <w:p w14:paraId="49E4C85D" w14:textId="3BD34705" w:rsidR="00494A0A" w:rsidRDefault="00494A0A" w:rsidP="00CB798C">
      <w:pPr>
        <w:pStyle w:val="ListParagraph"/>
        <w:numPr>
          <w:ilvl w:val="0"/>
          <w:numId w:val="29"/>
        </w:numPr>
        <w:spacing w:after="0"/>
      </w:pPr>
      <w:r>
        <w:t>Under “Firewall rules” set “Add current client IP address” to “Yes”.</w:t>
      </w:r>
    </w:p>
    <w:p w14:paraId="335857EB" w14:textId="0A58E681" w:rsidR="00494A0A" w:rsidRDefault="00494A0A" w:rsidP="00CB798C">
      <w:pPr>
        <w:pStyle w:val="ListParagraph"/>
        <w:numPr>
          <w:ilvl w:val="0"/>
          <w:numId w:val="29"/>
        </w:numPr>
        <w:spacing w:after="0"/>
      </w:pPr>
      <w:r>
        <w:t>Press “Next: Additional settings”</w:t>
      </w:r>
    </w:p>
    <w:p w14:paraId="593C7EF9" w14:textId="3665CCFF" w:rsidR="00494A0A" w:rsidRDefault="00494A0A" w:rsidP="00865DD6">
      <w:pPr>
        <w:spacing w:after="0"/>
      </w:pPr>
      <w:r>
        <w:rPr>
          <w:noProof/>
        </w:rPr>
        <w:drawing>
          <wp:inline distT="0" distB="0" distL="0" distR="0" wp14:anchorId="13D08184" wp14:editId="323500A0">
            <wp:extent cx="5943600" cy="47548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14:paraId="5E167E16" w14:textId="77777777" w:rsidR="00CB798C" w:rsidRDefault="00CB798C">
      <w:r>
        <w:br w:type="page"/>
      </w:r>
    </w:p>
    <w:p w14:paraId="2B17F984" w14:textId="2DDEF980" w:rsidR="00494A0A" w:rsidRDefault="00F064F9" w:rsidP="00CB798C">
      <w:pPr>
        <w:pStyle w:val="ListParagraph"/>
        <w:numPr>
          <w:ilvl w:val="0"/>
          <w:numId w:val="30"/>
        </w:numPr>
        <w:spacing w:after="0"/>
      </w:pPr>
      <w:r>
        <w:lastRenderedPageBreak/>
        <w:t>Set “</w:t>
      </w:r>
      <w:r w:rsidRPr="00F064F9">
        <w:t>Enable advanced data security</w:t>
      </w:r>
      <w:r>
        <w:t>” to “Not now”.</w:t>
      </w:r>
    </w:p>
    <w:p w14:paraId="71F5EED9" w14:textId="76C192CB" w:rsidR="00F064F9" w:rsidRDefault="00F064F9" w:rsidP="00CB798C">
      <w:pPr>
        <w:pStyle w:val="ListParagraph"/>
        <w:numPr>
          <w:ilvl w:val="0"/>
          <w:numId w:val="30"/>
        </w:numPr>
        <w:spacing w:after="0"/>
      </w:pPr>
      <w:r>
        <w:t>Press “Review + Create”</w:t>
      </w:r>
    </w:p>
    <w:p w14:paraId="7B297725" w14:textId="77777777" w:rsidR="009C4ADB" w:rsidRDefault="009C4ADB" w:rsidP="00865DD6">
      <w:pPr>
        <w:spacing w:after="0"/>
      </w:pPr>
    </w:p>
    <w:p w14:paraId="3C62DA8A" w14:textId="409FA879" w:rsidR="00F064F9" w:rsidRDefault="00F064F9" w:rsidP="00865DD6">
      <w:pPr>
        <w:spacing w:after="0"/>
      </w:pPr>
      <w:r>
        <w:rPr>
          <w:noProof/>
        </w:rPr>
        <w:drawing>
          <wp:inline distT="0" distB="0" distL="0" distR="0" wp14:anchorId="3465CF19" wp14:editId="08659763">
            <wp:extent cx="5943600" cy="5267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267325"/>
                    </a:xfrm>
                    <a:prstGeom prst="rect">
                      <a:avLst/>
                    </a:prstGeom>
                    <a:noFill/>
                    <a:ln>
                      <a:noFill/>
                    </a:ln>
                  </pic:spPr>
                </pic:pic>
              </a:graphicData>
            </a:graphic>
          </wp:inline>
        </w:drawing>
      </w:r>
    </w:p>
    <w:p w14:paraId="36847F95" w14:textId="77777777" w:rsidR="009C4ADB" w:rsidRDefault="009C4ADB" w:rsidP="009C4ADB">
      <w:pPr>
        <w:spacing w:after="0"/>
      </w:pPr>
      <w:r>
        <w:t>Wait for the deployment to complete and then press the “Go to resource” button.</w:t>
      </w:r>
    </w:p>
    <w:p w14:paraId="480EFE40" w14:textId="73F7B349" w:rsidR="009C4ADB" w:rsidRDefault="009C4ADB" w:rsidP="00865DD6">
      <w:pPr>
        <w:spacing w:after="0"/>
      </w:pPr>
    </w:p>
    <w:p w14:paraId="55AF5417" w14:textId="77777777" w:rsidR="00CB798C" w:rsidRDefault="00CB798C">
      <w:pPr>
        <w:rPr>
          <w:rFonts w:asciiTheme="majorHAnsi" w:eastAsiaTheme="majorEastAsia" w:hAnsiTheme="majorHAnsi" w:cstheme="majorBidi"/>
          <w:color w:val="404040" w:themeColor="text1" w:themeTint="BF"/>
          <w:sz w:val="26"/>
          <w:szCs w:val="26"/>
        </w:rPr>
      </w:pPr>
      <w:bookmarkStart w:id="7" w:name="_Toc37932692"/>
      <w:r>
        <w:br w:type="page"/>
      </w:r>
    </w:p>
    <w:p w14:paraId="3DC70D6A" w14:textId="77777777" w:rsidR="00CB798C" w:rsidRDefault="00CB798C">
      <w:pPr>
        <w:rPr>
          <w:rFonts w:asciiTheme="majorHAnsi" w:eastAsiaTheme="majorEastAsia" w:hAnsiTheme="majorHAnsi" w:cstheme="majorBidi"/>
          <w:color w:val="404040" w:themeColor="text1" w:themeTint="BF"/>
          <w:sz w:val="26"/>
          <w:szCs w:val="26"/>
        </w:rPr>
      </w:pPr>
      <w:r>
        <w:lastRenderedPageBreak/>
        <w:br w:type="page"/>
      </w:r>
    </w:p>
    <w:p w14:paraId="7959CEBF" w14:textId="4239C854" w:rsidR="00133C9F" w:rsidRDefault="00133C9F" w:rsidP="00133C9F">
      <w:pPr>
        <w:pStyle w:val="Heading3"/>
      </w:pPr>
      <w:r>
        <w:lastRenderedPageBreak/>
        <w:t>SQL Connection String</w:t>
      </w:r>
      <w:r w:rsidR="00213B38">
        <w:t xml:space="preserve"> and Successfully Connecting to the DB</w:t>
      </w:r>
      <w:bookmarkEnd w:id="7"/>
    </w:p>
    <w:p w14:paraId="00A5F2A2" w14:textId="2A4C08A4" w:rsidR="00133C9F" w:rsidRDefault="00133C9F" w:rsidP="00865DD6">
      <w:pPr>
        <w:spacing w:after="0"/>
      </w:pPr>
    </w:p>
    <w:p w14:paraId="41F44BAD" w14:textId="5F3340B7" w:rsidR="00133C9F" w:rsidRDefault="00133C9F" w:rsidP="00CB798C">
      <w:pPr>
        <w:pStyle w:val="ListParagraph"/>
        <w:numPr>
          <w:ilvl w:val="0"/>
          <w:numId w:val="31"/>
        </w:numPr>
        <w:spacing w:after="0"/>
      </w:pPr>
      <w:r>
        <w:t>In the left</w:t>
      </w:r>
      <w:r w:rsidR="00213B38">
        <w:t>-</w:t>
      </w:r>
      <w:r>
        <w:t>hand pane for the SQL select “Connection strings”.</w:t>
      </w:r>
    </w:p>
    <w:p w14:paraId="53E5C674" w14:textId="3317E79E" w:rsidR="00133C9F" w:rsidRDefault="00133C9F" w:rsidP="00CB798C">
      <w:pPr>
        <w:pStyle w:val="ListParagraph"/>
        <w:numPr>
          <w:ilvl w:val="0"/>
          <w:numId w:val="31"/>
        </w:numPr>
        <w:spacing w:after="0"/>
      </w:pPr>
      <w:r>
        <w:t>Select the “ODBC” tab.</w:t>
      </w:r>
    </w:p>
    <w:p w14:paraId="00910C15" w14:textId="48ED5E18" w:rsidR="00133C9F" w:rsidRDefault="00133C9F" w:rsidP="00CB798C">
      <w:pPr>
        <w:pStyle w:val="ListParagraph"/>
        <w:numPr>
          <w:ilvl w:val="0"/>
          <w:numId w:val="31"/>
        </w:numPr>
        <w:spacing w:after="0"/>
      </w:pPr>
      <w:r>
        <w:t>Copy the connection string from the overview page for the SQL DB.</w:t>
      </w:r>
    </w:p>
    <w:p w14:paraId="169EDE97" w14:textId="77777777" w:rsidR="007F6790" w:rsidRDefault="00133C9F" w:rsidP="00CB798C">
      <w:pPr>
        <w:pStyle w:val="ListParagraph"/>
        <w:numPr>
          <w:ilvl w:val="0"/>
          <w:numId w:val="31"/>
        </w:numPr>
        <w:spacing w:after="0"/>
      </w:pPr>
      <w:r>
        <w:t>Replace the substring “</w:t>
      </w:r>
      <w:r w:rsidRPr="00CB798C">
        <w:rPr>
          <w:rFonts w:ascii="Consolas" w:hAnsi="Consolas"/>
          <w:color w:val="000000"/>
          <w:sz w:val="20"/>
          <w:szCs w:val="20"/>
          <w:shd w:val="clear" w:color="auto" w:fill="FFFFFF"/>
        </w:rPr>
        <w:t>{your_password_here}</w:t>
      </w:r>
      <w:r>
        <w:t>” with the</w:t>
      </w:r>
      <w:r w:rsidR="00C50997">
        <w:t xml:space="preserve"> actual password</w:t>
      </w:r>
      <w:r w:rsidR="007F6790">
        <w:t>.</w:t>
      </w:r>
    </w:p>
    <w:p w14:paraId="4A9419A9" w14:textId="77777777" w:rsidR="00D10D9B" w:rsidRDefault="00D10D9B" w:rsidP="00865DD6">
      <w:pPr>
        <w:spacing w:after="0"/>
      </w:pPr>
    </w:p>
    <w:p w14:paraId="2F86DC26" w14:textId="77777777" w:rsidR="00D10D9B" w:rsidRDefault="007F6790" w:rsidP="00865DD6">
      <w:pPr>
        <w:spacing w:after="0"/>
      </w:pPr>
      <w:r>
        <w:t>Make a note of the string as it is required to run the scripts</w:t>
      </w:r>
      <w:r w:rsidR="00D10D9B">
        <w:t xml:space="preserve"> were the command includes:</w:t>
      </w:r>
    </w:p>
    <w:p w14:paraId="553FAC0A" w14:textId="63B874B8" w:rsidR="00133C9F" w:rsidRDefault="00D10D9B" w:rsidP="00865DD6">
      <w:pPr>
        <w:spacing w:after="0"/>
      </w:pPr>
      <w:r>
        <w:t>&lt;SQL connection string&gt;</w:t>
      </w:r>
    </w:p>
    <w:p w14:paraId="73627F2F" w14:textId="24B6364C" w:rsidR="002B7251" w:rsidRDefault="002B7251" w:rsidP="00865DD6">
      <w:pPr>
        <w:spacing w:after="0"/>
      </w:pPr>
    </w:p>
    <w:p w14:paraId="7D4DBDC6" w14:textId="63E189D6" w:rsidR="002B7251" w:rsidRDefault="002B7251" w:rsidP="00865DD6">
      <w:pPr>
        <w:spacing w:after="0"/>
      </w:pPr>
      <w:r>
        <w:t>You may also find it necessary to change the string for the driver parameter to ‘</w:t>
      </w:r>
      <w:r w:rsidRPr="002B7251">
        <w:t>{ODBC Driver 17 for SQL Server}</w:t>
      </w:r>
      <w:r>
        <w:t>’ or something else as it is dependent on what ODBC drivers you have installed locally.</w:t>
      </w:r>
      <w:r w:rsidR="00213B38">
        <w:t xml:space="preserve">  See the following for more info:</w:t>
      </w:r>
    </w:p>
    <w:p w14:paraId="5E71C51C" w14:textId="3B36A596" w:rsidR="00213B38" w:rsidRDefault="00546E6D" w:rsidP="00213B38">
      <w:pPr>
        <w:pStyle w:val="ListParagraph"/>
        <w:numPr>
          <w:ilvl w:val="0"/>
          <w:numId w:val="22"/>
        </w:numPr>
        <w:spacing w:after="0"/>
      </w:pPr>
      <w:hyperlink r:id="rId12" w:history="1">
        <w:r w:rsidR="00213B38">
          <w:rPr>
            <w:rStyle w:val="Hyperlink"/>
          </w:rPr>
          <w:t>https://stackoverflow.com/questions/46045834/pyodbc-data-source-name-not-found-and-no-default-driver-specified</w:t>
        </w:r>
      </w:hyperlink>
    </w:p>
    <w:p w14:paraId="3A7B3107" w14:textId="025A0A39" w:rsidR="00213B38" w:rsidRDefault="00546E6D" w:rsidP="00213B38">
      <w:pPr>
        <w:pStyle w:val="ListParagraph"/>
        <w:numPr>
          <w:ilvl w:val="0"/>
          <w:numId w:val="22"/>
        </w:numPr>
        <w:spacing w:after="0"/>
      </w:pPr>
      <w:hyperlink r:id="rId13" w:anchor="installing-microsoft-odbc-driver-for-sql-server" w:history="1">
        <w:r w:rsidR="00213B38">
          <w:rPr>
            <w:rStyle w:val="Hyperlink"/>
          </w:rPr>
          <w:t>https://docs.microsoft.com/en-us/sql/connect/odbc/windows/system-requirements-installation-and-driver-files?view=sql-server-ver15#installing-microsoft-odbc-driver-for-sql-server</w:t>
        </w:r>
      </w:hyperlink>
    </w:p>
    <w:p w14:paraId="67266769" w14:textId="776FA7C7" w:rsidR="00213B38" w:rsidRDefault="00213B38" w:rsidP="00865DD6">
      <w:pPr>
        <w:spacing w:after="0"/>
      </w:pPr>
      <w:r>
        <w:t>You may also find that connecting fails and this may be due to</w:t>
      </w:r>
      <w:r w:rsidR="007F6790">
        <w:t>o</w:t>
      </w:r>
      <w:r>
        <w:t xml:space="preserve"> you’re IP address not being whitelisted</w:t>
      </w:r>
      <w:r w:rsidR="007F6790">
        <w:t xml:space="preserve"> in the firewall</w:t>
      </w:r>
      <w:r>
        <w:t>.  The most straightforward resolution to this is to utilize Microsoft SQL Server Management Studio to connect to the SQL server, as it can modify the firewall.  If the SQL can’t be connected to via Microsoft SQL Server Management Studio the Python code will not be able to connect to it either.</w:t>
      </w:r>
    </w:p>
    <w:p w14:paraId="109E3307" w14:textId="77777777" w:rsidR="00213B38" w:rsidRDefault="00213B38" w:rsidP="00865DD6">
      <w:pPr>
        <w:spacing w:after="0"/>
      </w:pPr>
    </w:p>
    <w:p w14:paraId="14695092" w14:textId="734C15CD" w:rsidR="00133C9F" w:rsidRDefault="00133C9F" w:rsidP="00865DD6">
      <w:pPr>
        <w:spacing w:after="0"/>
      </w:pPr>
      <w:r>
        <w:rPr>
          <w:noProof/>
        </w:rPr>
        <w:drawing>
          <wp:inline distT="0" distB="0" distL="0" distR="0" wp14:anchorId="467C01E7" wp14:editId="67E5BB37">
            <wp:extent cx="5943600" cy="32099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09925"/>
                    </a:xfrm>
                    <a:prstGeom prst="rect">
                      <a:avLst/>
                    </a:prstGeom>
                    <a:noFill/>
                    <a:ln>
                      <a:noFill/>
                    </a:ln>
                  </pic:spPr>
                </pic:pic>
              </a:graphicData>
            </a:graphic>
          </wp:inline>
        </w:drawing>
      </w:r>
    </w:p>
    <w:p w14:paraId="70458822" w14:textId="77777777" w:rsidR="009C4ADB" w:rsidRDefault="009C4ADB" w:rsidP="00865DD6">
      <w:pPr>
        <w:spacing w:after="0"/>
      </w:pPr>
    </w:p>
    <w:p w14:paraId="62DE7749" w14:textId="77777777" w:rsidR="00CB798C" w:rsidRDefault="00CB798C">
      <w:pPr>
        <w:rPr>
          <w:rFonts w:asciiTheme="majorHAnsi" w:eastAsiaTheme="majorEastAsia" w:hAnsiTheme="majorHAnsi" w:cstheme="majorBidi"/>
          <w:color w:val="404040" w:themeColor="text1" w:themeTint="BF"/>
          <w:sz w:val="26"/>
          <w:szCs w:val="26"/>
        </w:rPr>
      </w:pPr>
      <w:bookmarkStart w:id="8" w:name="_Toc37932693"/>
      <w:r>
        <w:br w:type="page"/>
      </w:r>
    </w:p>
    <w:p w14:paraId="0AD60345" w14:textId="185A7F9D" w:rsidR="00F26539" w:rsidRDefault="00F26539" w:rsidP="00F26539">
      <w:pPr>
        <w:pStyle w:val="Heading3"/>
      </w:pPr>
      <w:r>
        <w:lastRenderedPageBreak/>
        <w:t>Configure Database Compute and Storage</w:t>
      </w:r>
      <w:bookmarkEnd w:id="8"/>
    </w:p>
    <w:p w14:paraId="3CDE26BC" w14:textId="77777777" w:rsidR="00F26539" w:rsidRPr="00F26539" w:rsidRDefault="00F26539" w:rsidP="00F26539"/>
    <w:p w14:paraId="4F481A93" w14:textId="68B238B0" w:rsidR="00F26539" w:rsidRDefault="00F26539" w:rsidP="00F26539">
      <w:pPr>
        <w:spacing w:after="0"/>
      </w:pPr>
      <w:r>
        <w:t>It will likely default to “General Purpose”, but you should see a link “Looking for basic, standard, premium” that will allow you to configure it to Basic with 5 DTUs.</w:t>
      </w:r>
    </w:p>
    <w:p w14:paraId="1835AB7B" w14:textId="77777777" w:rsidR="00CB798C" w:rsidRDefault="00CB798C" w:rsidP="00F26539">
      <w:pPr>
        <w:spacing w:after="0"/>
      </w:pPr>
    </w:p>
    <w:p w14:paraId="00A9B87A" w14:textId="017FB205" w:rsidR="00494A0A" w:rsidRDefault="00494A0A" w:rsidP="00F26539">
      <w:pPr>
        <w:spacing w:after="0"/>
      </w:pPr>
      <w:r>
        <w:t>Hit the “Apply” button</w:t>
      </w:r>
      <w:r w:rsidR="00CB798C">
        <w:t xml:space="preserve"> once the page looks like the following.</w:t>
      </w:r>
    </w:p>
    <w:p w14:paraId="144F081A" w14:textId="429A8C6A" w:rsidR="00865DD6" w:rsidRDefault="00865DD6" w:rsidP="00865DD6">
      <w:pPr>
        <w:spacing w:after="0"/>
      </w:pPr>
    </w:p>
    <w:p w14:paraId="3E098790" w14:textId="629921ED" w:rsidR="00F26539" w:rsidRDefault="00F26539" w:rsidP="00865DD6">
      <w:pPr>
        <w:spacing w:after="0"/>
      </w:pPr>
      <w:r>
        <w:rPr>
          <w:noProof/>
        </w:rPr>
        <w:drawing>
          <wp:inline distT="0" distB="0" distL="0" distR="0" wp14:anchorId="283091F4" wp14:editId="6BEF9E4F">
            <wp:extent cx="5934075" cy="2476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476500"/>
                    </a:xfrm>
                    <a:prstGeom prst="rect">
                      <a:avLst/>
                    </a:prstGeom>
                    <a:noFill/>
                    <a:ln>
                      <a:noFill/>
                    </a:ln>
                  </pic:spPr>
                </pic:pic>
              </a:graphicData>
            </a:graphic>
          </wp:inline>
        </w:drawing>
      </w:r>
    </w:p>
    <w:p w14:paraId="31F87E0E" w14:textId="77777777" w:rsidR="00CB798C" w:rsidRDefault="00CB798C">
      <w:pPr>
        <w:rPr>
          <w:rFonts w:asciiTheme="majorHAnsi" w:eastAsiaTheme="majorEastAsia" w:hAnsiTheme="majorHAnsi" w:cstheme="majorBidi"/>
          <w:color w:val="404040" w:themeColor="text1" w:themeTint="BF"/>
          <w:sz w:val="26"/>
          <w:szCs w:val="26"/>
        </w:rPr>
      </w:pPr>
      <w:bookmarkStart w:id="9" w:name="_Toc37932694"/>
      <w:r>
        <w:br w:type="page"/>
      </w:r>
    </w:p>
    <w:p w14:paraId="6E27086D" w14:textId="1ADD2C48" w:rsidR="00657D71" w:rsidRDefault="00657D71" w:rsidP="00F26539">
      <w:pPr>
        <w:pStyle w:val="Heading3"/>
      </w:pPr>
      <w:r>
        <w:lastRenderedPageBreak/>
        <w:t>Create Server (optional)</w:t>
      </w:r>
      <w:bookmarkEnd w:id="9"/>
    </w:p>
    <w:p w14:paraId="6A7B3375" w14:textId="77777777" w:rsidR="00657D71" w:rsidRDefault="00657D71" w:rsidP="00657D71">
      <w:pPr>
        <w:spacing w:after="0"/>
      </w:pPr>
    </w:p>
    <w:p w14:paraId="13720512" w14:textId="65086131" w:rsidR="00657D71" w:rsidRDefault="00657D71" w:rsidP="00CB798C">
      <w:pPr>
        <w:pStyle w:val="ListParagraph"/>
        <w:numPr>
          <w:ilvl w:val="0"/>
          <w:numId w:val="32"/>
        </w:numPr>
        <w:spacing w:after="0"/>
      </w:pPr>
      <w:r>
        <w:t>Go to the “New server” bar that pops up on the right</w:t>
      </w:r>
      <w:r w:rsidR="007F6790">
        <w:t>-</w:t>
      </w:r>
      <w:r>
        <w:t>hand side when the “Create new” link is pressed under the “Server” drop down box.</w:t>
      </w:r>
    </w:p>
    <w:p w14:paraId="69BCE857" w14:textId="5A271E0D" w:rsidR="00657D71" w:rsidRDefault="00657D71" w:rsidP="00CB798C">
      <w:pPr>
        <w:pStyle w:val="ListParagraph"/>
        <w:numPr>
          <w:ilvl w:val="0"/>
          <w:numId w:val="32"/>
        </w:numPr>
        <w:spacing w:after="0"/>
      </w:pPr>
      <w:r>
        <w:t>Enter values for all fields in the bar.  In the author’s case the US West 2 region didn’t allow creating a server, so the US West region was used instead.</w:t>
      </w:r>
    </w:p>
    <w:p w14:paraId="06686921" w14:textId="1593977C" w:rsidR="00865DD6" w:rsidRDefault="00F26539" w:rsidP="00865DD6">
      <w:pPr>
        <w:spacing w:after="0"/>
      </w:pPr>
      <w:r>
        <w:rPr>
          <w:noProof/>
        </w:rPr>
        <w:drawing>
          <wp:inline distT="0" distB="0" distL="0" distR="0" wp14:anchorId="02C1F88E" wp14:editId="5FB3F38F">
            <wp:extent cx="2651760" cy="3566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1760" cy="3566160"/>
                    </a:xfrm>
                    <a:prstGeom prst="rect">
                      <a:avLst/>
                    </a:prstGeom>
                    <a:noFill/>
                    <a:ln>
                      <a:noFill/>
                    </a:ln>
                  </pic:spPr>
                </pic:pic>
              </a:graphicData>
            </a:graphic>
          </wp:inline>
        </w:drawing>
      </w:r>
    </w:p>
    <w:p w14:paraId="0A6ACBE0" w14:textId="77777777" w:rsidR="00CB798C" w:rsidRDefault="00CB798C">
      <w:pPr>
        <w:rPr>
          <w:rFonts w:asciiTheme="majorHAnsi" w:eastAsiaTheme="majorEastAsia" w:hAnsiTheme="majorHAnsi" w:cstheme="majorBidi"/>
          <w:color w:val="2F5496" w:themeColor="accent1" w:themeShade="BF"/>
          <w:sz w:val="28"/>
          <w:szCs w:val="28"/>
        </w:rPr>
      </w:pPr>
      <w:bookmarkStart w:id="10" w:name="_Toc37932695"/>
      <w:r>
        <w:br w:type="page"/>
      </w:r>
    </w:p>
    <w:p w14:paraId="7A1EB20A" w14:textId="1C15C672" w:rsidR="000D365A" w:rsidRDefault="007F7FA4" w:rsidP="000D365A">
      <w:pPr>
        <w:pStyle w:val="Heading2"/>
      </w:pPr>
      <w:r>
        <w:lastRenderedPageBreak/>
        <w:t>Create Compute Vision Resource</w:t>
      </w:r>
      <w:bookmarkEnd w:id="10"/>
    </w:p>
    <w:p w14:paraId="06A12C89" w14:textId="77777777" w:rsidR="000D365A" w:rsidRDefault="000D365A" w:rsidP="000D365A">
      <w:pPr>
        <w:spacing w:after="0"/>
      </w:pPr>
    </w:p>
    <w:p w14:paraId="6CD527D4" w14:textId="05550BCC" w:rsidR="000D365A" w:rsidRDefault="004D54B2" w:rsidP="00CB798C">
      <w:pPr>
        <w:pStyle w:val="ListParagraph"/>
        <w:numPr>
          <w:ilvl w:val="0"/>
          <w:numId w:val="33"/>
        </w:numPr>
        <w:spacing w:after="0"/>
      </w:pPr>
      <w:r>
        <w:t>Navigate to “</w:t>
      </w:r>
      <w:r w:rsidRPr="004D54B2">
        <w:t>Cognitive Services</w:t>
      </w:r>
      <w:r>
        <w:t>” and press the “Add” button.</w:t>
      </w:r>
    </w:p>
    <w:p w14:paraId="2AB23C32" w14:textId="3A265498" w:rsidR="004D54B2" w:rsidRDefault="004D54B2" w:rsidP="00CB798C">
      <w:pPr>
        <w:pStyle w:val="ListParagraph"/>
        <w:numPr>
          <w:ilvl w:val="0"/>
          <w:numId w:val="33"/>
        </w:numPr>
        <w:spacing w:after="0"/>
      </w:pPr>
      <w:r>
        <w:t>On the “Marketplace” page locate the tile titled “</w:t>
      </w:r>
      <w:r w:rsidRPr="00CB798C">
        <w:rPr>
          <w:rFonts w:ascii="Segoe UI" w:hAnsi="Segoe UI" w:cs="Segoe UI"/>
          <w:color w:val="000000"/>
          <w:shd w:val="clear" w:color="auto" w:fill="FFFFFF"/>
        </w:rPr>
        <w:t>Computer Vision</w:t>
      </w:r>
      <w:r>
        <w:t>” and press it.</w:t>
      </w:r>
    </w:p>
    <w:p w14:paraId="6B88189E" w14:textId="68CC5BB0" w:rsidR="004D54B2" w:rsidRDefault="004D54B2" w:rsidP="00CB798C">
      <w:pPr>
        <w:pStyle w:val="ListParagraph"/>
        <w:numPr>
          <w:ilvl w:val="0"/>
          <w:numId w:val="33"/>
        </w:numPr>
        <w:spacing w:after="0"/>
      </w:pPr>
      <w:r>
        <w:t>On the “Compute Vision” page press the “Create” button.</w:t>
      </w:r>
    </w:p>
    <w:p w14:paraId="4865EE1F" w14:textId="64A5727F" w:rsidR="000D365A" w:rsidRDefault="004D54B2" w:rsidP="000D365A">
      <w:pPr>
        <w:spacing w:after="0"/>
      </w:pPr>
      <w:r>
        <w:rPr>
          <w:noProof/>
        </w:rPr>
        <w:drawing>
          <wp:inline distT="0" distB="0" distL="0" distR="0" wp14:anchorId="19842D78" wp14:editId="132DF1E4">
            <wp:extent cx="4486275" cy="2895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6275" cy="2895600"/>
                    </a:xfrm>
                    <a:prstGeom prst="rect">
                      <a:avLst/>
                    </a:prstGeom>
                    <a:noFill/>
                    <a:ln>
                      <a:noFill/>
                    </a:ln>
                  </pic:spPr>
                </pic:pic>
              </a:graphicData>
            </a:graphic>
          </wp:inline>
        </w:drawing>
      </w:r>
    </w:p>
    <w:p w14:paraId="63D66186" w14:textId="77777777" w:rsidR="00CB798C" w:rsidRDefault="00CB798C">
      <w:r>
        <w:br w:type="page"/>
      </w:r>
    </w:p>
    <w:p w14:paraId="298F14EA" w14:textId="3F741856" w:rsidR="004D54B2" w:rsidRDefault="004D54B2" w:rsidP="00CB798C">
      <w:pPr>
        <w:pStyle w:val="ListParagraph"/>
        <w:numPr>
          <w:ilvl w:val="0"/>
          <w:numId w:val="35"/>
        </w:numPr>
        <w:spacing w:after="0"/>
      </w:pPr>
      <w:r>
        <w:lastRenderedPageBreak/>
        <w:t>On the “Create” page ensure the correct subscription, location, and resource group are set.</w:t>
      </w:r>
    </w:p>
    <w:p w14:paraId="048B5FAE" w14:textId="45BB830B" w:rsidR="004D54B2" w:rsidRDefault="004D54B2" w:rsidP="00CB798C">
      <w:pPr>
        <w:pStyle w:val="ListParagraph"/>
        <w:numPr>
          <w:ilvl w:val="0"/>
          <w:numId w:val="35"/>
        </w:numPr>
        <w:spacing w:after="0"/>
      </w:pPr>
      <w:r>
        <w:t xml:space="preserve">You likely want </w:t>
      </w:r>
      <w:r w:rsidR="007F6790">
        <w:t>to set</w:t>
      </w:r>
      <w:r>
        <w:t xml:space="preserve"> the “Pricing tier” to the cheapest option available, which may be the “F0” tier.</w:t>
      </w:r>
    </w:p>
    <w:p w14:paraId="029B78C3" w14:textId="1EC420D3" w:rsidR="007F7FA4" w:rsidRDefault="007F7FA4" w:rsidP="00CB798C">
      <w:pPr>
        <w:pStyle w:val="ListParagraph"/>
        <w:numPr>
          <w:ilvl w:val="0"/>
          <w:numId w:val="35"/>
        </w:numPr>
        <w:spacing w:after="0"/>
      </w:pPr>
      <w:r>
        <w:t>Press the “Create” button.</w:t>
      </w:r>
    </w:p>
    <w:p w14:paraId="331CB988" w14:textId="70066827" w:rsidR="004D54B2" w:rsidRDefault="004D54B2" w:rsidP="000D365A">
      <w:pPr>
        <w:spacing w:after="0"/>
      </w:pPr>
    </w:p>
    <w:p w14:paraId="40D68087" w14:textId="6EE7608D" w:rsidR="004D54B2" w:rsidRDefault="004D54B2" w:rsidP="000D365A">
      <w:pPr>
        <w:spacing w:after="0"/>
      </w:pPr>
      <w:r>
        <w:rPr>
          <w:noProof/>
        </w:rPr>
        <w:drawing>
          <wp:inline distT="0" distB="0" distL="0" distR="0" wp14:anchorId="19CC0C42" wp14:editId="4273C8B3">
            <wp:extent cx="4619625" cy="4286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9625" cy="4286250"/>
                    </a:xfrm>
                    <a:prstGeom prst="rect">
                      <a:avLst/>
                    </a:prstGeom>
                    <a:noFill/>
                    <a:ln>
                      <a:noFill/>
                    </a:ln>
                  </pic:spPr>
                </pic:pic>
              </a:graphicData>
            </a:graphic>
          </wp:inline>
        </w:drawing>
      </w:r>
    </w:p>
    <w:p w14:paraId="45D0FEFF" w14:textId="5840E121" w:rsidR="004D54B2" w:rsidRDefault="007F7FA4" w:rsidP="000D365A">
      <w:pPr>
        <w:spacing w:after="0"/>
      </w:pPr>
      <w:r>
        <w:t>Wait for the deployment to complete and then press the “Go to resource” button.</w:t>
      </w:r>
    </w:p>
    <w:p w14:paraId="2051BD1C" w14:textId="77777777" w:rsidR="00CB798C" w:rsidRDefault="00CB798C">
      <w:pPr>
        <w:rPr>
          <w:rFonts w:asciiTheme="majorHAnsi" w:eastAsiaTheme="majorEastAsia" w:hAnsiTheme="majorHAnsi" w:cstheme="majorBidi"/>
          <w:color w:val="404040" w:themeColor="text1" w:themeTint="BF"/>
          <w:sz w:val="26"/>
          <w:szCs w:val="26"/>
        </w:rPr>
      </w:pPr>
      <w:bookmarkStart w:id="11" w:name="_Toc37932696"/>
      <w:r>
        <w:br w:type="page"/>
      </w:r>
    </w:p>
    <w:p w14:paraId="42B4060A" w14:textId="2507338F" w:rsidR="000D365A" w:rsidRDefault="007F7FA4" w:rsidP="009C4ADB">
      <w:pPr>
        <w:pStyle w:val="Heading3"/>
      </w:pPr>
      <w:r>
        <w:lastRenderedPageBreak/>
        <w:t>Computer Vision Key and Endpoint</w:t>
      </w:r>
      <w:bookmarkEnd w:id="11"/>
    </w:p>
    <w:p w14:paraId="0F587E8F" w14:textId="77777777" w:rsidR="000D365A" w:rsidRDefault="000D365A" w:rsidP="000D365A">
      <w:pPr>
        <w:spacing w:after="0"/>
      </w:pPr>
    </w:p>
    <w:p w14:paraId="50FBEE05" w14:textId="5BAD943E" w:rsidR="000D365A" w:rsidRDefault="007F6790" w:rsidP="000D365A">
      <w:pPr>
        <w:spacing w:after="0"/>
      </w:pPr>
      <w:r>
        <w:t xml:space="preserve">Make a note of the values for both Key1 and Endpoint as they are required </w:t>
      </w:r>
      <w:r w:rsidR="00D10D9B">
        <w:t>where the following tokens are present in the scenario script command:</w:t>
      </w:r>
    </w:p>
    <w:p w14:paraId="05B7FCD0" w14:textId="77777777" w:rsidR="00D10D9B" w:rsidRDefault="00D10D9B" w:rsidP="000D365A">
      <w:pPr>
        <w:spacing w:after="0"/>
      </w:pPr>
      <w:r w:rsidRPr="00D10D9B">
        <w:t>&lt;Key1&gt;</w:t>
      </w:r>
    </w:p>
    <w:p w14:paraId="2D1CF52D" w14:textId="7E6A650A" w:rsidR="00D10D9B" w:rsidRDefault="00D10D9B" w:rsidP="000D365A">
      <w:pPr>
        <w:spacing w:after="0"/>
      </w:pPr>
      <w:r w:rsidRPr="00D10D9B">
        <w:t>&lt;Endpoint&gt;</w:t>
      </w:r>
    </w:p>
    <w:p w14:paraId="6BE706E3" w14:textId="77777777" w:rsidR="000D365A" w:rsidRDefault="000D365A" w:rsidP="000D365A">
      <w:pPr>
        <w:spacing w:after="0"/>
      </w:pPr>
    </w:p>
    <w:p w14:paraId="190020D6" w14:textId="4E284B96" w:rsidR="000D365A" w:rsidRDefault="007F7FA4" w:rsidP="000D365A">
      <w:pPr>
        <w:spacing w:after="0"/>
      </w:pPr>
      <w:r>
        <w:rPr>
          <w:noProof/>
        </w:rPr>
        <w:drawing>
          <wp:inline distT="0" distB="0" distL="0" distR="0" wp14:anchorId="5FDCA2BF" wp14:editId="40F69113">
            <wp:extent cx="5934075" cy="2362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2362200"/>
                    </a:xfrm>
                    <a:prstGeom prst="rect">
                      <a:avLst/>
                    </a:prstGeom>
                    <a:noFill/>
                    <a:ln>
                      <a:noFill/>
                    </a:ln>
                  </pic:spPr>
                </pic:pic>
              </a:graphicData>
            </a:graphic>
          </wp:inline>
        </w:drawing>
      </w:r>
    </w:p>
    <w:p w14:paraId="34F87AA6" w14:textId="77777777" w:rsidR="000D365A" w:rsidRDefault="000D365A" w:rsidP="000D365A">
      <w:pPr>
        <w:spacing w:after="0"/>
      </w:pPr>
    </w:p>
    <w:p w14:paraId="3B860207" w14:textId="29B0BDDD" w:rsidR="000D365A" w:rsidRDefault="007F6790" w:rsidP="000D365A">
      <w:pPr>
        <w:pStyle w:val="Heading2"/>
      </w:pPr>
      <w:bookmarkStart w:id="12" w:name="_Toc37932697"/>
      <w:r>
        <w:t xml:space="preserve">Ensure SQL DB </w:t>
      </w:r>
      <w:r w:rsidR="003B2EB2">
        <w:t>T</w:t>
      </w:r>
      <w:r>
        <w:t xml:space="preserve">ables </w:t>
      </w:r>
      <w:r w:rsidR="003B2EB2">
        <w:t>Exist</w:t>
      </w:r>
      <w:bookmarkEnd w:id="12"/>
    </w:p>
    <w:p w14:paraId="1F08AA93" w14:textId="77777777" w:rsidR="000D365A" w:rsidRDefault="000D365A" w:rsidP="000D365A">
      <w:pPr>
        <w:spacing w:after="0"/>
      </w:pPr>
    </w:p>
    <w:p w14:paraId="2A848FB0" w14:textId="58732235" w:rsidR="000D365A" w:rsidRDefault="007F6790" w:rsidP="000D365A">
      <w:pPr>
        <w:spacing w:after="0"/>
      </w:pPr>
      <w:r>
        <w:t>A script is provided at &lt;repo root&gt;/</w:t>
      </w:r>
      <w:r w:rsidRPr="007F6790">
        <w:t>cv</w:t>
      </w:r>
      <w:r>
        <w:t>/</w:t>
      </w:r>
      <w:r w:rsidRPr="007F6790">
        <w:t>ocr</w:t>
      </w:r>
      <w:r>
        <w:t>/</w:t>
      </w:r>
      <w:r w:rsidRPr="007F6790">
        <w:t>sql</w:t>
      </w:r>
      <w:r>
        <w:t>/</w:t>
      </w:r>
      <w:r w:rsidRPr="007F6790">
        <w:t>tools</w:t>
      </w:r>
      <w:r>
        <w:t>/</w:t>
      </w:r>
      <w:r w:rsidRPr="007F6790">
        <w:t>setup.py</w:t>
      </w:r>
      <w:r>
        <w:t xml:space="preserve"> </w:t>
      </w:r>
      <w:r w:rsidR="003B2EB2">
        <w:t>that will create any SQL tables that are missing.  The script will not fix up tables that exist and have the wrong schema (i.e. the table needs to be deleted before running the script).</w:t>
      </w:r>
    </w:p>
    <w:p w14:paraId="5B639AFA" w14:textId="319B4E7F" w:rsidR="007F6790" w:rsidRDefault="007F6790" w:rsidP="000D365A">
      <w:pPr>
        <w:spacing w:after="0"/>
      </w:pPr>
    </w:p>
    <w:p w14:paraId="2E1F2C83" w14:textId="2A13B425" w:rsidR="007F6790" w:rsidRDefault="007F6790" w:rsidP="000D365A">
      <w:pPr>
        <w:spacing w:after="0"/>
      </w:pPr>
      <w:r>
        <w:t>In your Anaconda environment run the following commands:</w:t>
      </w:r>
    </w:p>
    <w:p w14:paraId="50F2B5E0" w14:textId="77777777" w:rsidR="003B2EB2" w:rsidRDefault="003B2EB2" w:rsidP="000D365A">
      <w:pPr>
        <w:spacing w:after="0"/>
      </w:pPr>
    </w:p>
    <w:p w14:paraId="28FE87D9" w14:textId="510782C7" w:rsidR="007F6790" w:rsidRDefault="007F6790" w:rsidP="007F6790">
      <w:pPr>
        <w:pStyle w:val="Code"/>
      </w:pPr>
      <w:r>
        <w:t>cd &lt;repo root&gt;/</w:t>
      </w:r>
      <w:r w:rsidRPr="007F6790">
        <w:t>cv</w:t>
      </w:r>
      <w:r>
        <w:t>/</w:t>
      </w:r>
      <w:r w:rsidRPr="007F6790">
        <w:t>ocr</w:t>
      </w:r>
      <w:r>
        <w:t>/</w:t>
      </w:r>
      <w:r w:rsidRPr="007F6790">
        <w:t>sql</w:t>
      </w:r>
      <w:r>
        <w:t>/</w:t>
      </w:r>
      <w:r w:rsidRPr="007F6790">
        <w:t>tools</w:t>
      </w:r>
    </w:p>
    <w:p w14:paraId="619916E3" w14:textId="4DCD35B9" w:rsidR="000D365A" w:rsidRDefault="007F6790" w:rsidP="007F6790">
      <w:pPr>
        <w:pStyle w:val="Code"/>
      </w:pPr>
      <w:r>
        <w:t>python setup.py</w:t>
      </w:r>
      <w:r w:rsidR="003B2EB2">
        <w:t xml:space="preserve"> --connection_string "</w:t>
      </w:r>
      <w:r w:rsidR="00D10D9B">
        <w:t>&lt;SQL connection string&gt;"</w:t>
      </w:r>
    </w:p>
    <w:p w14:paraId="490FF302" w14:textId="7158173B" w:rsidR="000D365A" w:rsidRDefault="003B2EB2" w:rsidP="000D365A">
      <w:pPr>
        <w:pStyle w:val="Heading2"/>
      </w:pPr>
      <w:bookmarkStart w:id="13" w:name="_Toc37932698"/>
      <w:r>
        <w:t>Setup the Camera Scene</w:t>
      </w:r>
      <w:bookmarkEnd w:id="13"/>
    </w:p>
    <w:p w14:paraId="03EA66D3" w14:textId="77777777" w:rsidR="000D365A" w:rsidRDefault="000D365A" w:rsidP="000D365A">
      <w:pPr>
        <w:spacing w:after="0"/>
      </w:pPr>
    </w:p>
    <w:p w14:paraId="64CFF7D9" w14:textId="7DA38CCE" w:rsidR="003B2EB2" w:rsidRDefault="003B2EB2" w:rsidP="003B2EB2">
      <w:pPr>
        <w:spacing w:after="0"/>
      </w:pPr>
      <w:r>
        <w:t>Ensure the USB camera is plugged into the device on which the scripts will be run.</w:t>
      </w:r>
    </w:p>
    <w:p w14:paraId="68FEF5BB" w14:textId="77777777" w:rsidR="003B2EB2" w:rsidRDefault="003B2EB2" w:rsidP="003B2EB2">
      <w:pPr>
        <w:spacing w:after="0"/>
      </w:pPr>
    </w:p>
    <w:p w14:paraId="766467E2" w14:textId="7E7B8CA8" w:rsidR="003B2EB2" w:rsidRDefault="003B2EB2" w:rsidP="003B2EB2">
      <w:pPr>
        <w:spacing w:after="0"/>
      </w:pPr>
      <w:r>
        <w:t>A script is provided at &lt;repo root&gt;/</w:t>
      </w:r>
      <w:r w:rsidRPr="007F6790">
        <w:t>cv</w:t>
      </w:r>
      <w:r>
        <w:t>/</w:t>
      </w:r>
      <w:r w:rsidRPr="007F6790">
        <w:t>ocr</w:t>
      </w:r>
      <w:r>
        <w:t>/</w:t>
      </w:r>
      <w:r w:rsidRPr="007F6790">
        <w:t>tools</w:t>
      </w:r>
      <w:r>
        <w:t>/camera_viewer</w:t>
      </w:r>
      <w:r w:rsidRPr="007F6790">
        <w:t>.py</w:t>
      </w:r>
      <w:r>
        <w:t xml:space="preserve"> that will create any SQL tables that are missing.  The script will not fix up tables that exist and have the wrong schema (i.e. the table needs to be deleted before running the script).</w:t>
      </w:r>
    </w:p>
    <w:p w14:paraId="04F23A52" w14:textId="77777777" w:rsidR="003B2EB2" w:rsidRDefault="003B2EB2" w:rsidP="003B2EB2">
      <w:pPr>
        <w:spacing w:after="0"/>
      </w:pPr>
    </w:p>
    <w:p w14:paraId="5BB420F2" w14:textId="77777777" w:rsidR="003B2EB2" w:rsidRDefault="003B2EB2" w:rsidP="003B2EB2">
      <w:pPr>
        <w:spacing w:after="0"/>
      </w:pPr>
      <w:r>
        <w:t>In your Anaconda environment run the following commands:</w:t>
      </w:r>
    </w:p>
    <w:p w14:paraId="2860D6DB" w14:textId="77777777" w:rsidR="003B2EB2" w:rsidRDefault="003B2EB2" w:rsidP="003B2EB2">
      <w:pPr>
        <w:spacing w:after="0"/>
      </w:pPr>
    </w:p>
    <w:p w14:paraId="261F5B76" w14:textId="4AF69358" w:rsidR="003B2EB2" w:rsidRDefault="003B2EB2" w:rsidP="003B2EB2">
      <w:pPr>
        <w:pStyle w:val="Code"/>
      </w:pPr>
      <w:r>
        <w:t>cd &lt;repo root&gt;/</w:t>
      </w:r>
      <w:r w:rsidRPr="007F6790">
        <w:t>cv</w:t>
      </w:r>
      <w:r>
        <w:t>/</w:t>
      </w:r>
      <w:r w:rsidRPr="007F6790">
        <w:t>ocr</w:t>
      </w:r>
      <w:r>
        <w:t>/</w:t>
      </w:r>
      <w:r w:rsidRPr="007F6790">
        <w:t>tools</w:t>
      </w:r>
    </w:p>
    <w:p w14:paraId="1C0497C9" w14:textId="548C6484" w:rsidR="003B2EB2" w:rsidRDefault="003B2EB2" w:rsidP="003B2EB2">
      <w:pPr>
        <w:pStyle w:val="Code"/>
      </w:pPr>
      <w:r>
        <w:t xml:space="preserve">python </w:t>
      </w:r>
      <w:r w:rsidRPr="003B2EB2">
        <w:t>camera_viewer</w:t>
      </w:r>
      <w:r>
        <w:t>.py</w:t>
      </w:r>
    </w:p>
    <w:p w14:paraId="4B366690" w14:textId="77777777" w:rsidR="000D365A" w:rsidRDefault="000D365A" w:rsidP="000D365A">
      <w:pPr>
        <w:spacing w:after="0"/>
      </w:pPr>
    </w:p>
    <w:p w14:paraId="62E161DE" w14:textId="68973D05" w:rsidR="000D365A" w:rsidRDefault="003B2EB2" w:rsidP="000D365A">
      <w:pPr>
        <w:spacing w:after="0"/>
      </w:pPr>
      <w:r>
        <w:lastRenderedPageBreak/>
        <w:t>You should see a window pop up that shows a video feed from the camera.  Utilize this to position the object with the text to recognize, so that the text is clearly legible in the video feed.</w:t>
      </w:r>
    </w:p>
    <w:p w14:paraId="7B745AA9" w14:textId="678B069F" w:rsidR="000D365A" w:rsidRDefault="003B2EB2" w:rsidP="000D365A">
      <w:pPr>
        <w:pStyle w:val="Heading2"/>
      </w:pPr>
      <w:bookmarkStart w:id="14" w:name="_Toc37932699"/>
      <w:r>
        <w:t>Execute the Scenario</w:t>
      </w:r>
      <w:bookmarkEnd w:id="14"/>
    </w:p>
    <w:p w14:paraId="39C708F8" w14:textId="77777777" w:rsidR="000D365A" w:rsidRDefault="000D365A" w:rsidP="000D365A">
      <w:pPr>
        <w:spacing w:after="0"/>
      </w:pPr>
    </w:p>
    <w:p w14:paraId="23AFEA70" w14:textId="6170BAC2" w:rsidR="000D365A" w:rsidRDefault="003B2EB2" w:rsidP="000D365A">
      <w:pPr>
        <w:spacing w:after="0"/>
      </w:pPr>
      <w:r>
        <w:t xml:space="preserve">After following successfully completing the </w:t>
      </w:r>
      <w:r w:rsidR="00D10D9B">
        <w:t xml:space="preserve">previous steps the </w:t>
      </w:r>
      <w:r>
        <w:t>device and cloud services should now be configure</w:t>
      </w:r>
      <w:r w:rsidR="00D10D9B">
        <w:t>d to allow the scenario script to run successfully.</w:t>
      </w:r>
    </w:p>
    <w:p w14:paraId="2EC18415" w14:textId="77777777" w:rsidR="000D365A" w:rsidRDefault="000D365A" w:rsidP="000D365A">
      <w:pPr>
        <w:spacing w:after="0"/>
      </w:pPr>
    </w:p>
    <w:p w14:paraId="09E50DC9" w14:textId="77777777" w:rsidR="00D10D9B" w:rsidRDefault="00D10D9B" w:rsidP="00D10D9B">
      <w:pPr>
        <w:spacing w:after="0"/>
      </w:pPr>
      <w:r>
        <w:t>In your Anaconda environment run the following commands:</w:t>
      </w:r>
    </w:p>
    <w:p w14:paraId="334E81D5" w14:textId="77777777" w:rsidR="00D10D9B" w:rsidRDefault="00D10D9B" w:rsidP="00D10D9B">
      <w:pPr>
        <w:spacing w:after="0"/>
      </w:pPr>
    </w:p>
    <w:p w14:paraId="65D7897D" w14:textId="77777777" w:rsidR="00D10D9B" w:rsidRDefault="00D10D9B" w:rsidP="00D10D9B">
      <w:pPr>
        <w:pStyle w:val="Code"/>
      </w:pPr>
      <w:r>
        <w:t>cd &lt;repo root&gt;/</w:t>
      </w:r>
      <w:r w:rsidRPr="007F6790">
        <w:t>cv</w:t>
      </w:r>
      <w:r>
        <w:t>/</w:t>
      </w:r>
      <w:r w:rsidRPr="007F6790">
        <w:t>ocr</w:t>
      </w:r>
      <w:r>
        <w:t>/</w:t>
      </w:r>
      <w:r w:rsidRPr="007F6790">
        <w:t>tools</w:t>
      </w:r>
    </w:p>
    <w:p w14:paraId="40DDE29F" w14:textId="77777777" w:rsidR="00D10D9B" w:rsidRDefault="00D10D9B" w:rsidP="00D10D9B">
      <w:pPr>
        <w:pStyle w:val="Code"/>
      </w:pPr>
      <w:r>
        <w:t xml:space="preserve">python </w:t>
      </w:r>
      <w:r w:rsidRPr="00D10D9B">
        <w:t>capture_recognize_and_store</w:t>
      </w:r>
      <w:r>
        <w:t xml:space="preserve">.py </w:t>
      </w:r>
      <w:r w:rsidRPr="00D10D9B">
        <w:t>--subscription_key</w:t>
      </w:r>
      <w:r>
        <w:t xml:space="preserve"> "&lt;Key1&gt;" --</w:t>
      </w:r>
      <w:r w:rsidRPr="00D10D9B">
        <w:t>endpoint</w:t>
      </w:r>
      <w:r>
        <w:t xml:space="preserve"> "&lt;Endpoint&gt;" --connection_string "&lt;SQL connection string&gt;"</w:t>
      </w:r>
    </w:p>
    <w:p w14:paraId="18C27AB2" w14:textId="1B4BD251" w:rsidR="00D10D9B" w:rsidRDefault="00D10D9B" w:rsidP="00D10D9B">
      <w:pPr>
        <w:pStyle w:val="Code"/>
      </w:pPr>
      <w:r>
        <w:t xml:space="preserve"> </w:t>
      </w:r>
    </w:p>
    <w:p w14:paraId="60F64B36" w14:textId="3CB99595" w:rsidR="000D365A" w:rsidRDefault="00D10D9B" w:rsidP="000D365A">
      <w:pPr>
        <w:spacing w:after="0"/>
      </w:pPr>
      <w:r>
        <w:t>The captured image is written to &lt;repo root&gt;/captured.png by default, but the script supports an additional parameter ‘</w:t>
      </w:r>
      <w:r w:rsidRPr="00D10D9B">
        <w:t>--image_path</w:t>
      </w:r>
      <w:r>
        <w:t>’ for the absolute path to where the captured image should be written the filesystem.</w:t>
      </w:r>
    </w:p>
    <w:p w14:paraId="4CFCB005" w14:textId="01956F22" w:rsidR="00D10D9B" w:rsidRDefault="00D10D9B" w:rsidP="000D365A">
      <w:pPr>
        <w:spacing w:after="0"/>
      </w:pPr>
    </w:p>
    <w:p w14:paraId="5CD528F1" w14:textId="2C6CEF74" w:rsidR="00D10D9B" w:rsidRDefault="00D10D9B" w:rsidP="000D365A">
      <w:pPr>
        <w:spacing w:after="0"/>
      </w:pPr>
      <w:r>
        <w:t>After running the script verify that:</w:t>
      </w:r>
    </w:p>
    <w:p w14:paraId="6A2B089C" w14:textId="573F1066" w:rsidR="00D10D9B" w:rsidRDefault="00D10D9B" w:rsidP="00D10D9B">
      <w:pPr>
        <w:pStyle w:val="ListParagraph"/>
        <w:numPr>
          <w:ilvl w:val="0"/>
          <w:numId w:val="23"/>
        </w:numPr>
        <w:spacing w:after="0"/>
      </w:pPr>
      <w:r>
        <w:t>The expect image is found at the image_path location.</w:t>
      </w:r>
    </w:p>
    <w:p w14:paraId="2964EEC6" w14:textId="1DF4DAC5" w:rsidR="00D10D9B" w:rsidRDefault="00D10D9B" w:rsidP="00D10D9B">
      <w:pPr>
        <w:pStyle w:val="ListParagraph"/>
        <w:numPr>
          <w:ilvl w:val="0"/>
          <w:numId w:val="23"/>
        </w:numPr>
        <w:spacing w:after="0"/>
      </w:pPr>
      <w:r>
        <w:t xml:space="preserve">There is a new row in the </w:t>
      </w:r>
      <w:r w:rsidRPr="00D10D9B">
        <w:t>ProcessedText</w:t>
      </w:r>
      <w:r>
        <w:t xml:space="preserve"> SQL DB table.</w:t>
      </w:r>
    </w:p>
    <w:p w14:paraId="55796D4A" w14:textId="5E25BB81" w:rsidR="00D10D9B" w:rsidRDefault="00D10D9B" w:rsidP="00D10D9B">
      <w:pPr>
        <w:pStyle w:val="ListParagraph"/>
        <w:numPr>
          <w:ilvl w:val="0"/>
          <w:numId w:val="23"/>
        </w:numPr>
        <w:spacing w:after="0"/>
      </w:pPr>
      <w:r>
        <w:t>The Text field of that row contains text matching the text on the object.</w:t>
      </w:r>
    </w:p>
    <w:p w14:paraId="43091BD7" w14:textId="77777777" w:rsidR="00D10D9B" w:rsidRDefault="00D10D9B" w:rsidP="000D365A">
      <w:pPr>
        <w:spacing w:after="0"/>
      </w:pPr>
    </w:p>
    <w:sectPr w:rsidR="00D10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223D0"/>
    <w:multiLevelType w:val="hybridMultilevel"/>
    <w:tmpl w:val="462EE2F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FF67295"/>
    <w:multiLevelType w:val="hybridMultilevel"/>
    <w:tmpl w:val="2284A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140565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5085989"/>
    <w:multiLevelType w:val="hybridMultilevel"/>
    <w:tmpl w:val="52C4B76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D0842C2"/>
    <w:multiLevelType w:val="hybridMultilevel"/>
    <w:tmpl w:val="C1CC61B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2676387"/>
    <w:multiLevelType w:val="hybridMultilevel"/>
    <w:tmpl w:val="E8AC9D5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C1A69FD"/>
    <w:multiLevelType w:val="hybridMultilevel"/>
    <w:tmpl w:val="B852A1E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E1B5536"/>
    <w:multiLevelType w:val="hybridMultilevel"/>
    <w:tmpl w:val="61F2E7F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1015805"/>
    <w:multiLevelType w:val="hybridMultilevel"/>
    <w:tmpl w:val="02942D1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4D77615"/>
    <w:multiLevelType w:val="hybridMultilevel"/>
    <w:tmpl w:val="AF724F0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56D90FFB"/>
    <w:multiLevelType w:val="hybridMultilevel"/>
    <w:tmpl w:val="7D407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182549"/>
    <w:multiLevelType w:val="hybridMultilevel"/>
    <w:tmpl w:val="399C8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CC084B"/>
    <w:multiLevelType w:val="hybridMultilevel"/>
    <w:tmpl w:val="93F8072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6D92368F"/>
    <w:multiLevelType w:val="hybridMultilevel"/>
    <w:tmpl w:val="AADAD8B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F3F6D99"/>
    <w:multiLevelType w:val="hybridMultilevel"/>
    <w:tmpl w:val="ADFC210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3"/>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5"/>
  </w:num>
  <w:num w:numId="23">
    <w:abstractNumId w:val="1"/>
  </w:num>
  <w:num w:numId="24">
    <w:abstractNumId w:val="12"/>
  </w:num>
  <w:num w:numId="25">
    <w:abstractNumId w:val="11"/>
  </w:num>
  <w:num w:numId="26">
    <w:abstractNumId w:val="9"/>
  </w:num>
  <w:num w:numId="27">
    <w:abstractNumId w:val="15"/>
  </w:num>
  <w:num w:numId="28">
    <w:abstractNumId w:val="10"/>
  </w:num>
  <w:num w:numId="29">
    <w:abstractNumId w:val="7"/>
  </w:num>
  <w:num w:numId="30">
    <w:abstractNumId w:val="14"/>
  </w:num>
  <w:num w:numId="31">
    <w:abstractNumId w:val="0"/>
  </w:num>
  <w:num w:numId="32">
    <w:abstractNumId w:val="4"/>
  </w:num>
  <w:num w:numId="33">
    <w:abstractNumId w:val="13"/>
  </w:num>
  <w:num w:numId="34">
    <w:abstractNumId w:val="8"/>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A14"/>
    <w:rsid w:val="000D365A"/>
    <w:rsid w:val="00105356"/>
    <w:rsid w:val="00133C9F"/>
    <w:rsid w:val="001B1A14"/>
    <w:rsid w:val="00213B38"/>
    <w:rsid w:val="002B7251"/>
    <w:rsid w:val="00394889"/>
    <w:rsid w:val="003B2EB2"/>
    <w:rsid w:val="00494A0A"/>
    <w:rsid w:val="004B13C6"/>
    <w:rsid w:val="004D54B2"/>
    <w:rsid w:val="00546E6D"/>
    <w:rsid w:val="00657D71"/>
    <w:rsid w:val="00786D74"/>
    <w:rsid w:val="007C0A65"/>
    <w:rsid w:val="007F6790"/>
    <w:rsid w:val="007F7FA4"/>
    <w:rsid w:val="00865DD6"/>
    <w:rsid w:val="008E2A53"/>
    <w:rsid w:val="009C4ADB"/>
    <w:rsid w:val="00AF56F5"/>
    <w:rsid w:val="00B36A38"/>
    <w:rsid w:val="00C50997"/>
    <w:rsid w:val="00C529AE"/>
    <w:rsid w:val="00CB798C"/>
    <w:rsid w:val="00CD5458"/>
    <w:rsid w:val="00D10D9B"/>
    <w:rsid w:val="00DA372D"/>
    <w:rsid w:val="00F064F9"/>
    <w:rsid w:val="00F26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4F24F"/>
  <w15:chartTrackingRefBased/>
  <w15:docId w15:val="{51A1F54D-228B-4DA3-AA65-69B79B6FA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A14"/>
  </w:style>
  <w:style w:type="paragraph" w:styleId="Heading1">
    <w:name w:val="heading 1"/>
    <w:basedOn w:val="Normal"/>
    <w:next w:val="Normal"/>
    <w:link w:val="Heading1Char"/>
    <w:uiPriority w:val="9"/>
    <w:qFormat/>
    <w:rsid w:val="001B1A14"/>
    <w:pPr>
      <w:keepNext/>
      <w:keepLines/>
      <w:numPr>
        <w:numId w:val="11"/>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1B1A14"/>
    <w:pPr>
      <w:keepNext/>
      <w:keepLines/>
      <w:numPr>
        <w:ilvl w:val="1"/>
        <w:numId w:val="11"/>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1B1A14"/>
    <w:pPr>
      <w:keepNext/>
      <w:keepLines/>
      <w:numPr>
        <w:ilvl w:val="2"/>
        <w:numId w:val="1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1B1A14"/>
    <w:pPr>
      <w:keepNext/>
      <w:keepLines/>
      <w:numPr>
        <w:ilvl w:val="3"/>
        <w:numId w:val="11"/>
      </w:numPr>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1B1A14"/>
    <w:pPr>
      <w:keepNext/>
      <w:keepLines/>
      <w:numPr>
        <w:ilvl w:val="4"/>
        <w:numId w:val="11"/>
      </w:numPr>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1B1A14"/>
    <w:pPr>
      <w:keepNext/>
      <w:keepLines/>
      <w:numPr>
        <w:ilvl w:val="5"/>
        <w:numId w:val="11"/>
      </w:numPr>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1B1A14"/>
    <w:pPr>
      <w:keepNext/>
      <w:keepLines/>
      <w:numPr>
        <w:ilvl w:val="6"/>
        <w:numId w:val="11"/>
      </w:numPr>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1B1A14"/>
    <w:pPr>
      <w:keepNext/>
      <w:keepLines/>
      <w:numPr>
        <w:ilvl w:val="7"/>
        <w:numId w:val="11"/>
      </w:numPr>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1B1A14"/>
    <w:pPr>
      <w:keepNext/>
      <w:keepLines/>
      <w:numPr>
        <w:ilvl w:val="8"/>
        <w:numId w:val="1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A14"/>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1B1A14"/>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1B1A14"/>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1B1A1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1B1A1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1B1A1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1B1A1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1B1A1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1B1A14"/>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1B1A14"/>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1B1A14"/>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1B1A14"/>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1B1A1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1B1A14"/>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1B1A14"/>
    <w:rPr>
      <w:b/>
      <w:bCs/>
    </w:rPr>
  </w:style>
  <w:style w:type="character" w:styleId="Emphasis">
    <w:name w:val="Emphasis"/>
    <w:basedOn w:val="DefaultParagraphFont"/>
    <w:uiPriority w:val="20"/>
    <w:qFormat/>
    <w:rsid w:val="001B1A14"/>
    <w:rPr>
      <w:i/>
      <w:iCs/>
    </w:rPr>
  </w:style>
  <w:style w:type="paragraph" w:styleId="NoSpacing">
    <w:name w:val="No Spacing"/>
    <w:link w:val="NoSpacingChar"/>
    <w:uiPriority w:val="1"/>
    <w:qFormat/>
    <w:rsid w:val="001B1A14"/>
    <w:pPr>
      <w:spacing w:after="0" w:line="240" w:lineRule="auto"/>
    </w:pPr>
  </w:style>
  <w:style w:type="paragraph" w:styleId="Quote">
    <w:name w:val="Quote"/>
    <w:basedOn w:val="Normal"/>
    <w:next w:val="Normal"/>
    <w:link w:val="QuoteChar"/>
    <w:uiPriority w:val="29"/>
    <w:qFormat/>
    <w:rsid w:val="001B1A14"/>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1B1A14"/>
    <w:rPr>
      <w:i/>
      <w:iCs/>
    </w:rPr>
  </w:style>
  <w:style w:type="paragraph" w:styleId="IntenseQuote">
    <w:name w:val="Intense Quote"/>
    <w:basedOn w:val="Normal"/>
    <w:next w:val="Normal"/>
    <w:link w:val="IntenseQuoteChar"/>
    <w:uiPriority w:val="30"/>
    <w:qFormat/>
    <w:rsid w:val="001B1A14"/>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B1A1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B1A14"/>
    <w:rPr>
      <w:i/>
      <w:iCs/>
      <w:color w:val="595959" w:themeColor="text1" w:themeTint="A6"/>
    </w:rPr>
  </w:style>
  <w:style w:type="character" w:styleId="IntenseEmphasis">
    <w:name w:val="Intense Emphasis"/>
    <w:basedOn w:val="DefaultParagraphFont"/>
    <w:uiPriority w:val="21"/>
    <w:qFormat/>
    <w:rsid w:val="001B1A14"/>
    <w:rPr>
      <w:b/>
      <w:bCs/>
      <w:i/>
      <w:iCs/>
    </w:rPr>
  </w:style>
  <w:style w:type="character" w:styleId="SubtleReference">
    <w:name w:val="Subtle Reference"/>
    <w:basedOn w:val="DefaultParagraphFont"/>
    <w:uiPriority w:val="31"/>
    <w:qFormat/>
    <w:rsid w:val="001B1A14"/>
    <w:rPr>
      <w:smallCaps/>
      <w:color w:val="404040" w:themeColor="text1" w:themeTint="BF"/>
    </w:rPr>
  </w:style>
  <w:style w:type="character" w:styleId="IntenseReference">
    <w:name w:val="Intense Reference"/>
    <w:basedOn w:val="DefaultParagraphFont"/>
    <w:uiPriority w:val="32"/>
    <w:qFormat/>
    <w:rsid w:val="001B1A14"/>
    <w:rPr>
      <w:b/>
      <w:bCs/>
      <w:smallCaps/>
      <w:u w:val="single"/>
    </w:rPr>
  </w:style>
  <w:style w:type="character" w:styleId="BookTitle">
    <w:name w:val="Book Title"/>
    <w:basedOn w:val="DefaultParagraphFont"/>
    <w:uiPriority w:val="33"/>
    <w:qFormat/>
    <w:rsid w:val="001B1A14"/>
    <w:rPr>
      <w:b/>
      <w:bCs/>
      <w:smallCaps/>
    </w:rPr>
  </w:style>
  <w:style w:type="paragraph" w:styleId="TOCHeading">
    <w:name w:val="TOC Heading"/>
    <w:basedOn w:val="Heading1"/>
    <w:next w:val="Normal"/>
    <w:uiPriority w:val="39"/>
    <w:unhideWhenUsed/>
    <w:qFormat/>
    <w:rsid w:val="001B1A14"/>
    <w:pPr>
      <w:numPr>
        <w:numId w:val="0"/>
      </w:numPr>
      <w:outlineLvl w:val="9"/>
    </w:pPr>
  </w:style>
  <w:style w:type="paragraph" w:styleId="ListParagraph">
    <w:name w:val="List Paragraph"/>
    <w:basedOn w:val="Normal"/>
    <w:uiPriority w:val="34"/>
    <w:qFormat/>
    <w:rsid w:val="001B1A14"/>
    <w:pPr>
      <w:ind w:left="720"/>
      <w:contextualSpacing/>
    </w:pPr>
  </w:style>
  <w:style w:type="paragraph" w:styleId="TOC1">
    <w:name w:val="toc 1"/>
    <w:basedOn w:val="Normal"/>
    <w:next w:val="Normal"/>
    <w:autoRedefine/>
    <w:uiPriority w:val="39"/>
    <w:unhideWhenUsed/>
    <w:rsid w:val="000D365A"/>
    <w:pPr>
      <w:spacing w:after="100"/>
    </w:pPr>
  </w:style>
  <w:style w:type="paragraph" w:styleId="TOC2">
    <w:name w:val="toc 2"/>
    <w:basedOn w:val="Normal"/>
    <w:next w:val="Normal"/>
    <w:autoRedefine/>
    <w:uiPriority w:val="39"/>
    <w:unhideWhenUsed/>
    <w:rsid w:val="000D365A"/>
    <w:pPr>
      <w:spacing w:after="100"/>
      <w:ind w:left="210"/>
    </w:pPr>
  </w:style>
  <w:style w:type="character" w:styleId="Hyperlink">
    <w:name w:val="Hyperlink"/>
    <w:basedOn w:val="DefaultParagraphFont"/>
    <w:uiPriority w:val="99"/>
    <w:unhideWhenUsed/>
    <w:rsid w:val="000D365A"/>
    <w:rPr>
      <w:color w:val="0563C1" w:themeColor="hyperlink"/>
      <w:u w:val="single"/>
    </w:rPr>
  </w:style>
  <w:style w:type="paragraph" w:customStyle="1" w:styleId="Code">
    <w:name w:val="Code"/>
    <w:basedOn w:val="NoSpacing"/>
    <w:link w:val="CodeChar"/>
    <w:qFormat/>
    <w:rsid w:val="007F6790"/>
    <w:rPr>
      <w:rFonts w:ascii="Consolas" w:hAnsi="Consolas"/>
      <w:color w:val="44546A" w:themeColor="text2"/>
    </w:rPr>
  </w:style>
  <w:style w:type="paragraph" w:styleId="TOC3">
    <w:name w:val="toc 3"/>
    <w:basedOn w:val="Normal"/>
    <w:next w:val="Normal"/>
    <w:autoRedefine/>
    <w:uiPriority w:val="39"/>
    <w:unhideWhenUsed/>
    <w:rsid w:val="004B13C6"/>
    <w:pPr>
      <w:spacing w:after="100"/>
      <w:ind w:left="420"/>
    </w:pPr>
  </w:style>
  <w:style w:type="character" w:customStyle="1" w:styleId="NoSpacingChar">
    <w:name w:val="No Spacing Char"/>
    <w:basedOn w:val="DefaultParagraphFont"/>
    <w:link w:val="NoSpacing"/>
    <w:uiPriority w:val="1"/>
    <w:rsid w:val="007F6790"/>
  </w:style>
  <w:style w:type="character" w:customStyle="1" w:styleId="CodeChar">
    <w:name w:val="Code Char"/>
    <w:basedOn w:val="NoSpacingChar"/>
    <w:link w:val="Code"/>
    <w:rsid w:val="007F6790"/>
    <w:rPr>
      <w:rFonts w:ascii="Consolas" w:hAnsi="Consolas"/>
      <w:color w:val="44546A"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325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microsoft.com/en-us/sql/connect/odbc/windows/system-requirements-installation-and-driver-files?view=sql-server-ver15"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stackoverflow.com/questions/46045834/pyodbc-data-source-name-not-found-and-no-default-driver-specified"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repo.anaconda.com/archive/" TargetMode="External"/><Relationship Id="rId11" Type="http://schemas.openxmlformats.org/officeDocument/2006/relationships/image" Target="media/image5.png"/><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ustomXml" Target="../customXml/item3.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5457B209913E44895BE1360759709FE" ma:contentTypeVersion="12" ma:contentTypeDescription="Create a new document." ma:contentTypeScope="" ma:versionID="a9303c30160fa32c6d80fdd8f1564c29">
  <xsd:schema xmlns:xsd="http://www.w3.org/2001/XMLSchema" xmlns:xs="http://www.w3.org/2001/XMLSchema" xmlns:p="http://schemas.microsoft.com/office/2006/metadata/properties" xmlns:ns2="44bcff6f-e5d0-4c79-bdff-ea364d62e2dd" xmlns:ns3="c34c8c18-1e92-4003-a1ab-ab56c47dc3a8" targetNamespace="http://schemas.microsoft.com/office/2006/metadata/properties" ma:root="true" ma:fieldsID="873e0931c5e9df53c72f89574d818434" ns2:_="" ns3:_="">
    <xsd:import namespace="44bcff6f-e5d0-4c79-bdff-ea364d62e2dd"/>
    <xsd:import namespace="c34c8c18-1e92-4003-a1ab-ab56c47dc3a8"/>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2:MediaServiceDateTaken" minOccurs="0"/>
                <xsd:element ref="ns2:MediaServiceAutoTags" minOccurs="0"/>
                <xsd:element ref="ns2:MediaServiceAutoKeyPoints" minOccurs="0"/>
                <xsd:element ref="ns2:MediaServiceKeyPoints" minOccurs="0"/>
                <xsd:element ref="ns3:SharedWithUsers" minOccurs="0"/>
                <xsd:element ref="ns3:SharedWithDetail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bcff6f-e5d0-4c79-bdff-ea364d62e2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fals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4c8c18-1e92-4003-a1ab-ab56c47dc3a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44bcff6f-e5d0-4c79-bdff-ea364d62e2dd" xsi:nil="true"/>
  </documentManagement>
</p:properties>
</file>

<file path=customXml/itemProps1.xml><?xml version="1.0" encoding="utf-8"?>
<ds:datastoreItem xmlns:ds="http://schemas.openxmlformats.org/officeDocument/2006/customXml" ds:itemID="{21B8EB63-90DC-4559-9C9A-9B69E9234556}">
  <ds:schemaRefs>
    <ds:schemaRef ds:uri="http://schemas.openxmlformats.org/officeDocument/2006/bibliography"/>
  </ds:schemaRefs>
</ds:datastoreItem>
</file>

<file path=customXml/itemProps2.xml><?xml version="1.0" encoding="utf-8"?>
<ds:datastoreItem xmlns:ds="http://schemas.openxmlformats.org/officeDocument/2006/customXml" ds:itemID="{17040FA3-4EFF-4F2F-A6A8-0A6BBF4B48D7}"/>
</file>

<file path=customXml/itemProps3.xml><?xml version="1.0" encoding="utf-8"?>
<ds:datastoreItem xmlns:ds="http://schemas.openxmlformats.org/officeDocument/2006/customXml" ds:itemID="{E3CD3989-F574-44C6-840C-C38FE3913A92}"/>
</file>

<file path=customXml/itemProps4.xml><?xml version="1.0" encoding="utf-8"?>
<ds:datastoreItem xmlns:ds="http://schemas.openxmlformats.org/officeDocument/2006/customXml" ds:itemID="{70CBBA28-0784-41C5-ABCD-76A19F2AEC32}"/>
</file>

<file path=docProps/app.xml><?xml version="1.0" encoding="utf-8"?>
<Properties xmlns="http://schemas.openxmlformats.org/officeDocument/2006/extended-properties" xmlns:vt="http://schemas.openxmlformats.org/officeDocument/2006/docPropsVTypes">
  <Template>Normal.dotm</Template>
  <TotalTime>1703</TotalTime>
  <Pages>1</Pages>
  <Words>1674</Words>
  <Characters>9543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Heitzman</dc:creator>
  <cp:keywords/>
  <dc:description/>
  <cp:lastModifiedBy>Josh Heitzman</cp:lastModifiedBy>
  <cp:revision>6</cp:revision>
  <dcterms:created xsi:type="dcterms:W3CDTF">2020-04-10T16:44:00Z</dcterms:created>
  <dcterms:modified xsi:type="dcterms:W3CDTF">2020-04-16T19:42:00Z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0x01010035457B209913E44895BE1360759709FE</vt:lpwstr>
  </property>
</Properties>
</file>