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5C5B9" w14:textId="2895B3A3" w:rsidR="00B33ECC" w:rsidRDefault="008A6CCB" w:rsidP="0022700E">
      <w:pPr>
        <w:pStyle w:val="Heading1"/>
        <w:rPr>
          <w:shd w:val="clear" w:color="auto" w:fill="FFFFFF"/>
        </w:rPr>
      </w:pPr>
      <w:r w:rsidRPr="001C5C20">
        <w:rPr>
          <w:shd w:val="clear" w:color="auto" w:fill="FFFFFF"/>
        </w:rPr>
        <w:t xml:space="preserve">(a) </w:t>
      </w:r>
      <w:r w:rsidR="003B4FDD">
        <w:rPr>
          <w:shd w:val="clear" w:color="auto" w:fill="FFFFFF"/>
        </w:rPr>
        <w:t>A</w:t>
      </w:r>
      <w:r w:rsidRPr="001C5C20">
        <w:rPr>
          <w:shd w:val="clear" w:color="auto" w:fill="FFFFFF"/>
        </w:rPr>
        <w:t>cquire the dataset</w:t>
      </w:r>
    </w:p>
    <w:p w14:paraId="17B03977" w14:textId="5934B992" w:rsidR="003751FE" w:rsidRDefault="00C47E1F" w:rsidP="0064564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6C007A1" wp14:editId="66555C5C">
                <wp:simplePos x="0" y="0"/>
                <wp:positionH relativeFrom="column">
                  <wp:posOffset>1533524</wp:posOffset>
                </wp:positionH>
                <wp:positionV relativeFrom="paragraph">
                  <wp:posOffset>385445</wp:posOffset>
                </wp:positionV>
                <wp:extent cx="942975" cy="857250"/>
                <wp:effectExtent l="0" t="0" r="66675" b="57150"/>
                <wp:wrapNone/>
                <wp:docPr id="3" name="Straight Arrow Connector 3"/>
                <wp:cNvGraphicFramePr/>
                <a:graphic xmlns:a="http://schemas.openxmlformats.org/drawingml/2006/main">
                  <a:graphicData uri="http://schemas.microsoft.com/office/word/2010/wordprocessingShape">
                    <wps:wsp>
                      <wps:cNvCnPr/>
                      <wps:spPr>
                        <a:xfrm>
                          <a:off x="0" y="0"/>
                          <a:ext cx="9429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57DF2D" id="_x0000_t32" coordsize="21600,21600" o:spt="32" o:oned="t" path="m,l21600,21600e" filled="f">
                <v:path arrowok="t" fillok="f" o:connecttype="none"/>
                <o:lock v:ext="edit" shapetype="t"/>
              </v:shapetype>
              <v:shape id="Straight Arrow Connector 3" o:spid="_x0000_s1026" type="#_x0000_t32" style="position:absolute;margin-left:120.75pt;margin-top:30.35pt;width:74.25pt;height:6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" strokecolor="#4472c4 [3204]" strokeweight=".5pt">
                <v:stroke endarrow="block" joinstyle="miter"/>
              </v:shape>
            </w:pict>
          </mc:Fallback>
        </mc:AlternateContent>
      </w:r>
      <w:r w:rsidR="00ED70F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3583B3" wp14:editId="59CAD201">
                <wp:simplePos x="0" y="0"/>
                <wp:positionH relativeFrom="column">
                  <wp:posOffset>1524000</wp:posOffset>
                </wp:positionH>
                <wp:positionV relativeFrom="paragraph">
                  <wp:posOffset>375920</wp:posOffset>
                </wp:positionV>
                <wp:extent cx="57150" cy="914400"/>
                <wp:effectExtent l="19050" t="0" r="57150" b="57150"/>
                <wp:wrapNone/>
                <wp:docPr id="2" name="Straight Arrow Connector 2"/>
                <wp:cNvGraphicFramePr/>
                <a:graphic xmlns:a="http://schemas.openxmlformats.org/drawingml/2006/main">
                  <a:graphicData uri="http://schemas.microsoft.com/office/word/2010/wordprocessingShape">
                    <wps:wsp>
                      <wps:cNvCnPr/>
                      <wps:spPr>
                        <a:xfrm>
                          <a:off x="0" y="0"/>
                          <a:ext cx="5715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75B20" id="Straight Arrow Connector 2" o:spid="_x0000_s1026" type="#_x0000_t32" style="position:absolute;margin-left:120pt;margin-top:29.6pt;width:4.5pt;height:1in;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" strokecolor="#4472c4 [3204]" strokeweight=".5pt">
                <v:stroke endarrow="block" joinstyle="miter"/>
              </v:shape>
            </w:pict>
          </mc:Fallback>
        </mc:AlternateContent>
      </w:r>
      <w:r w:rsidR="0064564E" w:rsidRPr="003751FE">
        <w:rPr>
          <w:rFonts w:ascii="Times New Roman" w:hAnsi="Times New Roman" w:cs="Times New Roman"/>
          <w:sz w:val="24"/>
          <w:szCs w:val="24"/>
        </w:rPr>
        <w:drawing>
          <wp:anchor distT="0" distB="0" distL="114300" distR="114300" simplePos="0" relativeHeight="251658240" behindDoc="0" locked="0" layoutInCell="1" allowOverlap="1" wp14:anchorId="15DE5FEF" wp14:editId="5BC53794">
            <wp:simplePos x="0" y="0"/>
            <wp:positionH relativeFrom="margin">
              <wp:align>center</wp:align>
            </wp:positionH>
            <wp:positionV relativeFrom="paragraph">
              <wp:posOffset>385445</wp:posOffset>
            </wp:positionV>
            <wp:extent cx="4305300" cy="1544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305300" cy="1544320"/>
                    </a:xfrm>
                    <a:prstGeom prst="rect">
                      <a:avLst/>
                    </a:prstGeom>
                  </pic:spPr>
                </pic:pic>
              </a:graphicData>
            </a:graphic>
          </wp:anchor>
        </w:drawing>
      </w:r>
      <w:r w:rsidR="007746AC">
        <w:rPr>
          <w:rFonts w:ascii="Times New Roman" w:hAnsi="Times New Roman" w:cs="Times New Roman"/>
          <w:sz w:val="24"/>
          <w:szCs w:val="24"/>
        </w:rPr>
        <w:t xml:space="preserve">To download the dataset, go to </w:t>
      </w:r>
      <w:hyperlink r:id="rId5" w:history="1">
        <w:r w:rsidR="007746AC" w:rsidRPr="007746AC">
          <w:rPr>
            <w:rStyle w:val="Hyperlink"/>
            <w:rFonts w:ascii="Times New Roman" w:hAnsi="Times New Roman" w:cs="Times New Roman"/>
            <w:sz w:val="24"/>
            <w:szCs w:val="24"/>
          </w:rPr>
          <w:t>https://challenge.isic-archive.com/data/</w:t>
        </w:r>
      </w:hyperlink>
      <w:r w:rsidR="007746AC">
        <w:rPr>
          <w:rFonts w:ascii="Times New Roman" w:hAnsi="Times New Roman" w:cs="Times New Roman"/>
          <w:sz w:val="24"/>
          <w:szCs w:val="24"/>
        </w:rPr>
        <w:t xml:space="preserve"> </w:t>
      </w:r>
      <w:r w:rsidR="00127656">
        <w:rPr>
          <w:rFonts w:ascii="Times New Roman" w:hAnsi="Times New Roman" w:cs="Times New Roman"/>
          <w:sz w:val="24"/>
          <w:szCs w:val="24"/>
        </w:rPr>
        <w:t>and scroll to the 2018 section and download these files</w:t>
      </w:r>
    </w:p>
    <w:p w14:paraId="0D09DDA5" w14:textId="18C988A8" w:rsidR="00103D0F" w:rsidRDefault="00127656">
      <w:pPr>
        <w:rPr>
          <w:rFonts w:ascii="Times New Roman" w:hAnsi="Times New Roman" w:cs="Times New Roman"/>
          <w:sz w:val="24"/>
          <w:szCs w:val="24"/>
        </w:rPr>
      </w:pPr>
      <w:r>
        <w:rPr>
          <w:rFonts w:ascii="Times New Roman" w:hAnsi="Times New Roman" w:cs="Times New Roman"/>
          <w:sz w:val="24"/>
          <w:szCs w:val="24"/>
        </w:rPr>
        <w:t>for the training data, which is spilt into training and validation set.</w:t>
      </w:r>
      <w:r w:rsidR="009E3E6D">
        <w:rPr>
          <w:rFonts w:ascii="Times New Roman" w:hAnsi="Times New Roman" w:cs="Times New Roman"/>
          <w:sz w:val="24"/>
          <w:szCs w:val="24"/>
        </w:rPr>
        <w:t xml:space="preserve"> After downloading the files and extracting it, copy these two folders and paste it into the parent directory of the project inside a</w:t>
      </w:r>
      <w:r w:rsidR="004D320F">
        <w:rPr>
          <w:rFonts w:ascii="Times New Roman" w:hAnsi="Times New Roman" w:cs="Times New Roman"/>
          <w:sz w:val="24"/>
          <w:szCs w:val="24"/>
        </w:rPr>
        <w:t xml:space="preserve"> new</w:t>
      </w:r>
      <w:r w:rsidR="009E3E6D">
        <w:rPr>
          <w:rFonts w:ascii="Times New Roman" w:hAnsi="Times New Roman" w:cs="Times New Roman"/>
          <w:sz w:val="24"/>
          <w:szCs w:val="24"/>
        </w:rPr>
        <w:t xml:space="preserve"> folder </w:t>
      </w:r>
      <w:r w:rsidR="00D84B58">
        <w:rPr>
          <w:rFonts w:ascii="Times New Roman" w:hAnsi="Times New Roman" w:cs="Times New Roman"/>
          <w:sz w:val="24"/>
          <w:szCs w:val="24"/>
        </w:rPr>
        <w:t>“dataset”</w:t>
      </w:r>
      <w:r w:rsidR="009E3E6D">
        <w:rPr>
          <w:rFonts w:ascii="Times New Roman" w:hAnsi="Times New Roman" w:cs="Times New Roman"/>
          <w:sz w:val="24"/>
          <w:szCs w:val="24"/>
        </w:rPr>
        <w:t>.</w:t>
      </w:r>
      <w:r w:rsidR="00C36A03">
        <w:rPr>
          <w:rFonts w:ascii="Times New Roman" w:hAnsi="Times New Roman" w:cs="Times New Roman"/>
          <w:sz w:val="24"/>
          <w:szCs w:val="24"/>
        </w:rPr>
        <w:t xml:space="preserve"> Then you can run the project lcoally using jupyter notebook.</w:t>
      </w:r>
    </w:p>
    <w:p w14:paraId="71C091F2" w14:textId="5BFB16A2" w:rsidR="00A352A2" w:rsidRDefault="00A352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AA02D4D" wp14:editId="3F0482EE">
                <wp:simplePos x="0" y="0"/>
                <wp:positionH relativeFrom="column">
                  <wp:posOffset>1743075</wp:posOffset>
                </wp:positionH>
                <wp:positionV relativeFrom="paragraph">
                  <wp:posOffset>168275</wp:posOffset>
                </wp:positionV>
                <wp:extent cx="1695450" cy="914400"/>
                <wp:effectExtent l="0" t="0" r="76200" b="57150"/>
                <wp:wrapNone/>
                <wp:docPr id="6" name="Straight Arrow Connector 6"/>
                <wp:cNvGraphicFramePr/>
                <a:graphic xmlns:a="http://schemas.openxmlformats.org/drawingml/2006/main">
                  <a:graphicData uri="http://schemas.microsoft.com/office/word/2010/wordprocessingShape">
                    <wps:wsp>
                      <wps:cNvCnPr/>
                      <wps:spPr>
                        <a:xfrm>
                          <a:off x="0" y="0"/>
                          <a:ext cx="169545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566CE" id="Straight Arrow Connector 6" o:spid="_x0000_s1026" type="#_x0000_t32" style="position:absolute;margin-left:137.25pt;margin-top:13.25pt;width:133.5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3703ACE" wp14:editId="3150D9B2">
                <wp:simplePos x="0" y="0"/>
                <wp:positionH relativeFrom="column">
                  <wp:posOffset>1743074</wp:posOffset>
                </wp:positionH>
                <wp:positionV relativeFrom="paragraph">
                  <wp:posOffset>177799</wp:posOffset>
                </wp:positionV>
                <wp:extent cx="1190625" cy="1076325"/>
                <wp:effectExtent l="0" t="0" r="66675" b="47625"/>
                <wp:wrapNone/>
                <wp:docPr id="5" name="Straight Arrow Connector 5"/>
                <wp:cNvGraphicFramePr/>
                <a:graphic xmlns:a="http://schemas.openxmlformats.org/drawingml/2006/main">
                  <a:graphicData uri="http://schemas.microsoft.com/office/word/2010/wordprocessingShape">
                    <wps:wsp>
                      <wps:cNvCnPr/>
                      <wps:spPr>
                        <a:xfrm>
                          <a:off x="0" y="0"/>
                          <a:ext cx="1190625"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53B30" id="Straight Arrow Connector 5" o:spid="_x0000_s1026" type="#_x0000_t32" style="position:absolute;margin-left:137.25pt;margin-top:14pt;width:93.75pt;height:8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" strokecolor="#4472c4 [3204]" strokeweight=".5pt">
                <v:stroke endarrow="block" joinstyle="miter"/>
              </v:shape>
            </w:pict>
          </mc:Fallback>
        </mc:AlternateContent>
      </w:r>
      <w:r w:rsidRPr="003751FE">
        <w:rPr>
          <w:rFonts w:ascii="Times New Roman" w:hAnsi="Times New Roman" w:cs="Times New Roman"/>
          <w:sz w:val="24"/>
          <w:szCs w:val="24"/>
        </w:rPr>
        <w:drawing>
          <wp:anchor distT="0" distB="0" distL="114300" distR="114300" simplePos="0" relativeHeight="251662336" behindDoc="0" locked="0" layoutInCell="1" allowOverlap="1" wp14:anchorId="71AD92ED" wp14:editId="5DE6CC54">
            <wp:simplePos x="0" y="0"/>
            <wp:positionH relativeFrom="margin">
              <wp:align>center</wp:align>
            </wp:positionH>
            <wp:positionV relativeFrom="paragraph">
              <wp:posOffset>209550</wp:posOffset>
            </wp:positionV>
            <wp:extent cx="4305300" cy="15443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305300" cy="1544320"/>
                    </a:xfrm>
                    <a:prstGeom prst="rect">
                      <a:avLst/>
                    </a:prstGeom>
                  </pic:spPr>
                </pic:pic>
              </a:graphicData>
            </a:graphic>
          </wp:anchor>
        </w:drawing>
      </w:r>
      <w:r>
        <w:rPr>
          <w:rFonts w:ascii="Times New Roman" w:hAnsi="Times New Roman" w:cs="Times New Roman"/>
          <w:sz w:val="24"/>
          <w:szCs w:val="24"/>
        </w:rPr>
        <w:t>For the test set, download these files</w:t>
      </w:r>
    </w:p>
    <w:p w14:paraId="58A6130D" w14:textId="068C4896" w:rsidR="00C36A03" w:rsidRDefault="008E1418">
      <w:pPr>
        <w:rPr>
          <w:rFonts w:ascii="Times New Roman" w:hAnsi="Times New Roman" w:cs="Times New Roman"/>
          <w:sz w:val="24"/>
          <w:szCs w:val="24"/>
        </w:rPr>
      </w:pPr>
      <w:r>
        <w:rPr>
          <w:rFonts w:ascii="Times New Roman" w:hAnsi="Times New Roman" w:cs="Times New Roman"/>
          <w:sz w:val="24"/>
          <w:szCs w:val="24"/>
        </w:rPr>
        <w:t>which is used as the test set, as the original test set does not have the ground truth published. After extracting the two files, paste them in the parent directory of the project inside a new folder “test_datasets”.</w:t>
      </w:r>
    </w:p>
    <w:p w14:paraId="4EC954C5" w14:textId="28B1FB79" w:rsidR="00C36A03" w:rsidRDefault="00C36A03">
      <w:pPr>
        <w:rPr>
          <w:rFonts w:ascii="Times New Roman" w:hAnsi="Times New Roman" w:cs="Times New Roman"/>
          <w:sz w:val="24"/>
          <w:szCs w:val="24"/>
        </w:rPr>
      </w:pPr>
      <w:r>
        <w:rPr>
          <w:rFonts w:ascii="Times New Roman" w:hAnsi="Times New Roman" w:cs="Times New Roman"/>
          <w:sz w:val="24"/>
          <w:szCs w:val="24"/>
        </w:rPr>
        <w:t>To use in Google Colab, upload the datasets</w:t>
      </w:r>
      <w:r w:rsidR="00DC1A06">
        <w:rPr>
          <w:rFonts w:ascii="Times New Roman" w:hAnsi="Times New Roman" w:cs="Times New Roman"/>
          <w:sz w:val="24"/>
          <w:szCs w:val="24"/>
        </w:rPr>
        <w:t xml:space="preserve"> folder</w:t>
      </w:r>
      <w:r>
        <w:rPr>
          <w:rFonts w:ascii="Times New Roman" w:hAnsi="Times New Roman" w:cs="Times New Roman"/>
          <w:sz w:val="24"/>
          <w:szCs w:val="24"/>
        </w:rPr>
        <w:t xml:space="preserve"> into a google drive</w:t>
      </w:r>
      <w:r w:rsidR="00DC1A06">
        <w:rPr>
          <w:rFonts w:ascii="Times New Roman" w:hAnsi="Times New Roman" w:cs="Times New Roman"/>
          <w:sz w:val="24"/>
          <w:szCs w:val="24"/>
        </w:rPr>
        <w:t>. The notebook has commented codes to mount it into the Colab environment.</w:t>
      </w:r>
    </w:p>
    <w:p w14:paraId="68697CC4" w14:textId="131C7BC0" w:rsidR="00103D0F" w:rsidRDefault="002D7309" w:rsidP="0022700E">
      <w:pPr>
        <w:pStyle w:val="Heading1"/>
      </w:pPr>
      <w:r w:rsidRPr="002D7309">
        <w:t xml:space="preserve">(b) </w:t>
      </w:r>
      <w:r w:rsidR="0022700E">
        <w:t xml:space="preserve">Install </w:t>
      </w:r>
      <w:r w:rsidR="0077662E">
        <w:t>c</w:t>
      </w:r>
      <w:r w:rsidR="0022700E">
        <w:t>ode</w:t>
      </w:r>
    </w:p>
    <w:p w14:paraId="1BB9B0CF" w14:textId="22CF694E" w:rsidR="002D7309" w:rsidRDefault="00AA2144">
      <w:pPr>
        <w:rPr>
          <w:rFonts w:ascii="Times New Roman" w:hAnsi="Times New Roman" w:cs="Times New Roman"/>
          <w:sz w:val="24"/>
          <w:szCs w:val="24"/>
        </w:rPr>
      </w:pPr>
      <w:r>
        <w:rPr>
          <w:rFonts w:ascii="Times New Roman" w:hAnsi="Times New Roman" w:cs="Times New Roman"/>
          <w:sz w:val="24"/>
          <w:szCs w:val="24"/>
        </w:rPr>
        <w:t xml:space="preserve">Using anaconda is preferred </w:t>
      </w:r>
      <w:r w:rsidR="00067245">
        <w:rPr>
          <w:rFonts w:ascii="Times New Roman" w:hAnsi="Times New Roman" w:cs="Times New Roman"/>
          <w:sz w:val="24"/>
          <w:szCs w:val="24"/>
        </w:rPr>
        <w:t>for running the project as it contains most of the libraries</w:t>
      </w:r>
      <w:r w:rsidR="00B2279C">
        <w:rPr>
          <w:rFonts w:ascii="Times New Roman" w:hAnsi="Times New Roman" w:cs="Times New Roman"/>
          <w:sz w:val="24"/>
          <w:szCs w:val="24"/>
        </w:rPr>
        <w:t xml:space="preserve"> except pytorch which must be installed</w:t>
      </w:r>
      <w:r w:rsidR="00067245">
        <w:rPr>
          <w:rFonts w:ascii="Times New Roman" w:hAnsi="Times New Roman" w:cs="Times New Roman"/>
          <w:sz w:val="24"/>
          <w:szCs w:val="24"/>
        </w:rPr>
        <w:t>. Google Colab can also be used, in that case just upload the notebooks into Google Colab and uncomment the Gdrive mounting codes</w:t>
      </w:r>
      <w:r w:rsidR="008F3C52">
        <w:rPr>
          <w:rFonts w:ascii="Times New Roman" w:hAnsi="Times New Roman" w:cs="Times New Roman"/>
          <w:sz w:val="24"/>
          <w:szCs w:val="24"/>
        </w:rPr>
        <w:t xml:space="preserve"> to get access to the dataset in drive.</w:t>
      </w:r>
      <w:r w:rsidR="00B2279C">
        <w:rPr>
          <w:rFonts w:ascii="Times New Roman" w:hAnsi="Times New Roman" w:cs="Times New Roman"/>
          <w:sz w:val="24"/>
          <w:szCs w:val="24"/>
        </w:rPr>
        <w:t xml:space="preserve"> </w:t>
      </w:r>
    </w:p>
    <w:p w14:paraId="0437834C" w14:textId="5E877B7A" w:rsidR="002D7309" w:rsidRDefault="002D7309" w:rsidP="0022700E">
      <w:pPr>
        <w:pStyle w:val="Heading1"/>
      </w:pPr>
      <w:r w:rsidRPr="002D7309">
        <w:t xml:space="preserve">(c) </w:t>
      </w:r>
      <w:r w:rsidR="0022700E">
        <w:t>Run to reproduce results</w:t>
      </w:r>
    </w:p>
    <w:p w14:paraId="777DEDD3" w14:textId="77777777" w:rsidR="00E305C3" w:rsidRDefault="00E305C3" w:rsidP="00E305C3">
      <w:pPr>
        <w:rPr>
          <w:rFonts w:ascii="Times New Roman" w:hAnsi="Times New Roman" w:cs="Times New Roman"/>
          <w:sz w:val="24"/>
          <w:szCs w:val="24"/>
        </w:rPr>
      </w:pPr>
      <w:r>
        <w:rPr>
          <w:rFonts w:ascii="Times New Roman" w:hAnsi="Times New Roman" w:cs="Times New Roman"/>
          <w:sz w:val="24"/>
          <w:szCs w:val="24"/>
        </w:rPr>
        <w:t>Run the train_segmentation notebook to train the model. Set the Experiment_Name variable to the desired name, we used the rule “unet_isic2018_’nameofLossFunction’”.</w:t>
      </w:r>
    </w:p>
    <w:p w14:paraId="3519AE6A" w14:textId="5F5E34F1" w:rsidR="00E305C3" w:rsidRDefault="00E305C3" w:rsidP="00E305C3">
      <w:pPr>
        <w:rPr>
          <w:rFonts w:ascii="Times New Roman" w:hAnsi="Times New Roman" w:cs="Times New Roman"/>
          <w:sz w:val="24"/>
          <w:szCs w:val="24"/>
        </w:rPr>
      </w:pPr>
      <w:r>
        <w:rPr>
          <w:rFonts w:ascii="Times New Roman" w:hAnsi="Times New Roman" w:cs="Times New Roman"/>
          <w:sz w:val="24"/>
          <w:szCs w:val="24"/>
        </w:rPr>
        <w:lastRenderedPageBreak/>
        <w:t>To test the models, open the test_segmentation notebook. Set the name of the</w:t>
      </w:r>
      <w:r w:rsidR="004E5F55">
        <w:rPr>
          <w:rFonts w:ascii="Times New Roman" w:hAnsi="Times New Roman" w:cs="Times New Roman"/>
          <w:sz w:val="24"/>
          <w:szCs w:val="24"/>
        </w:rPr>
        <w:t xml:space="preserve"> model_path variable as the particular loss function model .pth file you want to test</w:t>
      </w:r>
      <w:r w:rsidR="008D29A5">
        <w:rPr>
          <w:rFonts w:ascii="Times New Roman" w:hAnsi="Times New Roman" w:cs="Times New Roman"/>
          <w:sz w:val="24"/>
          <w:szCs w:val="24"/>
        </w:rPr>
        <w:t>.</w:t>
      </w:r>
    </w:p>
    <w:p w14:paraId="3544EE9A" w14:textId="011F6CE0" w:rsidR="00E305C3" w:rsidRDefault="00B4413B" w:rsidP="00E305C3">
      <w:pPr>
        <w:rPr>
          <w:rFonts w:ascii="Times New Roman" w:hAnsi="Times New Roman" w:cs="Times New Roman"/>
          <w:sz w:val="24"/>
          <w:szCs w:val="24"/>
        </w:rPr>
      </w:pPr>
      <w:r>
        <w:rPr>
          <w:rFonts w:ascii="Times New Roman" w:hAnsi="Times New Roman" w:cs="Times New Roman"/>
          <w:sz w:val="24"/>
          <w:szCs w:val="24"/>
        </w:rPr>
        <w:t>Loss function definitions and instance creations are commented within the notebooks.</w:t>
      </w:r>
    </w:p>
    <w:p w14:paraId="590D8A42" w14:textId="77777777" w:rsidR="00E305C3" w:rsidRPr="001C5C20" w:rsidRDefault="00E305C3">
      <w:pPr>
        <w:rPr>
          <w:rFonts w:ascii="Times New Roman" w:hAnsi="Times New Roman" w:cs="Times New Roman"/>
          <w:sz w:val="24"/>
          <w:szCs w:val="24"/>
        </w:rPr>
      </w:pPr>
    </w:p>
    <w:sectPr w:rsidR="00E305C3" w:rsidRPr="001C5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CB"/>
    <w:rsid w:val="00067245"/>
    <w:rsid w:val="00103D0F"/>
    <w:rsid w:val="00127656"/>
    <w:rsid w:val="0014548A"/>
    <w:rsid w:val="001C5C20"/>
    <w:rsid w:val="0022700E"/>
    <w:rsid w:val="002D7309"/>
    <w:rsid w:val="003751FE"/>
    <w:rsid w:val="003B4FDD"/>
    <w:rsid w:val="004D320F"/>
    <w:rsid w:val="004E5F55"/>
    <w:rsid w:val="0064564E"/>
    <w:rsid w:val="007306C0"/>
    <w:rsid w:val="007746AC"/>
    <w:rsid w:val="0077662E"/>
    <w:rsid w:val="008A6CCB"/>
    <w:rsid w:val="008D29A5"/>
    <w:rsid w:val="008E1418"/>
    <w:rsid w:val="008F3C52"/>
    <w:rsid w:val="009E3E6D"/>
    <w:rsid w:val="00A352A2"/>
    <w:rsid w:val="00AA2144"/>
    <w:rsid w:val="00B2279C"/>
    <w:rsid w:val="00B33ECC"/>
    <w:rsid w:val="00B4413B"/>
    <w:rsid w:val="00C36A03"/>
    <w:rsid w:val="00C47E1F"/>
    <w:rsid w:val="00D84B58"/>
    <w:rsid w:val="00DC1A06"/>
    <w:rsid w:val="00E305C3"/>
    <w:rsid w:val="00ED70F6"/>
    <w:rsid w:val="00FD284A"/>
    <w:rsid w:val="00FF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F317"/>
  <w15:chartTrackingRefBased/>
  <w15:docId w15:val="{E80763BC-0151-4768-A27A-6643CAC32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0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D0F"/>
    <w:pPr>
      <w:ind w:left="720"/>
      <w:contextualSpacing/>
    </w:pPr>
  </w:style>
  <w:style w:type="character" w:styleId="Hyperlink">
    <w:name w:val="Hyperlink"/>
    <w:basedOn w:val="DefaultParagraphFont"/>
    <w:uiPriority w:val="99"/>
    <w:unhideWhenUsed/>
    <w:rsid w:val="007746AC"/>
    <w:rPr>
      <w:color w:val="0563C1" w:themeColor="hyperlink"/>
      <w:u w:val="single"/>
    </w:rPr>
  </w:style>
  <w:style w:type="character" w:styleId="UnresolvedMention">
    <w:name w:val="Unresolved Mention"/>
    <w:basedOn w:val="DefaultParagraphFont"/>
    <w:uiPriority w:val="99"/>
    <w:semiHidden/>
    <w:unhideWhenUsed/>
    <w:rsid w:val="007746AC"/>
    <w:rPr>
      <w:color w:val="605E5C"/>
      <w:shd w:val="clear" w:color="auto" w:fill="E1DFDD"/>
    </w:rPr>
  </w:style>
  <w:style w:type="character" w:customStyle="1" w:styleId="Heading1Char">
    <w:name w:val="Heading 1 Char"/>
    <w:basedOn w:val="DefaultParagraphFont"/>
    <w:link w:val="Heading1"/>
    <w:uiPriority w:val="9"/>
    <w:rsid w:val="002270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allenge.isic-archive.com/dat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Ifad Zaman</dc:creator>
  <cp:keywords/>
  <dc:description/>
  <cp:lastModifiedBy>Ifad Zaman</cp:lastModifiedBy>
  <cp:revision>20</cp:revision>
  <dcterms:created xsi:type="dcterms:W3CDTF">2022-05-06T05:26:00Z</dcterms:created>
  <dcterms:modified xsi:type="dcterms:W3CDTF">2022-05-07T06:26:00Z</dcterms:modified>
</cp:coreProperties>
</file>