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B7F08" w14:textId="77777777" w:rsidR="00594373" w:rsidRDefault="00000000">
      <w:pPr>
        <w:jc w:val="center"/>
      </w:pPr>
      <w:r>
        <w:rPr>
          <w:b/>
          <w:sz w:val="32"/>
        </w:rPr>
        <w:t>КАРТОЧКА ВНУТРЕННЕГО ПРОЕКТА</w:t>
      </w:r>
    </w:p>
    <w:p w14:paraId="56051DC3" w14:textId="77777777" w:rsidR="00594373" w:rsidRDefault="00000000">
      <w:pPr>
        <w:spacing w:after="120"/>
        <w:jc w:val="center"/>
      </w:pPr>
      <w:r>
        <w:rPr>
          <w:b/>
          <w:sz w:val="30"/>
        </w:rPr>
        <w:t>«RBI Platform»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541"/>
      </w:tblGrid>
      <w:tr w:rsidR="00594373" w14:paraId="487631AB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3A319" w14:textId="77777777" w:rsidR="00594373" w:rsidRDefault="00000000">
            <w:r>
              <w:rPr>
                <w:b/>
              </w:rPr>
              <w:t>Наименование проекта</w:t>
            </w:r>
          </w:p>
        </w:tc>
        <w:tc>
          <w:tcPr>
            <w:tcW w:w="75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4C715" w14:textId="77777777" w:rsidR="00594373" w:rsidRDefault="00000000">
            <w:r>
              <w:t>RBI Platform — модульная цифровая платформа для создания и развития внутренних производственных продуктов</w:t>
            </w:r>
          </w:p>
        </w:tc>
      </w:tr>
      <w:tr w:rsidR="00594373" w14:paraId="67E6BCFA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C3A12" w14:textId="77777777" w:rsidR="00594373" w:rsidRDefault="00000000">
            <w:r>
              <w:rPr>
                <w:b/>
              </w:rPr>
              <w:t>Версия</w:t>
            </w:r>
          </w:p>
        </w:tc>
        <w:tc>
          <w:tcPr>
            <w:tcW w:w="75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CB348" w14:textId="77777777" w:rsidR="00594373" w:rsidRDefault="00000000">
            <w:r>
              <w:t>1.0</w:t>
            </w:r>
          </w:p>
        </w:tc>
      </w:tr>
      <w:tr w:rsidR="00594373" w14:paraId="0EFDFB3F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CAB46" w14:textId="77777777" w:rsidR="00594373" w:rsidRDefault="00000000">
            <w:r>
              <w:rPr>
                <w:b/>
              </w:rPr>
              <w:t>Заказчик проекта</w:t>
            </w:r>
          </w:p>
        </w:tc>
        <w:tc>
          <w:tcPr>
            <w:tcW w:w="75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357DA" w14:textId="77777777" w:rsidR="00594373" w:rsidRDefault="00000000">
            <w:r>
              <w:t>[определить]</w:t>
            </w:r>
          </w:p>
        </w:tc>
      </w:tr>
      <w:tr w:rsidR="00594373" w14:paraId="2A381038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6A71" w14:textId="77777777" w:rsidR="00594373" w:rsidRDefault="00000000">
            <w:r>
              <w:rPr>
                <w:b/>
              </w:rPr>
              <w:t>Куратор проекта</w:t>
            </w:r>
          </w:p>
        </w:tc>
        <w:tc>
          <w:tcPr>
            <w:tcW w:w="75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C40A0" w14:textId="77777777" w:rsidR="00594373" w:rsidRDefault="00000000">
            <w:r>
              <w:t>[определить]</w:t>
            </w:r>
          </w:p>
        </w:tc>
      </w:tr>
      <w:tr w:rsidR="00594373" w14:paraId="5C8BED49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302DE" w14:textId="77777777" w:rsidR="00594373" w:rsidRDefault="00000000">
            <w:r>
              <w:rPr>
                <w:b/>
              </w:rPr>
              <w:t>Руководитель проекта</w:t>
            </w:r>
          </w:p>
        </w:tc>
        <w:tc>
          <w:tcPr>
            <w:tcW w:w="75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1E647" w14:textId="77777777" w:rsidR="00594373" w:rsidRDefault="00000000">
            <w:r>
              <w:t>Кондратьев И. Н.</w:t>
            </w:r>
          </w:p>
        </w:tc>
      </w:tr>
    </w:tbl>
    <w:p w14:paraId="7F1AEBE6" w14:textId="77777777" w:rsidR="00594373" w:rsidRDefault="00000000">
      <w:pPr>
        <w:keepNext/>
        <w:spacing w:before="100" w:after="40"/>
      </w:pPr>
      <w:r>
        <w:rPr>
          <w:b/>
          <w:color w:val="1F374F"/>
          <w:sz w:val="23"/>
        </w:rPr>
        <w:t>1. Содержание проекта</w:t>
      </w:r>
    </w:p>
    <w:p w14:paraId="46D8C35A" w14:textId="77777777" w:rsidR="00594373" w:rsidRDefault="00000000">
      <w:pPr>
        <w:spacing w:after="40" w:line="245" w:lineRule="auto"/>
        <w:jc w:val="both"/>
      </w:pPr>
      <w:r>
        <w:t>RBI Platform — собственная модульная цифровая платформа компании. На общей технологической основе создаются самостоятельные продукты для разных функций: RBI Quality — для управления качеством и RBI Construction Control — для строительного контроля. Продукты имеют отдельных функциональных заказчиков, пользователей и критерии приёмки, но используют единое ядро, сервисы, мастер-данные и инфраструктуру.</w:t>
      </w:r>
    </w:p>
    <w:p w14:paraId="04CB23A6" w14:textId="77777777" w:rsidR="00594373" w:rsidRDefault="00000000">
      <w:pPr>
        <w:spacing w:after="40" w:line="245" w:lineRule="auto"/>
        <w:jc w:val="both"/>
      </w:pPr>
      <w:r>
        <w:t>Целевая архитектура включает платформенное ядро, общие сервисы, корпоративные справочники, самостоятельные продукты, дизайн-систему и управляемые интеграции. В дальнейшем на этой основе могут создаваться продукты производственной безопасности, тендеров, закупок, гарантии, контроля сроков и бюджета.</w:t>
      </w:r>
    </w:p>
    <w:p w14:paraId="00234384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1.1. Цели проекта</w:t>
      </w:r>
    </w:p>
    <w:p w14:paraId="63E1D8DF" w14:textId="77777777" w:rsidR="00594373" w:rsidRDefault="00000000">
      <w:pPr>
        <w:spacing w:after="20"/>
        <w:ind w:left="255" w:hanging="159"/>
      </w:pPr>
      <w:r>
        <w:t>• Формализовать RBI Platform как развиваемый цифровой актив компании.</w:t>
      </w:r>
    </w:p>
    <w:p w14:paraId="6A49CC83" w14:textId="77777777" w:rsidR="00594373" w:rsidRDefault="00000000">
      <w:pPr>
        <w:spacing w:after="20"/>
        <w:ind w:left="255" w:hanging="159"/>
      </w:pPr>
      <w:r>
        <w:t>• Стабилизировать платформенное ядро, офлайн-работу, синхронизацию, права доступа и сохранность данных.</w:t>
      </w:r>
    </w:p>
    <w:p w14:paraId="2C379C3A" w14:textId="77777777" w:rsidR="00594373" w:rsidRDefault="00000000">
      <w:pPr>
        <w:spacing w:after="20"/>
        <w:ind w:left="255" w:hanging="159"/>
      </w:pPr>
      <w:r>
        <w:t>• Ввести в эксплуатацию RBI Quality и RBI Construction Control как два самостоятельных продукта.</w:t>
      </w:r>
    </w:p>
    <w:p w14:paraId="6C71205B" w14:textId="77777777" w:rsidR="00594373" w:rsidRDefault="00000000">
      <w:pPr>
        <w:spacing w:after="20"/>
        <w:ind w:left="255" w:hanging="159"/>
      </w:pPr>
      <w:r>
        <w:t>• Создать единые справочники объектов, подрядчиков, пользователей и видов работ, корпоративную базу знаний и сквозную историю подрядчиков.</w:t>
      </w:r>
    </w:p>
    <w:p w14:paraId="4AF3213E" w14:textId="77777777" w:rsidR="00594373" w:rsidRDefault="00000000">
      <w:pPr>
        <w:spacing w:after="20"/>
        <w:ind w:left="255" w:hanging="159"/>
      </w:pPr>
      <w:r>
        <w:t>• Подготовить основу для подключения последующих функциональных продуктов и интеграций.</w:t>
      </w:r>
    </w:p>
    <w:p w14:paraId="6C4F2DCC" w14:textId="77777777" w:rsidR="00594373" w:rsidRDefault="00000000">
      <w:pPr>
        <w:spacing w:after="20"/>
        <w:ind w:left="255" w:hanging="159"/>
      </w:pPr>
      <w:r>
        <w:t>• Оценить возможность полного или частичного замещения внешней системы строительного контроля.</w:t>
      </w:r>
    </w:p>
    <w:p w14:paraId="349CE8FD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1.2. Задачи и ожидаемые результаты проекта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38"/>
        <w:gridCol w:w="3628"/>
        <w:gridCol w:w="1814"/>
        <w:gridCol w:w="1134"/>
      </w:tblGrid>
      <w:tr w:rsidR="00594373" w14:paraId="25D4BADB" w14:textId="77777777">
        <w:trPr>
          <w:tblHeader/>
          <w:jc w:val="center"/>
        </w:trPr>
        <w:tc>
          <w:tcPr>
            <w:tcW w:w="567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311BF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w="2438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C8C13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Задача проекта</w:t>
            </w:r>
          </w:p>
        </w:tc>
        <w:tc>
          <w:tcPr>
            <w:tcW w:w="3628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69DE1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Ожидаемый результат</w:t>
            </w:r>
          </w:p>
        </w:tc>
        <w:tc>
          <w:tcPr>
            <w:tcW w:w="1814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39D92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w="1134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0EC44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Срок</w:t>
            </w:r>
          </w:p>
        </w:tc>
      </w:tr>
      <w:tr w:rsidR="00594373" w14:paraId="2BC993EE" w14:textId="77777777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12857" w14:textId="77777777" w:rsidR="00594373" w:rsidRDefault="00000000">
            <w:pPr>
              <w:jc w:val="center"/>
            </w:pPr>
            <w:r>
              <w:rPr>
                <w:sz w:val="16"/>
              </w:rPr>
              <w:t>1.1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58811" w14:textId="77777777" w:rsidR="00594373" w:rsidRDefault="00000000">
            <w:r>
              <w:rPr>
                <w:sz w:val="16"/>
              </w:rPr>
              <w:t>Утвердить карточку, роли, модель финансирования и порядок использования цифрового актива</w:t>
            </w:r>
          </w:p>
        </w:tc>
        <w:tc>
          <w:tcPr>
            <w:tcW w:w="36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1D4C1" w14:textId="77777777" w:rsidR="00594373" w:rsidRDefault="00000000">
            <w:r>
              <w:rPr>
                <w:sz w:val="16"/>
              </w:rPr>
              <w:t>Проект формализован; назначены заказчик, куратор и функциональные заказчики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BF57D" w14:textId="77777777" w:rsidR="00594373" w:rsidRDefault="00000000">
            <w:r>
              <w:rPr>
                <w:sz w:val="16"/>
              </w:rPr>
              <w:t>Кондратьев И. Н.; заказчик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57C2D" w14:textId="77777777" w:rsidR="00594373" w:rsidRDefault="00000000">
            <w:pPr>
              <w:jc w:val="center"/>
            </w:pPr>
            <w:r>
              <w:rPr>
                <w:sz w:val="16"/>
              </w:rPr>
              <w:t>15.09.2026</w:t>
            </w:r>
          </w:p>
        </w:tc>
      </w:tr>
      <w:tr w:rsidR="00594373" w14:paraId="00443AEB" w14:textId="77777777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CD32C" w14:textId="77777777" w:rsidR="00594373" w:rsidRDefault="00000000"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E244A" w14:textId="77777777" w:rsidR="00594373" w:rsidRDefault="00000000">
            <w:r>
              <w:rPr>
                <w:sz w:val="16"/>
              </w:rPr>
              <w:t>Стабилизировать платформенное ядро</w:t>
            </w:r>
          </w:p>
        </w:tc>
        <w:tc>
          <w:tcPr>
            <w:tcW w:w="36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2F48B" w14:textId="77777777" w:rsidR="00594373" w:rsidRDefault="00000000">
            <w:r>
              <w:rPr>
                <w:sz w:val="16"/>
              </w:rPr>
              <w:t>Устранены критические ошибки; обеспечены офлайн-работа, синхронизация, права доступа, резервное копирование и выпуск версий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C1AD1" w14:textId="77777777" w:rsidR="00594373" w:rsidRDefault="00000000">
            <w:r>
              <w:rPr>
                <w:sz w:val="16"/>
              </w:rPr>
              <w:t>Кондратьев И. Н.; ИТ/ИБ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D7EBE" w14:textId="77777777" w:rsidR="00594373" w:rsidRDefault="00000000">
            <w:pPr>
              <w:jc w:val="center"/>
            </w:pPr>
            <w:r>
              <w:rPr>
                <w:sz w:val="16"/>
              </w:rPr>
              <w:t>31.12.2026</w:t>
            </w:r>
          </w:p>
        </w:tc>
      </w:tr>
      <w:tr w:rsidR="00594373" w14:paraId="3931EBCA" w14:textId="77777777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50636" w14:textId="77777777" w:rsidR="00594373" w:rsidRDefault="00000000"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C3256" w14:textId="77777777" w:rsidR="00594373" w:rsidRDefault="00000000">
            <w:r>
              <w:rPr>
                <w:sz w:val="16"/>
              </w:rPr>
              <w:t>Подготовить минимальный комплект документации</w:t>
            </w:r>
          </w:p>
        </w:tc>
        <w:tc>
          <w:tcPr>
            <w:tcW w:w="36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40AF8" w14:textId="77777777" w:rsidR="00594373" w:rsidRDefault="00000000">
            <w:r>
              <w:rPr>
                <w:sz w:val="16"/>
              </w:rPr>
              <w:t>Переданы описание архитектуры и данных, инструкции по развёртыванию, восстановлению и выпуску версий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5C482" w14:textId="77777777" w:rsidR="00594373" w:rsidRDefault="00000000">
            <w:r>
              <w:rPr>
                <w:sz w:val="16"/>
              </w:rPr>
              <w:t>Кондратьев И. Н.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05ECE" w14:textId="77777777" w:rsidR="00594373" w:rsidRDefault="00000000">
            <w:pPr>
              <w:jc w:val="center"/>
            </w:pPr>
            <w:r>
              <w:rPr>
                <w:sz w:val="16"/>
              </w:rPr>
              <w:t>31.12.2026</w:t>
            </w:r>
          </w:p>
        </w:tc>
      </w:tr>
      <w:tr w:rsidR="00594373" w14:paraId="74C1A1DF" w14:textId="77777777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F6E09" w14:textId="77777777" w:rsidR="00594373" w:rsidRDefault="00000000"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D3E4F" w14:textId="77777777" w:rsidR="00594373" w:rsidRDefault="00000000">
            <w:r>
              <w:rPr>
                <w:sz w:val="16"/>
              </w:rPr>
              <w:t>Завершить и внедрить RBI Quality</w:t>
            </w:r>
          </w:p>
        </w:tc>
        <w:tc>
          <w:tcPr>
            <w:tcW w:w="36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C643F" w14:textId="77777777" w:rsidR="00594373" w:rsidRDefault="00000000">
            <w:r>
              <w:rPr>
                <w:sz w:val="16"/>
              </w:rPr>
              <w:t>Продукт протестирован, сформирована база знаний, проведён пилот и подписана приёмка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E8EFD" w14:textId="77777777" w:rsidR="00594373" w:rsidRDefault="00000000">
            <w:r>
              <w:rPr>
                <w:sz w:val="16"/>
              </w:rPr>
              <w:t>Функциональный заказчик качества; Кондратьев И. Н.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07267" w14:textId="77777777" w:rsidR="00594373" w:rsidRDefault="00000000">
            <w:pPr>
              <w:jc w:val="center"/>
            </w:pPr>
            <w:r>
              <w:rPr>
                <w:sz w:val="16"/>
              </w:rPr>
              <w:t>15.02.2027</w:t>
            </w:r>
          </w:p>
        </w:tc>
      </w:tr>
      <w:tr w:rsidR="00594373" w14:paraId="3020B499" w14:textId="77777777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BDAA7" w14:textId="77777777" w:rsidR="00594373" w:rsidRDefault="00000000">
            <w:pPr>
              <w:jc w:val="center"/>
            </w:pPr>
            <w:r>
              <w:rPr>
                <w:sz w:val="16"/>
              </w:rPr>
              <w:t>4.1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00F36" w14:textId="77777777" w:rsidR="00594373" w:rsidRDefault="00000000">
            <w:r>
              <w:rPr>
                <w:sz w:val="16"/>
              </w:rPr>
              <w:t>Завершить и внедрить RBI Construction Control</w:t>
            </w:r>
          </w:p>
        </w:tc>
        <w:tc>
          <w:tcPr>
            <w:tcW w:w="36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45C97" w14:textId="77777777" w:rsidR="00594373" w:rsidRDefault="00000000">
            <w:r>
              <w:rPr>
                <w:sz w:val="16"/>
              </w:rPr>
              <w:t>Продукт прошёл пилот на объектах и принят в эксплуатацию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0DBC1" w14:textId="77777777" w:rsidR="00594373" w:rsidRDefault="00000000">
            <w:r>
              <w:rPr>
                <w:sz w:val="16"/>
              </w:rPr>
              <w:t>Функциональный заказчик СК; Кондратьев И. Н.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B5F38" w14:textId="77777777" w:rsidR="00594373" w:rsidRDefault="00000000">
            <w:pPr>
              <w:jc w:val="center"/>
            </w:pPr>
            <w:r>
              <w:rPr>
                <w:sz w:val="16"/>
              </w:rPr>
              <w:t>15.05.2027</w:t>
            </w:r>
          </w:p>
        </w:tc>
      </w:tr>
      <w:tr w:rsidR="00594373" w14:paraId="795BB5FA" w14:textId="77777777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D0F78" w14:textId="77777777" w:rsidR="00594373" w:rsidRDefault="00000000"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77024" w14:textId="77777777" w:rsidR="00594373" w:rsidRDefault="00000000">
            <w:r>
              <w:rPr>
                <w:sz w:val="16"/>
              </w:rPr>
              <w:t>Оценить замещение внешней системы строительного контроля</w:t>
            </w:r>
          </w:p>
        </w:tc>
        <w:tc>
          <w:tcPr>
            <w:tcW w:w="36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61788" w14:textId="77777777" w:rsidR="00594373" w:rsidRDefault="00000000">
            <w:r>
              <w:rPr>
                <w:sz w:val="16"/>
              </w:rPr>
              <w:t>Принято решение о полном, частичном либо нецелесообразном замещении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17905" w14:textId="77777777" w:rsidR="00594373" w:rsidRDefault="00000000">
            <w:r>
              <w:rPr>
                <w:sz w:val="16"/>
              </w:rPr>
              <w:t>Заказчик проекта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CB2FF" w14:textId="77777777" w:rsidR="00594373" w:rsidRDefault="00000000">
            <w:pPr>
              <w:jc w:val="center"/>
            </w:pPr>
            <w:r>
              <w:rPr>
                <w:sz w:val="16"/>
              </w:rPr>
              <w:t>31.05.2027</w:t>
            </w:r>
          </w:p>
        </w:tc>
      </w:tr>
      <w:tr w:rsidR="00594373" w14:paraId="5E841FEA" w14:textId="77777777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133C0" w14:textId="77777777" w:rsidR="00594373" w:rsidRDefault="00000000">
            <w:pPr>
              <w:jc w:val="center"/>
            </w:pPr>
            <w:r>
              <w:rPr>
                <w:sz w:val="16"/>
              </w:rPr>
              <w:t>5.1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B3761" w14:textId="77777777" w:rsidR="00594373" w:rsidRDefault="00000000">
            <w:r>
              <w:rPr>
                <w:sz w:val="16"/>
              </w:rPr>
              <w:t>Подготовить следующий этап развития</w:t>
            </w:r>
          </w:p>
        </w:tc>
        <w:tc>
          <w:tcPr>
            <w:tcW w:w="36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82390" w14:textId="77777777" w:rsidR="00594373" w:rsidRDefault="00000000">
            <w:r>
              <w:rPr>
                <w:sz w:val="16"/>
              </w:rPr>
              <w:t>Проведён пилот продукта производственной безопасности и утверждена дорожная карта последующих продуктов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8FBF1" w14:textId="77777777" w:rsidR="00594373" w:rsidRDefault="00000000">
            <w:r>
              <w:rPr>
                <w:sz w:val="16"/>
              </w:rPr>
              <w:t>Заказчик; функциональный заказчик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638F6" w14:textId="77777777" w:rsidR="00594373" w:rsidRDefault="00000000">
            <w:pPr>
              <w:jc w:val="center"/>
            </w:pPr>
            <w:r>
              <w:rPr>
                <w:sz w:val="16"/>
              </w:rPr>
              <w:t>31.07.2027</w:t>
            </w:r>
          </w:p>
        </w:tc>
      </w:tr>
    </w:tbl>
    <w:p w14:paraId="0DC93917" w14:textId="77777777" w:rsidR="00594373" w:rsidRDefault="00594373"/>
    <w:p w14:paraId="7B9FDC1A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1.3. Основания для инициации проекта</w:t>
      </w:r>
    </w:p>
    <w:p w14:paraId="3ECBCCDA" w14:textId="77777777" w:rsidR="00594373" w:rsidRDefault="00000000">
      <w:pPr>
        <w:spacing w:after="40" w:line="245" w:lineRule="auto"/>
        <w:jc w:val="both"/>
      </w:pPr>
      <w:r>
        <w:t>Основанием является наличие уже созданной RBI Platform и необходимость формализовать её как корпоративный цифровой актив, обеспечить промышленную эксплуатацию отдельных продуктов качества и строительного контроля, сохранить накопленные знания и данные, а также снизить зависимость от разрозненных таблиц и внешнего программного обеспечения.</w:t>
      </w:r>
    </w:p>
    <w:p w14:paraId="2B7EA754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1.4. Предполагаемые даты начала и окончания проекта</w:t>
      </w:r>
    </w:p>
    <w:p w14:paraId="34E61D14" w14:textId="77777777" w:rsidR="00594373" w:rsidRDefault="00000000">
      <w:pPr>
        <w:spacing w:after="40" w:line="245" w:lineRule="auto"/>
        <w:jc w:val="both"/>
      </w:pPr>
      <w:r>
        <w:t>Начало первого формализованного этапа — август 2026 года. Завершение — июль 2027 года. Дальнейшее развитие выполняется отдельными этапами по утверждённым паспортам продуктов.</w:t>
      </w:r>
    </w:p>
    <w:p w14:paraId="7AF660C1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1.5. Ограничения проекта</w:t>
      </w:r>
    </w:p>
    <w:p w14:paraId="58EAB9CF" w14:textId="77777777" w:rsidR="00594373" w:rsidRDefault="00000000">
      <w:pPr>
        <w:spacing w:after="20"/>
        <w:ind w:left="255" w:hanging="159"/>
      </w:pPr>
      <w:r>
        <w:t>• Основная разработка выполняется Кондратьевым И. Н.; одновременно в активной разработке находится не более одного крупного нового продукта.</w:t>
      </w:r>
    </w:p>
    <w:p w14:paraId="3FE7110B" w14:textId="77777777" w:rsidR="00594373" w:rsidRDefault="00000000">
      <w:pPr>
        <w:spacing w:after="20"/>
        <w:ind w:left="255" w:hanging="159"/>
      </w:pPr>
      <w:r>
        <w:lastRenderedPageBreak/>
        <w:t>• RBI Quality и RBI Construction Control развиваются и принимаются раздельно.</w:t>
      </w:r>
    </w:p>
    <w:p w14:paraId="1E859A7B" w14:textId="77777777" w:rsidR="00594373" w:rsidRDefault="00000000">
      <w:pPr>
        <w:spacing w:after="20"/>
        <w:ind w:left="255" w:hanging="159"/>
      </w:pPr>
      <w:r>
        <w:t>• Новый продукт начинается только при наличии функционального заказчика, паспорта и критериев приёмки.</w:t>
      </w:r>
    </w:p>
    <w:p w14:paraId="06841F1A" w14:textId="77777777" w:rsidR="00594373" w:rsidRDefault="00000000">
      <w:pPr>
        <w:spacing w:after="20"/>
        <w:ind w:left="255" w:hanging="159"/>
      </w:pPr>
      <w:r>
        <w:t>• Существующий рабочий функционал сохраняется; одномоментное переписывание платформы не допускается.</w:t>
      </w:r>
    </w:p>
    <w:p w14:paraId="15A9E7B0" w14:textId="77777777" w:rsidR="00594373" w:rsidRDefault="00000000">
      <w:pPr>
        <w:spacing w:after="20"/>
        <w:ind w:left="255" w:hanging="159"/>
      </w:pPr>
      <w:r>
        <w:t>• Отказ от внешней системы возможен только после успешного промышленного пилота RBI Construction Control.</w:t>
      </w:r>
    </w:p>
    <w:p w14:paraId="322A0A1A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1.6. Целевые показатели проекта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268"/>
        <w:gridCol w:w="4649"/>
        <w:gridCol w:w="1587"/>
      </w:tblGrid>
      <w:tr w:rsidR="00594373" w14:paraId="196F1A8B" w14:textId="77777777">
        <w:trPr>
          <w:tblHeader/>
          <w:jc w:val="center"/>
        </w:trPr>
        <w:tc>
          <w:tcPr>
            <w:tcW w:w="51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26602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w="2268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0170B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4649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0E34D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Целевое значение</w:t>
            </w:r>
          </w:p>
        </w:tc>
        <w:tc>
          <w:tcPr>
            <w:tcW w:w="1587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CE6CC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Срок достижения</w:t>
            </w:r>
          </w:p>
        </w:tc>
      </w:tr>
      <w:tr w:rsidR="00594373" w14:paraId="11D72E03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A18D7" w14:textId="77777777" w:rsidR="00594373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7E1D8" w14:textId="77777777" w:rsidR="00594373" w:rsidRDefault="00000000">
            <w:r>
              <w:rPr>
                <w:sz w:val="16"/>
              </w:rPr>
              <w:t>Стабильность платформы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01154" w14:textId="77777777" w:rsidR="00594373" w:rsidRDefault="00000000">
            <w:r>
              <w:rPr>
                <w:sz w:val="16"/>
              </w:rPr>
              <w:t>0 ошибок, блокирующих промышленную эксплуатацию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5B901" w14:textId="77777777" w:rsidR="00594373" w:rsidRDefault="00000000">
            <w:pPr>
              <w:jc w:val="center"/>
            </w:pPr>
            <w:r>
              <w:rPr>
                <w:sz w:val="16"/>
              </w:rPr>
              <w:t>31.12.2026</w:t>
            </w:r>
          </w:p>
        </w:tc>
      </w:tr>
      <w:tr w:rsidR="00594373" w14:paraId="23A94F21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CE9FB" w14:textId="77777777" w:rsidR="00594373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90134" w14:textId="77777777" w:rsidR="00594373" w:rsidRDefault="00000000">
            <w:r>
              <w:rPr>
                <w:sz w:val="16"/>
              </w:rPr>
              <w:t>Сохранность данных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FD226" w14:textId="77777777" w:rsidR="00594373" w:rsidRDefault="00000000">
            <w:r>
              <w:rPr>
                <w:sz w:val="16"/>
              </w:rPr>
              <w:t>0 подтверждённых случаев потери данных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DE6BA" w14:textId="77777777" w:rsidR="00594373" w:rsidRDefault="00000000">
            <w:pPr>
              <w:jc w:val="center"/>
            </w:pPr>
            <w:r>
              <w:rPr>
                <w:sz w:val="16"/>
              </w:rPr>
              <w:t>31.12.2026</w:t>
            </w:r>
          </w:p>
        </w:tc>
      </w:tr>
      <w:tr w:rsidR="00594373" w14:paraId="1248DE52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D6BA6" w14:textId="77777777" w:rsidR="00594373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77DCD" w14:textId="77777777" w:rsidR="00594373" w:rsidRDefault="00000000">
            <w:r>
              <w:rPr>
                <w:sz w:val="16"/>
              </w:rPr>
              <w:t>RBI Quality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1C151" w14:textId="77777777" w:rsidR="00594373" w:rsidRDefault="00000000">
            <w:r>
              <w:rPr>
                <w:sz w:val="16"/>
              </w:rPr>
              <w:t>Продукт принят в эксплуатацию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221D7" w14:textId="77777777" w:rsidR="00594373" w:rsidRDefault="00000000">
            <w:pPr>
              <w:jc w:val="center"/>
            </w:pPr>
            <w:r>
              <w:rPr>
                <w:sz w:val="16"/>
              </w:rPr>
              <w:t>15.02.2027</w:t>
            </w:r>
          </w:p>
        </w:tc>
      </w:tr>
      <w:tr w:rsidR="00594373" w14:paraId="0137C4A3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59F86" w14:textId="77777777" w:rsidR="00594373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57FD7" w14:textId="77777777" w:rsidR="00594373" w:rsidRDefault="00000000">
            <w:r>
              <w:rPr>
                <w:sz w:val="16"/>
              </w:rPr>
              <w:t>RBI Construction Control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642BC" w14:textId="77777777" w:rsidR="00594373" w:rsidRDefault="00000000">
            <w:r>
              <w:rPr>
                <w:sz w:val="16"/>
              </w:rPr>
              <w:t>Продукт принят; решение по внешней системе принято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AE1DE" w14:textId="77777777" w:rsidR="00594373" w:rsidRDefault="00000000">
            <w:pPr>
              <w:jc w:val="center"/>
            </w:pPr>
            <w:r>
              <w:rPr>
                <w:sz w:val="16"/>
              </w:rPr>
              <w:t>31.05.2027</w:t>
            </w:r>
          </w:p>
        </w:tc>
      </w:tr>
      <w:tr w:rsidR="00594373" w14:paraId="1577868A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F6387" w14:textId="77777777" w:rsidR="00594373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A025E" w14:textId="77777777" w:rsidR="00594373" w:rsidRDefault="00000000">
            <w:r>
              <w:rPr>
                <w:sz w:val="16"/>
              </w:rPr>
              <w:t>Корпоративные данные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9AAA9" w14:textId="77777777" w:rsidR="00594373" w:rsidRDefault="00000000">
            <w:r>
              <w:rPr>
                <w:sz w:val="16"/>
              </w:rPr>
              <w:t>Работают база знаний и сквозная карточка подрядчика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4FF6C" w14:textId="77777777" w:rsidR="00594373" w:rsidRDefault="00000000">
            <w:pPr>
              <w:jc w:val="center"/>
            </w:pPr>
            <w:r>
              <w:rPr>
                <w:sz w:val="16"/>
              </w:rPr>
              <w:t>31.05.2027</w:t>
            </w:r>
          </w:p>
        </w:tc>
      </w:tr>
      <w:tr w:rsidR="00594373" w14:paraId="37502657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1075E" w14:textId="77777777" w:rsidR="00594373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47391" w14:textId="77777777" w:rsidR="00594373" w:rsidRDefault="00000000">
            <w:r>
              <w:rPr>
                <w:sz w:val="16"/>
              </w:rPr>
              <w:t>Следующий этап</w:t>
            </w:r>
          </w:p>
        </w:tc>
        <w:tc>
          <w:tcPr>
            <w:tcW w:w="46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27A64" w14:textId="77777777" w:rsidR="00594373" w:rsidRDefault="00000000">
            <w:r>
              <w:rPr>
                <w:sz w:val="16"/>
              </w:rPr>
              <w:t>Пилот безопасности и дорожная карта утверждены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DF36B" w14:textId="77777777" w:rsidR="00594373" w:rsidRDefault="00000000">
            <w:pPr>
              <w:jc w:val="center"/>
            </w:pPr>
            <w:r>
              <w:rPr>
                <w:sz w:val="16"/>
              </w:rPr>
              <w:t>31.07.2027</w:t>
            </w:r>
          </w:p>
        </w:tc>
      </w:tr>
    </w:tbl>
    <w:p w14:paraId="18DBB99D" w14:textId="77777777" w:rsidR="00594373" w:rsidRDefault="00594373"/>
    <w:p w14:paraId="406C85FD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1.7. Экономический эффект</w:t>
      </w:r>
    </w:p>
    <w:p w14:paraId="1E5D1F77" w14:textId="77777777" w:rsidR="00594373" w:rsidRDefault="00000000">
      <w:pPr>
        <w:spacing w:after="40" w:line="245" w:lineRule="auto"/>
        <w:jc w:val="both"/>
      </w:pPr>
      <w:r>
        <w:t>Прямой потенциальный эффект связан с возможностью полного или частичного замещения внешней системы строительного контроля, расходы на которую составляют ориентировочно 5 млн руб. в год. Чистый эффект определяется как исключённые расходы на внешние системы за вычетом расходов на эксплуатацию и поддержку соответствующих продуктов RBI Platform.</w:t>
      </w:r>
    </w:p>
    <w:p w14:paraId="758CE8ED" w14:textId="77777777" w:rsidR="00594373" w:rsidRDefault="00000000">
      <w:pPr>
        <w:spacing w:after="40" w:line="245" w:lineRule="auto"/>
        <w:jc w:val="both"/>
      </w:pPr>
      <w:r>
        <w:t>Дополнительный эффект формируется за счёт сокращения ручной отчётности и повторного ввода данных, ускорения устранения замечаний, снижения повторяемости дефектов и использования одного технологического ядра для нескольких функций.</w:t>
      </w:r>
    </w:p>
    <w:p w14:paraId="39D0BDFD" w14:textId="77777777" w:rsidR="00594373" w:rsidRDefault="00000000">
      <w:pPr>
        <w:spacing w:after="40" w:line="245" w:lineRule="auto"/>
        <w:jc w:val="both"/>
      </w:pPr>
      <w:r>
        <w:t>Компания получает цифровой актив: исходный код, архитектуру, работающие продукты, модель данных, корпоративную базу знаний, единый массив производственных данных и сквозную историю подрядчиков. Стоимость актива увеличивается по мере подключения новых функций и накопления данных.</w:t>
      </w:r>
    </w:p>
    <w:p w14:paraId="18157059" w14:textId="77777777" w:rsidR="00594373" w:rsidRDefault="00000000">
      <w:pPr>
        <w:keepNext/>
        <w:spacing w:before="100" w:after="40"/>
      </w:pPr>
      <w:r>
        <w:rPr>
          <w:b/>
          <w:color w:val="1F374F"/>
          <w:sz w:val="23"/>
        </w:rPr>
        <w:t>2. Ресурсы проекта</w:t>
      </w:r>
    </w:p>
    <w:p w14:paraId="0983CD38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2.1. Список команды проекта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814"/>
        <w:gridCol w:w="1530"/>
        <w:gridCol w:w="4025"/>
      </w:tblGrid>
      <w:tr w:rsidR="00594373" w14:paraId="01EAAE6A" w14:textId="77777777">
        <w:trPr>
          <w:tblHeader/>
          <w:jc w:val="center"/>
        </w:trPr>
        <w:tc>
          <w:tcPr>
            <w:tcW w:w="2324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48A61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w="1814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D6515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Сотрудник</w:t>
            </w:r>
          </w:p>
        </w:tc>
        <w:tc>
          <w:tcPr>
            <w:tcW w:w="153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BB929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Полномочия</w:t>
            </w:r>
          </w:p>
        </w:tc>
        <w:tc>
          <w:tcPr>
            <w:tcW w:w="4025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B2E44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Зона ответственности</w:t>
            </w:r>
          </w:p>
        </w:tc>
      </w:tr>
      <w:tr w:rsidR="00594373" w14:paraId="005606C4" w14:textId="77777777">
        <w:trPr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1C578" w14:textId="77777777" w:rsidR="00594373" w:rsidRDefault="00000000">
            <w:pPr>
              <w:jc w:val="center"/>
            </w:pPr>
            <w:r>
              <w:rPr>
                <w:sz w:val="16"/>
              </w:rPr>
              <w:t>Заказчик проекта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13F79" w14:textId="77777777" w:rsidR="00594373" w:rsidRDefault="00000000">
            <w:r>
              <w:rPr>
                <w:sz w:val="16"/>
              </w:rPr>
              <w:t>[определить]</w:t>
            </w:r>
          </w:p>
        </w:tc>
        <w:tc>
          <w:tcPr>
            <w:tcW w:w="15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CDC3F" w14:textId="77777777" w:rsidR="00594373" w:rsidRDefault="00000000">
            <w:r>
              <w:rPr>
                <w:sz w:val="16"/>
              </w:rPr>
              <w:t>Принятие решений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A4E2E" w14:textId="77777777" w:rsidR="00594373" w:rsidRDefault="00000000">
            <w:pPr>
              <w:jc w:val="center"/>
            </w:pPr>
            <w:r>
              <w:rPr>
                <w:sz w:val="16"/>
              </w:rPr>
              <w:t>Цели, бюджет, приоритеты и принятие результатов</w:t>
            </w:r>
          </w:p>
        </w:tc>
      </w:tr>
      <w:tr w:rsidR="00594373" w14:paraId="42932586" w14:textId="77777777">
        <w:trPr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E4EB0" w14:textId="77777777" w:rsidR="00594373" w:rsidRDefault="00000000">
            <w:pPr>
              <w:jc w:val="center"/>
            </w:pPr>
            <w:r>
              <w:rPr>
                <w:sz w:val="16"/>
              </w:rPr>
              <w:t>Куратор проекта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DACB2" w14:textId="77777777" w:rsidR="00594373" w:rsidRDefault="00000000">
            <w:r>
              <w:rPr>
                <w:sz w:val="16"/>
              </w:rPr>
              <w:t>[определить]</w:t>
            </w:r>
          </w:p>
        </w:tc>
        <w:tc>
          <w:tcPr>
            <w:tcW w:w="15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73382" w14:textId="77777777" w:rsidR="00594373" w:rsidRDefault="00000000">
            <w:r>
              <w:rPr>
                <w:sz w:val="16"/>
              </w:rPr>
              <w:t>Принятие решений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FCC08" w14:textId="77777777" w:rsidR="00594373" w:rsidRDefault="00000000">
            <w:pPr>
              <w:jc w:val="center"/>
            </w:pPr>
            <w:r>
              <w:rPr>
                <w:sz w:val="16"/>
              </w:rPr>
              <w:t>Поддержка проекта и межфункциональная координация</w:t>
            </w:r>
          </w:p>
        </w:tc>
      </w:tr>
      <w:tr w:rsidR="00594373" w14:paraId="1929B4DB" w14:textId="77777777">
        <w:trPr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35E9F" w14:textId="77777777" w:rsidR="00594373" w:rsidRDefault="00000000">
            <w:pPr>
              <w:jc w:val="center"/>
            </w:pPr>
            <w:r>
              <w:rPr>
                <w:sz w:val="16"/>
              </w:rPr>
              <w:t>Руководитель, инициатор, архитектор и разработчик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1C48A" w14:textId="77777777" w:rsidR="00594373" w:rsidRDefault="00000000">
            <w:r>
              <w:rPr>
                <w:sz w:val="16"/>
              </w:rPr>
              <w:t>Кондратьев И. Н.</w:t>
            </w:r>
          </w:p>
        </w:tc>
        <w:tc>
          <w:tcPr>
            <w:tcW w:w="15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DC69D" w14:textId="77777777" w:rsidR="00594373" w:rsidRDefault="00000000">
            <w:r>
              <w:rPr>
                <w:sz w:val="16"/>
              </w:rPr>
              <w:t>Согласование и исполнение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93EC3" w14:textId="77777777" w:rsidR="00594373" w:rsidRDefault="00000000">
            <w:pPr>
              <w:jc w:val="center"/>
            </w:pPr>
            <w:r>
              <w:rPr>
                <w:sz w:val="16"/>
              </w:rPr>
              <w:t>Архитектура, разработка, сроки, релизы, документация и отчётность</w:t>
            </w:r>
          </w:p>
        </w:tc>
      </w:tr>
      <w:tr w:rsidR="00594373" w14:paraId="62A20610" w14:textId="77777777">
        <w:trPr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BEC54" w14:textId="77777777" w:rsidR="00594373" w:rsidRDefault="00000000">
            <w:pPr>
              <w:jc w:val="center"/>
            </w:pPr>
            <w:r>
              <w:rPr>
                <w:sz w:val="16"/>
              </w:rPr>
              <w:t>Функциональный заказчик RBI Quality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64A41" w14:textId="77777777" w:rsidR="00594373" w:rsidRDefault="00000000">
            <w:r>
              <w:rPr>
                <w:sz w:val="16"/>
              </w:rPr>
              <w:t>Представитель функции качества</w:t>
            </w:r>
          </w:p>
        </w:tc>
        <w:tc>
          <w:tcPr>
            <w:tcW w:w="15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B5D48" w14:textId="77777777" w:rsidR="00594373" w:rsidRDefault="00000000">
            <w:r>
              <w:rPr>
                <w:sz w:val="16"/>
              </w:rPr>
              <w:t>Согласование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65970" w14:textId="77777777" w:rsidR="00594373" w:rsidRDefault="00000000">
            <w:pPr>
              <w:jc w:val="center"/>
            </w:pPr>
            <w:r>
              <w:rPr>
                <w:sz w:val="16"/>
              </w:rPr>
              <w:t>Требования, тестирование, приёмка и внедрение продукта</w:t>
            </w:r>
          </w:p>
        </w:tc>
      </w:tr>
      <w:tr w:rsidR="00594373" w14:paraId="6F9C5EB9" w14:textId="77777777">
        <w:trPr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F6E9F" w14:textId="77777777" w:rsidR="00594373" w:rsidRDefault="00000000">
            <w:pPr>
              <w:jc w:val="center"/>
            </w:pPr>
            <w:r>
              <w:rPr>
                <w:sz w:val="16"/>
              </w:rPr>
              <w:t>Функциональный заказчик RBI Construction Control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3CFA9" w14:textId="77777777" w:rsidR="00594373" w:rsidRDefault="00000000">
            <w:r>
              <w:rPr>
                <w:sz w:val="16"/>
              </w:rPr>
              <w:t>Представитель функции строительного контроля</w:t>
            </w:r>
          </w:p>
        </w:tc>
        <w:tc>
          <w:tcPr>
            <w:tcW w:w="15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250A7" w14:textId="77777777" w:rsidR="00594373" w:rsidRDefault="00000000">
            <w:r>
              <w:rPr>
                <w:sz w:val="16"/>
              </w:rPr>
              <w:t>Согласование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CCA5F" w14:textId="77777777" w:rsidR="00594373" w:rsidRDefault="00000000">
            <w:pPr>
              <w:jc w:val="center"/>
            </w:pPr>
            <w:r>
              <w:rPr>
                <w:sz w:val="16"/>
              </w:rPr>
              <w:t>Требования, пилот, приёмка и решение по внешней системе</w:t>
            </w:r>
          </w:p>
        </w:tc>
      </w:tr>
      <w:tr w:rsidR="00594373" w14:paraId="08281653" w14:textId="77777777">
        <w:trPr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AD298" w14:textId="77777777" w:rsidR="00594373" w:rsidRDefault="00000000">
            <w:pPr>
              <w:jc w:val="center"/>
            </w:pPr>
            <w:r>
              <w:rPr>
                <w:sz w:val="16"/>
              </w:rPr>
              <w:t>Функциональный заказчик следующих продуктов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E06EF" w14:textId="77777777" w:rsidR="00594373" w:rsidRDefault="00000000">
            <w:r>
              <w:rPr>
                <w:sz w:val="16"/>
              </w:rPr>
              <w:t>Представитель соответствующей функции</w:t>
            </w:r>
          </w:p>
        </w:tc>
        <w:tc>
          <w:tcPr>
            <w:tcW w:w="15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CC003" w14:textId="77777777" w:rsidR="00594373" w:rsidRDefault="00000000">
            <w:r>
              <w:rPr>
                <w:sz w:val="16"/>
              </w:rPr>
              <w:t>Согласование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F0DFB" w14:textId="77777777" w:rsidR="00594373" w:rsidRDefault="00000000">
            <w:pPr>
              <w:jc w:val="center"/>
            </w:pPr>
            <w:r>
              <w:rPr>
                <w:sz w:val="16"/>
              </w:rPr>
              <w:t>Описание процесса, исходные данные, тестирование и приёмка</w:t>
            </w:r>
          </w:p>
        </w:tc>
      </w:tr>
      <w:tr w:rsidR="00594373" w14:paraId="512744BD" w14:textId="77777777">
        <w:trPr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D3437" w14:textId="77777777" w:rsidR="00594373" w:rsidRDefault="00000000">
            <w:pPr>
              <w:jc w:val="center"/>
            </w:pPr>
            <w:r>
              <w:rPr>
                <w:sz w:val="16"/>
              </w:rPr>
              <w:t>ИТ, ИБ, юридический и финансовый блоки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8DA97" w14:textId="77777777" w:rsidR="00594373" w:rsidRDefault="00000000">
            <w:r>
              <w:rPr>
                <w:sz w:val="16"/>
              </w:rPr>
              <w:t>Назначенные представители</w:t>
            </w:r>
          </w:p>
        </w:tc>
        <w:tc>
          <w:tcPr>
            <w:tcW w:w="15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6A251" w14:textId="77777777" w:rsidR="00594373" w:rsidRDefault="00000000">
            <w:r>
              <w:rPr>
                <w:sz w:val="16"/>
              </w:rPr>
              <w:t>Экспертная поддержка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DDC3F" w14:textId="77777777" w:rsidR="00594373" w:rsidRDefault="00000000">
            <w:pPr>
              <w:jc w:val="center"/>
            </w:pPr>
            <w:r>
              <w:rPr>
                <w:sz w:val="16"/>
              </w:rPr>
              <w:t>Инфраструктура, безопасность, права, бюджет и оценка эффекта</w:t>
            </w:r>
          </w:p>
        </w:tc>
      </w:tr>
    </w:tbl>
    <w:p w14:paraId="6A84D70E" w14:textId="77777777" w:rsidR="00594373" w:rsidRDefault="00594373"/>
    <w:p w14:paraId="053B3079" w14:textId="77777777" w:rsidR="00594373" w:rsidRDefault="00000000">
      <w:pPr>
        <w:keepNext/>
        <w:spacing w:before="60" w:after="40"/>
      </w:pPr>
      <w:r>
        <w:rPr>
          <w:b/>
          <w:color w:val="1F374F"/>
          <w:sz w:val="20"/>
        </w:rPr>
        <w:t>2.2. Отчётность о состоянии проекта</w:t>
      </w:r>
    </w:p>
    <w:p w14:paraId="4ABF3326" w14:textId="77777777" w:rsidR="00594373" w:rsidRDefault="00000000">
      <w:pPr>
        <w:spacing w:after="40" w:line="245" w:lineRule="auto"/>
        <w:jc w:val="both"/>
      </w:pPr>
      <w:r>
        <w:t>Руководитель проекта ежемесячно представляет отчёт по вехам: выполненные работы, статус ядра и каждого продукта, отклонения, риски и необходимые решения. Завершение продукта фиксируется пользовательским тестированием, подтверждением функционального заказчика, передачей кода и документации и актом приёмки.</w:t>
      </w:r>
    </w:p>
    <w:p w14:paraId="241A248E" w14:textId="77777777" w:rsidR="00594373" w:rsidRDefault="00000000">
      <w:pPr>
        <w:keepNext/>
        <w:spacing w:before="100" w:after="40"/>
      </w:pPr>
      <w:r>
        <w:rPr>
          <w:b/>
          <w:color w:val="1F374F"/>
          <w:sz w:val="23"/>
        </w:rPr>
        <w:t>3. Вехи выполнения проекта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4706"/>
        <w:gridCol w:w="1587"/>
        <w:gridCol w:w="2891"/>
      </w:tblGrid>
      <w:tr w:rsidR="00594373" w14:paraId="17CEDA67" w14:textId="77777777">
        <w:trPr>
          <w:tblHeader/>
          <w:jc w:val="center"/>
        </w:trPr>
        <w:tc>
          <w:tcPr>
            <w:tcW w:w="51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916B5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w="4706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8DD4C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Наименование вехи</w:t>
            </w:r>
          </w:p>
        </w:tc>
        <w:tc>
          <w:tcPr>
            <w:tcW w:w="1587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E6149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Плановый срок</w:t>
            </w:r>
          </w:p>
        </w:tc>
        <w:tc>
          <w:tcPr>
            <w:tcW w:w="2891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6FB98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Ответственный</w:t>
            </w:r>
          </w:p>
        </w:tc>
      </w:tr>
      <w:tr w:rsidR="00594373" w14:paraId="773611DE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D4F45" w14:textId="77777777" w:rsidR="00594373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71090" w14:textId="77777777" w:rsidR="00594373" w:rsidRDefault="00000000">
            <w:r>
              <w:rPr>
                <w:sz w:val="16"/>
              </w:rPr>
              <w:t>Формализация проекта, прав и финансирования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3FF3" w14:textId="77777777" w:rsidR="00594373" w:rsidRDefault="00000000">
            <w:pPr>
              <w:jc w:val="center"/>
            </w:pPr>
            <w:r>
              <w:rPr>
                <w:sz w:val="16"/>
              </w:rPr>
              <w:t>15.09.2026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92CBC" w14:textId="77777777" w:rsidR="00594373" w:rsidRDefault="00000000">
            <w:pPr>
              <w:jc w:val="center"/>
            </w:pPr>
            <w:r>
              <w:rPr>
                <w:sz w:val="16"/>
              </w:rPr>
              <w:t>Кондратьев И. Н.</w:t>
            </w:r>
          </w:p>
        </w:tc>
      </w:tr>
      <w:tr w:rsidR="00594373" w14:paraId="0CE0EFCE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86F3A" w14:textId="77777777" w:rsidR="00594373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FEE66" w14:textId="77777777" w:rsidR="00594373" w:rsidRDefault="00000000">
            <w:r>
              <w:rPr>
                <w:sz w:val="16"/>
              </w:rPr>
              <w:t>Стабилизация платформенного ядра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968F0" w14:textId="77777777" w:rsidR="00594373" w:rsidRDefault="00000000">
            <w:pPr>
              <w:jc w:val="center"/>
            </w:pPr>
            <w:r>
              <w:rPr>
                <w:sz w:val="16"/>
              </w:rPr>
              <w:t>31.12.2026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BADA2" w14:textId="77777777" w:rsidR="00594373" w:rsidRDefault="00000000">
            <w:pPr>
              <w:jc w:val="center"/>
            </w:pPr>
            <w:r>
              <w:rPr>
                <w:sz w:val="16"/>
              </w:rPr>
              <w:t>Кондратьев И. Н.</w:t>
            </w:r>
          </w:p>
        </w:tc>
      </w:tr>
      <w:tr w:rsidR="00594373" w14:paraId="53949A38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C5E0C" w14:textId="77777777" w:rsidR="00594373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0AC47" w14:textId="77777777" w:rsidR="00594373" w:rsidRDefault="00000000">
            <w:r>
              <w:rPr>
                <w:sz w:val="16"/>
              </w:rPr>
              <w:t>Промышленная приёмка RBI Quality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E094B" w14:textId="77777777" w:rsidR="00594373" w:rsidRDefault="00000000">
            <w:pPr>
              <w:jc w:val="center"/>
            </w:pPr>
            <w:r>
              <w:rPr>
                <w:sz w:val="16"/>
              </w:rPr>
              <w:t>15.02.2027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7527E" w14:textId="77777777" w:rsidR="00594373" w:rsidRDefault="00000000">
            <w:pPr>
              <w:jc w:val="center"/>
            </w:pPr>
            <w:r>
              <w:rPr>
                <w:sz w:val="16"/>
              </w:rPr>
              <w:t>Заказчик / функция качества</w:t>
            </w:r>
          </w:p>
        </w:tc>
      </w:tr>
      <w:tr w:rsidR="00594373" w14:paraId="438AD2A0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D2625" w14:textId="77777777" w:rsidR="00594373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D1E13" w14:textId="77777777" w:rsidR="00594373" w:rsidRDefault="00000000">
            <w:r>
              <w:rPr>
                <w:sz w:val="16"/>
              </w:rPr>
              <w:t>Промышленная приёмка RBI Construction Control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7A76E" w14:textId="77777777" w:rsidR="00594373" w:rsidRDefault="00000000">
            <w:pPr>
              <w:jc w:val="center"/>
            </w:pPr>
            <w:r>
              <w:rPr>
                <w:sz w:val="16"/>
              </w:rPr>
              <w:t>15.05.2027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EE958" w14:textId="77777777" w:rsidR="00594373" w:rsidRDefault="00000000">
            <w:pPr>
              <w:jc w:val="center"/>
            </w:pPr>
            <w:r>
              <w:rPr>
                <w:sz w:val="16"/>
              </w:rPr>
              <w:t>Заказчик / функция СК</w:t>
            </w:r>
          </w:p>
        </w:tc>
      </w:tr>
      <w:tr w:rsidR="00594373" w14:paraId="5263934A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F0F21" w14:textId="77777777" w:rsidR="00594373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43803" w14:textId="77777777" w:rsidR="00594373" w:rsidRDefault="00000000">
            <w:r>
              <w:rPr>
                <w:sz w:val="16"/>
              </w:rPr>
              <w:t>Решение по внешней системе строительного контроля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58874" w14:textId="77777777" w:rsidR="00594373" w:rsidRDefault="00000000">
            <w:pPr>
              <w:jc w:val="center"/>
            </w:pPr>
            <w:r>
              <w:rPr>
                <w:sz w:val="16"/>
              </w:rPr>
              <w:t>31.05.2027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0C147" w14:textId="77777777" w:rsidR="00594373" w:rsidRDefault="00000000">
            <w:pPr>
              <w:jc w:val="center"/>
            </w:pPr>
            <w:r>
              <w:rPr>
                <w:sz w:val="16"/>
              </w:rPr>
              <w:t>Заказчик проекта</w:t>
            </w:r>
          </w:p>
        </w:tc>
      </w:tr>
      <w:tr w:rsidR="00594373" w14:paraId="4E177826" w14:textId="77777777">
        <w:trPr>
          <w:jc w:val="center"/>
        </w:trPr>
        <w:tc>
          <w:tcPr>
            <w:tcW w:w="5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65732" w14:textId="77777777" w:rsidR="00594373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C06C8" w14:textId="77777777" w:rsidR="00594373" w:rsidRDefault="00000000">
            <w:r>
              <w:rPr>
                <w:sz w:val="16"/>
              </w:rPr>
              <w:t>Пилот продукта безопасности и дорожная карта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D1CE6" w14:textId="77777777" w:rsidR="00594373" w:rsidRDefault="00000000">
            <w:pPr>
              <w:jc w:val="center"/>
            </w:pPr>
            <w:r>
              <w:rPr>
                <w:sz w:val="16"/>
              </w:rPr>
              <w:t>31.07.2027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A48CB" w14:textId="77777777" w:rsidR="00594373" w:rsidRDefault="00000000">
            <w:pPr>
              <w:jc w:val="center"/>
            </w:pPr>
            <w:r>
              <w:rPr>
                <w:sz w:val="16"/>
              </w:rPr>
              <w:t>Заказчик проекта</w:t>
            </w:r>
          </w:p>
        </w:tc>
      </w:tr>
    </w:tbl>
    <w:p w14:paraId="756932ED" w14:textId="77777777" w:rsidR="00594373" w:rsidRDefault="00594373"/>
    <w:p w14:paraId="5FD3A83B" w14:textId="77777777" w:rsidR="00594373" w:rsidRDefault="00000000">
      <w:pPr>
        <w:keepNext/>
        <w:spacing w:before="100" w:after="40"/>
      </w:pPr>
      <w:r>
        <w:rPr>
          <w:b/>
          <w:color w:val="1F374F"/>
          <w:sz w:val="23"/>
        </w:rPr>
        <w:lastRenderedPageBreak/>
        <w:t>4. Система мотивации проекта</w:t>
      </w:r>
    </w:p>
    <w:p w14:paraId="55E9BC45" w14:textId="77777777" w:rsidR="00594373" w:rsidRDefault="00000000">
      <w:pPr>
        <w:spacing w:after="40" w:line="245" w:lineRule="auto"/>
        <w:jc w:val="both"/>
      </w:pPr>
      <w:r>
        <w:t>Кондратьеву И. Н. устанавливается дополнительная регулярная оплата за функции архитектора, технического руководителя и основного разработчика. За каждый завершённый и принятый цифровой продукт предусматривается отдельная разовая премия, размер которой согласовывается до начала соответствующего этапа. Дополнительная премия может устанавливаться за замещение внешней системы и подтверждённый экономический эффект.</w:t>
      </w:r>
    </w:p>
    <w:p w14:paraId="02E87EEF" w14:textId="77777777" w:rsidR="00594373" w:rsidRDefault="00000000">
      <w:pPr>
        <w:keepNext/>
        <w:spacing w:before="100" w:after="40"/>
      </w:pPr>
      <w:r>
        <w:rPr>
          <w:b/>
          <w:color w:val="1F374F"/>
          <w:sz w:val="23"/>
        </w:rPr>
        <w:t>5. Бюджет проекта</w:t>
      </w:r>
    </w:p>
    <w:p w14:paraId="2C5A3E76" w14:textId="77777777" w:rsidR="00594373" w:rsidRDefault="00000000">
      <w:pPr>
        <w:spacing w:after="40" w:line="245" w:lineRule="auto"/>
        <w:jc w:val="both"/>
      </w:pPr>
      <w:r>
        <w:t>Бюджет формируется отдельной сметой и включает: право использования ранее созданного цифрового актива; регулярную оплату разработки; премии за принятые продукты и ключевые вехи; серверную инфраструктуру, инструменты, аудит, внедрение и постоянную поддержку.</w:t>
      </w:r>
    </w:p>
    <w:p w14:paraId="1D1B1215" w14:textId="77777777" w:rsidR="00594373" w:rsidRDefault="00000000">
      <w:pPr>
        <w:spacing w:after="40" w:line="245" w:lineRule="auto"/>
        <w:jc w:val="both"/>
      </w:pPr>
      <w:r>
        <w:t>Авторство концепции, архитектуры и самостоятельно разработанного кода сохраняется за Кондратьевым И. Н. Компании передаются актуальный исходный код, промышленная версия, база данных, документация, корпоративные доступы и право внутреннего использования, сопровождения и развития в согласованном объёме. Полная передача исключительного права, при необходимости, оформляется и оплачивается отдельно.</w:t>
      </w:r>
    </w:p>
    <w:p w14:paraId="3291789C" w14:textId="77777777" w:rsidR="00594373" w:rsidRDefault="00000000">
      <w:pPr>
        <w:spacing w:after="40" w:line="245" w:lineRule="auto"/>
        <w:jc w:val="both"/>
      </w:pPr>
      <w:r>
        <w:t>После приёмки каждого продукта действует гарантийный период 60 календарных дней. Постоянная поддержка финансируется отдельно; разработка новых продуктов и существенное расширение функционала в поддержку не входят.</w:t>
      </w:r>
    </w:p>
    <w:p w14:paraId="11CCCF5E" w14:textId="77777777" w:rsidR="00594373" w:rsidRDefault="00000000">
      <w:pPr>
        <w:keepNext/>
        <w:spacing w:before="100" w:after="40"/>
      </w:pPr>
      <w:r>
        <w:rPr>
          <w:b/>
          <w:color w:val="1F374F"/>
          <w:sz w:val="23"/>
        </w:rPr>
        <w:t>6. Риски проекта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50"/>
        <w:gridCol w:w="850"/>
        <w:gridCol w:w="1757"/>
        <w:gridCol w:w="3742"/>
      </w:tblGrid>
      <w:tr w:rsidR="00594373" w14:paraId="67D1D0C1" w14:textId="77777777"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C02B1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Риск</w:t>
            </w:r>
          </w:p>
        </w:tc>
        <w:tc>
          <w:tcPr>
            <w:tcW w:w="85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02D53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Вероятность</w:t>
            </w:r>
          </w:p>
        </w:tc>
        <w:tc>
          <w:tcPr>
            <w:tcW w:w="85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787B8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Влияние</w:t>
            </w:r>
          </w:p>
        </w:tc>
        <w:tc>
          <w:tcPr>
            <w:tcW w:w="1757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E6B05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Владелец риска</w:t>
            </w:r>
          </w:p>
        </w:tc>
        <w:tc>
          <w:tcPr>
            <w:tcW w:w="3742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C7C1B" w14:textId="77777777" w:rsidR="005943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План работы с риском</w:t>
            </w:r>
          </w:p>
        </w:tc>
      </w:tr>
      <w:tr w:rsidR="00594373" w14:paraId="2CEB9E0F" w14:textId="77777777">
        <w:trPr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257BF" w14:textId="77777777" w:rsidR="00594373" w:rsidRDefault="00000000">
            <w:pPr>
              <w:jc w:val="center"/>
            </w:pPr>
            <w:r>
              <w:rPr>
                <w:sz w:val="15"/>
              </w:rPr>
              <w:t>Недостаточное выделение времени разработчика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D4035" w14:textId="77777777" w:rsidR="00594373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51AFB" w14:textId="77777777" w:rsidR="00594373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8CDFA" w14:textId="77777777" w:rsidR="00594373" w:rsidRDefault="00000000">
            <w:r>
              <w:rPr>
                <w:sz w:val="15"/>
              </w:rPr>
              <w:t>Заказчик проекта</w:t>
            </w:r>
          </w:p>
        </w:tc>
        <w:tc>
          <w:tcPr>
            <w:tcW w:w="37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2AB8A" w14:textId="77777777" w:rsidR="00594373" w:rsidRDefault="00000000">
            <w:pPr>
              <w:jc w:val="center"/>
            </w:pPr>
            <w:r>
              <w:rPr>
                <w:sz w:val="15"/>
              </w:rPr>
              <w:t>Закрепить загрузку, приоритет и дополнительную оплату</w:t>
            </w:r>
          </w:p>
        </w:tc>
      </w:tr>
      <w:tr w:rsidR="00594373" w14:paraId="7B38542E" w14:textId="77777777">
        <w:trPr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B5F84" w14:textId="77777777" w:rsidR="00594373" w:rsidRDefault="00000000">
            <w:pPr>
              <w:jc w:val="center"/>
            </w:pPr>
            <w:r>
              <w:rPr>
                <w:sz w:val="15"/>
              </w:rPr>
              <w:t>Зависимость от одного разработчика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C4264" w14:textId="77777777" w:rsidR="00594373" w:rsidRDefault="00000000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BBE56" w14:textId="77777777" w:rsidR="00594373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1B213" w14:textId="77777777" w:rsidR="00594373" w:rsidRDefault="00000000">
            <w:r>
              <w:rPr>
                <w:sz w:val="15"/>
              </w:rPr>
              <w:t>Заказчик проекта</w:t>
            </w:r>
          </w:p>
        </w:tc>
        <w:tc>
          <w:tcPr>
            <w:tcW w:w="37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94BA9" w14:textId="77777777" w:rsidR="00594373" w:rsidRDefault="00000000">
            <w:pPr>
              <w:jc w:val="center"/>
            </w:pPr>
            <w:r>
              <w:rPr>
                <w:sz w:val="15"/>
              </w:rPr>
              <w:t>Корпоративный репозиторий, документация и резервные доступы</w:t>
            </w:r>
          </w:p>
        </w:tc>
      </w:tr>
      <w:tr w:rsidR="00594373" w14:paraId="490E3FE5" w14:textId="77777777">
        <w:trPr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254FC" w14:textId="77777777" w:rsidR="00594373" w:rsidRDefault="00000000">
            <w:pPr>
              <w:jc w:val="center"/>
            </w:pPr>
            <w:r>
              <w:rPr>
                <w:sz w:val="15"/>
              </w:rPr>
              <w:t>Разрастание объёма продуктов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30D27" w14:textId="77777777" w:rsidR="00594373" w:rsidRDefault="00000000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C878E" w14:textId="77777777" w:rsidR="00594373" w:rsidRDefault="00000000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92C20" w14:textId="77777777" w:rsidR="00594373" w:rsidRDefault="00000000">
            <w:r>
              <w:rPr>
                <w:sz w:val="15"/>
              </w:rPr>
              <w:t>Заказчик проекта</w:t>
            </w:r>
          </w:p>
        </w:tc>
        <w:tc>
          <w:tcPr>
            <w:tcW w:w="37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EA3C9" w14:textId="77777777" w:rsidR="00594373" w:rsidRDefault="00000000">
            <w:pPr>
              <w:jc w:val="center"/>
            </w:pPr>
            <w:r>
              <w:rPr>
                <w:sz w:val="15"/>
              </w:rPr>
              <w:t>Паспорт и критерии приёмки до начала разработки</w:t>
            </w:r>
          </w:p>
        </w:tc>
      </w:tr>
      <w:tr w:rsidR="00594373" w14:paraId="65BD15C8" w14:textId="77777777">
        <w:trPr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600EB" w14:textId="77777777" w:rsidR="00594373" w:rsidRDefault="00000000">
            <w:pPr>
              <w:jc w:val="center"/>
            </w:pPr>
            <w:r>
              <w:rPr>
                <w:sz w:val="15"/>
              </w:rPr>
              <w:t>Потеря данных или действующего функционала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E1135" w14:textId="77777777" w:rsidR="00594373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7164A" w14:textId="77777777" w:rsidR="00594373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EEE47" w14:textId="77777777" w:rsidR="00594373" w:rsidRDefault="00000000">
            <w:r>
              <w:rPr>
                <w:sz w:val="15"/>
              </w:rPr>
              <w:t>Кондратьев И. Н.</w:t>
            </w:r>
          </w:p>
        </w:tc>
        <w:tc>
          <w:tcPr>
            <w:tcW w:w="37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7C1A7" w14:textId="77777777" w:rsidR="00594373" w:rsidRDefault="00000000">
            <w:pPr>
              <w:jc w:val="center"/>
            </w:pPr>
            <w:r>
              <w:rPr>
                <w:sz w:val="15"/>
              </w:rPr>
              <w:t>Поэтапные изменения, тестирование, резервное копирование и откат</w:t>
            </w:r>
          </w:p>
        </w:tc>
      </w:tr>
      <w:tr w:rsidR="00594373" w14:paraId="3C0E9BFC" w14:textId="77777777">
        <w:trPr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98C00" w14:textId="77777777" w:rsidR="00594373" w:rsidRDefault="00000000">
            <w:pPr>
              <w:jc w:val="center"/>
            </w:pPr>
            <w:r>
              <w:rPr>
                <w:sz w:val="15"/>
              </w:rPr>
              <w:t>Низкая вовлечённость функций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C9684" w14:textId="77777777" w:rsidR="00594373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740D6" w14:textId="77777777" w:rsidR="00594373" w:rsidRDefault="00000000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F2763" w14:textId="77777777" w:rsidR="00594373" w:rsidRDefault="00000000">
            <w:r>
              <w:rPr>
                <w:sz w:val="15"/>
              </w:rPr>
              <w:t>Функциональный заказчик</w:t>
            </w:r>
          </w:p>
        </w:tc>
        <w:tc>
          <w:tcPr>
            <w:tcW w:w="37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6CC0B" w14:textId="77777777" w:rsidR="00594373" w:rsidRDefault="00000000">
            <w:pPr>
              <w:jc w:val="center"/>
            </w:pPr>
            <w:r>
              <w:rPr>
                <w:sz w:val="15"/>
              </w:rPr>
              <w:t>Назначить полномочного заказчика и обязательную приёмку</w:t>
            </w:r>
          </w:p>
        </w:tc>
      </w:tr>
      <w:tr w:rsidR="00594373" w14:paraId="5C388052" w14:textId="77777777">
        <w:trPr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2F228" w14:textId="77777777" w:rsidR="00594373" w:rsidRDefault="00000000">
            <w:pPr>
              <w:jc w:val="center"/>
            </w:pPr>
            <w:r>
              <w:rPr>
                <w:sz w:val="15"/>
              </w:rPr>
              <w:t>Преждевременный отказ от внешней системы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0B9AE" w14:textId="77777777" w:rsidR="00594373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0172F" w14:textId="77777777" w:rsidR="00594373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65126" w14:textId="77777777" w:rsidR="00594373" w:rsidRDefault="00000000">
            <w:r>
              <w:rPr>
                <w:sz w:val="15"/>
              </w:rPr>
              <w:t>Заказчик проекта</w:t>
            </w:r>
          </w:p>
        </w:tc>
        <w:tc>
          <w:tcPr>
            <w:tcW w:w="37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3E803" w14:textId="77777777" w:rsidR="00594373" w:rsidRDefault="00000000">
            <w:pPr>
              <w:jc w:val="center"/>
            </w:pPr>
            <w:r>
              <w:rPr>
                <w:sz w:val="15"/>
              </w:rPr>
              <w:t>Решение только по результатам промышленного пилота</w:t>
            </w:r>
          </w:p>
        </w:tc>
      </w:tr>
    </w:tbl>
    <w:p w14:paraId="7E9FC3B2" w14:textId="77777777" w:rsidR="00594373" w:rsidRDefault="00594373"/>
    <w:sectPr w:rsidR="00594373" w:rsidSect="00034616">
      <w:footerReference w:type="default" r:id="rId8"/>
      <w:pgSz w:w="11906" w:h="16838"/>
      <w:pgMar w:top="709" w:right="765" w:bottom="70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DF632" w14:textId="77777777" w:rsidR="008269ED" w:rsidRDefault="008269ED">
      <w:r>
        <w:separator/>
      </w:r>
    </w:p>
  </w:endnote>
  <w:endnote w:type="continuationSeparator" w:id="0">
    <w:p w14:paraId="308EB8E2" w14:textId="77777777" w:rsidR="008269ED" w:rsidRDefault="00826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01801" w14:textId="77777777" w:rsidR="00594373" w:rsidRDefault="00000000">
    <w:pPr>
      <w:pStyle w:val="a7"/>
      <w:jc w:val="center"/>
    </w:pPr>
    <w:r>
      <w:rPr>
        <w:color w:val="787878"/>
        <w:sz w:val="15"/>
      </w:rPr>
      <w:t>RBI Platform — карточка внутреннего проекта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567FB" w14:textId="77777777" w:rsidR="008269ED" w:rsidRDefault="008269ED">
      <w:r>
        <w:separator/>
      </w:r>
    </w:p>
  </w:footnote>
  <w:footnote w:type="continuationSeparator" w:id="0">
    <w:p w14:paraId="1FA7E8BA" w14:textId="77777777" w:rsidR="008269ED" w:rsidRDefault="00826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26766">
    <w:abstractNumId w:val="8"/>
  </w:num>
  <w:num w:numId="2" w16cid:durableId="1729764327">
    <w:abstractNumId w:val="6"/>
  </w:num>
  <w:num w:numId="3" w16cid:durableId="396173948">
    <w:abstractNumId w:val="5"/>
  </w:num>
  <w:num w:numId="4" w16cid:durableId="1618370698">
    <w:abstractNumId w:val="4"/>
  </w:num>
  <w:num w:numId="5" w16cid:durableId="1189097406">
    <w:abstractNumId w:val="7"/>
  </w:num>
  <w:num w:numId="6" w16cid:durableId="1835756672">
    <w:abstractNumId w:val="3"/>
  </w:num>
  <w:num w:numId="7" w16cid:durableId="1975598508">
    <w:abstractNumId w:val="2"/>
  </w:num>
  <w:num w:numId="8" w16cid:durableId="1140420184">
    <w:abstractNumId w:val="1"/>
  </w:num>
  <w:num w:numId="9" w16cid:durableId="160853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C04"/>
    <w:rsid w:val="0029639D"/>
    <w:rsid w:val="00326F90"/>
    <w:rsid w:val="00594373"/>
    <w:rsid w:val="008269ED"/>
    <w:rsid w:val="00AA1D8D"/>
    <w:rsid w:val="00B47730"/>
    <w:rsid w:val="00CB0664"/>
    <w:rsid w:val="00CE2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C10CE0"/>
  <w14:defaultImageDpi w14:val="300"/>
  <w15:docId w15:val="{B540AC25-7AA6-45D9-8548-AAD76351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внутреннего проекта RBI Platform</dc:title>
  <dc:subject>Карточка проекта</dc:subject>
  <dc:creator>Кондратьев И. Н.</dc:creator>
  <cp:keywords/>
  <dc:description>generated by python-docx</dc:description>
  <cp:lastModifiedBy>Кондратьев Игорь Николаевич</cp:lastModifiedBy>
  <cp:revision>2</cp:revision>
  <dcterms:created xsi:type="dcterms:W3CDTF">2026-08-03T13:50:00Z</dcterms:created>
  <dcterms:modified xsi:type="dcterms:W3CDTF">2026-08-03T13:50:00Z</dcterms:modified>
  <cp:category/>
</cp:coreProperties>
</file>