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69" w:rsidRPr="00A87669" w:rsidRDefault="00A87669" w:rsidP="00A87669">
      <w:pPr>
        <w:rPr>
          <w:b/>
        </w:rPr>
      </w:pPr>
      <w:r w:rsidRPr="00A87669">
        <w:rPr>
          <w:b/>
        </w:rPr>
        <w:t>Описание модели для 3-го задания. Разработка архитектуры контроллера.</w:t>
      </w:r>
    </w:p>
    <w:p w:rsidR="00A87669" w:rsidRDefault="00A87669" w:rsidP="00A87669">
      <w:r>
        <w:t>Предполагается что данный регулятор будет иметь подключение к ПК. На ПК будет разработана программное обеспечение, которое будет осуществлять доступ к не</w:t>
      </w:r>
      <w:r w:rsidR="006046BC">
        <w:t>обходимым параметрам регулятора, для дальнейшей настройки регулятора.</w:t>
      </w:r>
    </w:p>
    <w:p w:rsidR="00A87669" w:rsidRDefault="00A87669" w:rsidP="00A87669">
      <w:pPr>
        <w:rPr>
          <w:b/>
        </w:rPr>
      </w:pPr>
      <w:r w:rsidRPr="0045663D">
        <w:rPr>
          <w:b/>
        </w:rPr>
        <w:t>Описание модели</w:t>
      </w:r>
    </w:p>
    <w:p w:rsidR="0045663D" w:rsidRDefault="0045663D" w:rsidP="0045663D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1E5A4651" wp14:editId="483E9E08">
            <wp:extent cx="5940425" cy="3401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3D" w:rsidRPr="006046BC" w:rsidRDefault="0045663D" w:rsidP="0045663D">
      <w:pPr>
        <w:ind w:firstLine="0"/>
        <w:jc w:val="center"/>
      </w:pPr>
      <w:r>
        <w:t xml:space="preserve">Рис 1. – Модель </w:t>
      </w:r>
      <w:r>
        <w:rPr>
          <w:lang w:val="en-US"/>
        </w:rPr>
        <w:t>Simulink</w:t>
      </w:r>
    </w:p>
    <w:p w:rsidR="0045663D" w:rsidRDefault="0045663D" w:rsidP="0045663D">
      <w:pPr>
        <w:ind w:firstLine="708"/>
      </w:pPr>
      <w:r>
        <w:t xml:space="preserve">На рисунке 1 представлена разрабатываемая модель. Блоки </w:t>
      </w:r>
      <w:r w:rsidRPr="0045663D">
        <w:t>“</w:t>
      </w:r>
      <w:r>
        <w:rPr>
          <w:lang w:val="en-US"/>
        </w:rPr>
        <w:t>Display</w:t>
      </w:r>
      <w:r w:rsidRPr="0045663D">
        <w:t>”</w:t>
      </w:r>
      <w:r>
        <w:t xml:space="preserve">, </w:t>
      </w:r>
      <w:r w:rsidRPr="0045663D">
        <w:t>“</w:t>
      </w:r>
      <w:r>
        <w:rPr>
          <w:lang w:val="en-US"/>
        </w:rPr>
        <w:t>Display</w:t>
      </w:r>
      <w:r w:rsidRPr="0045663D">
        <w:t xml:space="preserve">1” </w:t>
      </w:r>
      <w:r>
        <w:t>выводят информацию об ошибке. В</w:t>
      </w:r>
      <w:r w:rsidRPr="006046BC">
        <w:t xml:space="preserve"> </w:t>
      </w:r>
      <w:r>
        <w:t>блоках</w:t>
      </w:r>
      <w:r w:rsidRPr="006046BC">
        <w:t xml:space="preserve"> “</w:t>
      </w:r>
      <w:r>
        <w:rPr>
          <w:lang w:val="en-US"/>
        </w:rPr>
        <w:t>Control</w:t>
      </w:r>
      <w:r w:rsidRPr="006046BC">
        <w:t>”, “</w:t>
      </w:r>
      <w:r>
        <w:rPr>
          <w:lang w:val="en-US"/>
        </w:rPr>
        <w:t>Control</w:t>
      </w:r>
      <w:r w:rsidRPr="006046BC">
        <w:t xml:space="preserve">1” </w:t>
      </w:r>
      <w:r>
        <w:t>находиться</w:t>
      </w:r>
      <w:r w:rsidRPr="006046BC">
        <w:t xml:space="preserve"> </w:t>
      </w:r>
      <w:r>
        <w:t>регуляторы</w:t>
      </w:r>
      <w:r w:rsidRPr="006046BC">
        <w:t xml:space="preserve">. </w:t>
      </w:r>
      <w:r>
        <w:t>Блоки</w:t>
      </w:r>
      <w:r w:rsidRPr="00DE0B08">
        <w:t xml:space="preserve"> “</w:t>
      </w:r>
      <w:r>
        <w:rPr>
          <w:lang w:val="en-US"/>
        </w:rPr>
        <w:t>State</w:t>
      </w:r>
      <w:r w:rsidRPr="00DE0B08">
        <w:t>-</w:t>
      </w:r>
      <w:r>
        <w:rPr>
          <w:lang w:val="en-US"/>
        </w:rPr>
        <w:t>Space</w:t>
      </w:r>
      <w:r w:rsidRPr="00DE0B08">
        <w:t>”, “</w:t>
      </w:r>
      <w:r>
        <w:rPr>
          <w:lang w:val="en-US"/>
        </w:rPr>
        <w:t>State</w:t>
      </w:r>
      <w:r w:rsidRPr="00DE0B08">
        <w:t>-</w:t>
      </w:r>
      <w:r>
        <w:rPr>
          <w:lang w:val="en-US"/>
        </w:rPr>
        <w:t>Space</w:t>
      </w:r>
      <w:r w:rsidRPr="00DE0B08">
        <w:t xml:space="preserve">1” </w:t>
      </w:r>
      <w:r w:rsidR="00DE0B08">
        <w:t>модели объектов в виде пространства состояний. В архиве файлов данный объекты представлены файлами</w:t>
      </w:r>
      <w:r w:rsidR="00DE0B08" w:rsidRPr="00DE0B08">
        <w:t xml:space="preserve"> “</w:t>
      </w:r>
      <w:proofErr w:type="spellStart"/>
      <w:r w:rsidR="00DE0B08">
        <w:rPr>
          <w:lang w:val="en-US"/>
        </w:rPr>
        <w:t>ss</w:t>
      </w:r>
      <w:proofErr w:type="spellEnd"/>
      <w:r w:rsidR="00DE0B08" w:rsidRPr="00DE0B08">
        <w:t>1.</w:t>
      </w:r>
      <w:r w:rsidR="00DE0B08">
        <w:rPr>
          <w:lang w:val="en-US"/>
        </w:rPr>
        <w:t>mat</w:t>
      </w:r>
      <w:r w:rsidR="00DE0B08" w:rsidRPr="00DE0B08">
        <w:t>”, “</w:t>
      </w:r>
      <w:proofErr w:type="spellStart"/>
      <w:r w:rsidR="00DE0B08">
        <w:rPr>
          <w:lang w:val="en-US"/>
        </w:rPr>
        <w:t>ss</w:t>
      </w:r>
      <w:proofErr w:type="spellEnd"/>
      <w:r w:rsidR="00DE0B08">
        <w:t>2</w:t>
      </w:r>
      <w:r w:rsidR="00DE0B08" w:rsidRPr="00DE0B08">
        <w:t>.</w:t>
      </w:r>
      <w:r w:rsidR="00DE0B08">
        <w:rPr>
          <w:lang w:val="en-US"/>
        </w:rPr>
        <w:t>mat</w:t>
      </w:r>
      <w:r w:rsidR="00DE0B08" w:rsidRPr="00DE0B08">
        <w:t>”</w:t>
      </w:r>
      <w:r w:rsidR="00DE0B08">
        <w:t xml:space="preserve"> соответственно.</w:t>
      </w:r>
    </w:p>
    <w:p w:rsidR="00162CB6" w:rsidRPr="00162CB6" w:rsidRDefault="00162CB6" w:rsidP="0045663D">
      <w:pPr>
        <w:ind w:firstLine="708"/>
      </w:pPr>
      <w:r>
        <w:t xml:space="preserve">Коэффициенты А имеют </w:t>
      </w:r>
      <w:r w:rsidR="006046BC">
        <w:t>следующий</w:t>
      </w:r>
      <w:r>
        <w:t xml:space="preserve"> вид</w:t>
      </w:r>
      <w:r w:rsidRPr="00162CB6">
        <w:t>:</w:t>
      </w:r>
    </w:p>
    <w:p w:rsidR="00162CB6" w:rsidRDefault="00162CB6" w:rsidP="0045663D">
      <w:pPr>
        <w:ind w:firstLine="708"/>
      </w:pPr>
      <w:r>
        <w:t>Для первой системы:</w:t>
      </w:r>
    </w:p>
    <w:p w:rsidR="00162CB6" w:rsidRPr="00162CB6" w:rsidRDefault="00162CB6" w:rsidP="00162CB6">
      <w:pPr>
        <w:ind w:firstLine="708"/>
      </w:pPr>
      <w:r w:rsidRPr="00162CB6">
        <w:t>7,02633533354678</w:t>
      </w:r>
      <w:r w:rsidRPr="00162CB6">
        <w:rPr>
          <w:lang w:val="en-US"/>
        </w:rPr>
        <w:t>e</w:t>
      </w:r>
      <w:r w:rsidRPr="00162CB6">
        <w:t>-05</w:t>
      </w:r>
      <w:r w:rsidRPr="00162CB6">
        <w:tab/>
        <w:t>1,01930301881989</w:t>
      </w:r>
    </w:p>
    <w:p w:rsidR="00162CB6" w:rsidRDefault="00162CB6" w:rsidP="00162CB6">
      <w:pPr>
        <w:ind w:firstLine="708"/>
      </w:pPr>
      <w:r w:rsidRPr="00162CB6">
        <w:t>-0,981131469030231</w:t>
      </w:r>
      <w:r w:rsidRPr="00162CB6">
        <w:tab/>
      </w:r>
      <w:r w:rsidRPr="00162CB6">
        <w:tab/>
        <w:t>-1,00007026333575</w:t>
      </w:r>
    </w:p>
    <w:p w:rsidR="00162CB6" w:rsidRDefault="00162CB6" w:rsidP="00162CB6">
      <w:pPr>
        <w:ind w:firstLine="708"/>
      </w:pPr>
    </w:p>
    <w:p w:rsidR="00162CB6" w:rsidRDefault="00162CB6" w:rsidP="00162CB6">
      <w:pPr>
        <w:ind w:firstLine="708"/>
      </w:pPr>
      <w:r>
        <w:lastRenderedPageBreak/>
        <w:t>Для второй системы:</w:t>
      </w:r>
    </w:p>
    <w:p w:rsidR="00162CB6" w:rsidRPr="00162CB6" w:rsidRDefault="00162CB6" w:rsidP="00162CB6">
      <w:pPr>
        <w:ind w:firstLine="708"/>
      </w:pPr>
      <w:r w:rsidRPr="00162CB6">
        <w:t>7,02633533354678</w:t>
      </w:r>
      <w:r w:rsidRPr="00162CB6">
        <w:rPr>
          <w:lang w:val="en-US"/>
        </w:rPr>
        <w:t>e</w:t>
      </w:r>
      <w:r w:rsidRPr="00162CB6">
        <w:t>-05</w:t>
      </w:r>
      <w:r w:rsidRPr="00162CB6">
        <w:tab/>
        <w:t>0,0193030188198910</w:t>
      </w:r>
    </w:p>
    <w:p w:rsidR="00162CB6" w:rsidRPr="00162CB6" w:rsidRDefault="00162CB6" w:rsidP="00162CB6">
      <w:pPr>
        <w:ind w:firstLine="708"/>
      </w:pPr>
      <w:r w:rsidRPr="00162CB6">
        <w:t>-0,981131469030231</w:t>
      </w:r>
      <w:r w:rsidRPr="00162CB6">
        <w:tab/>
      </w:r>
      <w:r>
        <w:tab/>
      </w:r>
      <w:r w:rsidRPr="00162CB6">
        <w:t>-1,00007026333575</w:t>
      </w:r>
    </w:p>
    <w:p w:rsidR="00DE0B08" w:rsidRPr="00162CB6" w:rsidRDefault="00DE0B08" w:rsidP="0045663D">
      <w:pPr>
        <w:ind w:firstLine="708"/>
      </w:pPr>
      <w:r>
        <w:t xml:space="preserve">Регуляторы реализованы с помощью блоков </w:t>
      </w:r>
      <w:r>
        <w:rPr>
          <w:lang w:val="en-US"/>
        </w:rPr>
        <w:t>Simulink</w:t>
      </w:r>
      <w:r>
        <w:t>. На рисунке 2 представлена архитектура регулятора.</w:t>
      </w:r>
    </w:p>
    <w:p w:rsidR="00162CB6" w:rsidRPr="00162CB6" w:rsidRDefault="00162CB6" w:rsidP="00162CB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95DF10" wp14:editId="6DCE5604">
            <wp:extent cx="411480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B6" w:rsidRDefault="00162CB6" w:rsidP="00162CB6">
      <w:pPr>
        <w:ind w:firstLine="708"/>
        <w:jc w:val="center"/>
      </w:pPr>
      <w:r>
        <w:t>Рис.2 – архитектура регулятора.</w:t>
      </w:r>
    </w:p>
    <w:p w:rsidR="00EE3219" w:rsidRDefault="00EE3219" w:rsidP="00162CB6">
      <w:pPr>
        <w:ind w:firstLine="708"/>
        <w:jc w:val="center"/>
      </w:pPr>
    </w:p>
    <w:p w:rsidR="00EE3219" w:rsidRDefault="00EE3219" w:rsidP="00162CB6">
      <w:pPr>
        <w:ind w:firstLine="708"/>
        <w:jc w:val="center"/>
        <w:rPr>
          <w:b/>
        </w:rPr>
      </w:pPr>
      <w:r w:rsidRPr="00EE3219">
        <w:rPr>
          <w:b/>
        </w:rPr>
        <w:t>Алгоритм настройки регулятора</w:t>
      </w:r>
    </w:p>
    <w:p w:rsidR="00F85C66" w:rsidRDefault="00EE3219" w:rsidP="00F85C66">
      <w:r>
        <w:t xml:space="preserve">Данный алгоритм описывает действия именно для подбора коэффициентов уже подключенного регулятора. Так как системы могут быть различными и системы настройки регуляторов могут так же значительно отличаться. </w:t>
      </w:r>
      <w:r w:rsidR="00F85C66">
        <w:t>Существует</w:t>
      </w:r>
      <w:r w:rsidR="003413B1">
        <w:t xml:space="preserve"> достаточно большое количество методов подбора коэффициентов ПИД регуляторов</w:t>
      </w:r>
      <w:r w:rsidR="00F85C66">
        <w:t xml:space="preserve"> как на основе точной модели объекта, так и «ручные» способы.</w:t>
      </w:r>
      <w:r w:rsidR="003413B1">
        <w:t xml:space="preserve"> К примеру </w:t>
      </w:r>
      <w:hyperlink r:id="rId7" w:history="1"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 xml:space="preserve">метод </w:t>
        </w:r>
        <w:proofErr w:type="spellStart"/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Зиглера</w:t>
        </w:r>
        <w:proofErr w:type="spellEnd"/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–</w:t>
        </w:r>
        <w:proofErr w:type="spellStart"/>
        <w:r w:rsidR="003413B1" w:rsidRPr="003413B1">
          <w:rPr>
            <w:rStyle w:val="a4"/>
            <w:rFonts w:cs="Times New Roman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Никольса</w:t>
        </w:r>
        <w:proofErr w:type="spellEnd"/>
      </w:hyperlink>
      <w:r w:rsidR="003413B1">
        <w:t xml:space="preserve">. </w:t>
      </w:r>
    </w:p>
    <w:p w:rsidR="00F85C66" w:rsidRDefault="00F85C66" w:rsidP="00F85C66">
      <w:r>
        <w:t>В данном случае поскольку объект выбран достаточно воспользоваться просто ручным подбором коэффициентов используя следующий алгоритм.</w:t>
      </w:r>
    </w:p>
    <w:p w:rsidR="00EE3219" w:rsidRDefault="00F85C66" w:rsidP="00F85C66">
      <w:pPr>
        <w:pStyle w:val="a3"/>
        <w:numPr>
          <w:ilvl w:val="0"/>
          <w:numId w:val="4"/>
        </w:numPr>
      </w:pPr>
      <w:r>
        <w:t>Значение коэффициентов</w:t>
      </w:r>
      <w:r w:rsidR="006046BC" w:rsidRPr="006046BC">
        <w:rPr>
          <w:lang w:val="en-US"/>
        </w:rPr>
        <w:t xml:space="preserve"> </w:t>
      </w:r>
      <w:r w:rsidR="006046BC">
        <w:rPr>
          <w:lang w:val="en-US"/>
        </w:rPr>
        <w:t>P</w:t>
      </w:r>
      <w:r w:rsidR="006046BC">
        <w:t>,</w:t>
      </w:r>
      <w:bookmarkStart w:id="0" w:name="_GoBack"/>
      <w:bookmarkEnd w:id="0"/>
      <w:r>
        <w:t xml:space="preserve"> </w:t>
      </w:r>
      <w:proofErr w:type="spellStart"/>
      <w:r>
        <w:rPr>
          <w:lang w:val="en-US"/>
        </w:rPr>
        <w:t>Integ</w:t>
      </w:r>
      <w:proofErr w:type="spellEnd"/>
      <w:r w:rsidRPr="00F85C66">
        <w:t xml:space="preserve"> </w:t>
      </w:r>
      <w:r>
        <w:t xml:space="preserve">и </w:t>
      </w:r>
      <w:r>
        <w:rPr>
          <w:lang w:val="en-US"/>
        </w:rPr>
        <w:t>diff</w:t>
      </w:r>
      <w:r w:rsidRPr="00F85C66">
        <w:t xml:space="preserve"> </w:t>
      </w:r>
      <w:r>
        <w:t>устанавливаем равное 0.</w:t>
      </w:r>
    </w:p>
    <w:p w:rsidR="00F85C66" w:rsidRDefault="00F85C66" w:rsidP="00F85C66">
      <w:pPr>
        <w:pStyle w:val="a3"/>
        <w:numPr>
          <w:ilvl w:val="0"/>
          <w:numId w:val="4"/>
        </w:numPr>
      </w:pPr>
      <w:r>
        <w:lastRenderedPageBreak/>
        <w:t xml:space="preserve">Увеличиваем постепенно значение коэффициента </w:t>
      </w:r>
      <w:r>
        <w:rPr>
          <w:lang w:val="en-US"/>
        </w:rPr>
        <w:t>P</w:t>
      </w:r>
      <w:r>
        <w:t>, так что бы в системе возникло перерегулирование (не более 50%).</w:t>
      </w:r>
    </w:p>
    <w:p w:rsidR="00F85C66" w:rsidRDefault="00F85C66" w:rsidP="00F85C66">
      <w:pPr>
        <w:pStyle w:val="a3"/>
        <w:numPr>
          <w:ilvl w:val="0"/>
          <w:numId w:val="4"/>
        </w:numPr>
      </w:pPr>
      <w:r>
        <w:t xml:space="preserve">Далее увеличиваем коэффициент </w:t>
      </w:r>
      <w:r>
        <w:rPr>
          <w:lang w:val="en-US"/>
        </w:rPr>
        <w:t>diff</w:t>
      </w:r>
      <w:r>
        <w:t>, так что бы достичь приемлемого перерегулирования.</w:t>
      </w:r>
    </w:p>
    <w:p w:rsidR="00F85C66" w:rsidRDefault="00F85C66" w:rsidP="00F85C66">
      <w:pPr>
        <w:pStyle w:val="a3"/>
        <w:numPr>
          <w:ilvl w:val="0"/>
          <w:numId w:val="4"/>
        </w:numPr>
      </w:pPr>
      <w:r>
        <w:t xml:space="preserve">Далее увеличиваем коэффициент </w:t>
      </w:r>
      <w:proofErr w:type="spellStart"/>
      <w:r>
        <w:rPr>
          <w:lang w:val="en-US"/>
        </w:rPr>
        <w:t>Integ</w:t>
      </w:r>
      <w:proofErr w:type="spellEnd"/>
      <w:r>
        <w:t>, таким образом, чтобы минимизировать устоявшуюся ошибку.</w:t>
      </w:r>
    </w:p>
    <w:p w:rsidR="00F85C66" w:rsidRDefault="00F85C66" w:rsidP="00F85C66">
      <w:pPr>
        <w:pStyle w:val="a3"/>
        <w:ind w:left="1069" w:firstLine="0"/>
      </w:pPr>
    </w:p>
    <w:p w:rsidR="00F85C66" w:rsidRDefault="00F85C66" w:rsidP="00F85C66">
      <w:pPr>
        <w:pStyle w:val="a3"/>
        <w:ind w:left="0"/>
      </w:pPr>
      <w:r>
        <w:t>В архиве находятся переменные для</w:t>
      </w:r>
      <w:r w:rsidR="00D12802">
        <w:t xml:space="preserve"> Р,</w:t>
      </w:r>
      <w:r>
        <w:t xml:space="preserve"> </w:t>
      </w:r>
      <w:proofErr w:type="spellStart"/>
      <w:r w:rsidR="00D12802">
        <w:rPr>
          <w:lang w:val="en-US"/>
        </w:rPr>
        <w:t>Integ</w:t>
      </w:r>
      <w:proofErr w:type="spellEnd"/>
      <w:r w:rsidR="00D12802">
        <w:t>,</w:t>
      </w:r>
      <w:r w:rsidR="00D12802" w:rsidRPr="00F85C66">
        <w:t xml:space="preserve"> </w:t>
      </w:r>
      <w:r w:rsidR="00D12802">
        <w:t xml:space="preserve">и </w:t>
      </w:r>
      <w:r w:rsidR="00D12802">
        <w:rPr>
          <w:lang w:val="en-US"/>
        </w:rPr>
        <w:t>diff</w:t>
      </w:r>
      <w:r w:rsidR="00D12802">
        <w:t xml:space="preserve"> настроенные для первого регулятора и Р2, </w:t>
      </w:r>
      <w:proofErr w:type="spellStart"/>
      <w:r w:rsidR="00D12802">
        <w:rPr>
          <w:lang w:val="en-US"/>
        </w:rPr>
        <w:t>Integ</w:t>
      </w:r>
      <w:proofErr w:type="spellEnd"/>
      <w:r w:rsidR="00D12802">
        <w:t>2,</w:t>
      </w:r>
      <w:r w:rsidR="00D12802" w:rsidRPr="00F85C66">
        <w:t xml:space="preserve"> </w:t>
      </w:r>
      <w:r w:rsidR="00D12802">
        <w:t xml:space="preserve">и </w:t>
      </w:r>
      <w:r w:rsidR="00D12802">
        <w:rPr>
          <w:lang w:val="en-US"/>
        </w:rPr>
        <w:t>diff</w:t>
      </w:r>
      <w:r w:rsidR="00D12802">
        <w:t xml:space="preserve">2 настроенные для второго регулятора. </w:t>
      </w:r>
    </w:p>
    <w:p w:rsidR="00315F37" w:rsidRDefault="00315F37" w:rsidP="00F85C66">
      <w:pPr>
        <w:pStyle w:val="a3"/>
        <w:ind w:left="0"/>
      </w:pPr>
    </w:p>
    <w:p w:rsidR="00D12802" w:rsidRDefault="00315F37" w:rsidP="00315F37">
      <w:pPr>
        <w:ind w:firstLine="0"/>
        <w:jc w:val="center"/>
        <w:rPr>
          <w:b/>
        </w:rPr>
      </w:pPr>
      <w:r>
        <w:rPr>
          <w:b/>
        </w:rPr>
        <w:t>Результаты генерации кода</w:t>
      </w:r>
    </w:p>
    <w:p w:rsidR="00315F37" w:rsidRDefault="00315F37" w:rsidP="00315F37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7F6572D" wp14:editId="7FBB5BF1">
            <wp:extent cx="5940425" cy="4629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37" w:rsidRPr="006046BC" w:rsidRDefault="00315F37" w:rsidP="00315F37">
      <w:pPr>
        <w:ind w:firstLine="0"/>
        <w:jc w:val="center"/>
      </w:pPr>
      <w:r>
        <w:t>Рис. 3 – Результаты генерации кода.</w:t>
      </w:r>
    </w:p>
    <w:p w:rsidR="00315F37" w:rsidRPr="00315F37" w:rsidRDefault="00315F37" w:rsidP="00315F37">
      <w:pPr>
        <w:ind w:firstLine="708"/>
      </w:pPr>
      <w:r>
        <w:t>В</w:t>
      </w:r>
      <w:r w:rsidRPr="00315F37">
        <w:t xml:space="preserve"> </w:t>
      </w:r>
      <w:r>
        <w:t>папке</w:t>
      </w:r>
      <w:r w:rsidRPr="00315F37">
        <w:t xml:space="preserve"> “</w:t>
      </w:r>
      <w:r w:rsidRPr="00315F37">
        <w:rPr>
          <w:lang w:val="en-US"/>
        </w:rPr>
        <w:t>Control</w:t>
      </w:r>
      <w:r w:rsidRPr="00315F37">
        <w:t>_</w:t>
      </w:r>
      <w:proofErr w:type="spellStart"/>
      <w:r w:rsidRPr="00315F37">
        <w:rPr>
          <w:lang w:val="en-US"/>
        </w:rPr>
        <w:t>ert</w:t>
      </w:r>
      <w:proofErr w:type="spellEnd"/>
      <w:r w:rsidRPr="00315F37">
        <w:t>_</w:t>
      </w:r>
      <w:proofErr w:type="spellStart"/>
      <w:r w:rsidRPr="00315F37">
        <w:rPr>
          <w:lang w:val="en-US"/>
        </w:rPr>
        <w:t>rtw</w:t>
      </w:r>
      <w:proofErr w:type="spellEnd"/>
      <w:r w:rsidRPr="00315F37">
        <w:t xml:space="preserve">” </w:t>
      </w:r>
      <w:r>
        <w:t>результаты генерации кода.</w:t>
      </w:r>
    </w:p>
    <w:sectPr w:rsidR="00315F37" w:rsidRPr="0031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055B5"/>
    <w:multiLevelType w:val="hybridMultilevel"/>
    <w:tmpl w:val="FCC0DB2A"/>
    <w:lvl w:ilvl="0" w:tplc="A350A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3175D3"/>
    <w:multiLevelType w:val="hybridMultilevel"/>
    <w:tmpl w:val="995CE6D8"/>
    <w:lvl w:ilvl="0" w:tplc="C4F45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E342C79"/>
    <w:multiLevelType w:val="hybridMultilevel"/>
    <w:tmpl w:val="B66CD648"/>
    <w:lvl w:ilvl="0" w:tplc="D6A034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19B082A"/>
    <w:multiLevelType w:val="hybridMultilevel"/>
    <w:tmpl w:val="CDCEFB72"/>
    <w:lvl w:ilvl="0" w:tplc="77E859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5C67486"/>
    <w:multiLevelType w:val="hybridMultilevel"/>
    <w:tmpl w:val="285480FE"/>
    <w:lvl w:ilvl="0" w:tplc="313876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68B109C"/>
    <w:multiLevelType w:val="hybridMultilevel"/>
    <w:tmpl w:val="1D70BD2E"/>
    <w:lvl w:ilvl="0" w:tplc="941203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8D"/>
    <w:rsid w:val="00162CB6"/>
    <w:rsid w:val="0031125D"/>
    <w:rsid w:val="00315F37"/>
    <w:rsid w:val="003413B1"/>
    <w:rsid w:val="0045663D"/>
    <w:rsid w:val="006046BC"/>
    <w:rsid w:val="008619F0"/>
    <w:rsid w:val="00A87669"/>
    <w:rsid w:val="00BB217C"/>
    <w:rsid w:val="00D12802"/>
    <w:rsid w:val="00DE0B08"/>
    <w:rsid w:val="00ED4DD2"/>
    <w:rsid w:val="00EE3219"/>
    <w:rsid w:val="00F14D8D"/>
    <w:rsid w:val="00F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9CDFB-9DF6-49BE-84AA-7A4B13EC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Ziegler%E2%80%93Nichol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4</cp:revision>
  <dcterms:created xsi:type="dcterms:W3CDTF">2018-09-12T08:11:00Z</dcterms:created>
  <dcterms:modified xsi:type="dcterms:W3CDTF">2018-09-12T15:15:00Z</dcterms:modified>
</cp:coreProperties>
</file>