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367" w:rsidRPr="009D2CFB" w:rsidRDefault="009D2CFB" w:rsidP="009D2CFB">
      <w:pPr>
        <w:rPr>
          <w:b/>
        </w:rPr>
      </w:pPr>
      <w:r w:rsidRPr="009D2CFB">
        <w:rPr>
          <w:b/>
        </w:rPr>
        <w:t>Слайд 1 (Титульный)</w:t>
      </w:r>
    </w:p>
    <w:p w:rsidR="009D2CFB" w:rsidRDefault="009D2CFB" w:rsidP="009D2CFB">
      <w:pPr>
        <w:ind w:firstLine="708"/>
        <w:rPr>
          <w:b/>
        </w:rPr>
      </w:pPr>
      <w:r>
        <w:t xml:space="preserve">Добрый день уважаемые члены комиссии (участники заседания кафедры). Я Дружинин Василий, </w:t>
      </w:r>
      <w:r w:rsidR="00D641E9">
        <w:t>представлю</w:t>
      </w:r>
      <w:r>
        <w:t xml:space="preserve"> результаты исследования по теме </w:t>
      </w:r>
      <w:r w:rsidRPr="009D2CFB">
        <w:rPr>
          <w:b/>
        </w:rPr>
        <w:t>«</w:t>
      </w:r>
      <w:r>
        <w:rPr>
          <w:b/>
        </w:rPr>
        <w:t>Деформируемый объект управления</w:t>
      </w:r>
      <w:r w:rsidRPr="009D2CFB">
        <w:rPr>
          <w:b/>
        </w:rPr>
        <w:t>»</w:t>
      </w:r>
      <w:r>
        <w:rPr>
          <w:b/>
        </w:rPr>
        <w:t>.</w:t>
      </w:r>
    </w:p>
    <w:p w:rsidR="009D2CFB" w:rsidRDefault="009D2CFB" w:rsidP="009D2CFB">
      <w:pPr>
        <w:ind w:firstLine="708"/>
        <w:rPr>
          <w:b/>
        </w:rPr>
      </w:pPr>
    </w:p>
    <w:p w:rsidR="009D2CFB" w:rsidRPr="009D2CFB" w:rsidRDefault="009D2CFB" w:rsidP="009D2CFB">
      <w:pPr>
        <w:ind w:firstLine="708"/>
        <w:rPr>
          <w:b/>
        </w:rPr>
      </w:pPr>
      <w:r w:rsidRPr="009D2CFB">
        <w:rPr>
          <w:b/>
        </w:rPr>
        <w:t>Слайд 2 (Робототехника в современной медицине)</w:t>
      </w:r>
    </w:p>
    <w:p w:rsidR="009D2CFB" w:rsidRDefault="009D2CFB" w:rsidP="009D2CFB">
      <w:pPr>
        <w:ind w:firstLine="708"/>
      </w:pPr>
      <w:r>
        <w:t xml:space="preserve">Роботы применяться в различных сферах медицины, как замещение человека в рутинных процедурах, так и при решении сложных задач. </w:t>
      </w:r>
    </w:p>
    <w:p w:rsidR="009D2CFB" w:rsidRDefault="009D2CFB" w:rsidP="009D2CFB">
      <w:pPr>
        <w:ind w:firstLine="708"/>
      </w:pPr>
      <w:r>
        <w:t>В данном случае будет рассмотрено применение робототехнического комплекса для выполнения операций с помощью медицинских инъекционных игл.</w:t>
      </w:r>
    </w:p>
    <w:p w:rsidR="003F24C0" w:rsidRDefault="003F24C0" w:rsidP="003F24C0">
      <w:pPr>
        <w:ind w:firstLine="708"/>
        <w:rPr>
          <w:b/>
        </w:rPr>
      </w:pPr>
      <w:r>
        <w:rPr>
          <w:b/>
        </w:rPr>
        <w:t>Слайд 3 (Операция</w:t>
      </w:r>
      <w:r>
        <w:rPr>
          <w:b/>
        </w:rPr>
        <w:t>)</w:t>
      </w:r>
    </w:p>
    <w:p w:rsidR="009D2CFB" w:rsidRDefault="003F24C0" w:rsidP="009D2CFB">
      <w:pPr>
        <w:ind w:firstLine="708"/>
      </w:pPr>
      <w:r>
        <w:t xml:space="preserve">Данная робототехническая система предназначается для проведения операций </w:t>
      </w:r>
      <w:proofErr w:type="spellStart"/>
      <w:r>
        <w:t>брахиотерапии</w:t>
      </w:r>
      <w:proofErr w:type="spellEnd"/>
      <w:r>
        <w:t>, лечении рака предстательной железы. Данный подход предусматривает внедрение микроскопических источников радиации в непосредственной близости от опухолей.</w:t>
      </w:r>
    </w:p>
    <w:p w:rsidR="003F24C0" w:rsidRDefault="003F24C0" w:rsidP="00C55516">
      <w:pPr>
        <w:ind w:firstLine="708"/>
      </w:pPr>
      <w:r>
        <w:t>В настоящее время данная операция проводиться вручную</w:t>
      </w:r>
      <w:r w:rsidR="00C55516">
        <w:t>. С низкой точностью, что снижает эффективность процедуры.</w:t>
      </w:r>
    </w:p>
    <w:p w:rsidR="00C55516" w:rsidRDefault="00C55516" w:rsidP="00C55516">
      <w:pPr>
        <w:ind w:firstLine="708"/>
      </w:pPr>
      <w:r>
        <w:t>При выполнении данной операции используются иглы с асимметричным кончиком. Данная игла будет отклоняться от прямолинейного движения в тканях человека.</w:t>
      </w:r>
    </w:p>
    <w:p w:rsidR="00C55516" w:rsidRDefault="00C55516" w:rsidP="00C55516">
      <w:pPr>
        <w:ind w:firstLine="708"/>
      </w:pPr>
    </w:p>
    <w:p w:rsidR="00C55516" w:rsidRDefault="00C55516" w:rsidP="00C55516">
      <w:pPr>
        <w:ind w:firstLine="708"/>
      </w:pPr>
    </w:p>
    <w:p w:rsidR="00C55516" w:rsidRDefault="00C55516" w:rsidP="00C55516">
      <w:pPr>
        <w:ind w:firstLine="708"/>
        <w:rPr>
          <w:b/>
        </w:rPr>
      </w:pPr>
      <w:r>
        <w:rPr>
          <w:b/>
        </w:rPr>
        <w:lastRenderedPageBreak/>
        <w:t>Слайд 4 (Цель управления</w:t>
      </w:r>
      <w:r>
        <w:rPr>
          <w:b/>
        </w:rPr>
        <w:t>)</w:t>
      </w:r>
    </w:p>
    <w:p w:rsidR="00C55516" w:rsidRDefault="00C55516" w:rsidP="00C55516">
      <w:pPr>
        <w:ind w:firstLine="708"/>
      </w:pPr>
      <w:r>
        <w:t xml:space="preserve">Использую поступательное и вращательное движение иглы, можно проводить кончик по сложным заданным траекториям. Для реализации данного алгоритма предполагается использовать в качестве обратной связи снимки с ультразвукового сканера, а также математическую модель описывающею отклонение иглы в реальном времени. </w:t>
      </w:r>
    </w:p>
    <w:p w:rsidR="00C55516" w:rsidRDefault="00C55516" w:rsidP="00C55516">
      <w:pPr>
        <w:ind w:firstLine="708"/>
      </w:pPr>
      <w:r>
        <w:t>В данной работе будет сделан первый шаг для разработки данной модели.</w:t>
      </w:r>
    </w:p>
    <w:p w:rsidR="00C55516" w:rsidRDefault="00C55516" w:rsidP="00C55516">
      <w:pPr>
        <w:ind w:firstLine="708"/>
      </w:pPr>
      <w:r>
        <w:t>Также данная модель может быть использована при построении необходимых траекторий движения иглы в тканях человека и определения необходимых точек прокола.</w:t>
      </w:r>
    </w:p>
    <w:p w:rsidR="00C55516" w:rsidRDefault="00C55516" w:rsidP="00C55516">
      <w:pPr>
        <w:ind w:firstLine="708"/>
      </w:pPr>
    </w:p>
    <w:p w:rsidR="009D2CFB" w:rsidRDefault="00C55516" w:rsidP="009D2CFB">
      <w:pPr>
        <w:ind w:firstLine="708"/>
        <w:rPr>
          <w:b/>
        </w:rPr>
      </w:pPr>
      <w:r>
        <w:rPr>
          <w:b/>
        </w:rPr>
        <w:t>Слайд 5</w:t>
      </w:r>
      <w:r w:rsidR="009D2CFB">
        <w:rPr>
          <w:b/>
        </w:rPr>
        <w:t xml:space="preserve"> (Общая постановка задачи)</w:t>
      </w:r>
    </w:p>
    <w:p w:rsidR="002E2D8A" w:rsidRPr="002E2D8A" w:rsidRDefault="004546B4" w:rsidP="004546B4">
      <w:pPr>
        <w:ind w:firstLine="708"/>
      </w:pPr>
      <w:r>
        <w:t>Данная задача является междисциплинарной и для ее решения необходимо задействовать несколько разделов механики.</w:t>
      </w:r>
    </w:p>
    <w:p w:rsidR="004546B4" w:rsidRDefault="004546B4" w:rsidP="009D2CFB">
      <w:pPr>
        <w:ind w:firstLine="708"/>
      </w:pPr>
      <w:r>
        <w:t>При движении иглы, на нее будут действовать следующие силы.</w:t>
      </w:r>
    </w:p>
    <w:p w:rsidR="00D24BB0" w:rsidRDefault="004546B4" w:rsidP="00D24BB0">
      <w:pPr>
        <w:ind w:firstLine="708"/>
      </w:pPr>
      <w:r>
        <w:t xml:space="preserve">Основные задачи — это разработать модель для движения </w:t>
      </w:r>
      <w:r>
        <w:rPr>
          <w:lang w:val="en-US"/>
        </w:rPr>
        <w:t>Oxy</w:t>
      </w:r>
      <w:r>
        <w:t xml:space="preserve"> и в трех мерном пространстве.</w:t>
      </w:r>
    </w:p>
    <w:p w:rsidR="00A716D5" w:rsidRPr="004546B4" w:rsidRDefault="00A716D5" w:rsidP="00D24BB0">
      <w:pPr>
        <w:ind w:firstLine="708"/>
      </w:pPr>
    </w:p>
    <w:p w:rsidR="00AC54EC" w:rsidRPr="00715937" w:rsidRDefault="004546B4" w:rsidP="009D2CFB">
      <w:pPr>
        <w:ind w:firstLine="708"/>
        <w:rPr>
          <w:b/>
        </w:rPr>
      </w:pPr>
      <w:r>
        <w:rPr>
          <w:b/>
        </w:rPr>
        <w:t>Слайд 6</w:t>
      </w:r>
      <w:r w:rsidR="00AC54EC" w:rsidRPr="00715937">
        <w:rPr>
          <w:b/>
        </w:rPr>
        <w:t xml:space="preserve"> (Общая постановка задачи)</w:t>
      </w:r>
    </w:p>
    <w:p w:rsidR="00AC54EC" w:rsidRDefault="004E1973" w:rsidP="009D2CFB">
      <w:pPr>
        <w:ind w:firstLine="708"/>
      </w:pPr>
      <w:r>
        <w:t xml:space="preserve">Для </w:t>
      </w:r>
      <w:r w:rsidR="00A716D5">
        <w:t xml:space="preserve">того что учесть множество параметров при движении иглы в тканях человека </w:t>
      </w:r>
      <w:r>
        <w:t xml:space="preserve">необходимо </w:t>
      </w:r>
      <w:r w:rsidR="00FD04B4">
        <w:t xml:space="preserve">рассмотреть </w:t>
      </w:r>
      <w:r>
        <w:t>следующие задачи. Данные задачи будут решены на последующих этапах.</w:t>
      </w:r>
    </w:p>
    <w:p w:rsidR="00AC54EC" w:rsidRDefault="00AC54EC" w:rsidP="009D2CFB">
      <w:pPr>
        <w:ind w:firstLine="708"/>
      </w:pPr>
    </w:p>
    <w:p w:rsidR="00AC54EC" w:rsidRPr="00715937" w:rsidRDefault="00A716D5" w:rsidP="009D2CFB">
      <w:pPr>
        <w:ind w:firstLine="708"/>
        <w:rPr>
          <w:b/>
        </w:rPr>
      </w:pPr>
      <w:r>
        <w:rPr>
          <w:b/>
        </w:rPr>
        <w:t>Слайд 7</w:t>
      </w:r>
      <w:r w:rsidR="00AC54EC" w:rsidRPr="00715937">
        <w:rPr>
          <w:b/>
        </w:rPr>
        <w:t xml:space="preserve"> (Постановка решаемой задачи)</w:t>
      </w:r>
    </w:p>
    <w:p w:rsidR="00A716D5" w:rsidRPr="00A716D5" w:rsidRDefault="004E1973" w:rsidP="00A716D5">
      <w:pPr>
        <w:ind w:firstLine="708"/>
      </w:pPr>
      <w:r>
        <w:t>В данной работе</w:t>
      </w:r>
      <w:r w:rsidR="00FD04B4">
        <w:t xml:space="preserve"> мы построим модель определяющую</w:t>
      </w:r>
      <w:r>
        <w:t xml:space="preserve"> отклонение иглы при движении в плоскости </w:t>
      </w:r>
      <w:r>
        <w:rPr>
          <w:i/>
          <w:lang w:val="en-US"/>
        </w:rPr>
        <w:t>Oxy</w:t>
      </w:r>
      <w:r w:rsidRPr="004E1973">
        <w:rPr>
          <w:i/>
        </w:rPr>
        <w:t>.</w:t>
      </w:r>
      <w:r w:rsidR="00A716D5">
        <w:t xml:space="preserve"> На иглу будут действовать следующие силы, движущую иглу сила и сила сопротивления среды.</w:t>
      </w:r>
    </w:p>
    <w:p w:rsidR="00AC54EC" w:rsidRPr="00715937" w:rsidRDefault="001D75F6" w:rsidP="009D2CFB">
      <w:pPr>
        <w:ind w:firstLine="708"/>
        <w:rPr>
          <w:b/>
        </w:rPr>
      </w:pPr>
      <w:r>
        <w:rPr>
          <w:b/>
        </w:rPr>
        <w:t>Слайд 8</w:t>
      </w:r>
      <w:r w:rsidR="00AC54EC" w:rsidRPr="00715937">
        <w:rPr>
          <w:b/>
        </w:rPr>
        <w:t xml:space="preserve"> (Модель)</w:t>
      </w:r>
    </w:p>
    <w:p w:rsidR="00AC54EC" w:rsidRDefault="004E1973" w:rsidP="009D2CFB">
      <w:pPr>
        <w:ind w:firstLine="708"/>
      </w:pPr>
      <w:r>
        <w:t xml:space="preserve">Отклонение иглы при движении будем определять </w:t>
      </w:r>
      <w:r w:rsidR="00D641E9">
        <w:t xml:space="preserve">выражениями </w:t>
      </w:r>
      <w:r>
        <w:t xml:space="preserve">(1) и (2). А внешнею силу </w:t>
      </w:r>
      <w:r w:rsidR="00553F4B">
        <w:t>будем определять выражениями (3) и (4).</w:t>
      </w:r>
    </w:p>
    <w:p w:rsidR="00553F4B" w:rsidRDefault="00553F4B" w:rsidP="00553F4B">
      <w:pPr>
        <w:ind w:firstLine="708"/>
        <w:rPr>
          <w:i/>
        </w:rPr>
      </w:pPr>
      <w:bookmarkStart w:id="0" w:name="OLE_LINK61"/>
      <w:bookmarkStart w:id="1" w:name="OLE_LINK71"/>
      <w:r>
        <w:t>Также</w:t>
      </w:r>
      <w:bookmarkEnd w:id="0"/>
      <w:bookmarkEnd w:id="1"/>
      <w:r>
        <w:t xml:space="preserve"> примем, что игла не может сжиматься, поскольку плотность среды намного </w:t>
      </w:r>
      <w:r w:rsidRPr="00C91080">
        <w:t>ниже, чем плотность иглы.</w:t>
      </w:r>
      <w:r>
        <w:t xml:space="preserve"> Для расчета отклонения будем учитывать проекцию силы на ось </w:t>
      </w:r>
      <w:r>
        <w:rPr>
          <w:i/>
          <w:lang w:val="en-US"/>
        </w:rPr>
        <w:t>Y</w:t>
      </w:r>
      <w:r>
        <w:rPr>
          <w:i/>
        </w:rPr>
        <w:t>.</w:t>
      </w:r>
    </w:p>
    <w:p w:rsidR="00323DF5" w:rsidRPr="00323DF5" w:rsidRDefault="00323DF5" w:rsidP="00553F4B">
      <w:pPr>
        <w:ind w:firstLine="708"/>
      </w:pPr>
      <w:r>
        <w:t xml:space="preserve">Данная модель рассчитывается итерационно, </w:t>
      </w:r>
      <w:r w:rsidR="007A4F3E">
        <w:t xml:space="preserve">на каждом новом шаге времени </w:t>
      </w:r>
    </w:p>
    <w:p w:rsidR="00553F4B" w:rsidRDefault="00553F4B" w:rsidP="009D2CFB">
      <w:pPr>
        <w:ind w:firstLine="708"/>
      </w:pPr>
    </w:p>
    <w:p w:rsidR="00AC54EC" w:rsidRPr="00715937" w:rsidRDefault="001D75F6" w:rsidP="009D2CFB">
      <w:pPr>
        <w:ind w:firstLine="708"/>
        <w:rPr>
          <w:b/>
        </w:rPr>
      </w:pPr>
      <w:r>
        <w:rPr>
          <w:b/>
        </w:rPr>
        <w:t>Слайд 9</w:t>
      </w:r>
      <w:r w:rsidR="00AC54EC" w:rsidRPr="00715937">
        <w:rPr>
          <w:b/>
        </w:rPr>
        <w:t>(Результаты моделирования при разной плотности материала)</w:t>
      </w:r>
    </w:p>
    <w:p w:rsidR="00AC54EC" w:rsidRDefault="00553F4B" w:rsidP="009D2CFB">
      <w:pPr>
        <w:ind w:firstLine="708"/>
      </w:pPr>
      <w:r>
        <w:t>Данная модель учитывает плотность среды, что видно из графиков.</w:t>
      </w:r>
    </w:p>
    <w:p w:rsidR="00AC54EC" w:rsidRPr="00715937" w:rsidRDefault="001D75F6" w:rsidP="009D2CFB">
      <w:pPr>
        <w:ind w:firstLine="708"/>
        <w:rPr>
          <w:b/>
        </w:rPr>
      </w:pPr>
      <w:r>
        <w:rPr>
          <w:b/>
        </w:rPr>
        <w:t>Слайд 10</w:t>
      </w:r>
      <w:r w:rsidR="00AC54EC" w:rsidRPr="00715937">
        <w:rPr>
          <w:b/>
        </w:rPr>
        <w:t xml:space="preserve"> (Моделирование при разном угле острия)</w:t>
      </w:r>
    </w:p>
    <w:p w:rsidR="00AC54EC" w:rsidRDefault="00553F4B" w:rsidP="009D2CFB">
      <w:pPr>
        <w:ind w:firstLine="708"/>
      </w:pPr>
      <w:r>
        <w:t>Данная модель учитывает угол острия иглы, что видно из графиков.</w:t>
      </w:r>
    </w:p>
    <w:p w:rsidR="00553F4B" w:rsidRDefault="00553F4B" w:rsidP="009D2CFB">
      <w:pPr>
        <w:ind w:firstLine="708"/>
      </w:pPr>
    </w:p>
    <w:p w:rsidR="001D75F6" w:rsidRDefault="001D75F6" w:rsidP="009D2CFB">
      <w:pPr>
        <w:ind w:firstLine="708"/>
      </w:pPr>
    </w:p>
    <w:p w:rsidR="00AC54EC" w:rsidRPr="00715937" w:rsidRDefault="001D75F6" w:rsidP="009D2CFB">
      <w:pPr>
        <w:ind w:firstLine="708"/>
        <w:rPr>
          <w:b/>
        </w:rPr>
      </w:pPr>
      <w:r>
        <w:rPr>
          <w:b/>
        </w:rPr>
        <w:lastRenderedPageBreak/>
        <w:t>Слайд 11</w:t>
      </w:r>
      <w:r w:rsidR="00AC54EC" w:rsidRPr="00715937">
        <w:rPr>
          <w:b/>
        </w:rPr>
        <w:t xml:space="preserve"> Эксперимент</w:t>
      </w:r>
    </w:p>
    <w:p w:rsidR="00AC54EC" w:rsidRDefault="00FD04B4" w:rsidP="009D2CFB">
      <w:pPr>
        <w:ind w:firstLine="708"/>
      </w:pPr>
      <w:r>
        <w:t>Эксперимент проводился на базе ЦНИИ РТК.</w:t>
      </w:r>
    </w:p>
    <w:p w:rsidR="00FD04B4" w:rsidRDefault="00FD04B4" w:rsidP="009D2CFB">
      <w:pPr>
        <w:ind w:firstLine="708"/>
      </w:pPr>
      <w:r>
        <w:t>Целью эксперимента являлось определение величины отклонения иглы при ее движении в вязкоупругой среде с различной скоростью.</w:t>
      </w:r>
    </w:p>
    <w:p w:rsidR="00FD04B4" w:rsidRDefault="001A4182" w:rsidP="009D2CFB">
      <w:pPr>
        <w:ind w:firstLine="708"/>
        <w:rPr>
          <w:szCs w:val="28"/>
        </w:rPr>
      </w:pPr>
      <w:r>
        <w:t xml:space="preserve">Перемещение иглы осуществлялось с помощью манипулятора. Перемещение иглы выполнялось сверху вниз. Со скоростью от 3 до 30 мм/с. Отклонение иглы определялось с помощью </w:t>
      </w:r>
      <w:r w:rsidRPr="00570AFF">
        <w:rPr>
          <w:szCs w:val="28"/>
        </w:rPr>
        <w:t>моторизованного микроскопа</w:t>
      </w:r>
      <w:r>
        <w:rPr>
          <w:szCs w:val="28"/>
        </w:rPr>
        <w:t xml:space="preserve"> путем сверки с координатной сеткой, установленной на глубине 100 мм.</w:t>
      </w:r>
    </w:p>
    <w:p w:rsidR="00075644" w:rsidRDefault="00075644" w:rsidP="009D2CFB">
      <w:pPr>
        <w:ind w:firstLine="708"/>
        <w:rPr>
          <w:szCs w:val="28"/>
        </w:rPr>
      </w:pPr>
      <w:r>
        <w:rPr>
          <w:szCs w:val="28"/>
        </w:rPr>
        <w:t>Использовалась медицинская инъекционная игла.</w:t>
      </w:r>
    </w:p>
    <w:p w:rsidR="00AA5100" w:rsidRDefault="00AA5100" w:rsidP="009D2CFB">
      <w:pPr>
        <w:ind w:firstLine="708"/>
      </w:pPr>
    </w:p>
    <w:p w:rsidR="00AA5100" w:rsidRPr="00AA5100" w:rsidRDefault="001D75F6" w:rsidP="00AA5100">
      <w:pPr>
        <w:ind w:firstLine="708"/>
        <w:rPr>
          <w:b/>
        </w:rPr>
      </w:pPr>
      <w:r>
        <w:rPr>
          <w:b/>
        </w:rPr>
        <w:t>Слайд 12</w:t>
      </w:r>
      <w:r w:rsidR="00AC54EC" w:rsidRPr="00715937">
        <w:rPr>
          <w:b/>
        </w:rPr>
        <w:t xml:space="preserve"> (Результаты моделирования. Сравнение с экспериментом)</w:t>
      </w:r>
    </w:p>
    <w:p w:rsidR="00AA5100" w:rsidRDefault="00AA5100" w:rsidP="00AA5100">
      <w:pPr>
        <w:ind w:firstLine="708"/>
      </w:pPr>
      <w:r>
        <w:t>Из рисунка видно, что эти зависимости не сильно отличаются друг от друга. Из чего можно сделать вывод, что данный подход применим для определения отклонения при движе</w:t>
      </w:r>
      <w:r w:rsidRPr="002373E0">
        <w:t>нии</w:t>
      </w:r>
      <w:r>
        <w:t xml:space="preserve"> иглы в вязкоупругой среде.</w:t>
      </w:r>
    </w:p>
    <w:p w:rsidR="00AA5100" w:rsidRDefault="00AA5100" w:rsidP="00AA5100">
      <w:pPr>
        <w:ind w:firstLine="708"/>
      </w:pPr>
      <w:r>
        <w:t>Неточность моделирования можно</w:t>
      </w:r>
      <w:r w:rsidR="00A76474">
        <w:t xml:space="preserve"> компенсировать решением дополнительных задач.</w:t>
      </w:r>
      <w:r w:rsidR="00951D16">
        <w:t xml:space="preserve"> </w:t>
      </w:r>
    </w:p>
    <w:p w:rsidR="00AA5100" w:rsidRDefault="00AA5100" w:rsidP="00AA5100">
      <w:pPr>
        <w:ind w:firstLine="708"/>
      </w:pPr>
    </w:p>
    <w:p w:rsidR="00AC54EC" w:rsidRPr="00715937" w:rsidRDefault="001D75F6" w:rsidP="009D2CFB">
      <w:pPr>
        <w:ind w:firstLine="708"/>
        <w:rPr>
          <w:b/>
        </w:rPr>
      </w:pPr>
      <w:r>
        <w:rPr>
          <w:b/>
        </w:rPr>
        <w:t>Слайд 13</w:t>
      </w:r>
      <w:r w:rsidR="00AC54EC" w:rsidRPr="00715937">
        <w:rPr>
          <w:b/>
        </w:rPr>
        <w:t xml:space="preserve"> (Выводы)</w:t>
      </w:r>
    </w:p>
    <w:p w:rsidR="00AC54EC" w:rsidRDefault="00AC54EC" w:rsidP="009D2CFB">
      <w:pPr>
        <w:ind w:firstLine="708"/>
      </w:pPr>
    </w:p>
    <w:p w:rsidR="00AC54EC" w:rsidRPr="00715937" w:rsidRDefault="001D75F6" w:rsidP="009D2CFB">
      <w:pPr>
        <w:ind w:firstLine="708"/>
        <w:rPr>
          <w:b/>
        </w:rPr>
      </w:pPr>
      <w:r>
        <w:rPr>
          <w:b/>
        </w:rPr>
        <w:t>Слайд 14</w:t>
      </w:r>
      <w:bookmarkStart w:id="2" w:name="_GoBack"/>
      <w:bookmarkEnd w:id="2"/>
      <w:r w:rsidR="00AC54EC" w:rsidRPr="00715937">
        <w:rPr>
          <w:b/>
        </w:rPr>
        <w:t xml:space="preserve"> (Спасибо за внимание!!!)</w:t>
      </w:r>
    </w:p>
    <w:p w:rsidR="009D2CFB" w:rsidRDefault="009D2CFB" w:rsidP="009D2CFB"/>
    <w:sectPr w:rsidR="009D2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EA"/>
    <w:rsid w:val="00075644"/>
    <w:rsid w:val="001A4182"/>
    <w:rsid w:val="001D75F6"/>
    <w:rsid w:val="00225348"/>
    <w:rsid w:val="002E2D8A"/>
    <w:rsid w:val="00323DF5"/>
    <w:rsid w:val="00371A49"/>
    <w:rsid w:val="003F24C0"/>
    <w:rsid w:val="004546B4"/>
    <w:rsid w:val="004E1973"/>
    <w:rsid w:val="00553F4B"/>
    <w:rsid w:val="00715937"/>
    <w:rsid w:val="007A4F3E"/>
    <w:rsid w:val="008172D6"/>
    <w:rsid w:val="00951D16"/>
    <w:rsid w:val="009C594D"/>
    <w:rsid w:val="009D2CFB"/>
    <w:rsid w:val="00A433F1"/>
    <w:rsid w:val="00A539EA"/>
    <w:rsid w:val="00A716D5"/>
    <w:rsid w:val="00A76474"/>
    <w:rsid w:val="00AA5100"/>
    <w:rsid w:val="00AC54EC"/>
    <w:rsid w:val="00C55516"/>
    <w:rsid w:val="00D24BB0"/>
    <w:rsid w:val="00D641E9"/>
    <w:rsid w:val="00FD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6CB42"/>
  <w15:chartTrackingRefBased/>
  <w15:docId w15:val="{0869F45F-36A9-4B43-85A8-AE7B8665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CFB"/>
    <w:pPr>
      <w:spacing w:after="0" w:line="360" w:lineRule="auto"/>
      <w:jc w:val="both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371A49"/>
    <w:pPr>
      <w:keepNext/>
      <w:keepLines/>
      <w:spacing w:before="240" w:after="100" w:afterAutospacing="1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1A49"/>
    <w:pPr>
      <w:keepNext/>
      <w:keepLines/>
      <w:spacing w:before="40" w:afterAutospacing="1"/>
      <w:ind w:firstLine="709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1A49"/>
    <w:pPr>
      <w:keepNext/>
      <w:keepLines/>
      <w:spacing w:before="40" w:afterAutospacing="1"/>
      <w:ind w:left="708" w:firstLine="709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1A49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71A49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371A49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2018-04-26T05:00:00Z</dcterms:created>
  <dcterms:modified xsi:type="dcterms:W3CDTF">2018-05-06T17:48:00Z</dcterms:modified>
</cp:coreProperties>
</file>