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5315" w14:textId="77777777" w:rsidR="0071701D" w:rsidRDefault="0071701D" w:rsidP="00D61001">
      <w:pPr>
        <w:pStyle w:val="a3"/>
      </w:pPr>
      <w:bookmarkStart w:id="0" w:name="_Hlk8654671"/>
    </w:p>
    <w:p w14:paraId="67B4BFA5" w14:textId="77777777" w:rsidR="0071701D" w:rsidRDefault="0071701D" w:rsidP="00D61001">
      <w:pPr>
        <w:pStyle w:val="a3"/>
      </w:pPr>
    </w:p>
    <w:p w14:paraId="6D3F296B" w14:textId="77777777" w:rsidR="0071701D" w:rsidRDefault="0071701D" w:rsidP="00D61001">
      <w:pPr>
        <w:pStyle w:val="a3"/>
      </w:pPr>
    </w:p>
    <w:p w14:paraId="3EDD2DF8" w14:textId="77777777" w:rsidR="0071701D" w:rsidRDefault="0071701D" w:rsidP="00D61001">
      <w:pPr>
        <w:pStyle w:val="a3"/>
      </w:pPr>
    </w:p>
    <w:p w14:paraId="1FEBC2CD" w14:textId="77777777" w:rsidR="0071701D" w:rsidRDefault="0071701D" w:rsidP="00D61001">
      <w:pPr>
        <w:pStyle w:val="a3"/>
      </w:pPr>
    </w:p>
    <w:p w14:paraId="4D16946F" w14:textId="77777777" w:rsidR="0071701D" w:rsidRDefault="0071701D" w:rsidP="00D61001">
      <w:pPr>
        <w:pStyle w:val="a3"/>
      </w:pPr>
    </w:p>
    <w:p w14:paraId="737179F4" w14:textId="77777777" w:rsidR="0071701D" w:rsidRDefault="0071701D" w:rsidP="00D61001">
      <w:pPr>
        <w:pStyle w:val="a3"/>
      </w:pPr>
    </w:p>
    <w:p w14:paraId="38B78702" w14:textId="764941E2" w:rsidR="00D61001" w:rsidRDefault="00D61001" w:rsidP="00D61001">
      <w:pPr>
        <w:pStyle w:val="a3"/>
      </w:pPr>
      <w:r>
        <w:t>ОТЧЕТ О НАУЧНО ИСЛЕДОВАТЕСЛЬКОЙ РАБОТЕ ПО ТЕМЕ</w:t>
      </w:r>
      <w:bookmarkEnd w:id="0"/>
      <w:r>
        <w:t xml:space="preserve"> </w:t>
      </w:r>
    </w:p>
    <w:p w14:paraId="24064984" w14:textId="73C31FA8" w:rsidR="003A383B" w:rsidRDefault="00D61001" w:rsidP="00D61001">
      <w:pPr>
        <w:pStyle w:val="a3"/>
      </w:pPr>
      <w:r>
        <w:t>“</w:t>
      </w:r>
      <w:r w:rsidRPr="00D61001">
        <w:t>Модель деформируемого объекта управления</w:t>
      </w:r>
      <w:r>
        <w:t>”</w:t>
      </w:r>
    </w:p>
    <w:p w14:paraId="1FA25842" w14:textId="6399F0D4" w:rsidR="00D61001" w:rsidRDefault="00D61001" w:rsidP="00D61001">
      <w:pPr>
        <w:pStyle w:val="a3"/>
        <w:rPr>
          <w:b w:val="0"/>
          <w:i/>
          <w:lang w:val="ru-RU"/>
        </w:rPr>
      </w:pPr>
      <w:r w:rsidRPr="00D61001">
        <w:rPr>
          <w:b w:val="0"/>
          <w:i/>
          <w:lang w:val="ru-RU"/>
        </w:rPr>
        <w:t xml:space="preserve">Автор: аспирант </w:t>
      </w:r>
      <w:r w:rsidR="0071701D" w:rsidRPr="0071701D">
        <w:rPr>
          <w:b w:val="0"/>
          <w:i/>
          <w:lang w:val="ru-RU"/>
        </w:rPr>
        <w:t>3</w:t>
      </w:r>
      <w:r w:rsidRPr="00D61001">
        <w:rPr>
          <w:b w:val="0"/>
          <w:i/>
          <w:lang w:val="ru-RU"/>
        </w:rPr>
        <w:t>-го курса Дружинин Василий Григорьевич</w:t>
      </w:r>
    </w:p>
    <w:p w14:paraId="23B8D779" w14:textId="052F0A5D" w:rsidR="0071701D" w:rsidRDefault="0071701D" w:rsidP="00D61001">
      <w:pPr>
        <w:pStyle w:val="a3"/>
        <w:rPr>
          <w:b w:val="0"/>
          <w:i/>
          <w:lang w:val="ru-RU"/>
        </w:rPr>
      </w:pPr>
    </w:p>
    <w:p w14:paraId="78AD373F" w14:textId="282D6533" w:rsidR="0071701D" w:rsidRDefault="0071701D" w:rsidP="00D61001">
      <w:pPr>
        <w:pStyle w:val="a3"/>
        <w:rPr>
          <w:b w:val="0"/>
          <w:i/>
          <w:lang w:val="ru-RU"/>
        </w:rPr>
      </w:pPr>
    </w:p>
    <w:p w14:paraId="70900BFF" w14:textId="612937DC" w:rsidR="0071701D" w:rsidRDefault="0071701D" w:rsidP="00D61001">
      <w:pPr>
        <w:pStyle w:val="a3"/>
        <w:rPr>
          <w:b w:val="0"/>
          <w:i/>
          <w:lang w:val="ru-RU"/>
        </w:rPr>
      </w:pPr>
    </w:p>
    <w:p w14:paraId="0550E770" w14:textId="0BCB787A" w:rsidR="0071701D" w:rsidRDefault="0071701D" w:rsidP="00D61001">
      <w:pPr>
        <w:pStyle w:val="a3"/>
        <w:rPr>
          <w:b w:val="0"/>
          <w:i/>
          <w:lang w:val="ru-RU"/>
        </w:rPr>
      </w:pPr>
    </w:p>
    <w:p w14:paraId="17D98A0F" w14:textId="0F921B99" w:rsidR="0071701D" w:rsidRDefault="0071701D" w:rsidP="00D61001">
      <w:pPr>
        <w:pStyle w:val="a3"/>
        <w:rPr>
          <w:b w:val="0"/>
          <w:i/>
          <w:lang w:val="ru-RU"/>
        </w:rPr>
      </w:pPr>
    </w:p>
    <w:p w14:paraId="73396E42" w14:textId="7D47C439" w:rsidR="0071701D" w:rsidRDefault="0071701D" w:rsidP="00D61001">
      <w:pPr>
        <w:pStyle w:val="a3"/>
        <w:rPr>
          <w:b w:val="0"/>
          <w:i/>
          <w:lang w:val="ru-RU"/>
        </w:rPr>
      </w:pPr>
    </w:p>
    <w:p w14:paraId="453FAE6D" w14:textId="37135ED8" w:rsidR="0071701D" w:rsidRDefault="0071701D" w:rsidP="00D61001">
      <w:pPr>
        <w:pStyle w:val="a3"/>
        <w:rPr>
          <w:b w:val="0"/>
          <w:i/>
          <w:lang w:val="ru-RU"/>
        </w:rPr>
      </w:pPr>
    </w:p>
    <w:p w14:paraId="7D2A56BD" w14:textId="5C4E7B6E" w:rsidR="0071701D" w:rsidRDefault="0071701D" w:rsidP="00D61001">
      <w:pPr>
        <w:pStyle w:val="a3"/>
        <w:rPr>
          <w:b w:val="0"/>
          <w:i/>
          <w:lang w:val="ru-RU"/>
        </w:rPr>
      </w:pPr>
    </w:p>
    <w:p w14:paraId="49E22505" w14:textId="03B3068A" w:rsidR="0071701D" w:rsidRDefault="0071701D" w:rsidP="00D61001">
      <w:pPr>
        <w:pStyle w:val="a3"/>
        <w:rPr>
          <w:b w:val="0"/>
          <w:i/>
          <w:lang w:val="ru-RU"/>
        </w:rPr>
      </w:pPr>
    </w:p>
    <w:p w14:paraId="060E87D2" w14:textId="767D32CA" w:rsidR="0071701D" w:rsidRDefault="0071701D" w:rsidP="00D61001">
      <w:pPr>
        <w:pStyle w:val="a3"/>
        <w:rPr>
          <w:b w:val="0"/>
          <w:i/>
          <w:lang w:val="ru-RU"/>
        </w:rPr>
      </w:pPr>
    </w:p>
    <w:p w14:paraId="3C1275BB" w14:textId="2B3B54A3" w:rsidR="0071701D" w:rsidRDefault="0071701D" w:rsidP="00D61001">
      <w:pPr>
        <w:pStyle w:val="a3"/>
        <w:rPr>
          <w:b w:val="0"/>
          <w:i/>
          <w:lang w:val="ru-RU"/>
        </w:rPr>
      </w:pPr>
    </w:p>
    <w:p w14:paraId="6710B40C" w14:textId="77777777" w:rsidR="0071701D" w:rsidRPr="00E02212" w:rsidRDefault="0071701D" w:rsidP="0071701D">
      <w:pPr>
        <w:pStyle w:val="a3"/>
        <w:rPr>
          <w:b w:val="0"/>
          <w:iCs/>
        </w:rPr>
      </w:pPr>
      <w:r>
        <w:rPr>
          <w:b w:val="0"/>
          <w:iCs/>
          <w:lang w:val="ru-RU"/>
        </w:rPr>
        <w:t>Дружинин Василий Григорьевич ________________</w:t>
      </w:r>
    </w:p>
    <w:p w14:paraId="1E2AB28E" w14:textId="77777777" w:rsidR="0071701D" w:rsidRDefault="0071701D" w:rsidP="00D61001">
      <w:pPr>
        <w:pStyle w:val="a3"/>
        <w:rPr>
          <w:b w:val="0"/>
          <w:i/>
          <w:lang w:val="ru-RU"/>
        </w:rPr>
      </w:pPr>
    </w:p>
    <w:p w14:paraId="04DA1609" w14:textId="3D8C0833" w:rsidR="00D61001" w:rsidRPr="0071701D" w:rsidRDefault="0071701D" w:rsidP="0071701D">
      <w:pPr>
        <w:spacing w:after="160" w:line="259" w:lineRule="auto"/>
        <w:ind w:firstLine="0"/>
        <w:jc w:val="left"/>
        <w:rPr>
          <w:i/>
          <w:sz w:val="32"/>
        </w:rPr>
      </w:pPr>
      <w:r>
        <w:rPr>
          <w:b/>
          <w:i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78251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C9346D" w14:textId="26966696" w:rsidR="00B43006" w:rsidRPr="0053524E" w:rsidRDefault="00B43006">
          <w:pPr>
            <w:pStyle w:val="a5"/>
            <w:rPr>
              <w:rStyle w:val="a4"/>
              <w:color w:val="auto"/>
            </w:rPr>
          </w:pPr>
          <w:r w:rsidRPr="0053524E">
            <w:rPr>
              <w:rStyle w:val="a4"/>
              <w:color w:val="auto"/>
            </w:rPr>
            <w:t>Оглавление</w:t>
          </w:r>
        </w:p>
        <w:p w14:paraId="75AC04E4" w14:textId="1C2EA188" w:rsidR="00C3607E" w:rsidRDefault="00B430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56937" w:history="1">
            <w:r w:rsidR="00C3607E" w:rsidRPr="00B66705">
              <w:rPr>
                <w:rStyle w:val="a6"/>
                <w:noProof/>
              </w:rPr>
              <w:t>Введение</w:t>
            </w:r>
            <w:r w:rsidR="00C3607E">
              <w:rPr>
                <w:noProof/>
                <w:webHidden/>
              </w:rPr>
              <w:tab/>
            </w:r>
            <w:r w:rsidR="00C3607E">
              <w:rPr>
                <w:noProof/>
                <w:webHidden/>
              </w:rPr>
              <w:fldChar w:fldCharType="begin"/>
            </w:r>
            <w:r w:rsidR="00C3607E">
              <w:rPr>
                <w:noProof/>
                <w:webHidden/>
              </w:rPr>
              <w:instrText xml:space="preserve"> PAGEREF _Toc70756937 \h </w:instrText>
            </w:r>
            <w:r w:rsidR="00C3607E">
              <w:rPr>
                <w:noProof/>
                <w:webHidden/>
              </w:rPr>
            </w:r>
            <w:r w:rsidR="00C3607E">
              <w:rPr>
                <w:noProof/>
                <w:webHidden/>
              </w:rPr>
              <w:fldChar w:fldCharType="separate"/>
            </w:r>
            <w:r w:rsidR="00C3607E">
              <w:rPr>
                <w:noProof/>
                <w:webHidden/>
              </w:rPr>
              <w:t>3</w:t>
            </w:r>
            <w:r w:rsidR="00C3607E">
              <w:rPr>
                <w:noProof/>
                <w:webHidden/>
              </w:rPr>
              <w:fldChar w:fldCharType="end"/>
            </w:r>
          </w:hyperlink>
        </w:p>
        <w:p w14:paraId="63449729" w14:textId="2A6AD155" w:rsidR="00C3607E" w:rsidRDefault="00C360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756938" w:history="1">
            <w:r w:rsidRPr="00B66705">
              <w:rPr>
                <w:rStyle w:val="a6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_Toc70756938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F54E" w14:textId="1756CBBA" w:rsidR="00C3607E" w:rsidRDefault="00C3607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756939" w:history="1">
            <w:r w:rsidRPr="00B66705">
              <w:rPr>
                <w:rStyle w:val="a6"/>
                <w:noProof/>
              </w:rPr>
              <w:t>Второй курс 01.09.2018-01.06.2019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_Toc70756939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AA361" w14:textId="62F4DE9F" w:rsidR="00C3607E" w:rsidRDefault="00C3607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756940" w:history="1">
            <w:r w:rsidRPr="00B66705">
              <w:rPr>
                <w:rStyle w:val="a6"/>
                <w:noProof/>
              </w:rPr>
              <w:t>Публикации и конференции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_Toc70756940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D10BD" w14:textId="589A853F" w:rsidR="00B43006" w:rsidRDefault="00B43006">
          <w:r>
            <w:rPr>
              <w:b/>
              <w:bCs/>
            </w:rPr>
            <w:fldChar w:fldCharType="end"/>
          </w:r>
        </w:p>
      </w:sdtContent>
    </w:sdt>
    <w:p w14:paraId="4BA7589F" w14:textId="77777777" w:rsidR="00B43006" w:rsidRDefault="00B43006" w:rsidP="00D61001">
      <w:pPr>
        <w:pStyle w:val="a3"/>
        <w:rPr>
          <w:b w:val="0"/>
          <w:i/>
          <w:lang w:val="ru-RU"/>
        </w:rPr>
      </w:pPr>
    </w:p>
    <w:p w14:paraId="0E9F1E83" w14:textId="09623BF8" w:rsidR="00D61001" w:rsidRDefault="00D61001">
      <w:pPr>
        <w:spacing w:after="160" w:line="259" w:lineRule="auto"/>
        <w:ind w:firstLine="0"/>
        <w:jc w:val="left"/>
        <w:rPr>
          <w:sz w:val="32"/>
        </w:rPr>
      </w:pPr>
      <w:r>
        <w:rPr>
          <w:b/>
        </w:rPr>
        <w:br w:type="page"/>
      </w:r>
    </w:p>
    <w:p w14:paraId="18A34B4C" w14:textId="625AAC94" w:rsidR="00D61001" w:rsidRDefault="00D61001" w:rsidP="00D61001">
      <w:pPr>
        <w:pStyle w:val="1"/>
      </w:pPr>
      <w:bookmarkStart w:id="1" w:name="_Toc70756937"/>
      <w:r>
        <w:lastRenderedPageBreak/>
        <w:t>Введение</w:t>
      </w:r>
      <w:bookmarkEnd w:id="1"/>
    </w:p>
    <w:p w14:paraId="4B9B8268" w14:textId="77777777" w:rsidR="007C0CFD" w:rsidRPr="007C0CFD" w:rsidRDefault="007C0CFD" w:rsidP="007C0CFD"/>
    <w:p w14:paraId="2B369E4D" w14:textId="77777777" w:rsidR="007C0CFD" w:rsidRDefault="007C0CFD" w:rsidP="007C0CFD">
      <w:r>
        <w:t>Данная работа является малой частью огромного трудоемкого процесса разработки сложной робототехнической системы для проведения операции брахитерапии. Данная операция проводиться для лечения рака предстательной железы (РПЖ) посредством внедрения микроисточников радиоизлучения в предстательную железу максимально близко к опухоли. Сложность проведения данной операции заключается в подведения кончика иглы к целевой точке. Также данная робототехническая система сможет применяться для проведения других операций, связанных с проколами и точным позиционированием кончика иглы в тканях человека.</w:t>
      </w:r>
    </w:p>
    <w:p w14:paraId="09997F20" w14:textId="64BB2E95" w:rsidR="00D61001" w:rsidRDefault="007C0CFD" w:rsidP="007C0CFD">
      <w:r>
        <w:t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14:paraId="7BF6EAC8" w14:textId="54E040F4" w:rsidR="007C0CFD" w:rsidRDefault="007C0CFD" w:rsidP="007C0CFD">
      <w:r w:rsidRPr="00E37E53">
        <w:t xml:space="preserve">Из-за своих геометрических особенностей и прилагаемых нагрузок </w:t>
      </w:r>
      <w:r w:rsidRPr="00565942">
        <w:t xml:space="preserve">в процессе выполнения операции игла </w:t>
      </w:r>
      <w:r w:rsidRPr="007D3E5B">
        <w:t>деформируется, что приводит к отклоне</w:t>
      </w:r>
      <w:r>
        <w:t>нию иглы от прямолинейного движения</w:t>
      </w:r>
      <w:r w:rsidRPr="007D3E5B">
        <w:t xml:space="preserve">. В данной работе будет рассматриваться процесс разработки модели </w:t>
      </w:r>
      <w:r>
        <w:t>отклонения</w:t>
      </w:r>
      <w:r w:rsidRPr="007D3E5B">
        <w:t xml:space="preserve"> иглы для корректировки ее движения в </w:t>
      </w:r>
      <w:r>
        <w:t>тканях человека</w:t>
      </w:r>
      <w:r w:rsidRPr="007D3E5B">
        <w:t xml:space="preserve"> при проведении операций. </w:t>
      </w:r>
    </w:p>
    <w:p w14:paraId="27DB021E" w14:textId="17ED009C" w:rsidR="00D61001" w:rsidRDefault="00D61001" w:rsidP="004832DF">
      <w:pPr>
        <w:pStyle w:val="a3"/>
      </w:pPr>
      <w:r>
        <w:br w:type="page"/>
      </w:r>
    </w:p>
    <w:p w14:paraId="7A3D0DA0" w14:textId="5B50A895" w:rsidR="00D61001" w:rsidRDefault="00D61001" w:rsidP="00D61001">
      <w:pPr>
        <w:pStyle w:val="1"/>
      </w:pPr>
      <w:bookmarkStart w:id="2" w:name="_Toc70756938"/>
      <w:r>
        <w:lastRenderedPageBreak/>
        <w:t>Р</w:t>
      </w:r>
      <w:r w:rsidR="00B43006">
        <w:t>езультаты работы</w:t>
      </w:r>
      <w:bookmarkEnd w:id="2"/>
    </w:p>
    <w:p w14:paraId="64984025" w14:textId="3C58F3AE" w:rsidR="00D61001" w:rsidRDefault="000D30DE" w:rsidP="00D61001">
      <w:r>
        <w:rPr>
          <w:lang/>
        </w:rPr>
        <w:t xml:space="preserve">В данном разделе будут приведены </w:t>
      </w:r>
      <w:r w:rsidR="00724FB3">
        <w:t>результаты научно исследовательской работы за 2-й курс аспирантуры. Целью данного отчета является показать результаты работы за 2-й курс, описание первого этапа работы необходимо для сохранения целостности изложения.</w:t>
      </w:r>
    </w:p>
    <w:p w14:paraId="393402A7" w14:textId="77777777" w:rsidR="00047A23" w:rsidRPr="00724FB3" w:rsidRDefault="00047A23" w:rsidP="00D61001"/>
    <w:p w14:paraId="1FD43030" w14:textId="5988E5B0" w:rsidR="00D61001" w:rsidRDefault="00D61001" w:rsidP="00D61001">
      <w:pPr>
        <w:pStyle w:val="2"/>
      </w:pPr>
      <w:bookmarkStart w:id="3" w:name="_Toc70756939"/>
      <w:r>
        <w:t>Второй курс</w:t>
      </w:r>
      <w:r w:rsidR="00724FB3">
        <w:t xml:space="preserve"> </w:t>
      </w:r>
      <w:r w:rsidR="00724FB3" w:rsidRPr="00724FB3">
        <w:t>01.09.201</w:t>
      </w:r>
      <w:r w:rsidR="00724FB3">
        <w:t>8</w:t>
      </w:r>
      <w:r w:rsidR="00724FB3" w:rsidRPr="00724FB3">
        <w:t>-01.06.201</w:t>
      </w:r>
      <w:r w:rsidR="00724FB3">
        <w:t>9</w:t>
      </w:r>
      <w:bookmarkEnd w:id="3"/>
    </w:p>
    <w:p w14:paraId="73E089B8" w14:textId="670B7B1C" w:rsidR="001D1E9A" w:rsidRPr="001D1E9A" w:rsidRDefault="001D1E9A" w:rsidP="001D1E9A">
      <w:pPr>
        <w:rPr>
          <w:b/>
        </w:rPr>
      </w:pPr>
      <w:r>
        <w:t>Был</w:t>
      </w:r>
      <w:r w:rsidRPr="001D1E9A">
        <w:t xml:space="preserve"> </w:t>
      </w:r>
      <w:r>
        <w:t>проведен</w:t>
      </w:r>
      <w:r w:rsidRPr="001D1E9A">
        <w:t xml:space="preserve"> </w:t>
      </w:r>
      <w:r>
        <w:t>анализ</w:t>
      </w:r>
      <w:r w:rsidRPr="001D1E9A">
        <w:t xml:space="preserve"> </w:t>
      </w:r>
      <w:r>
        <w:t>литературы</w:t>
      </w:r>
      <w:r w:rsidRPr="001D1E9A">
        <w:t xml:space="preserve"> </w:t>
      </w:r>
      <w:r>
        <w:t>и</w:t>
      </w:r>
      <w:r w:rsidRPr="001D1E9A">
        <w:t xml:space="preserve"> </w:t>
      </w:r>
      <w:r>
        <w:t>была</w:t>
      </w:r>
      <w:r w:rsidRPr="001D1E9A">
        <w:t xml:space="preserve"> </w:t>
      </w:r>
      <w:r>
        <w:t>найдена</w:t>
      </w:r>
      <w:r w:rsidRPr="001D1E9A">
        <w:t xml:space="preserve"> </w:t>
      </w:r>
      <w:r>
        <w:t>статья</w:t>
      </w:r>
      <w:r w:rsidRPr="001D1E9A">
        <w:t xml:space="preserve"> «</w:t>
      </w:r>
      <w:r w:rsidRPr="001D1E9A">
        <w:rPr>
          <w:b/>
          <w:lang w:val="en-US"/>
        </w:rPr>
        <w:t>A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novel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approach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to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an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automated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needle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insertion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in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brachytherapy</w:t>
      </w:r>
      <w:r w:rsidRPr="001D1E9A">
        <w:rPr>
          <w:b/>
        </w:rPr>
        <w:t xml:space="preserve"> </w:t>
      </w:r>
      <w:r w:rsidRPr="001D1E9A">
        <w:rPr>
          <w:b/>
          <w:lang w:val="en-US"/>
        </w:rPr>
        <w:t>procedures</w:t>
      </w:r>
      <w:r w:rsidRPr="001D1E9A">
        <w:rPr>
          <w:b/>
        </w:rPr>
        <w:t xml:space="preserve">, </w:t>
      </w:r>
      <w:r w:rsidRPr="001D1E9A">
        <w:rPr>
          <w:lang w:val="en-US"/>
        </w:rPr>
        <w:t>Ivan</w:t>
      </w:r>
      <w:r w:rsidRPr="001D1E9A">
        <w:t xml:space="preserve"> </w:t>
      </w:r>
      <w:r w:rsidRPr="001D1E9A">
        <w:rPr>
          <w:lang w:val="en-US"/>
        </w:rPr>
        <w:t>M</w:t>
      </w:r>
      <w:r w:rsidRPr="001D1E9A">
        <w:t xml:space="preserve">. </w:t>
      </w:r>
      <w:proofErr w:type="spellStart"/>
      <w:r w:rsidRPr="001D1E9A">
        <w:rPr>
          <w:lang w:val="en-US"/>
        </w:rPr>
        <w:t>Buzurovic</w:t>
      </w:r>
      <w:proofErr w:type="spellEnd"/>
      <w:r w:rsidRPr="001D1E9A">
        <w:t xml:space="preserve">, </w:t>
      </w:r>
      <w:proofErr w:type="spellStart"/>
      <w:r w:rsidRPr="001D1E9A">
        <w:rPr>
          <w:lang w:val="en-US"/>
        </w:rPr>
        <w:t>Slavisa</w:t>
      </w:r>
      <w:proofErr w:type="spellEnd"/>
      <w:r w:rsidRPr="001D1E9A">
        <w:t xml:space="preserve"> </w:t>
      </w:r>
      <w:proofErr w:type="spellStart"/>
      <w:r w:rsidRPr="001D1E9A">
        <w:rPr>
          <w:lang w:val="en-US"/>
        </w:rPr>
        <w:t>Salinic</w:t>
      </w:r>
      <w:proofErr w:type="spellEnd"/>
      <w:r w:rsidRPr="001D1E9A">
        <w:t xml:space="preserve">, </w:t>
      </w:r>
      <w:r w:rsidRPr="001D1E9A">
        <w:rPr>
          <w:lang w:val="en-US"/>
        </w:rPr>
        <w:t>Peter</w:t>
      </w:r>
      <w:r w:rsidRPr="001D1E9A">
        <w:t xml:space="preserve"> </w:t>
      </w:r>
      <w:r w:rsidRPr="001D1E9A">
        <w:rPr>
          <w:lang w:val="en-US"/>
        </w:rPr>
        <w:t>F</w:t>
      </w:r>
      <w:r w:rsidRPr="001D1E9A">
        <w:t xml:space="preserve">. </w:t>
      </w:r>
      <w:r w:rsidRPr="001D1E9A">
        <w:rPr>
          <w:lang w:val="en-US"/>
        </w:rPr>
        <w:t>Orio</w:t>
      </w:r>
      <w:r w:rsidRPr="001D1E9A">
        <w:t xml:space="preserve">, </w:t>
      </w:r>
      <w:r w:rsidRPr="001D1E9A">
        <w:rPr>
          <w:lang w:val="en-US"/>
        </w:rPr>
        <w:t>Paul</w:t>
      </w:r>
      <w:r w:rsidRPr="001D1E9A">
        <w:t xml:space="preserve"> </w:t>
      </w:r>
      <w:r w:rsidRPr="001D1E9A">
        <w:rPr>
          <w:lang w:val="en-US"/>
        </w:rPr>
        <w:t>L</w:t>
      </w:r>
      <w:r w:rsidRPr="001D1E9A">
        <w:t xml:space="preserve">. </w:t>
      </w:r>
      <w:r w:rsidRPr="001D1E9A">
        <w:rPr>
          <w:lang w:val="en-US"/>
        </w:rPr>
        <w:t>Nguyen</w:t>
      </w:r>
      <w:r w:rsidRPr="001D1E9A">
        <w:rPr>
          <w:b/>
        </w:rPr>
        <w:t xml:space="preserve">, </w:t>
      </w:r>
      <w:r w:rsidRPr="001D1E9A">
        <w:rPr>
          <w:lang w:val="en-US"/>
        </w:rPr>
        <w:t>Robert</w:t>
      </w:r>
      <w:r w:rsidRPr="001D1E9A">
        <w:t xml:space="preserve"> </w:t>
      </w:r>
      <w:r w:rsidRPr="001D1E9A">
        <w:rPr>
          <w:lang w:val="en-US"/>
        </w:rPr>
        <w:t>A</w:t>
      </w:r>
      <w:r w:rsidRPr="001D1E9A">
        <w:t xml:space="preserve">. </w:t>
      </w:r>
      <w:r w:rsidRPr="001D1E9A">
        <w:rPr>
          <w:lang w:val="en-US"/>
        </w:rPr>
        <w:t>Cormack</w:t>
      </w:r>
      <w:r w:rsidRPr="001D1E9A">
        <w:t xml:space="preserve">» </w:t>
      </w:r>
      <w:r>
        <w:t>в</w:t>
      </w:r>
      <w:r w:rsidRPr="001D1E9A">
        <w:t xml:space="preserve"> </w:t>
      </w:r>
      <w:r>
        <w:t>данной</w:t>
      </w:r>
      <w:r w:rsidRPr="001D1E9A">
        <w:t xml:space="preserve"> </w:t>
      </w:r>
      <w:r>
        <w:t>статье</w:t>
      </w:r>
      <w:r w:rsidRPr="001D1E9A">
        <w:t xml:space="preserve"> </w:t>
      </w:r>
      <w:r>
        <w:t>решается схожая задача, но только с использованием другого подхода.</w:t>
      </w:r>
    </w:p>
    <w:p w14:paraId="6AC63F57" w14:textId="2E27F64A" w:rsidR="00D61001" w:rsidRDefault="00047A23" w:rsidP="00D61001">
      <w:r>
        <w:t xml:space="preserve">На втором этапе работы была усовершенствована </w:t>
      </w:r>
      <w:r w:rsidR="007D108A">
        <w:t xml:space="preserve">архитектура программы, теперь данная система позволяет использовать одну и туже модель для генерации кода, численных параметрических расчетов, а также пригодна для интегрирования в глобальные модели </w:t>
      </w:r>
      <w:r w:rsidR="007D108A">
        <w:rPr>
          <w:lang w:val="en-GB"/>
        </w:rPr>
        <w:t>SIMULINK</w:t>
      </w:r>
      <w:r w:rsidR="007D108A">
        <w:t xml:space="preserve">, для проведения виртуальных испытаний работы системы. </w:t>
      </w:r>
    </w:p>
    <w:p w14:paraId="334211B8" w14:textId="702E8F68" w:rsidR="007D108A" w:rsidRDefault="007D108A" w:rsidP="00D61001">
      <w:r>
        <w:t>Так же на данном этапе была существующая плоская, разработанная на первом этапе работы была расширена до 3-х мерной модели, были проведены численные расчёты при различных параметрах. Полученные данные так же сравнивались с результатами экспериментов.</w:t>
      </w:r>
    </w:p>
    <w:p w14:paraId="45407953" w14:textId="12F01ABD" w:rsidR="007D108A" w:rsidRDefault="007D108A" w:rsidP="00D61001">
      <w:r>
        <w:t>Анализ результатов показал, что разработанная модель не корректно работает при средних и выше среднего скоростях.</w:t>
      </w:r>
    </w:p>
    <w:p w14:paraId="203E8600" w14:textId="293FEAFA" w:rsidR="007D108A" w:rsidRDefault="00474C5C" w:rsidP="00D61001">
      <w:r>
        <w:t>Начато исследование способов улучшения модели. Одним из выходов было принято решение заменить силу лобового сопротивления на силу, создаваемую при деформации вязкоупругого элемента.</w:t>
      </w:r>
    </w:p>
    <w:p w14:paraId="4D163450" w14:textId="502C51A7" w:rsidR="00474C5C" w:rsidRDefault="001D1E9A" w:rsidP="00D61001">
      <w:r>
        <w:t xml:space="preserve">На данном этапе работ были использованы и проанализированы результаты для одномерной модели вязкоупругое элемента, но результаты </w:t>
      </w:r>
      <w:r>
        <w:lastRenderedPageBreak/>
        <w:t>были значительно хуже, чем при использовании силы лобового сопротивления.</w:t>
      </w:r>
    </w:p>
    <w:p w14:paraId="455C7967" w14:textId="161A9ACB" w:rsidR="001D1E9A" w:rsidRPr="007D108A" w:rsidRDefault="001D1E9A" w:rsidP="00D61001">
      <w:r>
        <w:t xml:space="preserve">Дальнейшим этапом является внедрить в модель двумерные модели так как в них содержится больше нелинейных элементов и данные модели могут показать </w:t>
      </w:r>
      <w:r w:rsidR="00B37FDD">
        <w:t>лучшие</w:t>
      </w:r>
      <w:r>
        <w:t xml:space="preserve"> результаты.</w:t>
      </w:r>
    </w:p>
    <w:p w14:paraId="3D5AF2FA" w14:textId="77777777" w:rsidR="00D61001" w:rsidRDefault="00D61001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754DFC00" w14:textId="381EEA8B" w:rsidR="000D30DE" w:rsidRPr="0070364F" w:rsidRDefault="00D61001" w:rsidP="0070364F">
      <w:pPr>
        <w:pStyle w:val="1"/>
      </w:pPr>
      <w:bookmarkStart w:id="4" w:name="_Toc70756940"/>
      <w:r>
        <w:lastRenderedPageBreak/>
        <w:t>Публикации и конференции</w:t>
      </w:r>
      <w:bookmarkEnd w:id="4"/>
    </w:p>
    <w:p w14:paraId="250FD7D6" w14:textId="77777777" w:rsidR="000D30DE" w:rsidRPr="003E1CD8" w:rsidRDefault="000D30DE" w:rsidP="000D30DE">
      <w:pPr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Информация</w:t>
      </w:r>
    </w:p>
    <w:p w14:paraId="6BD7E66F" w14:textId="77777777" w:rsidR="000D30DE" w:rsidRPr="003E1CD8" w:rsidRDefault="000D30DE" w:rsidP="000D30DE">
      <w:pPr>
        <w:widowControl w:val="0"/>
        <w:autoSpaceDE w:val="0"/>
        <w:autoSpaceDN w:val="0"/>
        <w:adjustRightInd w:val="0"/>
        <w:jc w:val="center"/>
        <w:rPr>
          <w:sz w:val="20"/>
          <w:szCs w:val="20"/>
        </w:rPr>
      </w:pPr>
      <w:r w:rsidRPr="003E1CD8">
        <w:rPr>
          <w:b/>
          <w:sz w:val="20"/>
          <w:szCs w:val="20"/>
        </w:rPr>
        <w:t>о публичн</w:t>
      </w:r>
      <w:r>
        <w:rPr>
          <w:b/>
          <w:sz w:val="20"/>
          <w:szCs w:val="20"/>
        </w:rPr>
        <w:t>ом</w:t>
      </w:r>
      <w:r w:rsidRPr="003E1CD8">
        <w:rPr>
          <w:b/>
          <w:sz w:val="20"/>
          <w:szCs w:val="20"/>
        </w:rPr>
        <w:t xml:space="preserve"> представлени</w:t>
      </w:r>
      <w:r>
        <w:rPr>
          <w:b/>
          <w:sz w:val="20"/>
          <w:szCs w:val="20"/>
        </w:rPr>
        <w:t>и</w:t>
      </w:r>
      <w:r w:rsidRPr="003E1CD8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результатов</w:t>
      </w:r>
      <w:r w:rsidRPr="003E1CD8">
        <w:rPr>
          <w:b/>
          <w:sz w:val="20"/>
          <w:szCs w:val="20"/>
        </w:rPr>
        <w:t xml:space="preserve"> научно-исследовательск</w:t>
      </w:r>
      <w:r>
        <w:rPr>
          <w:b/>
          <w:sz w:val="20"/>
          <w:szCs w:val="20"/>
        </w:rPr>
        <w:t>ой работы</w:t>
      </w:r>
      <w:r w:rsidRPr="003E1CD8">
        <w:rPr>
          <w:b/>
          <w:sz w:val="20"/>
          <w:szCs w:val="20"/>
        </w:rPr>
        <w:t xml:space="preserve"> и</w:t>
      </w:r>
      <w:r>
        <w:rPr>
          <w:b/>
          <w:sz w:val="20"/>
          <w:szCs w:val="20"/>
        </w:rPr>
        <w:t>ли</w:t>
      </w:r>
      <w:r w:rsidRPr="003E1CD8">
        <w:rPr>
          <w:b/>
          <w:sz w:val="20"/>
          <w:szCs w:val="20"/>
        </w:rPr>
        <w:t xml:space="preserve"> творческ</w:t>
      </w:r>
      <w:r>
        <w:rPr>
          <w:b/>
          <w:sz w:val="20"/>
          <w:szCs w:val="20"/>
        </w:rPr>
        <w:t>ой</w:t>
      </w:r>
      <w:r w:rsidRPr="003E1CD8">
        <w:rPr>
          <w:b/>
          <w:sz w:val="20"/>
          <w:szCs w:val="20"/>
        </w:rPr>
        <w:t xml:space="preserve"> работ</w:t>
      </w:r>
    </w:p>
    <w:p w14:paraId="54B02B48" w14:textId="77777777" w:rsidR="000D30DE" w:rsidRPr="003E1CD8" w:rsidRDefault="000D30DE" w:rsidP="000D30D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3E1CD8">
        <w:rPr>
          <w:b/>
          <w:sz w:val="20"/>
          <w:szCs w:val="20"/>
        </w:rPr>
        <w:t>1) Сведения о конференциях</w:t>
      </w:r>
      <w:r w:rsidRPr="003E1CD8">
        <w:rPr>
          <w:rFonts w:eastAsia="Times-Roman"/>
          <w:b/>
          <w:sz w:val="20"/>
          <w:szCs w:val="20"/>
        </w:rPr>
        <w:t xml:space="preserve"> 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2332"/>
        <w:gridCol w:w="3252"/>
        <w:gridCol w:w="2499"/>
      </w:tblGrid>
      <w:tr w:rsidR="000D30DE" w:rsidRPr="002F4744" w14:paraId="2588920E" w14:textId="77777777" w:rsidTr="0070364F">
        <w:trPr>
          <w:trHeight w:val="1014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945D9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 xml:space="preserve">№ </w:t>
            </w:r>
            <w:proofErr w:type="spellStart"/>
            <w:r w:rsidRPr="002F4744">
              <w:rPr>
                <w:sz w:val="18"/>
                <w:szCs w:val="18"/>
              </w:rPr>
              <w:t>п.п</w:t>
            </w:r>
            <w:proofErr w:type="spellEnd"/>
            <w:r w:rsidRPr="002F4744">
              <w:rPr>
                <w:sz w:val="18"/>
                <w:szCs w:val="18"/>
              </w:rPr>
              <w:t>.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93D66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  <w:u w:val="single"/>
              </w:rPr>
              <w:t>Название мероприятия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521EE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>Статус мероприятия</w:t>
            </w:r>
            <w:r w:rsidRPr="002F4744">
              <w:rPr>
                <w:sz w:val="18"/>
                <w:szCs w:val="18"/>
              </w:rPr>
              <w:t xml:space="preserve"> </w:t>
            </w:r>
            <w:r w:rsidRPr="002F4744">
              <w:rPr>
                <w:i/>
                <w:sz w:val="18"/>
                <w:szCs w:val="18"/>
              </w:rPr>
              <w:t>(международное, всероссийское, региональное, городское, субъектное, иное)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AA49" w14:textId="4F38B1A2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u w:val="single"/>
              </w:rPr>
              <w:t xml:space="preserve">Результаты </w:t>
            </w:r>
            <w:r w:rsidRPr="002F4744">
              <w:rPr>
                <w:sz w:val="18"/>
                <w:szCs w:val="18"/>
              </w:rPr>
              <w:t xml:space="preserve">(победители, призеры, иное и </w:t>
            </w:r>
            <w:r w:rsidR="008302CF" w:rsidRPr="002F4744">
              <w:rPr>
                <w:sz w:val="18"/>
                <w:szCs w:val="18"/>
              </w:rPr>
              <w:t>т. п.</w:t>
            </w:r>
            <w:r w:rsidRPr="002F4744">
              <w:rPr>
                <w:sz w:val="18"/>
                <w:szCs w:val="18"/>
              </w:rPr>
              <w:t>)</w:t>
            </w:r>
          </w:p>
        </w:tc>
      </w:tr>
      <w:tr w:rsidR="000D30DE" w:rsidRPr="002F4744" w14:paraId="441B6B1C" w14:textId="77777777" w:rsidTr="0070364F">
        <w:trPr>
          <w:trHeight w:val="1014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ED45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61CCC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</w:rPr>
              <w:t>СПИСОК-2019</w:t>
            </w:r>
          </w:p>
          <w:p w14:paraId="39FBA8CF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u w:val="single"/>
              </w:rPr>
            </w:pPr>
            <w:r w:rsidRPr="002F4744">
              <w:rPr>
                <w:sz w:val="18"/>
                <w:szCs w:val="18"/>
              </w:rPr>
              <w:t>Всероссийская научная конференция по проблемам информатики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D9DB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sz w:val="18"/>
                <w:szCs w:val="18"/>
                <w:lang/>
              </w:rPr>
              <w:t>В</w:t>
            </w:r>
            <w:proofErr w:type="spellStart"/>
            <w:r w:rsidRPr="002F4744">
              <w:rPr>
                <w:sz w:val="18"/>
                <w:szCs w:val="18"/>
              </w:rPr>
              <w:t>сероссийская</w:t>
            </w:r>
            <w:proofErr w:type="spellEnd"/>
            <w:r w:rsidRPr="002F4744">
              <w:rPr>
                <w:sz w:val="18"/>
                <w:szCs w:val="18"/>
              </w:rPr>
              <w:t xml:space="preserve"> научная конференция по проблемам информатики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D5311" w14:textId="77777777" w:rsidR="000D30DE" w:rsidRPr="00E25FB5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/>
              </w:rPr>
            </w:pPr>
            <w:r w:rsidRPr="002F4744">
              <w:rPr>
                <w:sz w:val="18"/>
                <w:szCs w:val="18"/>
              </w:rPr>
              <w:t>23-26 апреля</w:t>
            </w:r>
            <w:r>
              <w:rPr>
                <w:sz w:val="18"/>
                <w:szCs w:val="18"/>
                <w:lang/>
              </w:rPr>
              <w:t xml:space="preserve"> 2019</w:t>
            </w:r>
          </w:p>
          <w:p w14:paraId="0E2888F9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  <w:tr w:rsidR="000D30DE" w:rsidRPr="002F4744" w14:paraId="5E12214A" w14:textId="77777777" w:rsidTr="0070364F">
        <w:trPr>
          <w:trHeight w:val="256"/>
          <w:jc w:val="center"/>
        </w:trPr>
        <w:tc>
          <w:tcPr>
            <w:tcW w:w="1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8E2EB" w14:textId="77777777" w:rsidR="000D30DE" w:rsidRPr="002F4744" w:rsidRDefault="000D30DE" w:rsidP="0052544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val="en-US"/>
              </w:rPr>
            </w:pPr>
            <w:r w:rsidRPr="002F4744"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31BC" w14:textId="77777777" w:rsidR="000D30DE" w:rsidRPr="002F4744" w:rsidRDefault="000D30DE" w:rsidP="00525448">
            <w:pPr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XII Всероссийская научная конференция молодых ученых «НАУКА. ТЕХНОЛОГИИ. ИННОВАЦИИ»</w:t>
            </w:r>
          </w:p>
        </w:tc>
        <w:tc>
          <w:tcPr>
            <w:tcW w:w="3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E9D31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Всероссийская научная конференция молодых ученых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1480" w14:textId="77777777" w:rsidR="000D30DE" w:rsidRPr="002F4744" w:rsidRDefault="000D30DE" w:rsidP="00525448">
            <w:pPr>
              <w:jc w:val="center"/>
              <w:rPr>
                <w:color w:val="000000"/>
                <w:sz w:val="18"/>
                <w:szCs w:val="18"/>
                <w:shd w:val="clear" w:color="auto" w:fill="FFFFFF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3-7.12.2018</w:t>
            </w:r>
          </w:p>
          <w:p w14:paraId="599C5913" w14:textId="77777777" w:rsidR="000D30DE" w:rsidRPr="002F4744" w:rsidRDefault="000D30DE" w:rsidP="00525448">
            <w:pPr>
              <w:jc w:val="center"/>
              <w:rPr>
                <w:sz w:val="18"/>
                <w:szCs w:val="18"/>
              </w:rPr>
            </w:pPr>
            <w:r w:rsidRPr="002F4744">
              <w:rPr>
                <w:color w:val="000000"/>
                <w:sz w:val="18"/>
                <w:szCs w:val="18"/>
                <w:shd w:val="clear" w:color="auto" w:fill="FFFFFF"/>
              </w:rPr>
              <w:t>Сборник тезисов</w:t>
            </w:r>
          </w:p>
        </w:tc>
      </w:tr>
    </w:tbl>
    <w:p w14:paraId="66664386" w14:textId="77777777" w:rsidR="000D30DE" w:rsidRPr="0070364F" w:rsidRDefault="000D30DE" w:rsidP="000D30DE"/>
    <w:sectPr w:rsidR="000D30DE" w:rsidRPr="0070364F" w:rsidSect="0071701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119A8" w14:textId="77777777" w:rsidR="00BF6BFD" w:rsidRDefault="00BF6BFD" w:rsidP="007D108A">
      <w:pPr>
        <w:spacing w:line="240" w:lineRule="auto"/>
      </w:pPr>
      <w:r>
        <w:separator/>
      </w:r>
    </w:p>
  </w:endnote>
  <w:endnote w:type="continuationSeparator" w:id="0">
    <w:p w14:paraId="692AF3F1" w14:textId="77777777" w:rsidR="00BF6BFD" w:rsidRDefault="00BF6BFD" w:rsidP="007D1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537358"/>
      <w:docPartObj>
        <w:docPartGallery w:val="Page Numbers (Bottom of Page)"/>
        <w:docPartUnique/>
      </w:docPartObj>
    </w:sdtPr>
    <w:sdtEndPr/>
    <w:sdtContent>
      <w:p w14:paraId="0AFC77AA" w14:textId="6EB9A2D9" w:rsidR="007D108A" w:rsidRDefault="007D108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2A8F6" w14:textId="77777777" w:rsidR="007D108A" w:rsidRDefault="007D108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C1FC6" w14:textId="77777777" w:rsidR="00BF6BFD" w:rsidRDefault="00BF6BFD" w:rsidP="007D108A">
      <w:pPr>
        <w:spacing w:line="240" w:lineRule="auto"/>
      </w:pPr>
      <w:r>
        <w:separator/>
      </w:r>
    </w:p>
  </w:footnote>
  <w:footnote w:type="continuationSeparator" w:id="0">
    <w:p w14:paraId="6BFECA3F" w14:textId="77777777" w:rsidR="00BF6BFD" w:rsidRDefault="00BF6BFD" w:rsidP="007D10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30"/>
    <w:rsid w:val="00047A23"/>
    <w:rsid w:val="000D30DE"/>
    <w:rsid w:val="00143697"/>
    <w:rsid w:val="001D1E9A"/>
    <w:rsid w:val="002F1597"/>
    <w:rsid w:val="00303076"/>
    <w:rsid w:val="00336BFC"/>
    <w:rsid w:val="003A383B"/>
    <w:rsid w:val="003E2D30"/>
    <w:rsid w:val="004014DA"/>
    <w:rsid w:val="00474C5C"/>
    <w:rsid w:val="004832DF"/>
    <w:rsid w:val="0053524E"/>
    <w:rsid w:val="0070364F"/>
    <w:rsid w:val="0071701D"/>
    <w:rsid w:val="00724FB3"/>
    <w:rsid w:val="007C0CFD"/>
    <w:rsid w:val="007D108A"/>
    <w:rsid w:val="008302CF"/>
    <w:rsid w:val="00B37FDD"/>
    <w:rsid w:val="00B43006"/>
    <w:rsid w:val="00BF6BFD"/>
    <w:rsid w:val="00C31F1A"/>
    <w:rsid w:val="00C3607E"/>
    <w:rsid w:val="00CC3C30"/>
    <w:rsid w:val="00D6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9179E"/>
  <w15:chartTrackingRefBased/>
  <w15:docId w15:val="{CBBD1A5C-D1C7-407A-9B0E-84E60DD6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00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61001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1001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0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100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1001"/>
    <w:rPr>
      <w:rFonts w:ascii="Times New Roman" w:eastAsiaTheme="majorEastAsia" w:hAnsi="Times New Roman" w:cstheme="majorBidi"/>
      <w:i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610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ТИТУЛ СТР"/>
    <w:basedOn w:val="a"/>
    <w:link w:val="a4"/>
    <w:qFormat/>
    <w:rsid w:val="00D61001"/>
    <w:pPr>
      <w:jc w:val="center"/>
    </w:pPr>
    <w:rPr>
      <w:b/>
      <w:sz w:val="32"/>
      <w:lang/>
    </w:rPr>
  </w:style>
  <w:style w:type="paragraph" w:styleId="a5">
    <w:name w:val="TOC Heading"/>
    <w:basedOn w:val="1"/>
    <w:next w:val="a"/>
    <w:uiPriority w:val="39"/>
    <w:unhideWhenUsed/>
    <w:qFormat/>
    <w:rsid w:val="00B43006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character" w:customStyle="1" w:styleId="a4">
    <w:name w:val="ТИТУЛ СТР Знак"/>
    <w:basedOn w:val="a0"/>
    <w:link w:val="a3"/>
    <w:rsid w:val="00D61001"/>
    <w:rPr>
      <w:rFonts w:ascii="Times New Roman" w:hAnsi="Times New Roman"/>
      <w:b/>
      <w:sz w:val="32"/>
      <w:lang/>
    </w:rPr>
  </w:style>
  <w:style w:type="paragraph" w:styleId="11">
    <w:name w:val="toc 1"/>
    <w:basedOn w:val="a"/>
    <w:next w:val="a"/>
    <w:autoRedefine/>
    <w:uiPriority w:val="39"/>
    <w:unhideWhenUsed/>
    <w:rsid w:val="00B4300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3006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43006"/>
    <w:rPr>
      <w:color w:val="0563C1" w:themeColor="hyperlink"/>
      <w:u w:val="single"/>
    </w:rPr>
  </w:style>
  <w:style w:type="paragraph" w:customStyle="1" w:styleId="a7">
    <w:name w:val="Авторы"/>
    <w:next w:val="a"/>
    <w:rsid w:val="000D30DE"/>
    <w:pPr>
      <w:spacing w:before="480" w:after="0" w:line="240" w:lineRule="auto"/>
      <w:jc w:val="center"/>
    </w:pPr>
    <w:rPr>
      <w:rFonts w:ascii="Arial" w:eastAsia="Times New Roman" w:hAnsi="Arial" w:cs="Times New Roman"/>
      <w:b/>
      <w:noProof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108A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D108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108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0E395-ABD7-4CEB-9508-B374988C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12</cp:revision>
  <dcterms:created xsi:type="dcterms:W3CDTF">2019-05-13T12:19:00Z</dcterms:created>
  <dcterms:modified xsi:type="dcterms:W3CDTF">2021-05-01T07:22:00Z</dcterms:modified>
</cp:coreProperties>
</file>