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Bold" w:hAnsi="Courier New,Bold" w:cs="Courier New,Bold"/>
          <w:b/>
          <w:bCs/>
          <w:sz w:val="24"/>
          <w:szCs w:val="24"/>
          <w:lang w:eastAsia="ru-RU"/>
        </w:rPr>
        <w:t xml:space="preserve">1.1. Название проекта </w:t>
      </w:r>
      <w:r>
        <w:rPr>
          <w:rFonts w:ascii="Courier New,Italic" w:hAnsi="Courier New,Italic" w:cs="Courier New,Italic"/>
          <w:i/>
          <w:iCs/>
          <w:sz w:val="24"/>
          <w:szCs w:val="24"/>
          <w:lang w:eastAsia="ru-RU"/>
        </w:rPr>
        <w:t>(на английском языке)</w:t>
      </w:r>
    </w:p>
    <w:p w:rsidR="00304981" w:rsidRPr="00304981" w:rsidRDefault="00304981" w:rsidP="00304981">
      <w:pPr>
        <w:autoSpaceDE w:val="0"/>
        <w:autoSpaceDN w:val="0"/>
        <w:adjustRightInd w:val="0"/>
        <w:spacing w:after="0" w:line="240" w:lineRule="auto"/>
        <w:jc w:val="left"/>
        <w:rPr>
          <w:rFonts w:ascii="Courier New,Italic" w:hAnsi="Courier New,Italic" w:cs="Courier New,Italic"/>
          <w:b/>
          <w:i/>
          <w:iCs/>
          <w:sz w:val="24"/>
          <w:szCs w:val="24"/>
          <w:lang w:val="en-US" w:eastAsia="ru-RU"/>
        </w:rPr>
      </w:pPr>
      <w:r w:rsidRPr="00304981">
        <w:rPr>
          <w:rFonts w:ascii="Courier New,Italic" w:hAnsi="Courier New,Italic" w:cs="Courier New,Italic"/>
          <w:b/>
          <w:i/>
          <w:iCs/>
          <w:sz w:val="24"/>
          <w:szCs w:val="24"/>
          <w:lang w:val="en-US" w:eastAsia="ru-RU"/>
        </w:rPr>
        <w:t>Development of a model of a flexible control object</w:t>
      </w:r>
    </w:p>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Bold" w:hAnsi="Courier New,Bold" w:cs="Courier New,Bold"/>
          <w:b/>
          <w:bCs/>
          <w:sz w:val="24"/>
          <w:szCs w:val="24"/>
          <w:lang w:eastAsia="ru-RU"/>
        </w:rPr>
        <w:t xml:space="preserve">1.2. </w:t>
      </w:r>
      <w:proofErr w:type="gramStart"/>
      <w:r>
        <w:rPr>
          <w:rFonts w:ascii="Courier New,Bold" w:hAnsi="Courier New,Bold" w:cs="Courier New,Bold"/>
          <w:b/>
          <w:bCs/>
          <w:sz w:val="24"/>
          <w:szCs w:val="24"/>
          <w:lang w:eastAsia="ru-RU"/>
        </w:rPr>
        <w:t xml:space="preserve">Фамилия, имя руководителя коллектива </w:t>
      </w:r>
      <w:r>
        <w:rPr>
          <w:rFonts w:ascii="Courier New,Italic" w:hAnsi="Courier New,Italic" w:cs="Courier New,Italic"/>
          <w:i/>
          <w:iCs/>
          <w:sz w:val="24"/>
          <w:szCs w:val="24"/>
          <w:lang w:eastAsia="ru-RU"/>
        </w:rPr>
        <w:t>(заполняется</w:t>
      </w:r>
      <w:proofErr w:type="gramEnd"/>
    </w:p>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Italic" w:hAnsi="Courier New,Italic" w:cs="Courier New,Italic"/>
          <w:i/>
          <w:iCs/>
          <w:sz w:val="24"/>
          <w:szCs w:val="24"/>
          <w:lang w:eastAsia="ru-RU"/>
        </w:rPr>
        <w:t>автоматически)</w:t>
      </w:r>
    </w:p>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Bold" w:hAnsi="Courier New,Bold" w:cs="Courier New,Bold"/>
          <w:b/>
          <w:bCs/>
          <w:sz w:val="24"/>
          <w:szCs w:val="24"/>
          <w:lang w:eastAsia="ru-RU"/>
        </w:rPr>
        <w:t xml:space="preserve">1.3. </w:t>
      </w:r>
      <w:proofErr w:type="gramStart"/>
      <w:r>
        <w:rPr>
          <w:rFonts w:ascii="Courier New,Bold" w:hAnsi="Courier New,Bold" w:cs="Courier New,Bold"/>
          <w:b/>
          <w:bCs/>
          <w:sz w:val="24"/>
          <w:szCs w:val="24"/>
          <w:lang w:eastAsia="ru-RU"/>
        </w:rPr>
        <w:t xml:space="preserve">Ключевые слова </w:t>
      </w:r>
      <w:r>
        <w:rPr>
          <w:rFonts w:ascii="Courier New,Italic" w:hAnsi="Courier New,Italic" w:cs="Courier New,Italic"/>
          <w:i/>
          <w:iCs/>
          <w:sz w:val="24"/>
          <w:szCs w:val="24"/>
          <w:lang w:eastAsia="ru-RU"/>
        </w:rPr>
        <w:t>(на английском языке) (приводится не более 15</w:t>
      </w:r>
      <w:proofErr w:type="gramEnd"/>
    </w:p>
    <w:p w:rsidR="00304981" w:rsidRP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val="en-US" w:eastAsia="ru-RU"/>
        </w:rPr>
      </w:pPr>
      <w:r>
        <w:rPr>
          <w:rFonts w:ascii="Courier New,Italic" w:hAnsi="Courier New,Italic" w:cs="Courier New,Italic"/>
          <w:i/>
          <w:iCs/>
          <w:sz w:val="24"/>
          <w:szCs w:val="24"/>
          <w:lang w:eastAsia="ru-RU"/>
        </w:rPr>
        <w:t>слов</w:t>
      </w:r>
      <w:r w:rsidRPr="00304981">
        <w:rPr>
          <w:rFonts w:ascii="Courier New,Italic" w:hAnsi="Courier New,Italic" w:cs="Courier New,Italic"/>
          <w:i/>
          <w:iCs/>
          <w:sz w:val="24"/>
          <w:szCs w:val="24"/>
          <w:lang w:val="en-US" w:eastAsia="ru-RU"/>
        </w:rPr>
        <w:t xml:space="preserve">) </w:t>
      </w:r>
      <w:proofErr w:type="spellStart"/>
      <w:r w:rsidRPr="00304981">
        <w:rPr>
          <w:rFonts w:ascii="Courier New,Italic" w:hAnsi="Courier New,Italic" w:cs="Courier New,Italic"/>
          <w:i/>
          <w:iCs/>
          <w:sz w:val="24"/>
          <w:szCs w:val="24"/>
          <w:lang w:val="en-US" w:eastAsia="ru-RU"/>
        </w:rPr>
        <w:t>brachytherapy</w:t>
      </w:r>
      <w:proofErr w:type="spellEnd"/>
      <w:r w:rsidRPr="00304981">
        <w:rPr>
          <w:rFonts w:ascii="Courier New,Italic" w:hAnsi="Courier New,Italic" w:cs="Courier New,Italic"/>
          <w:i/>
          <w:iCs/>
          <w:sz w:val="24"/>
          <w:szCs w:val="24"/>
          <w:lang w:val="en-US" w:eastAsia="ru-RU"/>
        </w:rPr>
        <w:t>, robotic system, injection needle, needle deflection, model of a flexible control object</w:t>
      </w:r>
    </w:p>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Bold" w:hAnsi="Courier New,Bold" w:cs="Courier New,Bold"/>
          <w:b/>
          <w:bCs/>
          <w:sz w:val="24"/>
          <w:szCs w:val="24"/>
          <w:lang w:eastAsia="ru-RU"/>
        </w:rPr>
        <w:t xml:space="preserve">1.4. </w:t>
      </w:r>
      <w:proofErr w:type="gramStart"/>
      <w:r>
        <w:rPr>
          <w:rFonts w:ascii="Courier New,Bold" w:hAnsi="Courier New,Bold" w:cs="Courier New,Bold"/>
          <w:b/>
          <w:bCs/>
          <w:sz w:val="24"/>
          <w:szCs w:val="24"/>
          <w:lang w:eastAsia="ru-RU"/>
        </w:rPr>
        <w:t xml:space="preserve">Аннотация проекта на английском языке </w:t>
      </w:r>
      <w:r>
        <w:rPr>
          <w:rFonts w:ascii="Courier New,Italic" w:hAnsi="Courier New,Italic" w:cs="Courier New,Italic"/>
          <w:i/>
          <w:iCs/>
          <w:sz w:val="24"/>
          <w:szCs w:val="24"/>
          <w:lang w:eastAsia="ru-RU"/>
        </w:rPr>
        <w:t>(кратко, в том числе</w:t>
      </w:r>
      <w:proofErr w:type="gramEnd"/>
    </w:p>
    <w:p w:rsidR="00304981" w:rsidRDefault="00304981" w:rsidP="00304981">
      <w:pPr>
        <w:autoSpaceDE w:val="0"/>
        <w:autoSpaceDN w:val="0"/>
        <w:adjustRightInd w:val="0"/>
        <w:spacing w:after="0" w:line="240" w:lineRule="auto"/>
        <w:jc w:val="left"/>
        <w:rPr>
          <w:rFonts w:ascii="Courier New,Italic" w:hAnsi="Courier New,Italic" w:cs="Courier New,Italic"/>
          <w:i/>
          <w:iCs/>
          <w:sz w:val="24"/>
          <w:szCs w:val="24"/>
          <w:lang w:eastAsia="ru-RU"/>
        </w:rPr>
      </w:pPr>
      <w:r>
        <w:rPr>
          <w:rFonts w:ascii="Courier New,Italic" w:hAnsi="Courier New,Italic" w:cs="Courier New,Italic"/>
          <w:i/>
          <w:iCs/>
          <w:sz w:val="24"/>
          <w:szCs w:val="24"/>
          <w:lang w:eastAsia="ru-RU"/>
        </w:rPr>
        <w:t>- актуальность, уровень фундаментальности и научная новизна;</w:t>
      </w:r>
    </w:p>
    <w:p w:rsidR="00641CC1" w:rsidRDefault="00304981" w:rsidP="00304981">
      <w:pPr>
        <w:rPr>
          <w:rFonts w:ascii="Courier New,Italic" w:hAnsi="Courier New,Italic" w:cs="Courier New,Italic"/>
          <w:i/>
          <w:iCs/>
          <w:sz w:val="24"/>
          <w:szCs w:val="24"/>
          <w:lang w:eastAsia="ru-RU"/>
        </w:rPr>
      </w:pPr>
      <w:r>
        <w:rPr>
          <w:rFonts w:ascii="Courier New,Italic" w:hAnsi="Courier New,Italic" w:cs="Courier New,Italic"/>
          <w:i/>
          <w:iCs/>
          <w:sz w:val="24"/>
          <w:szCs w:val="24"/>
          <w:lang w:eastAsia="ru-RU"/>
        </w:rPr>
        <w:t>ожидаемые результаты и их значимость)</w:t>
      </w:r>
    </w:p>
    <w:p w:rsidR="00304981" w:rsidRPr="00304981" w:rsidRDefault="00304981" w:rsidP="00304981">
      <w:pPr>
        <w:jc w:val="both"/>
        <w:rPr>
          <w:lang w:val="en-US"/>
        </w:rPr>
      </w:pPr>
      <w:r>
        <w:rPr>
          <w:rStyle w:val="tlid-translation"/>
          <w:lang/>
        </w:rPr>
        <w:t>New research is that, in contrast to the known, in the presentation of a medical injection needle, like points with a pinched end at the puncture site. In this case, the calculations of the forces acting on the needle tip are different types of effects.</w:t>
      </w:r>
    </w:p>
    <w:p w:rsidR="00304981" w:rsidRDefault="00304981">
      <w:pPr>
        <w:jc w:val="both"/>
        <w:rPr>
          <w:rStyle w:val="tlid-translation"/>
        </w:rPr>
      </w:pPr>
      <w:r>
        <w:rPr>
          <w:rStyle w:val="tlid-translation"/>
          <w:lang/>
        </w:rPr>
        <w:t>A physical and mathematical model will be developed that describes the deviation of the medical injection needle during movements in human tissues. Parametric calculations will be performed. The simulation results will be compared with experimental data. There will also be conducted virtual experiments using models of manipulators.</w:t>
      </w:r>
    </w:p>
    <w:p w:rsidR="00304981" w:rsidRDefault="00304981">
      <w:pPr>
        <w:jc w:val="both"/>
        <w:rPr>
          <w:rStyle w:val="tlid-translation"/>
        </w:rPr>
      </w:pPr>
      <w:r>
        <w:rPr>
          <w:rStyle w:val="tlid-translation"/>
          <w:lang/>
        </w:rPr>
        <w:t xml:space="preserve">The developed physical and mathematical model will improve the efficiency of operations, reduce the number of punctures, </w:t>
      </w:r>
      <w:proofErr w:type="gramStart"/>
      <w:r>
        <w:rPr>
          <w:rStyle w:val="tlid-translation"/>
          <w:lang/>
        </w:rPr>
        <w:t>reduce</w:t>
      </w:r>
      <w:proofErr w:type="gramEnd"/>
      <w:r>
        <w:rPr>
          <w:rStyle w:val="tlid-translation"/>
          <w:lang/>
        </w:rPr>
        <w:t xml:space="preserve"> the trauma of the patient.</w:t>
      </w:r>
    </w:p>
    <w:p w:rsidR="00304981" w:rsidRPr="00304981" w:rsidRDefault="00304981" w:rsidP="00304981">
      <w:pPr>
        <w:spacing w:after="0" w:line="240" w:lineRule="auto"/>
        <w:jc w:val="left"/>
        <w:rPr>
          <w:rFonts w:asciiTheme="minorHAnsi" w:hAnsiTheme="minorHAnsi" w:cs="Times New Roman"/>
          <w:lang w:val="en-US" w:eastAsia="ru-RU"/>
        </w:rPr>
      </w:pPr>
      <w:r w:rsidRPr="00304981">
        <w:rPr>
          <w:rFonts w:asciiTheme="minorHAnsi" w:hAnsiTheme="minorHAnsi" w:cs="Times New Roman"/>
          <w:lang w:eastAsia="ru-RU"/>
        </w:rPr>
        <w:t xml:space="preserve">The results of this project can be used in various control systems in medical robotics where control and precise needle tip positioning will be necessary. In this project, we will consider a minimally invasive </w:t>
      </w:r>
      <w:proofErr w:type="spellStart"/>
      <w:r w:rsidRPr="00304981">
        <w:rPr>
          <w:rFonts w:asciiTheme="minorHAnsi" w:hAnsiTheme="minorHAnsi" w:cs="Times New Roman"/>
          <w:lang w:eastAsia="ru-RU"/>
        </w:rPr>
        <w:t>brachytherapy</w:t>
      </w:r>
      <w:proofErr w:type="spellEnd"/>
      <w:r w:rsidRPr="00304981">
        <w:rPr>
          <w:rFonts w:asciiTheme="minorHAnsi" w:hAnsiTheme="minorHAnsi" w:cs="Times New Roman"/>
          <w:lang w:eastAsia="ru-RU"/>
        </w:rPr>
        <w:t xml:space="preserve"> operation, which is carried out to treat prostate cancer (</w:t>
      </w:r>
      <w:proofErr w:type="spellStart"/>
      <w:r w:rsidRPr="00304981">
        <w:rPr>
          <w:rFonts w:asciiTheme="minorHAnsi" w:hAnsiTheme="minorHAnsi" w:cs="Times New Roman"/>
          <w:lang w:eastAsia="ru-RU"/>
        </w:rPr>
        <w:t>PCa</w:t>
      </w:r>
      <w:proofErr w:type="spellEnd"/>
      <w:r w:rsidRPr="00304981">
        <w:rPr>
          <w:rFonts w:asciiTheme="minorHAnsi" w:hAnsiTheme="minorHAnsi" w:cs="Times New Roman"/>
          <w:lang w:eastAsia="ru-RU"/>
        </w:rPr>
        <w:t>) by introducing micro-sources of radio emission into the prostate gland as close as possible to the tumor.</w:t>
      </w:r>
    </w:p>
    <w:p w:rsidR="00304981" w:rsidRDefault="00304981" w:rsidP="00304981">
      <w:pPr>
        <w:spacing w:after="0" w:line="240" w:lineRule="auto"/>
        <w:jc w:val="left"/>
        <w:rPr>
          <w:rFonts w:asciiTheme="minorHAnsi" w:hAnsiTheme="minorHAnsi" w:cs="Times New Roman"/>
          <w:lang w:eastAsia="ru-RU"/>
        </w:rPr>
      </w:pPr>
    </w:p>
    <w:p w:rsidR="00304981" w:rsidRDefault="00304981" w:rsidP="00304981">
      <w:pPr>
        <w:spacing w:after="0" w:line="240" w:lineRule="auto"/>
        <w:jc w:val="left"/>
        <w:rPr>
          <w:rFonts w:asciiTheme="minorHAnsi" w:hAnsiTheme="minorHAnsi" w:cs="Times New Roman"/>
          <w:lang w:eastAsia="ru-RU"/>
        </w:rPr>
      </w:pPr>
      <w:r w:rsidRPr="00304981">
        <w:rPr>
          <w:rFonts w:asciiTheme="minorHAnsi" w:hAnsiTheme="minorHAnsi" w:cs="Times New Roman"/>
          <w:lang w:eastAsia="ru-RU"/>
        </w:rPr>
        <w:t>The difficulty of this operation lies in bringing the needle tip to the target point. Since the needle tip is asymmetrical, when moving in the tissues, the needle will be deformed, which will lead to the deviation of the needle from the rectilinear movement. Thus, introducing and turning the needle around its axis, you can hold the needle</w:t>
      </w:r>
      <w:r>
        <w:rPr>
          <w:rFonts w:asciiTheme="minorHAnsi" w:hAnsiTheme="minorHAnsi" w:cs="Times New Roman"/>
          <w:lang w:eastAsia="ru-RU"/>
        </w:rPr>
        <w:t xml:space="preserve"> tip along a predetermined path</w:t>
      </w:r>
      <w:r w:rsidRPr="00304981">
        <w:rPr>
          <w:rFonts w:asciiTheme="minorHAnsi" w:hAnsiTheme="minorHAnsi" w:cs="Times New Roman"/>
          <w:lang w:val="en-US" w:eastAsia="ru-RU"/>
        </w:rPr>
        <w:t>.</w:t>
      </w:r>
      <w:r w:rsidRPr="00304981">
        <w:rPr>
          <w:rFonts w:asciiTheme="minorHAnsi" w:hAnsiTheme="minorHAnsi" w:cs="Times New Roman"/>
          <w:lang w:eastAsia="ru-RU"/>
        </w:rPr>
        <w:br/>
      </w:r>
    </w:p>
    <w:p w:rsidR="00304981" w:rsidRPr="00304981" w:rsidRDefault="00304981" w:rsidP="00304981">
      <w:pPr>
        <w:spacing w:after="0" w:line="240" w:lineRule="auto"/>
        <w:jc w:val="left"/>
        <w:rPr>
          <w:rFonts w:asciiTheme="minorHAnsi" w:hAnsiTheme="minorHAnsi" w:cs="Times New Roman"/>
          <w:lang w:val="en-US" w:eastAsia="ru-RU"/>
        </w:rPr>
      </w:pPr>
      <w:r w:rsidRPr="00304981">
        <w:rPr>
          <w:rFonts w:asciiTheme="minorHAnsi" w:hAnsiTheme="minorHAnsi" w:cs="Times New Roman"/>
          <w:lang w:eastAsia="ru-RU"/>
        </w:rPr>
        <w:t xml:space="preserve">In this project, a </w:t>
      </w:r>
      <w:proofErr w:type="spellStart"/>
      <w:r w:rsidRPr="00304981">
        <w:rPr>
          <w:rFonts w:asciiTheme="minorHAnsi" w:hAnsiTheme="minorHAnsi" w:cs="Times New Roman"/>
          <w:lang w:eastAsia="ru-RU"/>
        </w:rPr>
        <w:t>physico</w:t>
      </w:r>
      <w:proofErr w:type="spellEnd"/>
      <w:r w:rsidRPr="00304981">
        <w:rPr>
          <w:rFonts w:asciiTheme="minorHAnsi" w:hAnsiTheme="minorHAnsi" w:cs="Times New Roman"/>
          <w:lang w:eastAsia="ru-RU"/>
        </w:rPr>
        <w:t xml:space="preserve">-mathematical model will be developed that describes the deviation of a medical steel injection needle as it moves in a soft tissue phantom (imitation of human tissues). This model is necessary to ensure the correction of the work of the robotic system during </w:t>
      </w:r>
      <w:proofErr w:type="spellStart"/>
      <w:r w:rsidRPr="00304981">
        <w:rPr>
          <w:rFonts w:asciiTheme="minorHAnsi" w:hAnsiTheme="minorHAnsi" w:cs="Times New Roman"/>
          <w:lang w:eastAsia="ru-RU"/>
        </w:rPr>
        <w:t>brachytherapy</w:t>
      </w:r>
      <w:proofErr w:type="spellEnd"/>
      <w:r w:rsidRPr="00304981">
        <w:rPr>
          <w:rFonts w:asciiTheme="minorHAnsi" w:hAnsiTheme="minorHAnsi" w:cs="Times New Roman"/>
          <w:lang w:eastAsia="ru-RU"/>
        </w:rPr>
        <w:t xml:space="preserve"> or similar operations where high-precision positioning of the needle tip is necessary, as well as prediction of optimal puncture sites.</w:t>
      </w:r>
    </w:p>
    <w:p w:rsidR="00304981" w:rsidRDefault="00304981" w:rsidP="00304981">
      <w:pPr>
        <w:spacing w:after="0" w:line="240" w:lineRule="auto"/>
        <w:jc w:val="left"/>
        <w:rPr>
          <w:rFonts w:asciiTheme="minorHAnsi" w:hAnsiTheme="minorHAnsi" w:cs="Times New Roman"/>
          <w:lang w:eastAsia="ru-RU"/>
        </w:rPr>
      </w:pPr>
    </w:p>
    <w:p w:rsidR="00304981" w:rsidRPr="00304981" w:rsidRDefault="00304981" w:rsidP="00304981">
      <w:pPr>
        <w:spacing w:after="0" w:line="240" w:lineRule="auto"/>
        <w:jc w:val="left"/>
        <w:rPr>
          <w:rFonts w:asciiTheme="minorHAnsi" w:hAnsiTheme="minorHAnsi" w:cs="Times New Roman"/>
          <w:lang w:eastAsia="ru-RU"/>
        </w:rPr>
      </w:pPr>
      <w:r w:rsidRPr="00304981">
        <w:rPr>
          <w:rFonts w:asciiTheme="minorHAnsi" w:hAnsiTheme="minorHAnsi" w:cs="Times New Roman"/>
          <w:lang w:eastAsia="ru-RU"/>
        </w:rPr>
        <w:t>The use of this model is assumed directly in the performance of operations or for use in regulators based on the “Model predictive control” approach (MPC). To do this, the model will be subject to restrictions on the resources that it can use in the calculation. It is necessary to apply such approaches to the implementation of the model in order to maintain accuracy and improve performance.</w:t>
      </w:r>
    </w:p>
    <w:p w:rsidR="00304981" w:rsidRPr="00304981" w:rsidRDefault="00304981">
      <w:pPr>
        <w:jc w:val="both"/>
        <w:rPr>
          <w:lang w:val="en-US"/>
        </w:rPr>
      </w:pPr>
    </w:p>
    <w:sectPr w:rsidR="00304981" w:rsidRPr="00304981" w:rsidSect="00641CC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Italic">
    <w:altName w:val="Times New Roman"/>
    <w:panose1 w:val="00000000000000000000"/>
    <w:charset w:val="CC"/>
    <w:family w:val="auto"/>
    <w:notTrueType/>
    <w:pitch w:val="default"/>
    <w:sig w:usb0="00000203" w:usb1="00000000" w:usb2="00000000" w:usb3="00000000" w:csb0="00000005" w:csb1="00000000"/>
  </w:font>
  <w:font w:name="Courier New,Bold">
    <w:altName w:val="Times New Roman"/>
    <w:panose1 w:val="00000000000000000000"/>
    <w:charset w:val="CC"/>
    <w:family w:val="auto"/>
    <w:notTrueType/>
    <w:pitch w:val="default"/>
    <w:sig w:usb0="00000203" w:usb1="00000000" w:usb2="00000000" w:usb3="00000000" w:csb0="0000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04981"/>
    <w:rsid w:val="001C64EF"/>
    <w:rsid w:val="002021F8"/>
    <w:rsid w:val="002D4B2A"/>
    <w:rsid w:val="00304981"/>
    <w:rsid w:val="003709CD"/>
    <w:rsid w:val="003978F3"/>
    <w:rsid w:val="00477A31"/>
    <w:rsid w:val="004F383F"/>
    <w:rsid w:val="00507D93"/>
    <w:rsid w:val="005465D0"/>
    <w:rsid w:val="005D5234"/>
    <w:rsid w:val="00641CC1"/>
    <w:rsid w:val="00765462"/>
    <w:rsid w:val="007D21F0"/>
    <w:rsid w:val="00915FD7"/>
    <w:rsid w:val="00971974"/>
    <w:rsid w:val="009E11CD"/>
    <w:rsid w:val="00B912DE"/>
    <w:rsid w:val="00BC20D1"/>
    <w:rsid w:val="00C91B57"/>
    <w:rsid w:val="00C95222"/>
    <w:rsid w:val="00F05635"/>
    <w:rsid w:val="00FC4C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B57"/>
    <w:pPr>
      <w:spacing w:after="200"/>
    </w:pPr>
    <w:rPr>
      <w:rFonts w:cs="Calibri"/>
      <w:sz w:val="22"/>
      <w:szCs w:val="22"/>
      <w:lang w:eastAsia="en-US"/>
    </w:rPr>
  </w:style>
  <w:style w:type="paragraph" w:styleId="1">
    <w:name w:val="heading 1"/>
    <w:basedOn w:val="a"/>
    <w:next w:val="a"/>
    <w:link w:val="10"/>
    <w:uiPriority w:val="99"/>
    <w:qFormat/>
    <w:rsid w:val="00C91B57"/>
    <w:pPr>
      <w:keepNext/>
      <w:outlineLvl w:val="0"/>
    </w:pPr>
    <w:rPr>
      <w:rFonts w:ascii="Cambria" w:hAnsi="Cambria" w:cs="Cambria"/>
      <w:b/>
      <w:bCs/>
      <w:kern w:val="32"/>
      <w:sz w:val="32"/>
      <w:szCs w:val="32"/>
    </w:rPr>
  </w:style>
  <w:style w:type="paragraph" w:styleId="2">
    <w:name w:val="heading 2"/>
    <w:basedOn w:val="a"/>
    <w:next w:val="a"/>
    <w:link w:val="20"/>
    <w:uiPriority w:val="99"/>
    <w:qFormat/>
    <w:rsid w:val="00C91B57"/>
    <w:pPr>
      <w:keepNext/>
      <w:ind w:firstLine="708"/>
      <w:outlineLvl w:val="1"/>
    </w:pPr>
    <w:rPr>
      <w:rFonts w:ascii="Cambria" w:hAnsi="Cambria" w:cs="Cambria"/>
      <w:b/>
      <w:bCs/>
      <w:i/>
      <w:iCs/>
      <w:sz w:val="28"/>
      <w:szCs w:val="28"/>
    </w:rPr>
  </w:style>
  <w:style w:type="paragraph" w:styleId="3">
    <w:name w:val="heading 3"/>
    <w:basedOn w:val="a"/>
    <w:next w:val="a"/>
    <w:link w:val="30"/>
    <w:uiPriority w:val="99"/>
    <w:qFormat/>
    <w:rsid w:val="00C91B57"/>
    <w:pPr>
      <w:keepNext/>
      <w:spacing w:after="0" w:line="240" w:lineRule="atLeast"/>
      <w:outlineLvl w:val="2"/>
    </w:pPr>
    <w:rPr>
      <w:rFonts w:ascii="Cambria" w:hAnsi="Cambria" w:cs="Cambria"/>
      <w:b/>
      <w:bCs/>
      <w:sz w:val="26"/>
      <w:szCs w:val="26"/>
    </w:rPr>
  </w:style>
  <w:style w:type="paragraph" w:styleId="4">
    <w:name w:val="heading 4"/>
    <w:basedOn w:val="a"/>
    <w:next w:val="a"/>
    <w:link w:val="40"/>
    <w:uiPriority w:val="99"/>
    <w:qFormat/>
    <w:rsid w:val="00C91B57"/>
    <w:pPr>
      <w:keepNext/>
      <w:ind w:left="360"/>
      <w:outlineLvl w:val="3"/>
    </w:pPr>
    <w:rPr>
      <w:rFonts w:ascii="Times New Roman" w:hAnsi="Times New Roman" w:cs="Times New Roman"/>
      <w:b/>
      <w:bCs/>
      <w:sz w:val="28"/>
      <w:szCs w:val="28"/>
    </w:rPr>
  </w:style>
  <w:style w:type="paragraph" w:styleId="5">
    <w:name w:val="heading 5"/>
    <w:basedOn w:val="a"/>
    <w:next w:val="a"/>
    <w:link w:val="50"/>
    <w:uiPriority w:val="99"/>
    <w:qFormat/>
    <w:rsid w:val="00C91B57"/>
    <w:pPr>
      <w:keepNext/>
      <w:outlineLvl w:val="4"/>
    </w:pPr>
    <w:rPr>
      <w:rFonts w:ascii="Times New Roman" w:hAnsi="Times New Roman" w:cs="Times New Roman"/>
      <w:b/>
      <w:bCs/>
      <w:i/>
      <w:iCs/>
      <w:sz w:val="26"/>
      <w:szCs w:val="26"/>
    </w:rPr>
  </w:style>
  <w:style w:type="paragraph" w:styleId="6">
    <w:name w:val="heading 6"/>
    <w:basedOn w:val="a"/>
    <w:next w:val="a"/>
    <w:link w:val="60"/>
    <w:uiPriority w:val="99"/>
    <w:qFormat/>
    <w:rsid w:val="00C91B57"/>
    <w:pPr>
      <w:keepNext/>
      <w:ind w:left="360"/>
      <w:outlineLvl w:val="5"/>
    </w:pPr>
    <w:rPr>
      <w:rFonts w:ascii="Times New Roman" w:hAnsi="Times New Roman" w:cs="Times New Roman"/>
      <w:b/>
      <w:bCs/>
      <w:sz w:val="20"/>
      <w:szCs w:val="20"/>
    </w:rPr>
  </w:style>
  <w:style w:type="paragraph" w:styleId="7">
    <w:name w:val="heading 7"/>
    <w:basedOn w:val="a"/>
    <w:next w:val="a"/>
    <w:link w:val="70"/>
    <w:uiPriority w:val="99"/>
    <w:qFormat/>
    <w:rsid w:val="00C91B57"/>
    <w:pPr>
      <w:keepNext/>
      <w:tabs>
        <w:tab w:val="num" w:pos="720"/>
      </w:tabs>
      <w:ind w:left="360"/>
      <w:outlineLvl w:val="6"/>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C91B57"/>
    <w:rPr>
      <w:rFonts w:ascii="Cambria" w:hAnsi="Cambria" w:cs="Cambria"/>
      <w:b/>
      <w:bCs/>
      <w:kern w:val="32"/>
      <w:sz w:val="32"/>
      <w:szCs w:val="32"/>
      <w:lang w:eastAsia="en-US"/>
    </w:rPr>
  </w:style>
  <w:style w:type="character" w:customStyle="1" w:styleId="20">
    <w:name w:val="Заголовок 2 Знак"/>
    <w:link w:val="2"/>
    <w:uiPriority w:val="99"/>
    <w:rsid w:val="00C91B57"/>
    <w:rPr>
      <w:rFonts w:ascii="Cambria" w:hAnsi="Cambria" w:cs="Cambria"/>
      <w:b/>
      <w:bCs/>
      <w:i/>
      <w:iCs/>
      <w:sz w:val="28"/>
      <w:szCs w:val="28"/>
      <w:lang w:eastAsia="en-US"/>
    </w:rPr>
  </w:style>
  <w:style w:type="character" w:customStyle="1" w:styleId="30">
    <w:name w:val="Заголовок 3 Знак"/>
    <w:link w:val="3"/>
    <w:uiPriority w:val="99"/>
    <w:rsid w:val="00C91B57"/>
    <w:rPr>
      <w:rFonts w:ascii="Cambria" w:hAnsi="Cambria" w:cs="Cambria"/>
      <w:b/>
      <w:bCs/>
      <w:sz w:val="26"/>
      <w:szCs w:val="26"/>
      <w:lang w:eastAsia="en-US"/>
    </w:rPr>
  </w:style>
  <w:style w:type="character" w:customStyle="1" w:styleId="40">
    <w:name w:val="Заголовок 4 Знак"/>
    <w:link w:val="4"/>
    <w:uiPriority w:val="99"/>
    <w:rsid w:val="00C91B57"/>
    <w:rPr>
      <w:rFonts w:ascii="Times New Roman" w:hAnsi="Times New Roman" w:cs="Times New Roman"/>
      <w:b/>
      <w:bCs/>
      <w:sz w:val="28"/>
      <w:szCs w:val="28"/>
      <w:lang w:eastAsia="en-US"/>
    </w:rPr>
  </w:style>
  <w:style w:type="character" w:customStyle="1" w:styleId="50">
    <w:name w:val="Заголовок 5 Знак"/>
    <w:link w:val="5"/>
    <w:uiPriority w:val="99"/>
    <w:rsid w:val="00C91B57"/>
    <w:rPr>
      <w:rFonts w:ascii="Times New Roman" w:hAnsi="Times New Roman" w:cs="Times New Roman"/>
      <w:b/>
      <w:bCs/>
      <w:i/>
      <w:iCs/>
      <w:sz w:val="26"/>
      <w:szCs w:val="26"/>
      <w:lang w:eastAsia="en-US"/>
    </w:rPr>
  </w:style>
  <w:style w:type="character" w:customStyle="1" w:styleId="60">
    <w:name w:val="Заголовок 6 Знак"/>
    <w:link w:val="6"/>
    <w:uiPriority w:val="99"/>
    <w:rsid w:val="00C91B57"/>
    <w:rPr>
      <w:rFonts w:ascii="Times New Roman" w:hAnsi="Times New Roman" w:cs="Times New Roman"/>
      <w:b/>
      <w:bCs/>
      <w:lang w:eastAsia="en-US"/>
    </w:rPr>
  </w:style>
  <w:style w:type="character" w:customStyle="1" w:styleId="70">
    <w:name w:val="Заголовок 7 Знак"/>
    <w:link w:val="7"/>
    <w:uiPriority w:val="99"/>
    <w:rsid w:val="00C91B57"/>
    <w:rPr>
      <w:rFonts w:ascii="Times New Roman" w:hAnsi="Times New Roman" w:cs="Times New Roman"/>
      <w:sz w:val="24"/>
      <w:szCs w:val="24"/>
      <w:lang w:eastAsia="en-US"/>
    </w:rPr>
  </w:style>
  <w:style w:type="character" w:styleId="a3">
    <w:name w:val="Intense Emphasis"/>
    <w:basedOn w:val="a0"/>
    <w:uiPriority w:val="21"/>
    <w:qFormat/>
    <w:rsid w:val="00C91B57"/>
    <w:rPr>
      <w:b/>
      <w:bCs/>
      <w:i/>
      <w:iCs/>
      <w:color w:val="4F81BD" w:themeColor="accent1"/>
    </w:rPr>
  </w:style>
  <w:style w:type="character" w:customStyle="1" w:styleId="tlid-translation">
    <w:name w:val="tlid-translation"/>
    <w:basedOn w:val="a0"/>
    <w:rsid w:val="00304981"/>
  </w:style>
</w:styles>
</file>

<file path=word/webSettings.xml><?xml version="1.0" encoding="utf-8"?>
<w:webSettings xmlns:r="http://schemas.openxmlformats.org/officeDocument/2006/relationships" xmlns:w="http://schemas.openxmlformats.org/wordprocessingml/2006/main">
  <w:divs>
    <w:div w:id="233899244">
      <w:bodyDiv w:val="1"/>
      <w:marLeft w:val="0"/>
      <w:marRight w:val="0"/>
      <w:marTop w:val="0"/>
      <w:marBottom w:val="0"/>
      <w:divBdr>
        <w:top w:val="none" w:sz="0" w:space="0" w:color="auto"/>
        <w:left w:val="none" w:sz="0" w:space="0" w:color="auto"/>
        <w:bottom w:val="none" w:sz="0" w:space="0" w:color="auto"/>
        <w:right w:val="none" w:sz="0" w:space="0" w:color="auto"/>
      </w:divBdr>
      <w:divsChild>
        <w:div w:id="879131700">
          <w:marLeft w:val="0"/>
          <w:marRight w:val="0"/>
          <w:marTop w:val="0"/>
          <w:marBottom w:val="0"/>
          <w:divBdr>
            <w:top w:val="none" w:sz="0" w:space="0" w:color="auto"/>
            <w:left w:val="none" w:sz="0" w:space="0" w:color="auto"/>
            <w:bottom w:val="none" w:sz="0" w:space="0" w:color="auto"/>
            <w:right w:val="none" w:sz="0" w:space="0" w:color="auto"/>
          </w:divBdr>
          <w:divsChild>
            <w:div w:id="250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614">
      <w:bodyDiv w:val="1"/>
      <w:marLeft w:val="0"/>
      <w:marRight w:val="0"/>
      <w:marTop w:val="0"/>
      <w:marBottom w:val="0"/>
      <w:divBdr>
        <w:top w:val="none" w:sz="0" w:space="0" w:color="auto"/>
        <w:left w:val="none" w:sz="0" w:space="0" w:color="auto"/>
        <w:bottom w:val="none" w:sz="0" w:space="0" w:color="auto"/>
        <w:right w:val="none" w:sz="0" w:space="0" w:color="auto"/>
      </w:divBdr>
      <w:divsChild>
        <w:div w:id="1749690328">
          <w:marLeft w:val="0"/>
          <w:marRight w:val="0"/>
          <w:marTop w:val="0"/>
          <w:marBottom w:val="0"/>
          <w:divBdr>
            <w:top w:val="none" w:sz="0" w:space="0" w:color="auto"/>
            <w:left w:val="none" w:sz="0" w:space="0" w:color="auto"/>
            <w:bottom w:val="none" w:sz="0" w:space="0" w:color="auto"/>
            <w:right w:val="none" w:sz="0" w:space="0" w:color="auto"/>
          </w:divBdr>
          <w:divsChild>
            <w:div w:id="14397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2</cp:revision>
  <dcterms:created xsi:type="dcterms:W3CDTF">2019-06-29T08:11:00Z</dcterms:created>
  <dcterms:modified xsi:type="dcterms:W3CDTF">2019-06-29T08:16:00Z</dcterms:modified>
</cp:coreProperties>
</file>