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9C67" w14:textId="4F7D7E98" w:rsidR="00CB1689" w:rsidRDefault="00BF3E81">
      <w:r>
        <w:t>01-427 Биомеханика</w:t>
      </w:r>
    </w:p>
    <w:p w14:paraId="1C6E7020" w14:textId="38DC41D5" w:rsidR="00BF3E81" w:rsidRDefault="00BF3E81" w:rsidP="00BF3E81">
      <w:r w:rsidRPr="00BF3E81">
        <w:t>01</w:t>
      </w:r>
      <w:r>
        <w:t>-433 Методы математического моделирования, оценивания и управления механическими и биомеханическими системами</w:t>
      </w:r>
    </w:p>
    <w:p w14:paraId="74D65A46" w14:textId="22C18305" w:rsidR="00BF3E81" w:rsidRDefault="00BF3E81" w:rsidP="00BF3E81">
      <w:r>
        <w:t>01-412 Контактное взаимодействие</w:t>
      </w:r>
    </w:p>
    <w:p w14:paraId="74CC2962" w14:textId="2DCCCBD9" w:rsidR="00BF3E81" w:rsidRDefault="00BF3E81" w:rsidP="00BF3E81">
      <w:r>
        <w:t>01-224 Математическое моделирование технических систем</w:t>
      </w:r>
    </w:p>
    <w:p w14:paraId="24B50984" w14:textId="46C74C67" w:rsidR="00BF3E81" w:rsidRDefault="00BF3E81" w:rsidP="00BF3E81">
      <w:r>
        <w:t>02-910 Физические воздействия в медицине</w:t>
      </w:r>
      <w:bookmarkStart w:id="0" w:name="_GoBack"/>
      <w:bookmarkEnd w:id="0"/>
    </w:p>
    <w:sectPr w:rsidR="00BF3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4B"/>
    <w:rsid w:val="0036494B"/>
    <w:rsid w:val="00564CD6"/>
    <w:rsid w:val="00BF3E81"/>
    <w:rsid w:val="00CB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C06A"/>
  <w15:chartTrackingRefBased/>
  <w15:docId w15:val="{2EA78ACB-4236-470A-94E8-6D3B5CA7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 Druzhinin</cp:lastModifiedBy>
  <cp:revision>2</cp:revision>
  <dcterms:created xsi:type="dcterms:W3CDTF">2019-07-01T11:51:00Z</dcterms:created>
  <dcterms:modified xsi:type="dcterms:W3CDTF">2019-07-02T08:06:00Z</dcterms:modified>
</cp:coreProperties>
</file>