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1" w:name="_GoBack"/>
      <w:r>
        <w:rPr>
          <w:rFonts w:hint="eastAsia"/>
          <w:lang w:val="en-US" w:eastAsia="zh-CN"/>
        </w:rPr>
        <w:t>翻译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很多大学生现在要么住在学校的宿舍，要么和同学合租宿舍。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Many college students choose to live in university accomodation,or share flats with friends.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我觉得这是一个成长的标志，虽然年轻人和父母每天保持沟通非常困难。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my opinion,it shows that they have reached adulthood,although they find it is difficult to keep in touch with their parents every day.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离开父母居住意味着年轻人要学生如何独立地生活。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One benifit of leaving home to live alone is that young people can develop independence.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他们学会了一些生活技能，例如家务、理财、和室友相处等。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They are able to learn some life skills,such as doing housework,financial management and handling relationship issues with roommates.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有了这些技能，他们以后也可以很好地应付工作上的事情。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With those skills,they find it easier to deal with work.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例如，如果他们有整理房间的习惯，他们可以将一切都打理得</w:t>
      </w:r>
      <w:bookmarkStart w:id="0" w:name="OLE_LINK1"/>
      <w:r>
        <w:rPr>
          <w:rFonts w:hint="eastAsia"/>
          <w:lang w:val="en-US" w:eastAsia="zh-CN"/>
        </w:rPr>
        <w:t>井</w:t>
      </w:r>
      <w:bookmarkEnd w:id="0"/>
      <w:r>
        <w:rPr>
          <w:rFonts w:hint="eastAsia"/>
          <w:lang w:val="en-US" w:eastAsia="zh-CN"/>
        </w:rPr>
        <w:t>井有条。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example，they are able to get everything well organised，if they have the habit of keeping rooms tidy.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此外，大学生也可以在社会生活中享受更多的自由，交一些新的朋友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addition，it is possible for universities to enjoy more freedom in society and make some friends,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他们不同那么晚回家，因此有更多的时间参加活动。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do not need to go home every day,so they have adequate time for different activities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他们可以和同学一起去健身，参加讲座，去图书馆做作业，甚至一起打工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can go to the gym with other students,go to lectures,finish assignments in the library,and even do part-time jobs together.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他们不仅可以提高社会技能，以后也有更多的人脉可以用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addition to improving social skills,they also have more personal resources to draw upon in the future.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这个选择也有一定缺陷，就是小孩和父母的接触会减小，情感的联系会会变得脆弱。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drawback is that children can hardly connect to their parents and their family tie can be weakened.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他们很少和父母在一起吃饭，不知道家里人的近况。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hardly eat meals with their parents,so they are not aware of recent news about their family.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这样一来，如果有些问题不能解决，他们有时候会觉得无助。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a consequence,they are sometimes likely to feel helpless,if some problems are unsolved.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这对于他们以后对家庭生活的态度也会有影响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can have a negative effect on their attitudes towards their family life.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 sum up,it is a good idea for young people to live without parents,although the choice can have a huge impact on their family life. </w:t>
      </w:r>
    </w:p>
    <w:p>
      <w:pPr>
        <w:rPr>
          <w:rFonts w:hint="default"/>
          <w:lang w:val="en-US" w:eastAsia="zh-CN"/>
        </w:rPr>
      </w:pPr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1MzFmOWQ5OGU2NzQxOTU0NTM1MDIzZmUyNjY4ODcifQ=="/>
  </w:docVars>
  <w:rsids>
    <w:rsidRoot w:val="07FF645A"/>
    <w:rsid w:val="07FF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643</Words>
  <Characters>1681</Characters>
  <Lines>0</Lines>
  <Paragraphs>0</Paragraphs>
  <TotalTime>221</TotalTime>
  <ScaleCrop>false</ScaleCrop>
  <LinksUpToDate>false</LinksUpToDate>
  <CharactersWithSpaces>1918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2022-12-28T06:16:00Z</dcterms:created>
  <dc:creator>nn</dc:creator>
  <cp:lastModifiedBy>nn</cp:lastModifiedBy>
  <dcterms:modified xsi:type="dcterms:W3CDTF">2023-01-03T06:03:49Z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232845A8DA6D4140820F0BDDD3925BAC</vt:lpwstr>
  </property>
</Properties>
</file>