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E751" w14:textId="77777777" w:rsidR="007A12F1" w:rsidRPr="007A12F1" w:rsidRDefault="007A12F1" w:rsidP="00B8646F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>МИНИСТЕРСТВО ОБРАЗОВАНИЯ И НАУКИ РЕСПУБЛИКИ КОМИ</w:t>
      </w:r>
    </w:p>
    <w:p w14:paraId="7324D6F4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>Государственное профессиональное образовательное учреждение</w:t>
      </w:r>
    </w:p>
    <w:p w14:paraId="6757483F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>«Воркутинский арктический горно-политехнический колледж»</w:t>
      </w:r>
    </w:p>
    <w:p w14:paraId="1A7B9199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                                                                     </w:t>
      </w:r>
    </w:p>
    <w:p w14:paraId="118D65F7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tbl>
      <w:tblPr>
        <w:tblpPr w:leftFromText="180" w:rightFromText="180" w:vertAnchor="text" w:tblpX="5819" w:tblpY="34"/>
        <w:tblW w:w="0" w:type="auto"/>
        <w:tblLook w:val="04A0" w:firstRow="1" w:lastRow="0" w:firstColumn="1" w:lastColumn="0" w:noHBand="0" w:noVBand="1"/>
      </w:tblPr>
      <w:tblGrid>
        <w:gridCol w:w="3752"/>
      </w:tblGrid>
      <w:tr w:rsidR="007A12F1" w:rsidRPr="007A12F1" w14:paraId="5CA6B01B" w14:textId="77777777" w:rsidTr="00DB4CE6">
        <w:tc>
          <w:tcPr>
            <w:tcW w:w="3752" w:type="dxa"/>
            <w:shd w:val="clear" w:color="auto" w:fill="auto"/>
          </w:tcPr>
          <w:p w14:paraId="788D5DDD" w14:textId="77777777" w:rsidR="007A12F1" w:rsidRPr="007A12F1" w:rsidRDefault="007A12F1" w:rsidP="00DB4CE6">
            <w:pPr>
              <w:spacing w:after="0" w:line="276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7A12F1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Допускается к защите</w:t>
            </w:r>
          </w:p>
          <w:p w14:paraId="6256DCC5" w14:textId="77777777" w:rsidR="007A12F1" w:rsidRPr="007A12F1" w:rsidRDefault="007A12F1" w:rsidP="00DB4CE6">
            <w:pPr>
              <w:spacing w:before="240"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12F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Первый заместитель директора  </w:t>
            </w:r>
          </w:p>
          <w:p w14:paraId="39606A94" w14:textId="77777777" w:rsidR="007A12F1" w:rsidRPr="007A12F1" w:rsidRDefault="007A12F1" w:rsidP="00DB4CE6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12F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                                                     _________Романов А.В.</w:t>
            </w:r>
          </w:p>
          <w:p w14:paraId="42E570A7" w14:textId="77777777" w:rsidR="007A12F1" w:rsidRPr="007A12F1" w:rsidRDefault="007A12F1" w:rsidP="00DB4CE6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14:paraId="771F9C0B" w14:textId="77777777" w:rsidR="007A12F1" w:rsidRPr="007A12F1" w:rsidRDefault="004C6A04" w:rsidP="00DB4CE6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"___</w:t>
            </w:r>
            <w:proofErr w:type="gramStart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"  _</w:t>
            </w:r>
            <w:proofErr w:type="gramEnd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 202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 w:eastAsia="ru-RU"/>
              </w:rPr>
              <w:t>6</w:t>
            </w:r>
            <w:r w:rsidR="007A12F1" w:rsidRPr="007A12F1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г.</w:t>
            </w:r>
          </w:p>
          <w:p w14:paraId="12B248FC" w14:textId="77777777" w:rsidR="007A12F1" w:rsidRPr="007A12F1" w:rsidRDefault="007A12F1" w:rsidP="00DB4CE6">
            <w:pPr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12F1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 xml:space="preserve">                                                           </w:t>
            </w:r>
          </w:p>
        </w:tc>
      </w:tr>
    </w:tbl>
    <w:p w14:paraId="01BEDD5F" w14:textId="77777777" w:rsidR="007A12F1" w:rsidRPr="007A12F1" w:rsidRDefault="007A12F1" w:rsidP="007A12F1">
      <w:pPr>
        <w:spacing w:after="0" w:line="240" w:lineRule="auto"/>
        <w:ind w:left="-426" w:right="-426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23F25A9" w14:textId="77777777" w:rsidR="007A12F1" w:rsidRPr="007A12F1" w:rsidRDefault="007A12F1" w:rsidP="007A12F1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B9474F4" w14:textId="77777777" w:rsidR="007A12F1" w:rsidRPr="007A12F1" w:rsidRDefault="007A12F1" w:rsidP="007A12F1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95773BB" w14:textId="77777777" w:rsidR="007A12F1" w:rsidRPr="007A12F1" w:rsidRDefault="007A12F1" w:rsidP="007A12F1">
      <w:pPr>
        <w:spacing w:after="0" w:line="240" w:lineRule="auto"/>
        <w:jc w:val="right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AFFA487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C578F7B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628439E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71B6C762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C0BE348" w14:textId="77777777" w:rsidR="007A12F1" w:rsidRPr="007A12F1" w:rsidRDefault="007A12F1" w:rsidP="007A12F1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F1AEB31" w14:textId="77777777" w:rsidR="007A12F1" w:rsidRPr="007A12F1" w:rsidRDefault="007A12F1" w:rsidP="007A12F1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6BD8CD3" w14:textId="77777777" w:rsidR="007A12F1" w:rsidRPr="007A12F1" w:rsidRDefault="005F3F5F" w:rsidP="007A12F1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ДИПЛОМНЫЙ ПРОЕКТ</w:t>
      </w:r>
    </w:p>
    <w:p w14:paraId="30D01BD9" w14:textId="6B2B40C9" w:rsidR="0070796F" w:rsidRPr="00B8646F" w:rsidRDefault="00304433" w:rsidP="00895262">
      <w:pPr>
        <w:widowControl w:val="0"/>
        <w:spacing w:before="10"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>Тема</w:t>
      </w:r>
      <w:r w:rsidR="005076D5" w:rsidRPr="00367E04">
        <w:rPr>
          <w:rFonts w:ascii="Times New Roman" w:eastAsia="Times New Roman" w:hAnsi="Times New Roman"/>
          <w:b/>
          <w:sz w:val="28"/>
          <w:szCs w:val="28"/>
          <w:lang w:eastAsia="ru-RU"/>
        </w:rPr>
        <w:t>:</w:t>
      </w:r>
      <w:r w:rsidR="005076D5" w:rsidRPr="00367E04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B8646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</w:t>
      </w:r>
      <w:r w:rsidR="00895262" w:rsidRPr="00367E04">
        <w:rPr>
          <w:rFonts w:ascii="Times New Roman" w:hAnsi="Times New Roman"/>
          <w:bCs/>
          <w:sz w:val="28"/>
          <w:szCs w:val="28"/>
          <w:u w:val="single"/>
        </w:rPr>
        <w:t>Разработка информационной системы «Компьютерный магазин» на 1</w:t>
      </w:r>
      <w:proofErr w:type="gramStart"/>
      <w:r w:rsidR="00895262" w:rsidRPr="00367E04">
        <w:rPr>
          <w:rFonts w:ascii="Times New Roman" w:hAnsi="Times New Roman"/>
          <w:bCs/>
          <w:sz w:val="28"/>
          <w:szCs w:val="28"/>
          <w:u w:val="single"/>
        </w:rPr>
        <w:t>С:Предприятие</w:t>
      </w:r>
      <w:proofErr w:type="gramEnd"/>
      <w:r w:rsidR="00B8646F">
        <w:rPr>
          <w:rFonts w:ascii="Times New Roman" w:hAnsi="Times New Roman"/>
          <w:bCs/>
          <w:sz w:val="28"/>
          <w:szCs w:val="28"/>
          <w:u w:val="single"/>
        </w:rPr>
        <w:t>»</w:t>
      </w:r>
    </w:p>
    <w:p w14:paraId="3AC91937" w14:textId="77777777" w:rsidR="007A12F1" w:rsidRPr="00851815" w:rsidRDefault="007A12F1" w:rsidP="00851815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</w:t>
      </w:r>
      <w:r w:rsidR="00851815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</w:t>
      </w:r>
    </w:p>
    <w:p w14:paraId="4FD93476" w14:textId="2019C6F4" w:rsidR="007A12F1" w:rsidRPr="007A12F1" w:rsidRDefault="005F3F5F" w:rsidP="007A12F1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ДП</w:t>
      </w:r>
      <w:r w:rsidR="004D113C">
        <w:rPr>
          <w:rFonts w:ascii="Times New Roman" w:eastAsia="Times New Roman" w:hAnsi="Times New Roman"/>
          <w:b/>
          <w:sz w:val="28"/>
          <w:szCs w:val="28"/>
          <w:lang w:eastAsia="ru-RU"/>
        </w:rPr>
        <w:t>.</w:t>
      </w:r>
      <w:r w:rsidR="004C6A04">
        <w:rPr>
          <w:rFonts w:ascii="Times New Roman" w:eastAsia="Times New Roman" w:hAnsi="Times New Roman"/>
          <w:b/>
          <w:sz w:val="28"/>
          <w:szCs w:val="28"/>
          <w:lang w:eastAsia="ru-RU"/>
        </w:rPr>
        <w:t>09.02.07.26</w:t>
      </w:r>
      <w:r w:rsidR="007A12F1"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. </w:t>
      </w:r>
      <w:proofErr w:type="gramStart"/>
      <w:r w:rsidR="007A12F1" w:rsidRPr="002719E7">
        <w:rPr>
          <w:rFonts w:ascii="Times New Roman" w:eastAsia="Times New Roman" w:hAnsi="Times New Roman"/>
          <w:b/>
          <w:sz w:val="28"/>
          <w:szCs w:val="28"/>
          <w:lang w:eastAsia="ru-RU"/>
        </w:rPr>
        <w:t>07</w:t>
      </w:r>
      <w:r w:rsidR="00D75471">
        <w:rPr>
          <w:rFonts w:ascii="Times New Roman" w:eastAsia="Times New Roman" w:hAnsi="Times New Roman"/>
          <w:b/>
          <w:sz w:val="28"/>
          <w:szCs w:val="28"/>
          <w:lang w:eastAsia="ru-RU"/>
        </w:rPr>
        <w:t>3</w:t>
      </w:r>
      <w:r w:rsidR="007A12F1"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ПЗ</w:t>
      </w:r>
      <w:proofErr w:type="gramEnd"/>
    </w:p>
    <w:p w14:paraId="5ABE78C5" w14:textId="77777777" w:rsidR="007A12F1" w:rsidRDefault="007A12F1" w:rsidP="007A12F1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582BF89A" w14:textId="77777777" w:rsidR="004C6A04" w:rsidRDefault="004C6A04" w:rsidP="007A12F1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90033C9" w14:textId="4F678782" w:rsidR="004C6A04" w:rsidRPr="007A12F1" w:rsidRDefault="004C6A04" w:rsidP="00927D2B">
      <w:pPr>
        <w:spacing w:after="0" w:line="36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7CF53E0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</w:t>
      </w:r>
      <w:r w:rsidR="004129E5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            </w:t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>Выполнил студент</w:t>
      </w:r>
    </w:p>
    <w:p w14:paraId="17D19883" w14:textId="3B270F6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</w:t>
      </w:r>
      <w:r w:rsidR="00895262">
        <w:rPr>
          <w:rFonts w:ascii="Times New Roman" w:eastAsia="Times New Roman" w:hAnsi="Times New Roman"/>
          <w:sz w:val="28"/>
          <w:szCs w:val="28"/>
          <w:lang w:eastAsia="ru-RU"/>
        </w:rPr>
        <w:t>Гришин Дмитрий Андреевич</w:t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  <w:r w:rsidR="00E45CDC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______</w:t>
      </w:r>
      <w:r w:rsidR="00E45CDC">
        <w:rPr>
          <w:rFonts w:ascii="Times New Roman" w:eastAsia="Times New Roman" w:hAnsi="Times New Roman"/>
          <w:sz w:val="28"/>
          <w:szCs w:val="28"/>
          <w:lang w:eastAsia="ru-RU"/>
        </w:rPr>
        <w:t>_____________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_________</w:t>
      </w:r>
    </w:p>
    <w:p w14:paraId="5ED48ECA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  <w:t>подпись</w:t>
      </w:r>
    </w:p>
    <w:p w14:paraId="1B76B3E0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3DF5FB5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Руководитель</w:t>
      </w:r>
    </w:p>
    <w:p w14:paraId="1B677999" w14:textId="33BD3F8B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</w:t>
      </w:r>
      <w:r w:rsidRPr="00895262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</w:t>
      </w:r>
      <w:r w:rsidR="00895262" w:rsidRPr="00895262">
        <w:rPr>
          <w:rFonts w:ascii="Times New Roman CYR" w:eastAsia="Times New Roman" w:hAnsi="Times New Roman CYR"/>
          <w:sz w:val="28"/>
          <w:szCs w:val="28"/>
          <w:lang w:eastAsia="ru-RU"/>
        </w:rPr>
        <w:t>Козлова Ольга Николаевна</w:t>
      </w:r>
      <w:r w:rsidR="00E45CDC"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="00895262" w:rsidRPr="00895262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  </w:t>
      </w:r>
      <w:r w:rsidR="00E45CDC"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  <w:r w:rsidR="00E45CDC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______</w:t>
      </w:r>
      <w:r w:rsidR="00E45CDC">
        <w:rPr>
          <w:rFonts w:ascii="Times New Roman" w:eastAsia="Times New Roman" w:hAnsi="Times New Roman"/>
          <w:sz w:val="28"/>
          <w:szCs w:val="28"/>
          <w:lang w:eastAsia="ru-RU"/>
        </w:rPr>
        <w:t>_____________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</w:p>
    <w:p w14:paraId="6BB0AA10" w14:textId="70AE36BF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                       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ab/>
      </w:r>
      <w:r w:rsidR="00E45CDC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="00E45CDC"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  <w:t xml:space="preserve">           </w:t>
      </w:r>
      <w:r w:rsidRPr="007A12F1"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  <w:t>подпись</w:t>
      </w:r>
    </w:p>
    <w:p w14:paraId="73790C97" w14:textId="77777777" w:rsidR="007A12F1" w:rsidRPr="007A12F1" w:rsidRDefault="007A12F1" w:rsidP="007A12F1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E4E289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Рецензент </w:t>
      </w:r>
    </w:p>
    <w:p w14:paraId="38D367FA" w14:textId="72DFB9B1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</w:t>
      </w:r>
      <w:proofErr w:type="spellStart"/>
      <w:r w:rsidR="00D13524">
        <w:rPr>
          <w:rFonts w:ascii="Times New Roman" w:eastAsia="Times New Roman" w:hAnsi="Times New Roman"/>
          <w:sz w:val="28"/>
          <w:szCs w:val="28"/>
          <w:lang w:eastAsia="ru-RU"/>
        </w:rPr>
        <w:t>Ку</w:t>
      </w:r>
      <w:r w:rsidR="00927D2B">
        <w:rPr>
          <w:rFonts w:ascii="Times New Roman" w:eastAsia="Times New Roman" w:hAnsi="Times New Roman"/>
          <w:sz w:val="28"/>
          <w:szCs w:val="28"/>
          <w:lang w:eastAsia="ru-RU"/>
        </w:rPr>
        <w:t>нский</w:t>
      </w:r>
      <w:proofErr w:type="spellEnd"/>
      <w:r w:rsidR="00927D2B">
        <w:rPr>
          <w:rFonts w:ascii="Times New Roman" w:eastAsia="Times New Roman" w:hAnsi="Times New Roman"/>
          <w:sz w:val="28"/>
          <w:szCs w:val="28"/>
          <w:lang w:eastAsia="ru-RU"/>
        </w:rPr>
        <w:t xml:space="preserve"> Ярослав Игоревич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="00E45CDC"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  <w:r w:rsidR="00E45CDC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  <w:r w:rsidR="00E45CDC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  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___</w:t>
      </w:r>
      <w:r w:rsidR="00DE6943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</w:t>
      </w:r>
      <w:r w:rsidR="00E45CDC"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>_</w:t>
      </w:r>
      <w:r w:rsidR="00E45CDC">
        <w:rPr>
          <w:rFonts w:ascii="Times New Roman" w:eastAsia="Times New Roman" w:hAnsi="Times New Roman"/>
          <w:sz w:val="28"/>
          <w:szCs w:val="28"/>
          <w:lang w:eastAsia="ru-RU"/>
        </w:rPr>
        <w:t>_____________</w:t>
      </w:r>
      <w:r w:rsidRPr="007A12F1">
        <w:rPr>
          <w:rFonts w:ascii="Times New Roman" w:eastAsia="Times New Roman" w:hAnsi="Times New Roman"/>
          <w:sz w:val="28"/>
          <w:szCs w:val="28"/>
          <w:vertAlign w:val="subscript"/>
          <w:lang w:eastAsia="ru-RU"/>
        </w:rPr>
        <w:t xml:space="preserve">                               </w:t>
      </w:r>
    </w:p>
    <w:p w14:paraId="2148C33B" w14:textId="6FC36EF1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="00E45CDC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</w:t>
      </w:r>
      <w:r w:rsidRPr="007A12F1">
        <w:rPr>
          <w:rFonts w:ascii="Times New Roman" w:eastAsia="Times New Roman" w:hAnsi="Times New Roman"/>
          <w:sz w:val="32"/>
          <w:szCs w:val="32"/>
          <w:vertAlign w:val="superscript"/>
          <w:lang w:eastAsia="ru-RU"/>
        </w:rPr>
        <w:t>подпись</w:t>
      </w:r>
    </w:p>
    <w:p w14:paraId="7F766700" w14:textId="77777777" w:rsidR="007A12F1" w:rsidRPr="007A12F1" w:rsidRDefault="007A12F1" w:rsidP="007A12F1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A7085" w14:textId="77777777" w:rsidR="00851815" w:rsidRDefault="00851815" w:rsidP="005A669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9B9288" w14:textId="77777777" w:rsidR="00895262" w:rsidRDefault="00895262" w:rsidP="005A669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513AC1" w14:textId="77777777" w:rsidR="00DB4454" w:rsidRDefault="007A12F1" w:rsidP="005A669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  <w:sectPr w:rsidR="00DB4454" w:rsidSect="00DB4454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>Воркута</w:t>
      </w:r>
      <w:r w:rsidR="00B85F22">
        <w:rPr>
          <w:rFonts w:ascii="Times New Roman" w:eastAsia="Times New Roman" w:hAnsi="Times New Roman"/>
          <w:sz w:val="28"/>
          <w:szCs w:val="28"/>
          <w:lang w:eastAsia="ru-RU"/>
        </w:rPr>
        <w:t>, 202</w:t>
      </w:r>
      <w:r w:rsidR="004C6A04" w:rsidRPr="00E45CDC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7A12F1">
        <w:rPr>
          <w:rFonts w:ascii="Times New Roman" w:eastAsia="Times New Roman" w:hAnsi="Times New Roman"/>
          <w:sz w:val="28"/>
          <w:szCs w:val="28"/>
          <w:lang w:eastAsia="ru-RU"/>
        </w:rPr>
        <w:t xml:space="preserve"> г</w:t>
      </w:r>
    </w:p>
    <w:p w14:paraId="382F90C1" w14:textId="77777777" w:rsidR="002719E7" w:rsidRPr="007A374F" w:rsidRDefault="002719E7" w:rsidP="002719E7">
      <w:pPr>
        <w:spacing w:after="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lastRenderedPageBreak/>
        <w:t>МИНИСТЕРСТВО ОБРАЗОВАНИЯ И НАУКИ РЕСПУБЛИКИ КОМИ</w:t>
      </w:r>
    </w:p>
    <w:p w14:paraId="13D114FB" w14:textId="77777777" w:rsidR="002719E7" w:rsidRPr="007A374F" w:rsidRDefault="002719E7" w:rsidP="002719E7">
      <w:pPr>
        <w:spacing w:after="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>Государственное профессиональное образовательное учреждение</w:t>
      </w:r>
    </w:p>
    <w:p w14:paraId="571EA4FE" w14:textId="77777777" w:rsidR="002719E7" w:rsidRPr="007A374F" w:rsidRDefault="002719E7" w:rsidP="002719E7">
      <w:pPr>
        <w:spacing w:after="0" w:line="240" w:lineRule="auto"/>
        <w:jc w:val="center"/>
        <w:rPr>
          <w:rFonts w:ascii="Times New Roman CYR" w:eastAsia="Times New Roman" w:hAnsi="Times New Roman CYR"/>
          <w:b/>
          <w:bCs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>«Воркутинский арктический горно-политехнический колледж»</w:t>
      </w:r>
    </w:p>
    <w:p w14:paraId="4DAC8CDF" w14:textId="77777777" w:rsidR="002719E7" w:rsidRPr="007A374F" w:rsidRDefault="002719E7" w:rsidP="002719E7">
      <w:pPr>
        <w:spacing w:after="200" w:line="240" w:lineRule="auto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 xml:space="preserve">                                                               </w:t>
      </w:r>
    </w:p>
    <w:p w14:paraId="13E7FA24" w14:textId="77777777" w:rsidR="00E45CDC" w:rsidRDefault="002719E7" w:rsidP="00E45CDC">
      <w:pPr>
        <w:pStyle w:val="docdata"/>
        <w:spacing w:before="0" w:beforeAutospacing="0" w:after="0" w:afterAutospacing="0"/>
        <w:jc w:val="center"/>
      </w:pPr>
      <w:r w:rsidRPr="007A374F">
        <w:rPr>
          <w:rFonts w:ascii="Times New Roman CYR" w:hAnsi="Times New Roman CYR"/>
          <w:b/>
          <w:sz w:val="28"/>
          <w:szCs w:val="28"/>
        </w:rPr>
        <w:t xml:space="preserve">                                                           </w:t>
      </w:r>
      <w:r w:rsidR="00E45CDC">
        <w:rPr>
          <w:rFonts w:ascii="Times New Roman CYR" w:hAnsi="Times New Roman CYR" w:cs="Times New Roman CYR"/>
          <w:color w:val="000000"/>
          <w:sz w:val="28"/>
          <w:szCs w:val="28"/>
        </w:rPr>
        <w:t>УТВЕРЖДАЮ</w:t>
      </w:r>
    </w:p>
    <w:p w14:paraId="4573F2F2" w14:textId="77777777" w:rsidR="00E45CDC" w:rsidRDefault="00E45CDC" w:rsidP="00E45CDC">
      <w:pPr>
        <w:pStyle w:val="af6"/>
        <w:spacing w:before="0" w:beforeAutospacing="0" w:after="0" w:afterAutospacing="0"/>
        <w:jc w:val="center"/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                                                                   </w:t>
      </w:r>
      <w:r>
        <w:rPr>
          <w:color w:val="000000"/>
          <w:sz w:val="28"/>
          <w:szCs w:val="28"/>
        </w:rPr>
        <w:t>Первый заместитель</w:t>
      </w:r>
    </w:p>
    <w:p w14:paraId="0C3C0CC7" w14:textId="445EBE1B" w:rsidR="00E45CDC" w:rsidRDefault="00E45CDC" w:rsidP="00E45CDC">
      <w:pPr>
        <w:pStyle w:val="af6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 xml:space="preserve">                                                                      </w:t>
      </w:r>
      <w:r w:rsidRPr="000158D6">
        <w:rPr>
          <w:color w:val="000000"/>
          <w:sz w:val="16"/>
          <w:szCs w:val="16"/>
        </w:rPr>
        <w:t xml:space="preserve"> </w:t>
      </w:r>
      <w:r>
        <w:rPr>
          <w:color w:val="000000"/>
          <w:sz w:val="28"/>
          <w:szCs w:val="28"/>
        </w:rPr>
        <w:t xml:space="preserve">     </w:t>
      </w:r>
      <w:r w:rsidR="000158D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   директора                                                        </w:t>
      </w:r>
    </w:p>
    <w:p w14:paraId="76C2E01E" w14:textId="123B786F" w:rsidR="00E45CDC" w:rsidRDefault="00E45CDC" w:rsidP="00E45CDC">
      <w:pPr>
        <w:pStyle w:val="af6"/>
        <w:spacing w:before="0" w:beforeAutospacing="0" w:after="0" w:afterAutospacing="0"/>
        <w:jc w:val="center"/>
      </w:pP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                                                          </w:t>
      </w:r>
    </w:p>
    <w:p w14:paraId="2D1CD716" w14:textId="77777777" w:rsidR="00E45CDC" w:rsidRDefault="00E45CDC" w:rsidP="00E45CDC">
      <w:pPr>
        <w:pStyle w:val="af6"/>
        <w:spacing w:before="0" w:beforeAutospacing="0" w:after="0" w:afterAutospacing="0"/>
        <w:jc w:val="center"/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                                                                          _________Романов А.В.</w:t>
      </w:r>
    </w:p>
    <w:p w14:paraId="467427F4" w14:textId="77777777" w:rsidR="00E45CDC" w:rsidRDefault="00E45CDC" w:rsidP="00E45CDC">
      <w:pPr>
        <w:pStyle w:val="af6"/>
        <w:spacing w:before="0" w:beforeAutospacing="0" w:after="0" w:afterAutospacing="0"/>
        <w:jc w:val="center"/>
      </w:pPr>
      <w:r>
        <w:rPr>
          <w:rFonts w:ascii="Times New Roman CYR" w:hAnsi="Times New Roman CYR" w:cs="Times New Roman CYR"/>
          <w:color w:val="000000"/>
          <w:sz w:val="28"/>
          <w:szCs w:val="28"/>
        </w:rPr>
        <w:br/>
        <w:t xml:space="preserve">                                                                           </w:t>
      </w:r>
      <w:proofErr w:type="gramStart"/>
      <w:r>
        <w:rPr>
          <w:rFonts w:ascii="Times New Roman CYR" w:hAnsi="Times New Roman CYR" w:cs="Times New Roman CYR"/>
          <w:color w:val="000000"/>
          <w:sz w:val="28"/>
          <w:szCs w:val="28"/>
        </w:rPr>
        <w:t>«</w:t>
      </w:r>
      <w:r>
        <w:rPr>
          <w:rFonts w:ascii="Times New Roman CYR" w:hAnsi="Times New Roman CYR" w:cs="Times New Roman CYR"/>
          <w:color w:val="000000"/>
          <w:sz w:val="28"/>
          <w:szCs w:val="28"/>
          <w:u w:val="single"/>
        </w:rPr>
        <w:t xml:space="preserve"> 11</w:t>
      </w:r>
      <w:proofErr w:type="gramEnd"/>
      <w:r>
        <w:rPr>
          <w:rFonts w:ascii="Times New Roman CYR" w:hAnsi="Times New Roman CYR" w:cs="Times New Roman CYR"/>
          <w:color w:val="000000"/>
          <w:sz w:val="28"/>
          <w:szCs w:val="28"/>
          <w:u w:val="single"/>
        </w:rPr>
        <w:t> 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» </w:t>
      </w:r>
      <w:r>
        <w:rPr>
          <w:rFonts w:ascii="Times New Roman CYR" w:hAnsi="Times New Roman CYR" w:cs="Times New Roman CYR"/>
          <w:color w:val="000000"/>
          <w:sz w:val="28"/>
          <w:szCs w:val="28"/>
          <w:u w:val="single"/>
        </w:rPr>
        <w:t>  марта 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202</w:t>
      </w:r>
      <w:r w:rsidRPr="00B8646F">
        <w:rPr>
          <w:rFonts w:ascii="Times New Roman CYR" w:hAnsi="Times New Roman CYR" w:cs="Times New Roman CYR"/>
          <w:color w:val="000000"/>
          <w:sz w:val="28"/>
          <w:szCs w:val="28"/>
        </w:rPr>
        <w:t xml:space="preserve">6 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>г.</w:t>
      </w:r>
    </w:p>
    <w:p w14:paraId="54600D28" w14:textId="712DA7FC" w:rsidR="002719E7" w:rsidRPr="007A374F" w:rsidRDefault="002719E7" w:rsidP="00E45CDC">
      <w:pPr>
        <w:spacing w:after="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</w:p>
    <w:p w14:paraId="03E5890F" w14:textId="77777777" w:rsidR="002719E7" w:rsidRPr="007A374F" w:rsidRDefault="002719E7" w:rsidP="002719E7">
      <w:pPr>
        <w:spacing w:after="20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>ЗАДАНИЕ</w:t>
      </w:r>
    </w:p>
    <w:p w14:paraId="17C7A98B" w14:textId="77777777" w:rsidR="002719E7" w:rsidRPr="007A374F" w:rsidRDefault="002719E7" w:rsidP="002719E7">
      <w:pPr>
        <w:spacing w:after="20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>для дипломного проекта</w:t>
      </w:r>
    </w:p>
    <w:p w14:paraId="61BFE999" w14:textId="77777777" w:rsidR="002719E7" w:rsidRPr="003D05BC" w:rsidRDefault="002719E7" w:rsidP="002719E7">
      <w:pPr>
        <w:spacing w:after="120" w:line="240" w:lineRule="auto"/>
        <w:rPr>
          <w:rFonts w:ascii="Times New Roman CYR" w:eastAsia="Times New Roman" w:hAnsi="Times New Roman CYR"/>
          <w:b/>
          <w:bCs/>
          <w:sz w:val="28"/>
          <w:szCs w:val="28"/>
          <w:u w:val="single"/>
          <w:lang w:eastAsia="ru-RU"/>
        </w:rPr>
      </w:pP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Студенту</w:t>
      </w:r>
      <w:r w:rsidRPr="003D05B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: Гришину Дмитрию Андреевичу</w:t>
      </w:r>
    </w:p>
    <w:p w14:paraId="1A7183F3" w14:textId="77777777" w:rsidR="002719E7" w:rsidRPr="007A374F" w:rsidRDefault="002719E7" w:rsidP="002719E7">
      <w:pPr>
        <w:spacing w:after="12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</w:t>
      </w:r>
      <w:proofErr w:type="gramStart"/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>Группа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:  </w:t>
      </w:r>
      <w:r w:rsidRPr="003D05B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</w:t>
      </w:r>
      <w:proofErr w:type="gramEnd"/>
      <w:r w:rsidRPr="003D05B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  ИСП-22</w:t>
      </w:r>
    </w:p>
    <w:p w14:paraId="0FDFD44D" w14:textId="77777777" w:rsidR="002719E7" w:rsidRPr="003D05BC" w:rsidRDefault="002719E7" w:rsidP="002719E7">
      <w:pPr>
        <w:spacing w:after="120" w:line="240" w:lineRule="auto"/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Специальность: </w:t>
      </w:r>
      <w:r w:rsidRPr="003D05B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6FB71960" w14:textId="104682CC" w:rsidR="002719E7" w:rsidRPr="007A374F" w:rsidRDefault="002719E7" w:rsidP="000158D6">
      <w:pPr>
        <w:spacing w:after="120" w:line="240" w:lineRule="auto"/>
        <w:jc w:val="both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Код:  </w:t>
      </w:r>
      <w:r w:rsidRPr="00E45CD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 xml:space="preserve">09.02.07 </w:t>
      </w: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14:paraId="5E5570BC" w14:textId="77777777" w:rsidR="002719E7" w:rsidRPr="007A374F" w:rsidRDefault="002719E7" w:rsidP="002719E7">
      <w:pPr>
        <w:spacing w:after="120" w:line="240" w:lineRule="auto"/>
        <w:rPr>
          <w:rFonts w:ascii="Times New Roman CYR" w:eastAsia="Times New Roman" w:hAnsi="Times New Roman CYR"/>
          <w:sz w:val="28"/>
          <w:szCs w:val="28"/>
          <w:vertAlign w:val="subscript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Руководитель: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</w:t>
      </w:r>
      <w:r w:rsidRPr="00E45CDC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Козлова Ольга Николаевна</w:t>
      </w:r>
      <w:r w:rsidRPr="007A374F">
        <w:rPr>
          <w:rFonts w:ascii="Times New Roman CYR" w:eastAsia="Times New Roman" w:hAnsi="Times New Roman CYR"/>
          <w:sz w:val="28"/>
          <w:szCs w:val="28"/>
          <w:vertAlign w:val="subscript"/>
          <w:lang w:eastAsia="ru-RU"/>
        </w:rPr>
        <w:t xml:space="preserve">                                             </w:t>
      </w:r>
    </w:p>
    <w:p w14:paraId="0ED2B5B1" w14:textId="77777777" w:rsidR="002719E7" w:rsidRPr="007A374F" w:rsidRDefault="002719E7" w:rsidP="002719E7">
      <w:pPr>
        <w:spacing w:after="20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</w:t>
      </w:r>
    </w:p>
    <w:p w14:paraId="4490EF2A" w14:textId="77777777" w:rsidR="002719E7" w:rsidRPr="007A374F" w:rsidRDefault="002719E7" w:rsidP="002719E7">
      <w:pPr>
        <w:spacing w:after="20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>ТЕМА ДИПЛОМНОГО ПРОЕКТА:</w:t>
      </w:r>
    </w:p>
    <w:p w14:paraId="0733EA04" w14:textId="77777777" w:rsidR="002719E7" w:rsidRPr="003D05BC" w:rsidRDefault="002719E7" w:rsidP="002719E7">
      <w:pPr>
        <w:spacing w:after="20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u w:val="single"/>
          <w:lang w:eastAsia="ru-RU"/>
        </w:rPr>
      </w:pPr>
      <w:r w:rsidRPr="003D05BC">
        <w:rPr>
          <w:rFonts w:ascii="Times New Roman CYR" w:eastAsia="Times New Roman" w:hAnsi="Times New Roman CYR"/>
          <w:b/>
          <w:sz w:val="28"/>
          <w:szCs w:val="28"/>
          <w:u w:val="single"/>
          <w:lang w:eastAsia="ru-RU"/>
        </w:rPr>
        <w:t>«Разработка информационной системы «Компьютерный магазин» на платформе 1С: Предприятие»</w:t>
      </w:r>
    </w:p>
    <w:p w14:paraId="668AF6AC" w14:textId="7A5C616D" w:rsidR="000158D6" w:rsidRPr="000158D6" w:rsidRDefault="002719E7" w:rsidP="000158D6">
      <w:pPr>
        <w:spacing w:after="200" w:line="240" w:lineRule="auto"/>
        <w:jc w:val="center"/>
        <w:rPr>
          <w:rFonts w:ascii="Times New Roman CYR" w:eastAsia="Times New Roman" w:hAnsi="Times New Roman CYR"/>
          <w:b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b/>
          <w:sz w:val="28"/>
          <w:szCs w:val="28"/>
          <w:lang w:eastAsia="ru-RU"/>
        </w:rPr>
        <w:t xml:space="preserve">СОДЕРЖАНИЕ </w:t>
      </w:r>
    </w:p>
    <w:p w14:paraId="2866C78A" w14:textId="77777777" w:rsidR="000158D6" w:rsidRPr="005A669B" w:rsidRDefault="002719E7" w:rsidP="000158D6">
      <w:pPr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</w:t>
      </w:r>
      <w:r w:rsidR="000158D6" w:rsidRPr="005A669B">
        <w:rPr>
          <w:rFonts w:ascii="Times New Roman CYR" w:eastAsia="Times New Roman" w:hAnsi="Times New Roman CYR"/>
          <w:sz w:val="28"/>
          <w:szCs w:val="28"/>
          <w:lang w:eastAsia="ru-RU"/>
        </w:rPr>
        <w:t>1</w:t>
      </w:r>
      <w:r w:rsidR="000158D6" w:rsidRPr="005A669B">
        <w:rPr>
          <w:rFonts w:ascii="Times New Roman CYR" w:eastAsia="Times New Roman" w:hAnsi="Times New Roman CYR"/>
          <w:b/>
          <w:sz w:val="28"/>
          <w:szCs w:val="28"/>
          <w:lang w:eastAsia="ru-RU"/>
        </w:rPr>
        <w:t xml:space="preserve"> </w:t>
      </w:r>
      <w:r w:rsidR="000158D6" w:rsidRPr="005A669B">
        <w:rPr>
          <w:rFonts w:ascii="Times New Roman CYR" w:eastAsia="Times New Roman" w:hAnsi="Times New Roman CYR"/>
          <w:sz w:val="28"/>
          <w:szCs w:val="28"/>
          <w:lang w:eastAsia="ru-RU"/>
        </w:rPr>
        <w:t>Введение</w:t>
      </w:r>
    </w:p>
    <w:p w14:paraId="0A01B90D" w14:textId="77777777" w:rsidR="000158D6" w:rsidRPr="005A669B" w:rsidRDefault="000158D6" w:rsidP="000158D6">
      <w:pPr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2 Основная часть:</w:t>
      </w:r>
    </w:p>
    <w:p w14:paraId="7F24D8DF" w14:textId="4845A680" w:rsidR="000158D6" w:rsidRPr="000158D6" w:rsidRDefault="000158D6" w:rsidP="000158D6">
      <w:pPr>
        <w:keepNext/>
        <w:keepLines/>
        <w:spacing w:after="0" w:line="240" w:lineRule="auto"/>
        <w:ind w:left="1276"/>
        <w:jc w:val="both"/>
        <w:outlineLvl w:val="0"/>
        <w:rPr>
          <w:rFonts w:ascii="Times New Roman" w:eastAsia="Times New Roman" w:hAnsi="Times New Roman"/>
          <w:color w:val="000000"/>
          <w:sz w:val="28"/>
          <w:szCs w:val="28"/>
        </w:rPr>
      </w:pPr>
      <w:bookmarkStart w:id="0" w:name="_Toc168996512"/>
      <w:bookmarkStart w:id="1" w:name="_Toc169174241"/>
      <w:r w:rsidRPr="000158D6">
        <w:rPr>
          <w:rFonts w:ascii="Times New Roman" w:eastAsia="Times New Roman" w:hAnsi="Times New Roman"/>
          <w:color w:val="000000"/>
          <w:sz w:val="28"/>
          <w:szCs w:val="28"/>
        </w:rPr>
        <w:t xml:space="preserve">Глава 1. </w:t>
      </w:r>
      <w:bookmarkStart w:id="2" w:name="_Toc168996513"/>
      <w:bookmarkStart w:id="3" w:name="_Toc169174242"/>
      <w:bookmarkEnd w:id="0"/>
      <w:bookmarkEnd w:id="1"/>
      <w:r w:rsidR="00B8646F">
        <w:rPr>
          <w:rFonts w:ascii="Times New Roman" w:eastAsia="Arial Unicode MS" w:hAnsi="Times New Roman"/>
          <w:sz w:val="28"/>
          <w:szCs w:val="28"/>
        </w:rPr>
        <w:t>П</w:t>
      </w:r>
      <w:r w:rsidR="00B8646F" w:rsidRPr="000158D6">
        <w:rPr>
          <w:rFonts w:ascii="Times New Roman" w:eastAsia="Arial Unicode MS" w:hAnsi="Times New Roman"/>
          <w:sz w:val="28"/>
          <w:szCs w:val="28"/>
        </w:rPr>
        <w:t>редпроектная часть требований к информационной системе</w:t>
      </w:r>
    </w:p>
    <w:p w14:paraId="43A0E935" w14:textId="440E169E" w:rsidR="000158D6" w:rsidRPr="000158D6" w:rsidRDefault="00B8646F" w:rsidP="000158D6">
      <w:pPr>
        <w:spacing w:after="0" w:line="240" w:lineRule="auto"/>
        <w:ind w:left="1276"/>
        <w:rPr>
          <w:rFonts w:ascii="Times New Roman" w:eastAsia="Arial Unicode MS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</w:t>
      </w:r>
      <w:r w:rsidRPr="000158D6">
        <w:rPr>
          <w:rFonts w:ascii="Times New Roman" w:hAnsi="Times New Roman"/>
          <w:bCs/>
          <w:sz w:val="28"/>
          <w:szCs w:val="28"/>
        </w:rPr>
        <w:t xml:space="preserve">лава 2. </w:t>
      </w:r>
      <w:bookmarkEnd w:id="2"/>
      <w:bookmarkEnd w:id="3"/>
      <w:r>
        <w:rPr>
          <w:rFonts w:ascii="Times New Roman" w:eastAsia="Arial Unicode MS" w:hAnsi="Times New Roman"/>
          <w:sz w:val="28"/>
          <w:szCs w:val="28"/>
        </w:rPr>
        <w:t>П</w:t>
      </w:r>
      <w:r w:rsidRPr="000158D6">
        <w:rPr>
          <w:rFonts w:ascii="Times New Roman" w:eastAsia="Arial Unicode MS" w:hAnsi="Times New Roman"/>
          <w:sz w:val="28"/>
          <w:szCs w:val="28"/>
        </w:rPr>
        <w:t>роектирование требований к информационной системе</w:t>
      </w:r>
    </w:p>
    <w:p w14:paraId="643C8052" w14:textId="55F8534A" w:rsidR="000158D6" w:rsidRPr="000158D6" w:rsidRDefault="00B8646F" w:rsidP="000158D6">
      <w:pPr>
        <w:spacing w:after="0" w:line="240" w:lineRule="auto"/>
        <w:ind w:firstLine="1276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sz w:val="28"/>
          <w:szCs w:val="28"/>
        </w:rPr>
        <w:t>Г</w:t>
      </w:r>
      <w:r w:rsidRPr="000158D6">
        <w:rPr>
          <w:rFonts w:ascii="Times New Roman" w:eastAsia="Arial Unicode MS" w:hAnsi="Times New Roman"/>
          <w:sz w:val="28"/>
          <w:szCs w:val="28"/>
        </w:rPr>
        <w:t xml:space="preserve">лава 3. </w:t>
      </w:r>
      <w:r>
        <w:rPr>
          <w:rFonts w:ascii="Times New Roman" w:eastAsia="Arial Unicode MS" w:hAnsi="Times New Roman"/>
          <w:sz w:val="28"/>
          <w:szCs w:val="28"/>
        </w:rPr>
        <w:t>Р</w:t>
      </w:r>
      <w:r w:rsidRPr="000158D6">
        <w:rPr>
          <w:rFonts w:ascii="Times New Roman" w:eastAsia="Arial Unicode MS" w:hAnsi="Times New Roman"/>
          <w:sz w:val="28"/>
          <w:szCs w:val="28"/>
        </w:rPr>
        <w:t>азработка информационной системы</w:t>
      </w:r>
    </w:p>
    <w:p w14:paraId="0F1F7C62" w14:textId="77777777" w:rsidR="000158D6" w:rsidRPr="005A669B" w:rsidRDefault="000158D6" w:rsidP="000158D6">
      <w:pPr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3 Заключение</w:t>
      </w:r>
    </w:p>
    <w:p w14:paraId="2A491DCA" w14:textId="55994F92" w:rsidR="000158D6" w:rsidRPr="005A669B" w:rsidRDefault="000158D6" w:rsidP="000158D6">
      <w:pPr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</w:t>
      </w:r>
      <w:r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4 Список использованных</w:t>
      </w: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источников и литературы</w:t>
      </w:r>
    </w:p>
    <w:p w14:paraId="52088D52" w14:textId="0EC5AB9E" w:rsidR="000158D6" w:rsidRPr="005A669B" w:rsidRDefault="000158D6" w:rsidP="000158D6">
      <w:pPr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</w:t>
      </w:r>
      <w:r w:rsidR="00D75471">
        <w:rPr>
          <w:rFonts w:ascii="Times New Roman CYR" w:eastAsia="Times New Roman" w:hAnsi="Times New Roman CYR"/>
          <w:sz w:val="28"/>
          <w:szCs w:val="28"/>
          <w:lang w:eastAsia="ru-RU"/>
        </w:rPr>
        <w:t>5</w:t>
      </w:r>
      <w:r w:rsidRPr="005A669B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Рецензия</w:t>
      </w:r>
    </w:p>
    <w:p w14:paraId="2E0EEB8C" w14:textId="2D2272CF" w:rsidR="002719E7" w:rsidRDefault="002719E7" w:rsidP="000158D6">
      <w:pPr>
        <w:spacing w:after="20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398E1EFD" w14:textId="1C479A05" w:rsidR="006E364A" w:rsidRDefault="002719E7" w:rsidP="000158D6">
      <w:pPr>
        <w:spacing w:after="200" w:line="240" w:lineRule="auto"/>
        <w:jc w:val="right"/>
        <w:rPr>
          <w:rFonts w:ascii="Times New Roman CYR" w:eastAsia="Times New Roman" w:hAnsi="Times New Roman CYR"/>
          <w:sz w:val="28"/>
          <w:szCs w:val="28"/>
          <w:lang w:eastAsia="ru-RU"/>
        </w:rPr>
        <w:sectPr w:rsidR="006E364A" w:rsidSect="00DB4454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>Дата выдачи задания «11» марта 2026 г</w:t>
      </w:r>
    </w:p>
    <w:p w14:paraId="415071FB" w14:textId="0342ED16" w:rsidR="002719E7" w:rsidRPr="000158D6" w:rsidRDefault="002719E7" w:rsidP="006E364A">
      <w:pPr>
        <w:spacing w:after="20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463171F7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 CYR" w:eastAsia="Times New Roman" w:hAnsi="Times New Roman CYR"/>
          <w:sz w:val="28"/>
          <w:szCs w:val="28"/>
          <w:lang w:eastAsia="ru-RU"/>
        </w:rPr>
        <w:t xml:space="preserve">                                                                 </w:t>
      </w: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>УТВЕРЖДАЮ</w:t>
      </w:r>
    </w:p>
    <w:p w14:paraId="71EDEB04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Первый заместитель</w:t>
      </w:r>
    </w:p>
    <w:p w14:paraId="4F5DF3EF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директора                                                        </w:t>
      </w:r>
    </w:p>
    <w:p w14:paraId="6263FED9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</w:t>
      </w:r>
    </w:p>
    <w:p w14:paraId="3134C1AB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_________Романов А.В.</w:t>
      </w:r>
    </w:p>
    <w:p w14:paraId="4FF69A1B" w14:textId="34345E90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                                                                                                </w:t>
      </w:r>
      <w:r w:rsidR="000158D6" w:rsidRPr="005E543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158D6">
        <w:rPr>
          <w:rFonts w:ascii="Times New Roman" w:eastAsia="Times New Roman" w:hAnsi="Times New Roman"/>
          <w:sz w:val="24"/>
          <w:szCs w:val="24"/>
          <w:lang w:eastAsia="ru-RU"/>
        </w:rPr>
        <w:t>"</w:t>
      </w:r>
      <w:r w:rsidR="000158D6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11 </w:t>
      </w:r>
      <w:r w:rsidR="000158D6">
        <w:rPr>
          <w:rFonts w:ascii="Times New Roman" w:eastAsia="Times New Roman" w:hAnsi="Times New Roman"/>
          <w:sz w:val="24"/>
          <w:szCs w:val="24"/>
          <w:lang w:eastAsia="ru-RU"/>
        </w:rPr>
        <w:t xml:space="preserve">"   </w:t>
      </w:r>
      <w:r w:rsidR="000158D6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proofErr w:type="gramStart"/>
      <w:r w:rsidR="000158D6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марта </w:t>
      </w:r>
      <w:r w:rsidR="000158D6">
        <w:rPr>
          <w:rFonts w:ascii="Times New Roman" w:eastAsia="Times New Roman" w:hAnsi="Times New Roman"/>
          <w:sz w:val="24"/>
          <w:szCs w:val="24"/>
          <w:lang w:eastAsia="ru-RU"/>
        </w:rPr>
        <w:t xml:space="preserve"> 2026</w:t>
      </w:r>
      <w:proofErr w:type="gramEnd"/>
      <w:r w:rsidR="000158D6" w:rsidRPr="005E543F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4282E79C" w14:textId="77777777" w:rsidR="002719E7" w:rsidRPr="007A374F" w:rsidRDefault="002719E7" w:rsidP="002719E7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FC116E" w14:textId="77777777" w:rsidR="002719E7" w:rsidRPr="007A374F" w:rsidRDefault="002719E7" w:rsidP="002719E7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B3586ED" w14:textId="201BFD5C" w:rsidR="002719E7" w:rsidRPr="00C61B33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>Специальность</w:t>
      </w:r>
      <w:r w:rsidR="003876FE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  <w:r w:rsidRPr="00C61B3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09.02.07 </w:t>
      </w:r>
      <w:r w:rsidR="000158D6" w:rsidRPr="00284E3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«</w:t>
      </w:r>
      <w:r w:rsidRPr="00C61B33"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>Информационные системы и программирование</w:t>
      </w:r>
      <w:r w:rsidR="000158D6" w:rsidRPr="00284E33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»</w:t>
      </w:r>
    </w:p>
    <w:p w14:paraId="1F85DD09" w14:textId="77777777" w:rsidR="002719E7" w:rsidRPr="007A374F" w:rsidRDefault="002719E7" w:rsidP="002719E7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D7D58D1" w14:textId="77777777" w:rsidR="002719E7" w:rsidRPr="007A374F" w:rsidRDefault="002719E7" w:rsidP="002719E7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>Индивидуальный план задание подготовки и выполнения</w:t>
      </w:r>
    </w:p>
    <w:p w14:paraId="3352D86F" w14:textId="566D3ABE" w:rsidR="002719E7" w:rsidRPr="007A374F" w:rsidRDefault="002719E7" w:rsidP="000158D6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>дипломного проекта</w:t>
      </w:r>
    </w:p>
    <w:p w14:paraId="0C45D898" w14:textId="73371C3E" w:rsidR="002719E7" w:rsidRPr="007A374F" w:rsidRDefault="002719E7" w:rsidP="002719E7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Фамилия, имя, отчество студента </w:t>
      </w:r>
      <w:r w:rsidR="00E1531D"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>Гришин Дмитрий Андреевич</w:t>
      </w:r>
    </w:p>
    <w:p w14:paraId="6E92F085" w14:textId="03FE30D4" w:rsidR="002719E7" w:rsidRPr="007A374F" w:rsidRDefault="002719E7" w:rsidP="002719E7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Группа </w:t>
      </w:r>
      <w:r w:rsidR="003876FE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№ </w:t>
      </w:r>
      <w:r w:rsidRPr="003876F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ИСП-22</w:t>
      </w:r>
      <w:r w:rsidRPr="007A374F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16220C17" w14:textId="35BED15A" w:rsidR="002719E7" w:rsidRDefault="002719E7" w:rsidP="000158D6">
      <w:pPr>
        <w:spacing w:after="0" w:line="240" w:lineRule="auto"/>
        <w:jc w:val="both"/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>Тема дипломного проекта</w:t>
      </w:r>
      <w:r w:rsidR="003876FE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BB59E8">
        <w:rPr>
          <w:rFonts w:ascii="Times New Roman CYR" w:eastAsia="Times New Roman" w:hAnsi="Times New Roman CYR"/>
          <w:sz w:val="28"/>
          <w:szCs w:val="28"/>
          <w:u w:val="single"/>
          <w:lang w:eastAsia="ru-RU"/>
        </w:rPr>
        <w:t>«</w:t>
      </w:r>
      <w:r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 xml:space="preserve">Разработка </w:t>
      </w:r>
      <w:r w:rsidRPr="00BB59E8"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>информационной системы</w:t>
      </w:r>
      <w:r>
        <w:rPr>
          <w:rFonts w:ascii="Times New Roman CYR" w:eastAsia="Times New Roman" w:hAnsi="Times New Roman CYR"/>
          <w:sz w:val="24"/>
          <w:szCs w:val="24"/>
          <w:u w:val="single"/>
          <w:lang w:eastAsia="ru-RU"/>
        </w:rPr>
        <w:t xml:space="preserve"> «Компьютерный магазин» на платформе 1С: Предприятие</w:t>
      </w:r>
    </w:p>
    <w:p w14:paraId="333685E1" w14:textId="77777777" w:rsidR="002719E7" w:rsidRPr="007A374F" w:rsidRDefault="002719E7" w:rsidP="002719E7">
      <w:pPr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4DBAD311" w14:textId="77777777" w:rsidR="002719E7" w:rsidRPr="007A374F" w:rsidRDefault="002719E7" w:rsidP="002719E7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7A374F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Фамилия, имя, отчество руководителя </w:t>
      </w:r>
      <w:r w:rsidRPr="007A374F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Козлова Ольга Николаевна</w:t>
      </w:r>
    </w:p>
    <w:tbl>
      <w:tblPr>
        <w:tblpPr w:leftFromText="180" w:rightFromText="180" w:vertAnchor="text" w:tblpX="-5" w:tblpY="1"/>
        <w:tblOverlap w:val="never"/>
        <w:tblW w:w="93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3387"/>
        <w:gridCol w:w="1701"/>
        <w:gridCol w:w="1701"/>
        <w:gridCol w:w="1418"/>
        <w:gridCol w:w="1149"/>
      </w:tblGrid>
      <w:tr w:rsidR="002719E7" w:rsidRPr="007A374F" w14:paraId="3C4808BA" w14:textId="77777777" w:rsidTr="006E364A">
        <w:trPr>
          <w:trHeight w:val="295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0143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Наименование действий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5417B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1E6E84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Сроки выполнения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82B024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Контроль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AC4E64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Отметка о выполнении</w:t>
            </w:r>
          </w:p>
        </w:tc>
      </w:tr>
      <w:tr w:rsidR="002719E7" w:rsidRPr="007A374F" w14:paraId="5D52E182" w14:textId="77777777" w:rsidTr="006E364A">
        <w:trPr>
          <w:trHeight w:val="387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839C77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Выбор темы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16535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  <w:p w14:paraId="39888088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7BD58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E7ADF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Century Gothic" w:hAnsi="Times New Roman"/>
                <w:i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Century Gothic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08A946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410187C0" w14:textId="77777777" w:rsidTr="006E364A">
        <w:trPr>
          <w:trHeight w:val="279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A21476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Составление библиографического списка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7E3B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 Консультация 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785BA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01E46C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A4D163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6401F4CA" w14:textId="77777777" w:rsidTr="006E364A">
        <w:trPr>
          <w:trHeight w:val="487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2C1A0D8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Сбор материалов, подготовка плана дипломной работы (проекта)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48558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  <w:p w14:paraId="24BC32A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Консультация</w:t>
            </w:r>
          </w:p>
          <w:p w14:paraId="62EFCE3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5F702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A1CCF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F40CCEA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31F8C99C" w14:textId="77777777" w:rsidTr="006E364A">
        <w:trPr>
          <w:trHeight w:val="709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A18C3AC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Составление перечня заданий по работе на период прохождения практики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17729A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Руководитель Методист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464FA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Не позднее 2-х недель после начала производственной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274ED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087CAB7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CA1E4A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1283F549" w14:textId="77777777" w:rsidTr="006E364A">
        <w:trPr>
          <w:gridBefore w:val="1"/>
          <w:wBefore w:w="15" w:type="dxa"/>
          <w:trHeight w:val="955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05B3F83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Описания итогов выполнения задания, проведенного во время прохождения производственной практики (отчёт о прохождении практики)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A0564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1A21BB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Во время практики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8CD12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40DDA6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697F8A49" w14:textId="77777777" w:rsidTr="006E364A">
        <w:trPr>
          <w:gridBefore w:val="1"/>
          <w:wBefore w:w="15" w:type="dxa"/>
          <w:trHeight w:val="389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B65AC09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Консультирование по написанию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5D027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8F3DD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431FA5" w14:textId="77777777" w:rsidR="002719E7" w:rsidRPr="007A374F" w:rsidRDefault="002719E7" w:rsidP="006E364A">
            <w:pPr>
              <w:spacing w:after="0" w:line="240" w:lineRule="auto"/>
              <w:ind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21B092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5DBC9CF5" w14:textId="77777777" w:rsidTr="006E364A">
        <w:trPr>
          <w:gridBefore w:val="1"/>
          <w:wBefore w:w="15" w:type="dxa"/>
          <w:trHeight w:val="182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E8F20D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Написание теоретической части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CD4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17CCD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D88E2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D919BA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44E860D7" w14:textId="77777777" w:rsidTr="006E364A">
        <w:trPr>
          <w:gridBefore w:val="1"/>
          <w:wBefore w:w="15" w:type="dxa"/>
          <w:trHeight w:val="711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DE392D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Представление руководителю первого варианта теоретической части работы и обсуждение представленного материала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4397C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DFE1F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ACE52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F9D837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3280A1FF" w14:textId="77777777" w:rsidR="006E364A" w:rsidRDefault="006E364A" w:rsidP="006E364A">
      <w:pPr>
        <w:spacing w:after="0" w:line="240" w:lineRule="auto"/>
        <w:ind w:left="57" w:right="57"/>
        <w:rPr>
          <w:rFonts w:ascii="Times New Roman" w:eastAsia="Times New Roman" w:hAnsi="Times New Roman"/>
          <w:sz w:val="20"/>
          <w:szCs w:val="20"/>
          <w:lang w:eastAsia="ru-RU"/>
        </w:rPr>
        <w:sectPr w:rsidR="006E364A" w:rsidSect="00DB4454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tbl>
      <w:tblPr>
        <w:tblpPr w:leftFromText="180" w:rightFromText="180" w:vertAnchor="text" w:tblpX="-5" w:tblpY="1"/>
        <w:tblOverlap w:val="never"/>
        <w:tblW w:w="93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3387"/>
        <w:gridCol w:w="14"/>
        <w:gridCol w:w="1687"/>
        <w:gridCol w:w="10"/>
        <w:gridCol w:w="1691"/>
        <w:gridCol w:w="14"/>
        <w:gridCol w:w="1404"/>
        <w:gridCol w:w="10"/>
        <w:gridCol w:w="1124"/>
        <w:gridCol w:w="15"/>
      </w:tblGrid>
      <w:tr w:rsidR="002719E7" w:rsidRPr="007A374F" w14:paraId="2BA7B31E" w14:textId="77777777" w:rsidTr="006E364A">
        <w:trPr>
          <w:gridBefore w:val="1"/>
          <w:wBefore w:w="15" w:type="dxa"/>
          <w:trHeight w:val="563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D7EE0D" w14:textId="3C01F77F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 xml:space="preserve">Составление окончательного варианта </w:t>
            </w:r>
            <w:r w:rsidRPr="007A374F">
              <w:rPr>
                <w:rFonts w:ascii="Times New Roman" w:eastAsia="Times New Roman" w:hAnsi="Times New Roman"/>
                <w:smallCaps/>
                <w:sz w:val="20"/>
                <w:szCs w:val="20"/>
                <w:shd w:val="clear" w:color="auto" w:fill="FFFFFF"/>
                <w:lang w:eastAsia="ru-RU"/>
              </w:rPr>
              <w:t>работы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D4294F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41AB92" w14:textId="77777777" w:rsidR="002719E7" w:rsidRPr="007A374F" w:rsidRDefault="002719E7" w:rsidP="006E364A">
            <w:pPr>
              <w:spacing w:after="0" w:line="240" w:lineRule="auto"/>
              <w:ind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5FBADB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C26BA0" w14:textId="77777777" w:rsidR="002719E7" w:rsidRPr="007A374F" w:rsidRDefault="002719E7" w:rsidP="006E364A">
            <w:pPr>
              <w:spacing w:after="0" w:line="240" w:lineRule="auto"/>
              <w:ind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7518B2AC" w14:textId="77777777" w:rsidTr="006E364A">
        <w:trPr>
          <w:gridBefore w:val="1"/>
          <w:wBefore w:w="15" w:type="dxa"/>
          <w:trHeight w:val="182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8F3F24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Заключительное консультирование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763F97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252D4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07A16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B88D7C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26E2CAC5" w14:textId="77777777" w:rsidTr="006E364A">
        <w:trPr>
          <w:gridAfter w:val="1"/>
          <w:wAfter w:w="15" w:type="dxa"/>
          <w:trHeight w:val="667"/>
        </w:trPr>
        <w:tc>
          <w:tcPr>
            <w:tcW w:w="3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B6E83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Оформление работы в соответствии с требованиями, подготовка отзыва руководителя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B858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 Руководитель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DDB7F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 2 недели до защиты</w:t>
            </w:r>
          </w:p>
        </w:tc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E7ACF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5FE25917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80A266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7FB56BBA" w14:textId="77777777" w:rsidTr="006E364A">
        <w:trPr>
          <w:gridBefore w:val="1"/>
          <w:wBefore w:w="15" w:type="dxa"/>
          <w:trHeight w:val="836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9A561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Рецензирование дипломной работы (проекта)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9A74D2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Рецензент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807C6B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 дней до защиты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3216DF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64A4488B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7FED0B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3471082E" w14:textId="77777777" w:rsidTr="006E364A">
        <w:trPr>
          <w:gridBefore w:val="1"/>
          <w:wBefore w:w="15" w:type="dxa"/>
          <w:trHeight w:val="182"/>
        </w:trPr>
        <w:tc>
          <w:tcPr>
            <w:tcW w:w="3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F2A944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Ознакомление студента с рецензией на ДР/ДП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5488B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0DCDC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Не позднее 2-х дней до защиты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9C9B24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Руководитель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F8AF7C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4FB84E5A" w14:textId="77777777" w:rsidTr="006E364A">
        <w:trPr>
          <w:gridAfter w:val="1"/>
          <w:wAfter w:w="15" w:type="dxa"/>
          <w:trHeight w:val="546"/>
        </w:trPr>
        <w:tc>
          <w:tcPr>
            <w:tcW w:w="3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53A845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Защита дипломной работы (проекта)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B5DEB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Студент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EEE2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 графику</w:t>
            </w:r>
          </w:p>
        </w:tc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2B8F8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Комиссия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7EA623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2719E7" w:rsidRPr="007A374F" w14:paraId="4934DA00" w14:textId="77777777" w:rsidTr="006E364A">
        <w:trPr>
          <w:gridAfter w:val="1"/>
          <w:wAfter w:w="15" w:type="dxa"/>
          <w:trHeight w:val="850"/>
        </w:trPr>
        <w:tc>
          <w:tcPr>
            <w:tcW w:w="3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2B108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Сдача дипломной работы (проекта) на хранение</w:t>
            </w:r>
          </w:p>
        </w:tc>
        <w:tc>
          <w:tcPr>
            <w:tcW w:w="16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6E64B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197340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После</w:t>
            </w:r>
          </w:p>
          <w:p w14:paraId="31674ABF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проведения</w:t>
            </w:r>
          </w:p>
          <w:p w14:paraId="62AB5BD3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защиты</w:t>
            </w:r>
          </w:p>
        </w:tc>
        <w:tc>
          <w:tcPr>
            <w:tcW w:w="14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EE90B5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A374F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Первый зам. директора</w:t>
            </w:r>
          </w:p>
          <w:p w14:paraId="75324E89" w14:textId="77777777" w:rsidR="002719E7" w:rsidRPr="007A374F" w:rsidRDefault="002719E7" w:rsidP="006E364A">
            <w:pPr>
              <w:spacing w:after="0" w:line="240" w:lineRule="auto"/>
              <w:ind w:left="57" w:right="57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FBD55B" w14:textId="77777777" w:rsidR="002719E7" w:rsidRPr="007A374F" w:rsidRDefault="002719E7" w:rsidP="006E364A">
            <w:pPr>
              <w:spacing w:after="0" w:line="240" w:lineRule="auto"/>
              <w:ind w:left="57" w:right="57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0B9C18F4" w14:textId="6C90AA4D" w:rsidR="002719E7" w:rsidRPr="007A374F" w:rsidRDefault="006E364A" w:rsidP="002719E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textWrapping" w:clear="all"/>
      </w:r>
    </w:p>
    <w:p w14:paraId="7E761224" w14:textId="77777777" w:rsidR="002719E7" w:rsidRPr="007A374F" w:rsidRDefault="002719E7" w:rsidP="002719E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66686B5" w14:textId="77777777" w:rsidR="005852F7" w:rsidRPr="00967FB0" w:rsidRDefault="005852F7" w:rsidP="005852F7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ascii="Times New Roman" w:eastAsia="Times New Roman" w:hAnsi="Times New Roman"/>
          <w:sz w:val="24"/>
          <w:u w:val="single"/>
        </w:rPr>
      </w:pPr>
      <w:r w:rsidRPr="005E543F">
        <w:rPr>
          <w:rFonts w:ascii="Times New Roman" w:eastAsia="Times New Roman" w:hAnsi="Times New Roman"/>
          <w:sz w:val="24"/>
        </w:rPr>
        <w:t>Руководитель</w:t>
      </w:r>
      <w:r>
        <w:rPr>
          <w:rFonts w:ascii="Times New Roman" w:eastAsia="Times New Roman" w:hAnsi="Times New Roman"/>
          <w:sz w:val="24"/>
        </w:rPr>
        <w:t xml:space="preserve">: </w:t>
      </w:r>
      <w:r w:rsidRPr="005852F7">
        <w:rPr>
          <w:rFonts w:ascii="Times New Roman" w:eastAsia="Times New Roman" w:hAnsi="Times New Roman"/>
          <w:sz w:val="24"/>
          <w:u w:val="single"/>
        </w:rPr>
        <w:t>Козлова Ольга Николаевна</w:t>
      </w:r>
      <w:r>
        <w:rPr>
          <w:rFonts w:ascii="Times New Roman" w:eastAsia="Times New Roman" w:hAnsi="Times New Roman"/>
          <w:sz w:val="24"/>
        </w:rPr>
        <w:t xml:space="preserve">                                 </w:t>
      </w:r>
      <w:r w:rsidRPr="006C04FC">
        <w:rPr>
          <w:rFonts w:ascii="Times New Roman" w:eastAsia="Times New Roman" w:hAnsi="Times New Roman"/>
          <w:sz w:val="24"/>
        </w:rPr>
        <w:t>_________________</w:t>
      </w:r>
    </w:p>
    <w:p w14:paraId="164A953D" w14:textId="77777777" w:rsidR="005852F7" w:rsidRPr="005E543F" w:rsidRDefault="005852F7" w:rsidP="005852F7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rPr>
          <w:rFonts w:ascii="Times New Roman" w:eastAsia="Times New Roman" w:hAnsi="Times New Roman"/>
          <w:sz w:val="24"/>
          <w:u w:val="single"/>
        </w:rPr>
      </w:pPr>
      <w:r w:rsidRPr="006C04FC">
        <w:rPr>
          <w:rFonts w:ascii="Times New Roman" w:eastAsia="Times New Roman" w:hAnsi="Times New Roman"/>
          <w:sz w:val="24"/>
        </w:rPr>
        <w:t xml:space="preserve">                                                                                                           </w:t>
      </w:r>
      <w:r>
        <w:rPr>
          <w:rFonts w:ascii="Times New Roman" w:eastAsia="Times New Roman" w:hAnsi="Times New Roman"/>
          <w:sz w:val="24"/>
        </w:rPr>
        <w:t xml:space="preserve">          </w:t>
      </w:r>
      <w:r w:rsidRPr="005E543F">
        <w:rPr>
          <w:rFonts w:ascii="Times New Roman" w:eastAsia="Times New Roman" w:hAnsi="Times New Roman"/>
          <w:sz w:val="16"/>
          <w:szCs w:val="16"/>
        </w:rPr>
        <w:t>(подпись)</w:t>
      </w:r>
    </w:p>
    <w:p w14:paraId="464C0393" w14:textId="77777777" w:rsidR="005852F7" w:rsidRPr="005E543F" w:rsidRDefault="005852F7" w:rsidP="005852F7">
      <w:pPr>
        <w:widowControl w:val="0"/>
        <w:tabs>
          <w:tab w:val="left" w:pos="3731"/>
        </w:tabs>
        <w:autoSpaceDE w:val="0"/>
        <w:autoSpaceDN w:val="0"/>
        <w:spacing w:after="0" w:line="240" w:lineRule="auto"/>
        <w:ind w:right="223"/>
        <w:jc w:val="center"/>
        <w:rPr>
          <w:rFonts w:ascii="Times New Roman" w:eastAsia="Times New Roman" w:hAnsi="Times New Roman"/>
          <w:sz w:val="24"/>
        </w:rPr>
      </w:pPr>
    </w:p>
    <w:p w14:paraId="6D320401" w14:textId="77777777" w:rsidR="005852F7" w:rsidRPr="005E543F" w:rsidRDefault="005852F7" w:rsidP="005852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2D07FE4" w14:textId="77777777" w:rsidR="005852F7" w:rsidRPr="005E543F" w:rsidRDefault="005852F7" w:rsidP="005852F7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3C72C77" w14:textId="77777777" w:rsidR="005852F7" w:rsidRPr="005E543F" w:rsidRDefault="005852F7" w:rsidP="005852F7">
      <w:pPr>
        <w:spacing w:after="0" w:line="36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5E543F">
        <w:rPr>
          <w:rFonts w:ascii="Times New Roman" w:eastAsia="Times New Roman" w:hAnsi="Times New Roman"/>
          <w:b/>
          <w:sz w:val="24"/>
          <w:szCs w:val="24"/>
          <w:lang w:eastAsia="ru-RU"/>
        </w:rPr>
        <w:t>«Ознакомлен»</w:t>
      </w:r>
    </w:p>
    <w:p w14:paraId="0B019485" w14:textId="39B6D62F" w:rsidR="005852F7" w:rsidRPr="006C04FC" w:rsidRDefault="005852F7" w:rsidP="005852F7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 Гришин Д.А.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11.03.2026 г.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_____________</w:t>
      </w:r>
    </w:p>
    <w:p w14:paraId="56AB6A23" w14:textId="77777777" w:rsidR="005852F7" w:rsidRDefault="005852F7" w:rsidP="005852F7">
      <w:pPr>
        <w:spacing w:after="0" w:line="360" w:lineRule="auto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</w:t>
      </w:r>
      <w:r w:rsidRPr="005E543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(Ф.И.О. </w:t>
      </w:r>
      <w:proofErr w:type="gramStart"/>
      <w:r w:rsidRPr="005E543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студента)   </w:t>
      </w:r>
      <w:proofErr w:type="gramEnd"/>
      <w:r w:rsidRPr="005E543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</w:t>
      </w:r>
      <w:r w:rsidRPr="005E543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(дата)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</w:t>
      </w:r>
      <w:r w:rsidRPr="005E543F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(подпись)</w:t>
      </w:r>
    </w:p>
    <w:p w14:paraId="0913A6EC" w14:textId="77777777" w:rsidR="005852F7" w:rsidRDefault="005852F7" w:rsidP="005852F7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2A86A7DB" w14:textId="77777777" w:rsidR="002719E7" w:rsidRPr="007A374F" w:rsidRDefault="002719E7" w:rsidP="002719E7">
      <w:pPr>
        <w:spacing w:after="0" w:line="360" w:lineRule="auto"/>
        <w:rPr>
          <w:rFonts w:ascii="Times New Roman" w:eastAsia="Times New Roman" w:hAnsi="Times New Roman"/>
          <w:b/>
          <w:i/>
          <w:color w:val="000000"/>
          <w:sz w:val="24"/>
          <w:szCs w:val="24"/>
          <w:u w:val="single"/>
          <w:lang w:eastAsia="ru-RU"/>
        </w:rPr>
      </w:pPr>
    </w:p>
    <w:p w14:paraId="0AE2411F" w14:textId="77777777" w:rsidR="002719E7" w:rsidRDefault="002719E7" w:rsidP="002719E7"/>
    <w:p w14:paraId="5AC5BB2A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6EAA215B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0FCE9DDE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048B003B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63947BD9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5260184F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4B917ECB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27BA0166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25D45CC1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5EF72284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49F409F4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322EB3FA" w14:textId="77777777" w:rsidR="005E543F" w:rsidRDefault="005E543F" w:rsidP="005E543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</w:p>
    <w:p w14:paraId="08BD0466" w14:textId="77777777" w:rsidR="00DB4454" w:rsidRDefault="00DB4454" w:rsidP="002719E7">
      <w:pPr>
        <w:pStyle w:val="af0"/>
        <w:jc w:val="left"/>
        <w:sectPr w:rsidR="00DB4454" w:rsidSect="00DB4454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54643936" w14:textId="656C38E9" w:rsidR="005F7F67" w:rsidRPr="002719E7" w:rsidRDefault="00DE6943">
      <w:pPr>
        <w:pStyle w:val="1c"/>
        <w:rPr>
          <w:noProof/>
          <w:color w:val="auto"/>
          <w:sz w:val="28"/>
          <w:szCs w:val="28"/>
          <w:bdr w:val="none" w:sz="0" w:space="0" w:color="auto"/>
        </w:rPr>
      </w:pPr>
      <w:bookmarkStart w:id="4" w:name="_Toc"/>
      <w:bookmarkStart w:id="5" w:name="_Toc226862038"/>
      <w:bookmarkStart w:id="6" w:name="_Toc226862077"/>
      <w:bookmarkStart w:id="7" w:name="_Toc226862327"/>
      <w:r>
        <w:rPr>
          <w:noProof/>
          <w:sz w:val="28"/>
          <w:szCs w:val="28"/>
          <w:bdr w:val="none" w:sz="0" w:space="0" w:color="aut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786B8" wp14:editId="2542171B">
                <wp:simplePos x="0" y="0"/>
                <wp:positionH relativeFrom="column">
                  <wp:posOffset>-175260</wp:posOffset>
                </wp:positionH>
                <wp:positionV relativeFrom="paragraph">
                  <wp:posOffset>-430530</wp:posOffset>
                </wp:positionV>
                <wp:extent cx="6219825" cy="7953375"/>
                <wp:effectExtent l="0" t="0" r="28575" b="28575"/>
                <wp:wrapNone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9825" cy="795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Calibri" w:eastAsia="Calibri" w:hAnsi="Calibri" w:cs="Times New Roman"/>
                                <w:b w:val="0"/>
                                <w:bCs w:val="0"/>
                                <w:noProof/>
                                <w:color w:val="auto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</w:rPr>
                              <w:id w:val="564922832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Content>
                              <w:p w14:paraId="66C3F8A7" w14:textId="77777777" w:rsidR="00DE6943" w:rsidRPr="005F7F67" w:rsidRDefault="00DE6943" w:rsidP="00DE6943">
                                <w:pPr>
                                  <w:pStyle w:val="af0"/>
                                  <w:rPr>
                                    <w:rFonts w:cs="Times New Roman"/>
                                    <w:noProof/>
                                  </w:rPr>
                                </w:pPr>
                                <w:r w:rsidRPr="00B8646F">
                                  <w:rPr>
                                    <w:rFonts w:cs="Times New Roman"/>
                                    <w:b w:val="0"/>
                                    <w:bCs w:val="0"/>
                                    <w:noProof/>
                                  </w:rPr>
                                  <w:t>СОДЕРЖАНИЕ</w:t>
                                </w:r>
                              </w:p>
                              <w:p w14:paraId="072715F5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r w:rsidRPr="005F7F67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5F7F67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instrText xml:space="preserve"> TOC \o "1-3" \h \z \u </w:instrText>
                                </w:r>
                                <w:r w:rsidRPr="005F7F67">
                                  <w:rPr>
                                    <w:noProof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hyperlink w:anchor="_Toc230582333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ВВЕДЕНИЕ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_Toc230582333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01821214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34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ГЛАВА 1. ПРЕДПРОЕКТНАЯ ЧАСТЬ ТРЕБОВАНИЙ К ИНФОРМАЦИОННОЙ СИСТЕМЕ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_Toc230582334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5FC33F9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35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1.1 Анализ предметной области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_Toc230582335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762C5D3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36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1.2 Разработка технического задания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_Toc230582336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34C2A75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37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1.3 Моделирование бизнес-процессов (IDEF0 is / to be)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_Toc230582337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10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2C05BF8B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38" w:history="1">
                                  <w:r w:rsidRPr="005F7F67">
                                    <w:rPr>
                                      <w:rStyle w:val="ad"/>
                                      <w:noProof/>
                                      <w:sz w:val="28"/>
                                      <w:szCs w:val="28"/>
                                    </w:rPr>
                                    <w:t>ГЛАВА 2</w:t>
                                  </w:r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. ПРОЕКТИРОВАНИЕ ТРЕБОВАНИЙ К ИНФОРМАЦИОННОЙ СИСТЕМЕ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_Toc230582338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17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39206B1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39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2.1 Анализ диаграммы вариантов использования (Use Case)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_Toc230582339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17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417B447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40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2.2 Анализ диаграммы деятельности (Activity Diagram)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_Toc230582340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19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C6BEAEC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41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2.3 Анализ диаграммы последовательностей (Sequence Diagram)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_Toc230582341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21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320457D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42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  <w:lang w:val="en-US"/>
                                    </w:rPr>
                                    <w:t>2.4 Анализ ER-диаграммы (Entity-Relationship Diagram)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_Toc230582342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22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8169982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43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2.5 Анализ диаграммы классов (Class Diagram)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_Toc230582343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24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60C0CE9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44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ГЛАВА 3. РАЗРАБОТКА ИНФОРМАЦИОННОЙ СИСТЕМЫ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_Toc230582344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27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75803B6" w14:textId="77777777" w:rsidR="00DE6943" w:rsidRPr="005F7F67" w:rsidRDefault="00DE6943" w:rsidP="00DE6943">
                                <w:pPr>
                                  <w:pStyle w:val="25"/>
                                  <w:tabs>
                                    <w:tab w:val="right" w:leader="dot" w:pos="9345"/>
                                  </w:tabs>
                                  <w:ind w:left="0"/>
                                  <w:rPr>
                                    <w:rFonts w:ascii="Times New Roman" w:eastAsiaTheme="minorEastAsia" w:hAnsi="Times New Roman"/>
                                    <w:noProof/>
                                    <w:sz w:val="28"/>
                                    <w:szCs w:val="28"/>
                                    <w:lang w:eastAsia="ru-RU"/>
                                  </w:rPr>
                                </w:pPr>
                                <w:hyperlink w:anchor="_Toc230582345" w:history="1">
                                  <w:r w:rsidRPr="005F7F67">
                                    <w:rPr>
                                      <w:rStyle w:val="ad"/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</w:rPr>
                                    <w:t>3.1 Разработка требований к дизайну информационной системы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_Toc230582345 \h </w:instrTex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27</w:t>
                                  </w:r>
                                  <w:r w:rsidRPr="005F7F67">
                                    <w:rPr>
                                      <w:rFonts w:ascii="Times New Roman" w:hAnsi="Times New Roman"/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6933861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46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3.2 Разработка формы «Авторизация»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_Toc230582346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31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8E6C438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47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3.3 Разработка формы «Номенклатура»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_Toc230582347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36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8027029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48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3.4 Разработка справочника «Контрагенты»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_Toc230582348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40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095AA3C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49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3.5 Разработка документа «Заказ поставщику»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_Toc230582349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47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8B0BBBB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50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3.6 Разработка документа «Заказ клиента»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_Toc230582350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53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F1EB931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51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3.7 Разработка формы «Отчёты»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_Toc230582351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58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08B378DA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52" w:history="1">
                                  <w:r w:rsidRPr="005F7F67">
                                    <w:rPr>
                                      <w:rStyle w:val="ad"/>
                                      <w:rFonts w:eastAsia="Arial Unicode MS"/>
                                      <w:noProof/>
                                      <w:sz w:val="28"/>
                                      <w:szCs w:val="28"/>
                                    </w:rPr>
                                    <w:t>ЗАКЛЮЧЕНИЕ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_Toc230582352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71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82FF3F9" w14:textId="77777777" w:rsidR="00DE6943" w:rsidRPr="005F7F67" w:rsidRDefault="00DE6943" w:rsidP="00DE6943">
                                <w:pPr>
                                  <w:pStyle w:val="1c"/>
                                  <w:rPr>
                                    <w:rFonts w:eastAsiaTheme="minorEastAsia"/>
                                    <w:noProof/>
                                    <w:color w:val="auto"/>
                                    <w:sz w:val="28"/>
                                    <w:szCs w:val="28"/>
                                    <w:bdr w:val="none" w:sz="0" w:space="0" w:color="auto"/>
                                  </w:rPr>
                                </w:pPr>
                                <w:hyperlink w:anchor="_Toc230582353" w:history="1">
                                  <w:r w:rsidRPr="005F7F67">
                                    <w:rPr>
                                      <w:rStyle w:val="ad"/>
                                      <w:noProof/>
                                      <w:sz w:val="28"/>
                                      <w:szCs w:val="28"/>
                                    </w:rPr>
                                    <w:t>СПИСОК ИСПОЛЬЗОВАННЫХ ИСТОЧНИКОВ И ЛИТЕРАТУРЫ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begin"/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instrText xml:space="preserve"> PAGEREF _Toc230582353 \h </w:instrTex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t>73</w:t>
                                  </w:r>
                                  <w:r w:rsidRPr="005F7F67">
                                    <w:rPr>
                                      <w:noProof/>
                                      <w:webHidden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2AF7AD1" w14:textId="77777777" w:rsidR="00DE6943" w:rsidRDefault="00DE6943" w:rsidP="00DE6943">
                                <w:pPr>
                                  <w:rPr>
                                    <w:noProof/>
                                  </w:rPr>
                                </w:pPr>
                                <w:r w:rsidRPr="005F7F67">
                                  <w:rPr>
                                    <w:rFonts w:ascii="Times New Roman" w:hAnsi="Times New Roman"/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14:paraId="710A5F9D" w14:textId="77777777" w:rsidR="00DE6943" w:rsidRDefault="00DE69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D786B8" id="_x0000_t202" coordsize="21600,21600" o:spt="202" path="m,l,21600r21600,l21600,xe">
                <v:stroke joinstyle="miter"/>
                <v:path gradientshapeok="t" o:connecttype="rect"/>
              </v:shapetype>
              <v:shape id="Надпись 51" o:spid="_x0000_s1026" type="#_x0000_t202" style="position:absolute;left:0;text-align:left;margin-left:-13.8pt;margin-top:-33.9pt;width:489.75pt;height:6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VUYgIAAKoEAAAOAAAAZHJzL2Uyb0RvYy54bWysVM1uEzEQviPxDpbvdJO06U/UTRVaFSFV&#10;baUW9ex4vclKXo+xneyWG3degXfgwIEbr5C+EZ+9SZsWJCTExZnxzH6e+eabHJ+0tWZL5XxFJuf9&#10;nR5nykgqKjPL+Yfb8zeHnPkgTCE0GZXze+X5yfj1q+PGjtSA5qQL5RhAjB81NufzEOwoy7ycq1r4&#10;HbLKIFiSq0WA62ZZ4UQD9Fpng15vP2vIFdaRVN7j9qwL8nHCL0slw1VZehWYzjlqC+l06ZzGMxsf&#10;i9HMCTuv5LoM8Q9V1KIyePQR6kwEwRau+g2qrqQjT2XYkVRnVJaVVKkHdNPvvejmZi6sSr2AHG8f&#10;afL/D1ZeLq8dq4qcD/ucGVFjRquvq2+r76ufqx8Pnx++MATAUmP9CMk3FumhfUstpr2597iMzbel&#10;q+Mv2mKIg+/7R45VG5jE5f6gf3Q4GHImETs4Gu7uHgwjTvb0uXU+vFNUs2jk3GGIiVuxvPChS92k&#10;xNc86ao4r7ROThSOOtWOLQVGPp2lIgH+LEsb1qCU3WEvAT+LJen9BQF42qDmSErXfLRCO23XTE2p&#10;uAdRjjrBeSvPKzRzIXy4Fg4KAzfYmnCFo9SEYmhtcTYn9+lP9zEfg0eUswaKzbn/uBBOcabfG0ji&#10;qL+3FyWenL3hwQCO245MtyNmUZ8SGMLUUV0yY37QG7N0VN9huSbxVYSEkXg752FjnoZuj7CcUk0m&#10;KQmitiJcmBsrI3ScSBzVbXsnnF3PM0AKl7TRthi9GGuXG780NFkEKqs080hwx+qadyxEUs16eePG&#10;bfsp6+kvZvwLAAD//wMAUEsDBBQABgAIAAAAIQAWk1Y03wAAAAwBAAAPAAAAZHJzL2Rvd25yZXYu&#10;eG1sTI/LTsMwEEX3SPyDNUjsWicVzYs4VYTUVVe0EWzd2CRR43FkO2n4e4YV7GY0R3fOLQ+rGdmi&#10;nR8sCoi3ETCNrVUDdgKay3GTAfNBopKjRS3gW3s4VI8PpSyUveO7Xs6hYxSCvpAC+hCmgnPf9tpI&#10;v7WTRrp9WWdkoNV1XDl5p3Az8l0UJdzIAelDLyf91uv2dp6NgI/T5cjxlM3NfqjrG36mS944IZ6f&#10;1voVWNBr+IPhV5/UoSKnq51ReTYK2OzShFAakpQ6EJHv4xzYldA4e0mBVyX/X6L6AQAA//8DAFBL&#10;AQItABQABgAIAAAAIQC2gziS/gAAAOEBAAATAAAAAAAAAAAAAAAAAAAAAABbQ29udGVudF9UeXBl&#10;c10ueG1sUEsBAi0AFAAGAAgAAAAhADj9If/WAAAAlAEAAAsAAAAAAAAAAAAAAAAALwEAAF9yZWxz&#10;Ly5yZWxzUEsBAi0AFAAGAAgAAAAhABfMJVRiAgAAqgQAAA4AAAAAAAAAAAAAAAAALgIAAGRycy9l&#10;Mm9Eb2MueG1sUEsBAi0AFAAGAAgAAAAhABaTVjTfAAAADAEAAA8AAAAAAAAAAAAAAAAAvAQAAGRy&#10;cy9kb3ducmV2LnhtbFBLBQYAAAAABAAEAPMAAADIBQAAAAA=&#10;" fillcolor="white [3212]" strokecolor="white [3212]" strokeweight=".5pt">
                <v:textbox>
                  <w:txbxContent>
                    <w:sdt>
                      <w:sdtPr>
                        <w:rPr>
                          <w:rFonts w:ascii="Calibri" w:eastAsia="Calibri" w:hAnsi="Calibri" w:cs="Times New Roman"/>
                          <w:b w:val="0"/>
                          <w:bCs w:val="0"/>
                          <w:noProof/>
                          <w:color w:val="auto"/>
                          <w:sz w:val="22"/>
                          <w:szCs w:val="22"/>
                          <w:bdr w:val="none" w:sz="0" w:space="0" w:color="auto"/>
                          <w:lang w:eastAsia="en-US"/>
                        </w:rPr>
                        <w:id w:val="564922832"/>
                        <w:docPartObj>
                          <w:docPartGallery w:val="Table of Contents"/>
                          <w:docPartUnique/>
                        </w:docPartObj>
                      </w:sdtPr>
                      <w:sdtContent>
                        <w:p w14:paraId="66C3F8A7" w14:textId="77777777" w:rsidR="00DE6943" w:rsidRPr="005F7F67" w:rsidRDefault="00DE6943" w:rsidP="00DE6943">
                          <w:pPr>
                            <w:pStyle w:val="af0"/>
                            <w:rPr>
                              <w:rFonts w:cs="Times New Roman"/>
                              <w:noProof/>
                            </w:rPr>
                          </w:pPr>
                          <w:r w:rsidRPr="00B8646F">
                            <w:rPr>
                              <w:rFonts w:cs="Times New Roman"/>
                              <w:b w:val="0"/>
                              <w:bCs w:val="0"/>
                              <w:noProof/>
                            </w:rPr>
                            <w:t>СОДЕРЖАНИЕ</w:t>
                          </w:r>
                        </w:p>
                        <w:p w14:paraId="072715F5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r w:rsidRPr="005F7F67">
                            <w:rPr>
                              <w:noProof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5F7F67">
                            <w:rPr>
                              <w:noProof/>
                              <w:sz w:val="28"/>
                              <w:szCs w:val="28"/>
                            </w:rPr>
                            <w:instrText xml:space="preserve"> TOC \o "1-3" \h \z \u </w:instrText>
                          </w:r>
                          <w:r w:rsidRPr="005F7F67">
                            <w:rPr>
                              <w:noProof/>
                              <w:sz w:val="28"/>
                              <w:szCs w:val="28"/>
                            </w:rPr>
                            <w:fldChar w:fldCharType="separate"/>
                          </w:r>
                          <w:hyperlink w:anchor="_Toc230582333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ВВЕДЕНИЕ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_Toc230582333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4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01821214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34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ГЛАВА 1. ПРЕДПРОЕКТНАЯ ЧАСТЬ ТРЕБОВАНИЙ К ИНФОРМАЦИОННОЙ СИСТЕМЕ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_Toc230582334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5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75FC33F9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35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1.1 Анализ предметной области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_Toc230582335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5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6762C5D3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36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1.2 Разработка технического задания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_Toc230582336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7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534C2A75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37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1.3 Моделирование бизнес-процессов (IDEF0 is / to be)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_Toc230582337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10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2C05BF8B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38" w:history="1">
                            <w:r w:rsidRPr="005F7F67">
                              <w:rPr>
                                <w:rStyle w:val="ad"/>
                                <w:noProof/>
                                <w:sz w:val="28"/>
                                <w:szCs w:val="28"/>
                              </w:rPr>
                              <w:t>ГЛАВА 2</w:t>
                            </w:r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. ПРОЕКТИРОВАНИЕ ТРЕБОВАНИЙ К ИНФОРМАЦИОННОЙ СИСТЕМЕ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_Toc230582338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17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739206B1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39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2.1 Анализ диаграммы вариантов использования (Use Case)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_Toc230582339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17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4417B447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40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2.2 Анализ диаграммы деятельности (Activity Diagram)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_Toc230582340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19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5C6BEAEC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41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2.3 Анализ диаграммы последовательностей (Sequence Diagram)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_Toc230582341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21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320457D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42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  <w:lang w:val="en-US"/>
                              </w:rPr>
                              <w:t>2.4 Анализ ER-диаграммы (Entity-Relationship Diagram)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_Toc230582342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22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78169982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43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2.5 Анализ диаграммы классов (Class Diagram)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_Toc230582343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24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160C0CE9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44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ГЛАВА 3. РАЗРАБОТКА ИНФОРМАЦИОННОЙ СИСТЕМЫ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_Toc230582344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27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675803B6" w14:textId="77777777" w:rsidR="00DE6943" w:rsidRPr="005F7F67" w:rsidRDefault="00DE6943" w:rsidP="00DE6943">
                          <w:pPr>
                            <w:pStyle w:val="25"/>
                            <w:tabs>
                              <w:tab w:val="right" w:leader="dot" w:pos="9345"/>
                            </w:tabs>
                            <w:ind w:left="0"/>
                            <w:rPr>
                              <w:rFonts w:ascii="Times New Roman" w:eastAsiaTheme="minorEastAsia" w:hAnsi="Times New Roman"/>
                              <w:noProof/>
                              <w:sz w:val="28"/>
                              <w:szCs w:val="28"/>
                              <w:lang w:eastAsia="ru-RU"/>
                            </w:rPr>
                          </w:pPr>
                          <w:hyperlink w:anchor="_Toc230582345" w:history="1">
                            <w:r w:rsidRPr="005F7F67">
                              <w:rPr>
                                <w:rStyle w:val="ad"/>
                                <w:rFonts w:ascii="Times New Roman" w:hAnsi="Times New Roman"/>
                                <w:noProof/>
                                <w:sz w:val="28"/>
                                <w:szCs w:val="28"/>
                              </w:rPr>
                              <w:t>3.1 Разработка требований к дизайну информационной системы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_Toc230582345 \h </w:instrTex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t>27</w:t>
                            </w:r>
                            <w:r w:rsidRPr="005F7F67">
                              <w:rPr>
                                <w:rFonts w:ascii="Times New Roman" w:hAnsi="Times New Roman"/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6933861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46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3.2 Разработка формы «Авторизация»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_Toc230582346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31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48E6C438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47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3.3 Разработка формы «Номенклатура»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_Toc230582347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36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58027029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48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3.4 Разработка справочника «Контрагенты»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_Toc230582348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40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7095AA3C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49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3.5 Разработка документа «Заказ поставщику»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_Toc230582349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47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38B0BBBB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50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3.6 Разработка документа «Заказ клиента»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_Toc230582350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53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6F1EB931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51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3.7 Разработка формы «Отчёты»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_Toc230582351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58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08B378DA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52" w:history="1">
                            <w:r w:rsidRPr="005F7F67">
                              <w:rPr>
                                <w:rStyle w:val="ad"/>
                                <w:rFonts w:eastAsia="Arial Unicode MS"/>
                                <w:noProof/>
                                <w:sz w:val="28"/>
                                <w:szCs w:val="28"/>
                              </w:rPr>
                              <w:t>ЗАКЛЮЧЕНИЕ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_Toc230582352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71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682FF3F9" w14:textId="77777777" w:rsidR="00DE6943" w:rsidRPr="005F7F67" w:rsidRDefault="00DE6943" w:rsidP="00DE6943">
                          <w:pPr>
                            <w:pStyle w:val="1c"/>
                            <w:rPr>
                              <w:rFonts w:eastAsiaTheme="minorEastAsia"/>
                              <w:noProof/>
                              <w:color w:val="auto"/>
                              <w:sz w:val="28"/>
                              <w:szCs w:val="28"/>
                              <w:bdr w:val="none" w:sz="0" w:space="0" w:color="auto"/>
                            </w:rPr>
                          </w:pPr>
                          <w:hyperlink w:anchor="_Toc230582353" w:history="1">
                            <w:r w:rsidRPr="005F7F67">
                              <w:rPr>
                                <w:rStyle w:val="ad"/>
                                <w:noProof/>
                                <w:sz w:val="28"/>
                                <w:szCs w:val="28"/>
                              </w:rPr>
                              <w:t>СПИСОК ИСПОЛЬЗОВАННЫХ ИСТОЧНИКОВ И ЛИТЕРАТУРЫ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ab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instrText xml:space="preserve"> PAGEREF _Toc230582353 \h </w:instrTex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t>73</w:t>
                            </w:r>
                            <w:r w:rsidRPr="005F7F67">
                              <w:rPr>
                                <w:noProof/>
                                <w:webHidden/>
                                <w:sz w:val="28"/>
                                <w:szCs w:val="28"/>
                              </w:rPr>
                              <w:fldChar w:fldCharType="end"/>
                            </w:r>
                          </w:hyperlink>
                        </w:p>
                        <w:p w14:paraId="12AF7AD1" w14:textId="77777777" w:rsidR="00DE6943" w:rsidRDefault="00DE6943" w:rsidP="00DE6943">
                          <w:pPr>
                            <w:rPr>
                              <w:noProof/>
                            </w:rPr>
                          </w:pPr>
                          <w:r w:rsidRPr="005F7F67">
                            <w:rPr>
                              <w:rFonts w:ascii="Times New Roman" w:hAnsi="Times New Roman"/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sdtContent>
                    </w:sdt>
                    <w:p w14:paraId="710A5F9D" w14:textId="77777777" w:rsidR="00DE6943" w:rsidRDefault="00DE6943"/>
                  </w:txbxContent>
                </v:textbox>
              </v:shape>
            </w:pict>
          </mc:Fallback>
        </mc:AlternateContent>
      </w:r>
      <w:r w:rsidR="002719E7" w:rsidRPr="002719E7">
        <w:rPr>
          <w:sz w:val="28"/>
          <w:szCs w:val="28"/>
        </w:rPr>
        <w:fldChar w:fldCharType="begin"/>
      </w:r>
      <w:r w:rsidR="002719E7" w:rsidRPr="002719E7">
        <w:rPr>
          <w:sz w:val="28"/>
          <w:szCs w:val="28"/>
        </w:rPr>
        <w:instrText xml:space="preserve"> TOC \o "1-3" \h \z \u </w:instrText>
      </w:r>
      <w:r w:rsidR="002719E7" w:rsidRPr="002719E7">
        <w:rPr>
          <w:sz w:val="28"/>
          <w:szCs w:val="28"/>
        </w:rPr>
        <w:fldChar w:fldCharType="separate"/>
      </w:r>
    </w:p>
    <w:sdt>
      <w:sdtPr>
        <w:rPr>
          <w:rFonts w:ascii="Calibri" w:eastAsia="Calibri" w:hAnsi="Calibri" w:cs="Times New Roman"/>
          <w:b w:val="0"/>
          <w:bCs w:val="0"/>
          <w:noProof/>
          <w:color w:val="auto"/>
          <w:sz w:val="22"/>
          <w:szCs w:val="22"/>
          <w:bdr w:val="none" w:sz="0" w:space="0" w:color="auto"/>
          <w:lang w:eastAsia="en-US"/>
        </w:rPr>
        <w:id w:val="-367537776"/>
        <w:docPartObj>
          <w:docPartGallery w:val="Table of Contents"/>
          <w:docPartUnique/>
        </w:docPartObj>
      </w:sdtPr>
      <w:sdtEndPr/>
      <w:sdtContent>
        <w:p w14:paraId="23F3BDE9" w14:textId="6856CFBB" w:rsidR="005F7F67" w:rsidRPr="005F7F67" w:rsidRDefault="00B8646F">
          <w:pPr>
            <w:pStyle w:val="af0"/>
            <w:rPr>
              <w:rFonts w:cs="Times New Roman"/>
              <w:noProof/>
            </w:rPr>
          </w:pPr>
          <w:r w:rsidRPr="00B8646F">
            <w:rPr>
              <w:rFonts w:cs="Times New Roman"/>
              <w:b w:val="0"/>
              <w:bCs w:val="0"/>
              <w:noProof/>
            </w:rPr>
            <w:t>СОДЕРЖАНИЕ</w:t>
          </w:r>
        </w:p>
        <w:p w14:paraId="3FC0D24E" w14:textId="15E71A28" w:rsidR="005F7F67" w:rsidRPr="005F7F67" w:rsidRDefault="005F7F67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r w:rsidRPr="005F7F67">
            <w:rPr>
              <w:noProof/>
              <w:sz w:val="28"/>
              <w:szCs w:val="28"/>
            </w:rPr>
            <w:fldChar w:fldCharType="begin"/>
          </w:r>
          <w:r w:rsidRPr="005F7F67">
            <w:rPr>
              <w:noProof/>
              <w:sz w:val="28"/>
              <w:szCs w:val="28"/>
            </w:rPr>
            <w:instrText xml:space="preserve"> TOC \o "1-3" \h \z \u </w:instrText>
          </w:r>
          <w:r w:rsidRPr="005F7F67">
            <w:rPr>
              <w:noProof/>
              <w:sz w:val="28"/>
              <w:szCs w:val="28"/>
            </w:rPr>
            <w:fldChar w:fldCharType="separate"/>
          </w:r>
          <w:hyperlink w:anchor="_Toc230582333" w:history="1">
            <w:r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ВВЕДЕНИЕ</w:t>
            </w:r>
            <w:r w:rsidRPr="005F7F67">
              <w:rPr>
                <w:noProof/>
                <w:webHidden/>
                <w:sz w:val="28"/>
                <w:szCs w:val="28"/>
              </w:rPr>
              <w:tab/>
            </w:r>
            <w:r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Pr="005F7F67">
              <w:rPr>
                <w:noProof/>
                <w:webHidden/>
                <w:sz w:val="28"/>
                <w:szCs w:val="28"/>
              </w:rPr>
              <w:instrText xml:space="preserve"> PAGEREF _Toc230582333 \h </w:instrText>
            </w:r>
            <w:r w:rsidRPr="005F7F67">
              <w:rPr>
                <w:noProof/>
                <w:webHidden/>
                <w:sz w:val="28"/>
                <w:szCs w:val="28"/>
              </w:rPr>
            </w:r>
            <w:r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4</w:t>
            </w:r>
            <w:r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0DB24" w14:textId="6EF4865E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34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ГЛАВА 1. ПРЕДПРОЕКТНАЯ ЧАСТЬ ТРЕБОВАНИЙ К ИНФОРМАЦИОННОЙ СИСТЕМЕ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_Toc230582334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5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3E7FE" w14:textId="181DA2A6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35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1.1 Анализ предметной области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_Toc230582335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5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7D50A" w14:textId="3C24E4F0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36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1.2 Разработка технического задания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_Toc230582336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4AB57" w14:textId="4AA24028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37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1.3 Моделирование бизнес-процессов (IDEF0 is / to be)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_Toc230582337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DDFC0" w14:textId="6003C20B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38" w:history="1">
            <w:r w:rsidR="005F7F67" w:rsidRPr="005F7F67">
              <w:rPr>
                <w:rStyle w:val="ad"/>
                <w:noProof/>
                <w:sz w:val="28"/>
                <w:szCs w:val="28"/>
              </w:rPr>
              <w:t>ГЛАВА 2</w:t>
            </w:r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. ПРОЕКТИРОВАНИЕ ТРЕБОВАНИЙ К ИНФОРМАЦИОННОЙ СИСТЕМЕ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_Toc230582338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17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DBCF7" w14:textId="00A2F3F3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39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2.1 Анализ диаграммы вариантов использования (Use Case)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_Toc230582339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71F14" w14:textId="5EE6A5F6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40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2.2 Анализ диаграммы деятельности (Activity Diagram)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_Toc230582340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029D2" w14:textId="437A29EB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41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2.3 Анализ диаграммы последовательностей (Sequence Diagram)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_Toc230582341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111D1" w14:textId="6068857A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42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  <w:lang w:val="en-US"/>
              </w:rPr>
              <w:t>2.4 Анализ ER-диаграммы (Entity-Relationship Diagram)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_Toc230582342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53F10" w14:textId="2E789D7F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43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2.5 Анализ диаграммы классов (Class Diagram)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_Toc230582343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140BC" w14:textId="590935B0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44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ГЛАВА 3. РАЗРАБОТКА ИНФОРМАЦИОННОЙ СИСТЕМЫ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_Toc230582344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27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D4E87" w14:textId="09787EC3" w:rsidR="005F7F67" w:rsidRPr="005F7F67" w:rsidRDefault="00323611" w:rsidP="005F7F67">
          <w:pPr>
            <w:pStyle w:val="25"/>
            <w:tabs>
              <w:tab w:val="right" w:leader="dot" w:pos="9345"/>
            </w:tabs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582345" w:history="1">
            <w:r w:rsidR="005F7F67" w:rsidRPr="005F7F67">
              <w:rPr>
                <w:rStyle w:val="ad"/>
                <w:rFonts w:ascii="Times New Roman" w:hAnsi="Times New Roman"/>
                <w:noProof/>
                <w:sz w:val="28"/>
                <w:szCs w:val="28"/>
              </w:rPr>
              <w:t>3.1 Разработка требований к дизайну информационной системы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_Toc230582345 \h </w:instrTex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5F7F67" w:rsidRPr="005F7F6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A6FE6" w14:textId="1AABCBB4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46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3.2 Разработка формы «Авторизация»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_Toc230582346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31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3C91B" w14:textId="1628FD9A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47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3.3 Разработка формы «Номенклатура»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_Toc230582347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36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F70913" w14:textId="31D4B9F6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48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3.4 Разработка справочника «Контрагенты»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_Toc230582348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40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3BF79" w14:textId="0E141F85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49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3.5 Разработка документа «Заказ поставщику»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_Toc230582349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47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546D1" w14:textId="57F14D89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50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3.6 Разработка документа «Заказ клиента»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_Toc230582350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53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AB32B" w14:textId="145FB1A7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51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3.7 Разработка формы «Отчёты»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_Toc230582351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58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83A2E" w14:textId="447FB022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52" w:history="1">
            <w:r w:rsidR="005F7F67" w:rsidRPr="005F7F67">
              <w:rPr>
                <w:rStyle w:val="ad"/>
                <w:rFonts w:eastAsia="Arial Unicode MS"/>
                <w:noProof/>
                <w:sz w:val="28"/>
                <w:szCs w:val="28"/>
              </w:rPr>
              <w:t>ЗАКЛЮЧЕНИЕ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_Toc230582352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71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CF471" w14:textId="75B0DAC0" w:rsidR="005F7F67" w:rsidRPr="005F7F67" w:rsidRDefault="00323611">
          <w:pPr>
            <w:pStyle w:val="1c"/>
            <w:rPr>
              <w:rFonts w:eastAsiaTheme="minorEastAsia"/>
              <w:noProof/>
              <w:color w:val="auto"/>
              <w:sz w:val="28"/>
              <w:szCs w:val="28"/>
              <w:bdr w:val="none" w:sz="0" w:space="0" w:color="auto"/>
            </w:rPr>
          </w:pPr>
          <w:hyperlink w:anchor="_Toc230582353" w:history="1">
            <w:r w:rsidR="005F7F67" w:rsidRPr="005F7F67">
              <w:rPr>
                <w:rStyle w:val="ad"/>
                <w:noProof/>
                <w:sz w:val="28"/>
                <w:szCs w:val="28"/>
              </w:rPr>
              <w:t>СПИСОК ИСПОЛЬЗОВАННЫХ ИСТОЧНИКОВ И ЛИТЕРАТУРЫ</w:t>
            </w:r>
            <w:r w:rsidR="005F7F67" w:rsidRPr="005F7F67">
              <w:rPr>
                <w:noProof/>
                <w:webHidden/>
                <w:sz w:val="28"/>
                <w:szCs w:val="28"/>
              </w:rPr>
              <w:tab/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begin"/>
            </w:r>
            <w:r w:rsidR="005F7F67" w:rsidRPr="005F7F67">
              <w:rPr>
                <w:noProof/>
                <w:webHidden/>
                <w:sz w:val="28"/>
                <w:szCs w:val="28"/>
              </w:rPr>
              <w:instrText xml:space="preserve"> PAGEREF _Toc230582353 \h </w:instrText>
            </w:r>
            <w:r w:rsidR="005F7F67" w:rsidRPr="005F7F67">
              <w:rPr>
                <w:noProof/>
                <w:webHidden/>
                <w:sz w:val="28"/>
                <w:szCs w:val="28"/>
              </w:rPr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5471">
              <w:rPr>
                <w:noProof/>
                <w:webHidden/>
                <w:sz w:val="28"/>
                <w:szCs w:val="28"/>
              </w:rPr>
              <w:t>73</w:t>
            </w:r>
            <w:r w:rsidR="005F7F67" w:rsidRPr="005F7F6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95FB2" w14:textId="02CD28FF" w:rsidR="005F7F67" w:rsidRDefault="005F7F67">
          <w:pPr>
            <w:rPr>
              <w:noProof/>
            </w:rPr>
          </w:pPr>
          <w:r w:rsidRPr="005F7F67">
            <w:rPr>
              <w:rFonts w:ascii="Times New Roman" w:hAnsi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A894F41" w14:textId="649572DB" w:rsidR="002719E7" w:rsidRPr="002719E7" w:rsidRDefault="002719E7">
      <w:pPr>
        <w:pStyle w:val="1c"/>
        <w:rPr>
          <w:noProof/>
          <w:color w:val="auto"/>
          <w:sz w:val="28"/>
          <w:szCs w:val="28"/>
          <w:bdr w:val="none" w:sz="0" w:space="0" w:color="auto"/>
        </w:rPr>
      </w:pPr>
    </w:p>
    <w:p w14:paraId="22DAA450" w14:textId="634C3C15" w:rsidR="002719E7" w:rsidRPr="002719E7" w:rsidRDefault="002719E7">
      <w:pPr>
        <w:rPr>
          <w:rFonts w:ascii="Times New Roman" w:hAnsi="Times New Roman"/>
          <w:sz w:val="28"/>
          <w:szCs w:val="28"/>
        </w:rPr>
      </w:pPr>
      <w:r w:rsidRPr="002719E7">
        <w:rPr>
          <w:rFonts w:ascii="Times New Roman" w:hAnsi="Times New Roman"/>
          <w:b/>
          <w:bCs/>
          <w:sz w:val="28"/>
          <w:szCs w:val="28"/>
        </w:rPr>
        <w:fldChar w:fldCharType="end"/>
      </w:r>
    </w:p>
    <w:p w14:paraId="58D53918" w14:textId="77777777" w:rsidR="00895262" w:rsidRDefault="009F2AFE" w:rsidP="00895262">
      <w:pPr>
        <w:pStyle w:val="af1"/>
        <w:rPr>
          <w:b w:val="0"/>
          <w:bCs w:val="0"/>
        </w:rPr>
      </w:pPr>
      <w:r>
        <w:rPr>
          <w:rFonts w:eastAsia="Arial Unicode MS" w:cs="Arial Unicode MS"/>
        </w:rPr>
        <w:br w:type="page"/>
      </w:r>
      <w:bookmarkStart w:id="8" w:name="_Toc226862717"/>
      <w:bookmarkStart w:id="9" w:name="_Toc230581394"/>
      <w:bookmarkStart w:id="10" w:name="_Toc230582333"/>
      <w:r w:rsidR="00895262">
        <w:rPr>
          <w:rFonts w:eastAsia="Arial Unicode MS" w:cs="Arial Unicode MS"/>
        </w:rPr>
        <w:lastRenderedPageBreak/>
        <w:t>ВВЕДЕНИЕ</w:t>
      </w:r>
      <w:bookmarkEnd w:id="4"/>
      <w:bookmarkEnd w:id="5"/>
      <w:bookmarkEnd w:id="6"/>
      <w:bookmarkEnd w:id="7"/>
      <w:bookmarkEnd w:id="8"/>
      <w:bookmarkEnd w:id="9"/>
      <w:bookmarkEnd w:id="10"/>
    </w:p>
    <w:p w14:paraId="06FC3F2A" w14:textId="77777777" w:rsidR="00895262" w:rsidRDefault="00895262" w:rsidP="00895262">
      <w:pPr>
        <w:pStyle w:val="af2"/>
      </w:pPr>
      <w:r>
        <w:t>В современном мире розничная торговля компьютерной техникой характеризуется высокой динамичностью и требовательностью клиентов к уровню сервиса. Внедрение специализированной информационной системы, адаптированной под специфику компьютерного магазина, становится ключевым фактором для оптимизации всех бизнес-процессов предприятия. Настоящее техническое задание (ТЗ) определяет цели, задачи, требования и этапы разработки информационной системы (ИС) «Компьютерный магазин» на платформе 1</w:t>
      </w:r>
      <w:proofErr w:type="gramStart"/>
      <w:r>
        <w:t>С:Предприятие</w:t>
      </w:r>
      <w:proofErr w:type="gramEnd"/>
      <w:r>
        <w:t>. Система предназначена для автоматизации ключевых операций, включая управление ассортиментом и ценами, учет товаров на складе, обработку заказов, проведение продаж.</w:t>
      </w:r>
    </w:p>
    <w:p w14:paraId="160FE1E3" w14:textId="77777777" w:rsidR="00895262" w:rsidRDefault="00895262" w:rsidP="00895262">
      <w:pPr>
        <w:pStyle w:val="af2"/>
      </w:pPr>
      <w:r>
        <w:rPr>
          <w:b/>
          <w:bCs/>
        </w:rPr>
        <w:t xml:space="preserve">Объект: </w:t>
      </w:r>
      <w:r>
        <w:t>информационная система «Компьютерный магазин» на платформе 1</w:t>
      </w:r>
      <w:proofErr w:type="gramStart"/>
      <w:r>
        <w:t>С:Предприятие</w:t>
      </w:r>
      <w:proofErr w:type="gramEnd"/>
      <w:r>
        <w:t>.</w:t>
      </w:r>
    </w:p>
    <w:p w14:paraId="7A597AB5" w14:textId="77777777" w:rsidR="00895262" w:rsidRDefault="00895262" w:rsidP="00895262">
      <w:pPr>
        <w:pStyle w:val="af2"/>
      </w:pPr>
      <w:r>
        <w:rPr>
          <w:b/>
          <w:bCs/>
        </w:rPr>
        <w:t>Предмет:</w:t>
      </w:r>
      <w:r>
        <w:t xml:space="preserve"> автоматизация бизнес-процессов компьютерного магазина.</w:t>
      </w:r>
    </w:p>
    <w:p w14:paraId="55C56943" w14:textId="77777777" w:rsidR="00895262" w:rsidRDefault="00895262" w:rsidP="00895262">
      <w:pPr>
        <w:pStyle w:val="af2"/>
      </w:pPr>
      <w:r>
        <w:t>Целью дипломной работы является разработка информационной системы для автоматизированного управления деятельностью компьютерного магазина.</w:t>
      </w:r>
    </w:p>
    <w:p w14:paraId="116424C1" w14:textId="77777777" w:rsidR="00895262" w:rsidRDefault="00895262" w:rsidP="00895262">
      <w:pPr>
        <w:pStyle w:val="af2"/>
        <w:rPr>
          <w:b/>
          <w:bCs/>
        </w:rPr>
      </w:pPr>
      <w:r>
        <w:rPr>
          <w:b/>
          <w:bCs/>
        </w:rPr>
        <w:t>Задачи:</w:t>
      </w:r>
    </w:p>
    <w:p w14:paraId="49E2CBCA" w14:textId="77777777" w:rsidR="00895262" w:rsidRDefault="00895262" w:rsidP="00895262">
      <w:pPr>
        <w:pStyle w:val="af2"/>
        <w:numPr>
          <w:ilvl w:val="0"/>
          <w:numId w:val="2"/>
        </w:numPr>
      </w:pPr>
      <w:r>
        <w:t>На основании анализа бизнес-процессов компьютерного магазина сформулировать требования к информационной системы и составить основные разделы технического задания.</w:t>
      </w:r>
    </w:p>
    <w:p w14:paraId="1CB0EFC2" w14:textId="77777777" w:rsidR="00895262" w:rsidRDefault="00895262" w:rsidP="00895262">
      <w:pPr>
        <w:pStyle w:val="af2"/>
        <w:numPr>
          <w:ilvl w:val="0"/>
          <w:numId w:val="2"/>
        </w:numPr>
      </w:pPr>
      <w:r>
        <w:t>В соответствии с техническим заданием выполнить проектирование информационной системы, включая проектирование структуры базы данных и основных функциональных модулей.</w:t>
      </w:r>
    </w:p>
    <w:p w14:paraId="4AEAA41E" w14:textId="0EA58804" w:rsidR="00895262" w:rsidRDefault="00895262" w:rsidP="00895262">
      <w:pPr>
        <w:pStyle w:val="af2"/>
        <w:numPr>
          <w:ilvl w:val="0"/>
          <w:numId w:val="2"/>
        </w:numPr>
        <w:rPr>
          <w:rFonts w:ascii="Arial Unicode MS" w:hAnsi="Arial Unicode MS"/>
        </w:rPr>
      </w:pPr>
      <w:r>
        <w:t>В соответствии с техническим заданием разработать информационную систему в среде 1</w:t>
      </w:r>
      <w:proofErr w:type="gramStart"/>
      <w:r>
        <w:t>С:Предприятие</w:t>
      </w:r>
      <w:proofErr w:type="gramEnd"/>
      <w:r>
        <w:t>.</w:t>
      </w:r>
    </w:p>
    <w:p w14:paraId="26A6E70B" w14:textId="77777777" w:rsidR="00895262" w:rsidRDefault="00895262" w:rsidP="00895262">
      <w:pPr>
        <w:pStyle w:val="af1"/>
      </w:pPr>
      <w:bookmarkStart w:id="11" w:name="_Toc1"/>
      <w:bookmarkStart w:id="12" w:name="_Toc226862039"/>
      <w:bookmarkStart w:id="13" w:name="_Toc226862078"/>
      <w:bookmarkStart w:id="14" w:name="_Toc226862328"/>
      <w:bookmarkStart w:id="15" w:name="_Toc226862718"/>
      <w:bookmarkStart w:id="16" w:name="_Toc230581395"/>
      <w:bookmarkStart w:id="17" w:name="_Toc230582334"/>
      <w:r>
        <w:rPr>
          <w:rFonts w:eastAsia="Arial Unicode MS" w:cs="Arial Unicode MS"/>
        </w:rPr>
        <w:lastRenderedPageBreak/>
        <w:t>ГЛАВА 1. ПРЕДПРОЕКТНАЯ ЧАСТЬ ТРЕБОВАНИЙ К ИНФОРМАЦИОННОЙ СИСТЕМЕ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6BFA6A29" w14:textId="77777777" w:rsidR="00895262" w:rsidRDefault="00895262" w:rsidP="00895262">
      <w:pPr>
        <w:pStyle w:val="af1"/>
      </w:pPr>
      <w:bookmarkStart w:id="18" w:name="_Toc2"/>
      <w:bookmarkStart w:id="19" w:name="_Toc226862040"/>
      <w:bookmarkStart w:id="20" w:name="_Toc226862079"/>
      <w:bookmarkStart w:id="21" w:name="_Toc226862329"/>
      <w:bookmarkStart w:id="22" w:name="_Toc226862719"/>
      <w:bookmarkStart w:id="23" w:name="_Toc230581396"/>
      <w:bookmarkStart w:id="24" w:name="_Toc230582335"/>
      <w:r>
        <w:rPr>
          <w:rFonts w:eastAsia="Arial Unicode MS" w:cs="Arial Unicode MS"/>
        </w:rPr>
        <w:t>1.1 Анализ предметной области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00C78695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Компьютерный магазин представляет собой торговое предприятие, специализирующееся на продаже компьютерной техники, комплектующих, периферии и сопутствующих товаров. Ключевые процессы, требующие автоматизации, включают управление ассортиментом, складской учет, проведение продаж, работу с клиентами и поставщиками, а также сервисное обслуживание. Для обеспечения эффективности и конкурентоспособности необходима четкая организация этих процессов, достижимая только за счет внедрения специализированной информационной системы.</w:t>
      </w:r>
    </w:p>
    <w:p w14:paraId="0182B3F6" w14:textId="77777777" w:rsidR="00895262" w:rsidRDefault="00895262" w:rsidP="00895262">
      <w:pPr>
        <w:pStyle w:val="af3"/>
        <w:jc w:val="both"/>
      </w:pPr>
      <w:r>
        <w:t>Основные бизнес-процессы компьютерного магазина</w:t>
      </w:r>
    </w:p>
    <w:p w14:paraId="0E3E8FD5" w14:textId="77777777" w:rsidR="00895262" w:rsidRDefault="00895262" w:rsidP="00895262">
      <w:pPr>
        <w:pStyle w:val="af3"/>
        <w:jc w:val="both"/>
      </w:pPr>
      <w:r>
        <w:t>Управление товарными запасами:</w:t>
      </w:r>
    </w:p>
    <w:p w14:paraId="1120847B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Магазин работает с широким и постоянно обновляющимся ассортиментом товаров, имеющих разные характеристики (модели, спецификации, серийные номера). Автоматизация учета позволяет контролировать остатки на складе, отслеживать движение товаров, проводить инвентаризации и формировать заказы поставщикам для предотвращения дефицита или затоваривания.</w:t>
      </w:r>
    </w:p>
    <w:p w14:paraId="27872050" w14:textId="77777777" w:rsidR="00895262" w:rsidRDefault="00895262" w:rsidP="00895262">
      <w:pPr>
        <w:pStyle w:val="af3"/>
        <w:jc w:val="both"/>
      </w:pPr>
      <w:r>
        <w:t>Управление закупками и поставщиками:</w:t>
      </w:r>
    </w:p>
    <w:p w14:paraId="05EF730C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Эффективный процесс закупок критически важен для поддержания оптимального ассортимента и цен. Информационная система должна обеспечивать учет договоров с поставщиками, контроль цен закупки, отслеживание выполнения заказов и анализ рентабельности товарных категорий.</w:t>
      </w:r>
    </w:p>
    <w:p w14:paraId="4E1D4440" w14:textId="77777777" w:rsidR="00895262" w:rsidRDefault="00895262" w:rsidP="00895262">
      <w:pPr>
        <w:pStyle w:val="af3"/>
        <w:jc w:val="both"/>
      </w:pPr>
      <w:r>
        <w:t>Процесс продаж и обслуживания клиентов:</w:t>
      </w:r>
    </w:p>
    <w:p w14:paraId="53D025E0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Автоматизация продаж включает в себя оформление чеков и возвратов, ведение расчетов с клиентами, применение дисконтных и бонусных программ, а также ведение истории покупок для повышения лояльности. Это ускоряет обслуживание на кассе и улучшает качество клиентского сервиса.</w:t>
      </w:r>
    </w:p>
    <w:p w14:paraId="7349E3A1" w14:textId="77777777" w:rsidR="00895262" w:rsidRDefault="00895262" w:rsidP="00895262">
      <w:pPr>
        <w:pStyle w:val="af3"/>
        <w:jc w:val="both"/>
      </w:pPr>
      <w:r>
        <w:t>Финансовый учет и анализ:</w:t>
      </w:r>
    </w:p>
    <w:p w14:paraId="74AE8ED9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Включает в себя учет доходов и расходов, расчет маржинальности по товарам и категориям, контроль движения денежных средств и формирование стандартной финансовой отчетности для анализа экономической эффективности работы магазина.</w:t>
      </w:r>
    </w:p>
    <w:p w14:paraId="67AB024E" w14:textId="77777777" w:rsidR="00895262" w:rsidRDefault="00895262" w:rsidP="00895262">
      <w:pPr>
        <w:pStyle w:val="af3"/>
        <w:jc w:val="both"/>
      </w:pPr>
      <w:r>
        <w:t>Проблемы, решаемые автоматизацией</w:t>
      </w:r>
    </w:p>
    <w:p w14:paraId="268464B2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Без использования информационной системы компьютерный магазин сталкивается с рядом серьезных проблем:</w:t>
      </w:r>
    </w:p>
    <w:p w14:paraId="4017CBE4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t>Ручной учет товаров:</w:t>
      </w:r>
      <w:r>
        <w:rPr>
          <w:b w:val="0"/>
          <w:bCs w:val="0"/>
        </w:rPr>
        <w:t xml:space="preserve"> ведение остатков в электронных таблицах или бумажных журналах приводит к частым ошибкам, расхождениям в данных и невозможности оперативно получить точную информацию о наличии товара.</w:t>
      </w:r>
    </w:p>
    <w:p w14:paraId="6BF5D1C0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t>Неэффективное управление ассортиментом:</w:t>
      </w:r>
      <w:r>
        <w:rPr>
          <w:b w:val="0"/>
          <w:bCs w:val="0"/>
        </w:rPr>
        <w:t xml:space="preserve"> сложно отслеживать «ходовые» и «залежалые» позиции, что ведет к нерациональному использованию оборотных средств и потере потенциальной прибыли.</w:t>
      </w:r>
    </w:p>
    <w:p w14:paraId="507CB07B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t>Сложность анализа продаж и финансов:</w:t>
      </w:r>
      <w:r>
        <w:rPr>
          <w:b w:val="0"/>
          <w:bCs w:val="0"/>
        </w:rPr>
        <w:t xml:space="preserve"> отсутствие оперативной аналитики затрудняет принятие управленческих решений по ценообразованию, закупкам и продвижению товаров.</w:t>
      </w:r>
    </w:p>
    <w:p w14:paraId="5A8B30BB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t>Низкая скорость и качество обслуживания:</w:t>
      </w:r>
      <w:r>
        <w:rPr>
          <w:b w:val="0"/>
          <w:bCs w:val="0"/>
        </w:rPr>
        <w:t xml:space="preserve"> ручное оформление документов, расчет скидок и поиск информации о товаре занимают много времени, что негативно сказывается на удовлетворенности клиентов.</w:t>
      </w:r>
    </w:p>
    <w:p w14:paraId="28D94BCE" w14:textId="77777777" w:rsidR="00895262" w:rsidRDefault="00895262" w:rsidP="00895262">
      <w:pPr>
        <w:pStyle w:val="af1"/>
        <w:outlineLvl w:val="1"/>
      </w:pPr>
      <w:bookmarkStart w:id="25" w:name="_Toc3"/>
      <w:bookmarkStart w:id="26" w:name="_Toc226862041"/>
      <w:bookmarkStart w:id="27" w:name="_Toc226862080"/>
      <w:bookmarkStart w:id="28" w:name="_Toc226862330"/>
      <w:bookmarkStart w:id="29" w:name="_Toc226862720"/>
      <w:bookmarkStart w:id="30" w:name="_Toc230581397"/>
      <w:bookmarkStart w:id="31" w:name="_Toc230582336"/>
      <w:r>
        <w:lastRenderedPageBreak/>
        <w:t>1.2 Разработка технического задания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333DD775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t>Назначение разработки:</w:t>
      </w:r>
      <w:r>
        <w:rPr>
          <w:b w:val="0"/>
          <w:bCs w:val="0"/>
        </w:rPr>
        <w:t xml:space="preserve"> разработка и внедрение информационной системы для автоматизации управления товарными запасами, процессами продаж, закупок, финансового учета и клиентского сервиса в компьютерном магазине с целью повышения операционной эффективности, улучшения качества обслуживания клиентов и обеспечения устойчивого развития бизнеса.</w:t>
      </w:r>
    </w:p>
    <w:p w14:paraId="667F7121" w14:textId="77777777" w:rsidR="00895262" w:rsidRDefault="00895262" w:rsidP="00895262">
      <w:pPr>
        <w:pStyle w:val="af3"/>
        <w:jc w:val="both"/>
      </w:pPr>
      <w:r>
        <w:t>Пользователи автоматизированной информационной системы:</w:t>
      </w:r>
    </w:p>
    <w:p w14:paraId="4223DFB9" w14:textId="77777777" w:rsidR="00895262" w:rsidRDefault="00895262" w:rsidP="00895262">
      <w:pPr>
        <w:pStyle w:val="af3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Администратор ИС</w:t>
      </w:r>
    </w:p>
    <w:p w14:paraId="754A82C9" w14:textId="77777777" w:rsidR="00895262" w:rsidRDefault="00895262" w:rsidP="00895262">
      <w:pPr>
        <w:pStyle w:val="af3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Менеджер по продажам</w:t>
      </w:r>
    </w:p>
    <w:p w14:paraId="46885D45" w14:textId="77777777" w:rsidR="00895262" w:rsidRDefault="00895262" w:rsidP="00895262">
      <w:pPr>
        <w:pStyle w:val="af3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Сборщик</w:t>
      </w:r>
    </w:p>
    <w:p w14:paraId="786EEA78" w14:textId="77777777" w:rsidR="00895262" w:rsidRDefault="00895262" w:rsidP="00895262">
      <w:pPr>
        <w:pStyle w:val="af3"/>
        <w:numPr>
          <w:ilvl w:val="0"/>
          <w:numId w:val="4"/>
        </w:numPr>
        <w:jc w:val="both"/>
        <w:rPr>
          <w:b w:val="0"/>
          <w:bCs w:val="0"/>
        </w:rPr>
      </w:pPr>
      <w:r>
        <w:rPr>
          <w:b w:val="0"/>
          <w:bCs w:val="0"/>
        </w:rPr>
        <w:t>Кладовщик</w:t>
      </w:r>
    </w:p>
    <w:p w14:paraId="5225E598" w14:textId="77777777" w:rsidR="00895262" w:rsidRDefault="00895262" w:rsidP="00895262">
      <w:pPr>
        <w:pStyle w:val="af3"/>
        <w:jc w:val="both"/>
      </w:pPr>
      <w:r>
        <w:t>Требования к функциональным характеристикам:</w:t>
      </w:r>
    </w:p>
    <w:p w14:paraId="12E5D68E" w14:textId="77777777" w:rsidR="00895262" w:rsidRDefault="00895262" w:rsidP="00895262">
      <w:pPr>
        <w:pStyle w:val="af3"/>
        <w:jc w:val="both"/>
      </w:pPr>
      <w:r>
        <w:t>Управление товарными запасами:</w:t>
      </w:r>
    </w:p>
    <w:p w14:paraId="1664D35D" w14:textId="77777777" w:rsidR="00895262" w:rsidRDefault="00895262" w:rsidP="00895262">
      <w:pPr>
        <w:pStyle w:val="af3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Учет поступления, перемещения и остатков товаров</w:t>
      </w:r>
    </w:p>
    <w:p w14:paraId="350D5F18" w14:textId="77777777" w:rsidR="00895262" w:rsidRDefault="00895262" w:rsidP="00895262">
      <w:pPr>
        <w:pStyle w:val="af3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Контроль серийных номеров и характеристик товаров</w:t>
      </w:r>
    </w:p>
    <w:p w14:paraId="5D05DA0F" w14:textId="77777777" w:rsidR="00895262" w:rsidRDefault="00895262" w:rsidP="00895262">
      <w:pPr>
        <w:pStyle w:val="af3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Проведение инвентаризаций</w:t>
      </w:r>
    </w:p>
    <w:p w14:paraId="448B5015" w14:textId="77777777" w:rsidR="00895262" w:rsidRDefault="00895262" w:rsidP="00895262">
      <w:pPr>
        <w:pStyle w:val="af3"/>
        <w:numPr>
          <w:ilvl w:val="0"/>
          <w:numId w:val="6"/>
        </w:numPr>
        <w:jc w:val="both"/>
        <w:rPr>
          <w:b w:val="0"/>
          <w:bCs w:val="0"/>
        </w:rPr>
      </w:pPr>
      <w:r>
        <w:rPr>
          <w:b w:val="0"/>
          <w:bCs w:val="0"/>
        </w:rPr>
        <w:t>Формирование отчетов по товарным остаткам</w:t>
      </w:r>
    </w:p>
    <w:p w14:paraId="2F8C1F47" w14:textId="77777777" w:rsidR="00895262" w:rsidRDefault="00895262" w:rsidP="00895262">
      <w:pPr>
        <w:pStyle w:val="af3"/>
        <w:jc w:val="both"/>
      </w:pPr>
      <w:r>
        <w:t>Управление закупками:</w:t>
      </w:r>
    </w:p>
    <w:p w14:paraId="2D98C4FB" w14:textId="77777777" w:rsidR="00895262" w:rsidRDefault="00895262" w:rsidP="00895262">
      <w:pPr>
        <w:pStyle w:val="af3"/>
        <w:numPr>
          <w:ilvl w:val="0"/>
          <w:numId w:val="8"/>
        </w:numPr>
        <w:jc w:val="both"/>
        <w:rPr>
          <w:b w:val="0"/>
          <w:bCs w:val="0"/>
        </w:rPr>
      </w:pPr>
      <w:r>
        <w:rPr>
          <w:b w:val="0"/>
          <w:bCs w:val="0"/>
        </w:rPr>
        <w:t>Формирование заказов поставщикам</w:t>
      </w:r>
    </w:p>
    <w:p w14:paraId="58C99105" w14:textId="77777777" w:rsidR="00895262" w:rsidRDefault="00895262" w:rsidP="00895262">
      <w:pPr>
        <w:pStyle w:val="af3"/>
        <w:numPr>
          <w:ilvl w:val="0"/>
          <w:numId w:val="8"/>
        </w:numPr>
        <w:jc w:val="both"/>
        <w:rPr>
          <w:b w:val="0"/>
          <w:bCs w:val="0"/>
        </w:rPr>
      </w:pPr>
      <w:r>
        <w:rPr>
          <w:b w:val="0"/>
          <w:bCs w:val="0"/>
        </w:rPr>
        <w:t>Учет договоров и цен закупки</w:t>
      </w:r>
    </w:p>
    <w:p w14:paraId="47CD63BA" w14:textId="77777777" w:rsidR="00895262" w:rsidRDefault="00895262" w:rsidP="00895262">
      <w:pPr>
        <w:pStyle w:val="af3"/>
        <w:numPr>
          <w:ilvl w:val="0"/>
          <w:numId w:val="8"/>
        </w:numPr>
        <w:jc w:val="both"/>
        <w:rPr>
          <w:b w:val="0"/>
          <w:bCs w:val="0"/>
        </w:rPr>
      </w:pPr>
      <w:r>
        <w:rPr>
          <w:b w:val="0"/>
          <w:bCs w:val="0"/>
        </w:rPr>
        <w:t>Контроль выполнения заказов</w:t>
      </w:r>
    </w:p>
    <w:p w14:paraId="2D77BA87" w14:textId="77777777" w:rsidR="00895262" w:rsidRDefault="00895262" w:rsidP="00895262">
      <w:pPr>
        <w:pStyle w:val="af3"/>
        <w:numPr>
          <w:ilvl w:val="0"/>
          <w:numId w:val="8"/>
        </w:numPr>
        <w:jc w:val="both"/>
        <w:rPr>
          <w:b w:val="0"/>
          <w:bCs w:val="0"/>
        </w:rPr>
      </w:pPr>
      <w:r>
        <w:rPr>
          <w:b w:val="0"/>
          <w:bCs w:val="0"/>
        </w:rPr>
        <w:t>Анализ эффективности поставщиков</w:t>
      </w:r>
    </w:p>
    <w:p w14:paraId="653B8C5B" w14:textId="77777777" w:rsidR="00895262" w:rsidRDefault="00895262" w:rsidP="00895262">
      <w:pPr>
        <w:pStyle w:val="af3"/>
        <w:jc w:val="both"/>
      </w:pPr>
      <w:r>
        <w:lastRenderedPageBreak/>
        <w:t>Процесс продаж:</w:t>
      </w:r>
    </w:p>
    <w:p w14:paraId="38846B8E" w14:textId="77777777" w:rsidR="00895262" w:rsidRDefault="00895262" w:rsidP="00895262">
      <w:pPr>
        <w:pStyle w:val="af3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>Оформление продаж и возвратов</w:t>
      </w:r>
    </w:p>
    <w:p w14:paraId="4B1F0106" w14:textId="77777777" w:rsidR="00895262" w:rsidRDefault="00895262" w:rsidP="00895262">
      <w:pPr>
        <w:pStyle w:val="af3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>Учет расчетов с клиентами</w:t>
      </w:r>
    </w:p>
    <w:p w14:paraId="7F77263B" w14:textId="77777777" w:rsidR="00895262" w:rsidRDefault="00895262" w:rsidP="00895262">
      <w:pPr>
        <w:pStyle w:val="af3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>Ведение программ лояльности</w:t>
      </w:r>
    </w:p>
    <w:p w14:paraId="1902AA95" w14:textId="77777777" w:rsidR="00895262" w:rsidRDefault="00895262" w:rsidP="00895262">
      <w:pPr>
        <w:pStyle w:val="af3"/>
        <w:numPr>
          <w:ilvl w:val="0"/>
          <w:numId w:val="10"/>
        </w:numPr>
        <w:jc w:val="both"/>
        <w:rPr>
          <w:b w:val="0"/>
          <w:bCs w:val="0"/>
        </w:rPr>
      </w:pPr>
      <w:r>
        <w:rPr>
          <w:b w:val="0"/>
          <w:bCs w:val="0"/>
        </w:rPr>
        <w:t>Формирование отчетов по продажам</w:t>
      </w:r>
    </w:p>
    <w:p w14:paraId="1656E76E" w14:textId="77777777" w:rsidR="00895262" w:rsidRDefault="00895262" w:rsidP="00895262">
      <w:pPr>
        <w:pStyle w:val="af3"/>
        <w:jc w:val="both"/>
      </w:pPr>
      <w:r>
        <w:t>Финансовый учет:</w:t>
      </w:r>
    </w:p>
    <w:p w14:paraId="1EF91D83" w14:textId="77777777" w:rsidR="00895262" w:rsidRDefault="00895262" w:rsidP="00895262">
      <w:pPr>
        <w:pStyle w:val="af3"/>
        <w:numPr>
          <w:ilvl w:val="0"/>
          <w:numId w:val="12"/>
        </w:numPr>
        <w:jc w:val="both"/>
        <w:rPr>
          <w:b w:val="0"/>
          <w:bCs w:val="0"/>
        </w:rPr>
      </w:pPr>
      <w:r>
        <w:rPr>
          <w:b w:val="0"/>
          <w:bCs w:val="0"/>
        </w:rPr>
        <w:t>Учет доходов и расходов</w:t>
      </w:r>
    </w:p>
    <w:p w14:paraId="55EDE70E" w14:textId="77777777" w:rsidR="00895262" w:rsidRDefault="00895262" w:rsidP="00895262">
      <w:pPr>
        <w:pStyle w:val="af3"/>
        <w:numPr>
          <w:ilvl w:val="0"/>
          <w:numId w:val="12"/>
        </w:numPr>
        <w:jc w:val="both"/>
        <w:rPr>
          <w:b w:val="0"/>
          <w:bCs w:val="0"/>
        </w:rPr>
      </w:pPr>
      <w:r>
        <w:rPr>
          <w:b w:val="0"/>
          <w:bCs w:val="0"/>
        </w:rPr>
        <w:t>Расчет маржинальности товаров</w:t>
      </w:r>
    </w:p>
    <w:p w14:paraId="22C5F455" w14:textId="77777777" w:rsidR="00895262" w:rsidRDefault="00895262" w:rsidP="00895262">
      <w:pPr>
        <w:pStyle w:val="af3"/>
        <w:numPr>
          <w:ilvl w:val="0"/>
          <w:numId w:val="12"/>
        </w:numPr>
        <w:jc w:val="both"/>
        <w:rPr>
          <w:b w:val="0"/>
          <w:bCs w:val="0"/>
        </w:rPr>
      </w:pPr>
      <w:r>
        <w:rPr>
          <w:b w:val="0"/>
          <w:bCs w:val="0"/>
        </w:rPr>
        <w:t>Формирование финансовых отчетов</w:t>
      </w:r>
    </w:p>
    <w:p w14:paraId="1F3B181A" w14:textId="77777777" w:rsidR="00895262" w:rsidRDefault="00895262" w:rsidP="00895262">
      <w:pPr>
        <w:pStyle w:val="af3"/>
        <w:numPr>
          <w:ilvl w:val="0"/>
          <w:numId w:val="12"/>
        </w:numPr>
        <w:jc w:val="both"/>
        <w:rPr>
          <w:b w:val="0"/>
          <w:bCs w:val="0"/>
        </w:rPr>
      </w:pPr>
      <w:r>
        <w:rPr>
          <w:b w:val="0"/>
          <w:bCs w:val="0"/>
        </w:rPr>
        <w:t>Контроль движения денежных средств</w:t>
      </w:r>
    </w:p>
    <w:p w14:paraId="39187244" w14:textId="77777777" w:rsidR="00895262" w:rsidRDefault="00895262" w:rsidP="00895262">
      <w:pPr>
        <w:pStyle w:val="af3"/>
        <w:jc w:val="both"/>
      </w:pPr>
      <w:r>
        <w:t>Генерация отчетов:</w:t>
      </w:r>
    </w:p>
    <w:p w14:paraId="79E465DA" w14:textId="77777777" w:rsidR="00895262" w:rsidRDefault="00895262" w:rsidP="00895262">
      <w:pPr>
        <w:pStyle w:val="af3"/>
        <w:numPr>
          <w:ilvl w:val="0"/>
          <w:numId w:val="14"/>
        </w:numPr>
        <w:jc w:val="both"/>
        <w:rPr>
          <w:b w:val="0"/>
          <w:bCs w:val="0"/>
        </w:rPr>
      </w:pPr>
      <w:r>
        <w:rPr>
          <w:b w:val="0"/>
          <w:bCs w:val="0"/>
        </w:rPr>
        <w:t>Формирование отчетов по товарообороту, продажам, финансовым показателям</w:t>
      </w:r>
    </w:p>
    <w:p w14:paraId="4A246384" w14:textId="77777777" w:rsidR="00895262" w:rsidRDefault="00895262" w:rsidP="00895262">
      <w:pPr>
        <w:pStyle w:val="af3"/>
        <w:numPr>
          <w:ilvl w:val="0"/>
          <w:numId w:val="14"/>
        </w:numPr>
        <w:jc w:val="both"/>
        <w:rPr>
          <w:b w:val="0"/>
          <w:bCs w:val="0"/>
        </w:rPr>
      </w:pPr>
      <w:r>
        <w:rPr>
          <w:b w:val="0"/>
          <w:bCs w:val="0"/>
        </w:rPr>
        <w:t>Аналитика по категориям товаров и клиентам</w:t>
      </w:r>
    </w:p>
    <w:p w14:paraId="710A9A96" w14:textId="77777777" w:rsidR="00895262" w:rsidRDefault="00895262" w:rsidP="00895262">
      <w:pPr>
        <w:pStyle w:val="af3"/>
        <w:jc w:val="both"/>
      </w:pPr>
      <w:r>
        <w:t>Авторизация:</w:t>
      </w:r>
    </w:p>
    <w:p w14:paraId="3ED97251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Разрабатываемая система будет иметь модульную структуру, доступ к модулям зависит от роли пользователя. Доступ возможен только для авторизованных пользователей.</w:t>
      </w:r>
    </w:p>
    <w:p w14:paraId="370350CA" w14:textId="77777777" w:rsidR="00895262" w:rsidRDefault="00895262" w:rsidP="00895262">
      <w:pPr>
        <w:pStyle w:val="af3"/>
        <w:jc w:val="both"/>
      </w:pPr>
      <w:r>
        <w:t>Алгоритм авторизации:</w:t>
      </w:r>
    </w:p>
    <w:p w14:paraId="153F142D" w14:textId="77777777" w:rsidR="00895262" w:rsidRDefault="00895262" w:rsidP="00895262">
      <w:pPr>
        <w:pStyle w:val="af3"/>
        <w:numPr>
          <w:ilvl w:val="0"/>
          <w:numId w:val="16"/>
        </w:numPr>
        <w:jc w:val="both"/>
        <w:rPr>
          <w:b w:val="0"/>
          <w:bCs w:val="0"/>
        </w:rPr>
      </w:pPr>
      <w:r>
        <w:rPr>
          <w:b w:val="0"/>
          <w:bCs w:val="0"/>
        </w:rPr>
        <w:t>Пользователь вводит логин и пароль</w:t>
      </w:r>
    </w:p>
    <w:p w14:paraId="2FF5BE11" w14:textId="77777777" w:rsidR="00895262" w:rsidRDefault="00895262" w:rsidP="00895262">
      <w:pPr>
        <w:pStyle w:val="af3"/>
        <w:numPr>
          <w:ilvl w:val="0"/>
          <w:numId w:val="16"/>
        </w:numPr>
        <w:jc w:val="both"/>
        <w:rPr>
          <w:b w:val="0"/>
          <w:bCs w:val="0"/>
        </w:rPr>
      </w:pPr>
      <w:r>
        <w:rPr>
          <w:b w:val="0"/>
          <w:bCs w:val="0"/>
        </w:rPr>
        <w:t>При вводе неправильных данных система сообщает об ошибке авторизации</w:t>
      </w:r>
    </w:p>
    <w:p w14:paraId="0189631A" w14:textId="77777777" w:rsidR="00895262" w:rsidRDefault="00895262" w:rsidP="00895262">
      <w:pPr>
        <w:pStyle w:val="af3"/>
        <w:jc w:val="both"/>
      </w:pPr>
      <w:r>
        <w:t>Разграничение прав доступа ИС:</w:t>
      </w:r>
    </w:p>
    <w:p w14:paraId="0EAB9685" w14:textId="77777777" w:rsidR="00895262" w:rsidRDefault="00895262" w:rsidP="00895262">
      <w:pPr>
        <w:pStyle w:val="af3"/>
        <w:numPr>
          <w:ilvl w:val="0"/>
          <w:numId w:val="18"/>
        </w:numPr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Администратор: полный доступ ко всем модулям системы</w:t>
      </w:r>
    </w:p>
    <w:p w14:paraId="67BA1706" w14:textId="77777777" w:rsidR="00895262" w:rsidRDefault="00895262" w:rsidP="00895262">
      <w:pPr>
        <w:pStyle w:val="af3"/>
        <w:numPr>
          <w:ilvl w:val="0"/>
          <w:numId w:val="18"/>
        </w:numPr>
        <w:jc w:val="both"/>
        <w:rPr>
          <w:b w:val="0"/>
          <w:bCs w:val="0"/>
        </w:rPr>
      </w:pPr>
      <w:r>
        <w:rPr>
          <w:b w:val="0"/>
          <w:bCs w:val="0"/>
        </w:rPr>
        <w:t>Менеджер по продажам: доступ к модулям продаж и клиентской базы</w:t>
      </w:r>
    </w:p>
    <w:p w14:paraId="69123B0C" w14:textId="77777777" w:rsidR="00895262" w:rsidRDefault="00895262" w:rsidP="00895262">
      <w:pPr>
        <w:pStyle w:val="af3"/>
        <w:numPr>
          <w:ilvl w:val="0"/>
          <w:numId w:val="18"/>
        </w:numPr>
        <w:jc w:val="both"/>
        <w:rPr>
          <w:b w:val="0"/>
          <w:bCs w:val="0"/>
        </w:rPr>
      </w:pPr>
      <w:r>
        <w:rPr>
          <w:b w:val="0"/>
          <w:bCs w:val="0"/>
        </w:rPr>
        <w:t>Сборщик: доступ к модулям заказов и склада</w:t>
      </w:r>
    </w:p>
    <w:p w14:paraId="7B70393C" w14:textId="77777777" w:rsidR="00895262" w:rsidRDefault="00895262" w:rsidP="00895262">
      <w:pPr>
        <w:pStyle w:val="af3"/>
        <w:numPr>
          <w:ilvl w:val="0"/>
          <w:numId w:val="18"/>
        </w:numPr>
        <w:jc w:val="both"/>
        <w:rPr>
          <w:b w:val="0"/>
          <w:bCs w:val="0"/>
        </w:rPr>
      </w:pPr>
      <w:r>
        <w:rPr>
          <w:b w:val="0"/>
          <w:bCs w:val="0"/>
        </w:rPr>
        <w:t>Кладовщик: доступ к складским операциям и учету товаров</w:t>
      </w:r>
    </w:p>
    <w:p w14:paraId="1B50B8FF" w14:textId="77777777" w:rsidR="00895262" w:rsidRDefault="00895262" w:rsidP="00895262">
      <w:pPr>
        <w:pStyle w:val="af3"/>
        <w:jc w:val="both"/>
      </w:pPr>
      <w:r>
        <w:t>Требования к надёжности:</w:t>
      </w:r>
    </w:p>
    <w:p w14:paraId="02D5CE68" w14:textId="77777777" w:rsidR="00895262" w:rsidRDefault="00895262" w:rsidP="00895262">
      <w:pPr>
        <w:pStyle w:val="af3"/>
        <w:ind w:left="709" w:firstLine="0"/>
        <w:jc w:val="both"/>
        <w:rPr>
          <w:b w:val="0"/>
          <w:bCs w:val="0"/>
        </w:rPr>
      </w:pPr>
      <w:r>
        <w:rPr>
          <w:b w:val="0"/>
          <w:bCs w:val="0"/>
        </w:rPr>
        <w:t>Разрабатываемое программное обеспечение должно иметь:</w:t>
      </w:r>
    </w:p>
    <w:p w14:paraId="5F5C0EFF" w14:textId="77777777" w:rsidR="00895262" w:rsidRDefault="00895262" w:rsidP="00895262">
      <w:pPr>
        <w:pStyle w:val="af3"/>
        <w:numPr>
          <w:ilvl w:val="0"/>
          <w:numId w:val="20"/>
        </w:numPr>
        <w:jc w:val="both"/>
        <w:rPr>
          <w:b w:val="0"/>
          <w:bCs w:val="0"/>
        </w:rPr>
      </w:pPr>
      <w:r>
        <w:rPr>
          <w:b w:val="0"/>
          <w:bCs w:val="0"/>
        </w:rPr>
        <w:t>Разграничение пользовательских прав</w:t>
      </w:r>
    </w:p>
    <w:p w14:paraId="69B834B6" w14:textId="77777777" w:rsidR="00895262" w:rsidRDefault="00895262" w:rsidP="00895262">
      <w:pPr>
        <w:pStyle w:val="af3"/>
        <w:numPr>
          <w:ilvl w:val="0"/>
          <w:numId w:val="20"/>
        </w:numPr>
        <w:jc w:val="both"/>
        <w:rPr>
          <w:b w:val="0"/>
          <w:bCs w:val="0"/>
        </w:rPr>
      </w:pPr>
      <w:r>
        <w:rPr>
          <w:b w:val="0"/>
          <w:bCs w:val="0"/>
        </w:rPr>
        <w:t>Парольную защиту при запуске программы</w:t>
      </w:r>
    </w:p>
    <w:p w14:paraId="5ACB266C" w14:textId="77777777" w:rsidR="00895262" w:rsidRDefault="00895262" w:rsidP="00895262">
      <w:pPr>
        <w:pStyle w:val="af3"/>
        <w:numPr>
          <w:ilvl w:val="0"/>
          <w:numId w:val="20"/>
        </w:numPr>
        <w:jc w:val="both"/>
        <w:rPr>
          <w:b w:val="0"/>
          <w:bCs w:val="0"/>
        </w:rPr>
      </w:pPr>
      <w:r>
        <w:rPr>
          <w:b w:val="0"/>
          <w:bCs w:val="0"/>
        </w:rPr>
        <w:t>Ограничение несанкционированного доступа к данным</w:t>
      </w:r>
    </w:p>
    <w:p w14:paraId="3E8DE430" w14:textId="77777777" w:rsidR="00895262" w:rsidRDefault="00895262" w:rsidP="00895262">
      <w:pPr>
        <w:pStyle w:val="af3"/>
        <w:numPr>
          <w:ilvl w:val="0"/>
          <w:numId w:val="20"/>
        </w:numPr>
        <w:jc w:val="both"/>
        <w:rPr>
          <w:b w:val="0"/>
          <w:bCs w:val="0"/>
        </w:rPr>
      </w:pPr>
      <w:r>
        <w:rPr>
          <w:b w:val="0"/>
          <w:bCs w:val="0"/>
        </w:rPr>
        <w:t>Возможность резервного копирования информационной базы</w:t>
      </w:r>
    </w:p>
    <w:p w14:paraId="6477CEF1" w14:textId="77777777" w:rsidR="00895262" w:rsidRDefault="00895262" w:rsidP="00895262">
      <w:pPr>
        <w:pStyle w:val="af3"/>
        <w:numPr>
          <w:ilvl w:val="0"/>
          <w:numId w:val="20"/>
        </w:numPr>
        <w:jc w:val="both"/>
        <w:rPr>
          <w:b w:val="0"/>
          <w:bCs w:val="0"/>
        </w:rPr>
      </w:pPr>
      <w:r>
        <w:rPr>
          <w:b w:val="0"/>
          <w:bCs w:val="0"/>
        </w:rPr>
        <w:t>Ведение журнала изменений</w:t>
      </w:r>
    </w:p>
    <w:p w14:paraId="634AD4A8" w14:textId="77777777" w:rsidR="00895262" w:rsidRDefault="00895262" w:rsidP="00895262">
      <w:pPr>
        <w:pStyle w:val="af3"/>
        <w:jc w:val="both"/>
      </w:pPr>
      <w:r>
        <w:t>Требования к составу и параметрам технических средств:</w:t>
      </w:r>
    </w:p>
    <w:p w14:paraId="48CD1A75" w14:textId="77777777" w:rsidR="00895262" w:rsidRDefault="00895262" w:rsidP="00895262">
      <w:pPr>
        <w:pStyle w:val="af3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Тактовая частота процессора: 2 500 ГГц</w:t>
      </w:r>
    </w:p>
    <w:p w14:paraId="7F7CC3C8" w14:textId="77777777" w:rsidR="00895262" w:rsidRDefault="00895262" w:rsidP="00895262">
      <w:pPr>
        <w:pStyle w:val="af3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Объем оперативной памяти: 4 ГБ</w:t>
      </w:r>
    </w:p>
    <w:p w14:paraId="706FC238" w14:textId="77777777" w:rsidR="00895262" w:rsidRDefault="00895262" w:rsidP="00895262">
      <w:pPr>
        <w:pStyle w:val="af3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Объем свободного дискового пространства: 1 ГБ</w:t>
      </w:r>
    </w:p>
    <w:p w14:paraId="0A7AD436" w14:textId="77777777" w:rsidR="00895262" w:rsidRDefault="00895262" w:rsidP="00895262">
      <w:pPr>
        <w:pStyle w:val="af3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Разрешение монитора: 1024 × 768</w:t>
      </w:r>
    </w:p>
    <w:p w14:paraId="252BC474" w14:textId="77777777" w:rsidR="00895262" w:rsidRDefault="00895262" w:rsidP="00895262">
      <w:pPr>
        <w:pStyle w:val="af3"/>
        <w:jc w:val="both"/>
      </w:pPr>
      <w:r>
        <w:t>Требования к информационной и программной совместимости:</w:t>
      </w:r>
    </w:p>
    <w:p w14:paraId="1B1C6FC2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Программа должна работать в операционных системах Windows 10/11. Все формируемые отчеты должны иметь возможность экспортирования в редактор электронных таблиц MS Office 2016/2020.</w:t>
      </w:r>
    </w:p>
    <w:p w14:paraId="2CF8223F" w14:textId="77777777" w:rsidR="00895262" w:rsidRDefault="00895262" w:rsidP="00895262">
      <w:pPr>
        <w:pStyle w:val="af3"/>
        <w:jc w:val="both"/>
      </w:pPr>
      <w:r>
        <w:t>Требования к транспортированию и хранению:</w:t>
      </w:r>
    </w:p>
    <w:p w14:paraId="46468A47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lastRenderedPageBreak/>
        <w:t>Программа поставляется на USB-носителе. Программная документация поставляется в электронном и печатном виде.</w:t>
      </w:r>
    </w:p>
    <w:p w14:paraId="1B3392E6" w14:textId="77777777" w:rsidR="00895262" w:rsidRDefault="00895262" w:rsidP="00895262">
      <w:pPr>
        <w:pStyle w:val="af3"/>
        <w:jc w:val="both"/>
      </w:pPr>
      <w:r>
        <w:t>Специальные требования:</w:t>
      </w:r>
    </w:p>
    <w:p w14:paraId="24973183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Программное обеспечение должно иметь интуитивно понятный интерфейс, рассчитанный на пользователя средней квалификации. Система должна предусматривать возможность дальнейшего наращивания функциональности и быть совместимой с дополнительными модулями.</w:t>
      </w:r>
    </w:p>
    <w:p w14:paraId="57532BA8" w14:textId="77777777" w:rsidR="00895262" w:rsidRDefault="00895262" w:rsidP="00895262">
      <w:pPr>
        <w:pStyle w:val="af3"/>
        <w:jc w:val="both"/>
      </w:pPr>
      <w:r>
        <w:t>Требования к программной документации:</w:t>
      </w:r>
    </w:p>
    <w:p w14:paraId="2CBEA74C" w14:textId="77777777" w:rsidR="00895262" w:rsidRDefault="00895262" w:rsidP="00895262">
      <w:pPr>
        <w:pStyle w:val="af3"/>
        <w:jc w:val="both"/>
        <w:rPr>
          <w:b w:val="0"/>
          <w:bCs w:val="0"/>
        </w:rPr>
      </w:pPr>
      <w:r>
        <w:rPr>
          <w:b w:val="0"/>
          <w:bCs w:val="0"/>
        </w:rPr>
        <w:t>Разрабатываемая система должна включать справочную информацию о работе системы. В состав сопровождающей документации должны входить:</w:t>
      </w:r>
    </w:p>
    <w:p w14:paraId="2924CB3A" w14:textId="77777777" w:rsidR="00895262" w:rsidRDefault="00895262" w:rsidP="00895262">
      <w:pPr>
        <w:pStyle w:val="af3"/>
        <w:numPr>
          <w:ilvl w:val="0"/>
          <w:numId w:val="24"/>
        </w:numPr>
        <w:jc w:val="both"/>
        <w:rPr>
          <w:b w:val="0"/>
          <w:bCs w:val="0"/>
        </w:rPr>
      </w:pPr>
      <w:r>
        <w:rPr>
          <w:b w:val="0"/>
          <w:bCs w:val="0"/>
        </w:rPr>
        <w:t>Расчетно-пояснительная записка, содержащая описание системы</w:t>
      </w:r>
    </w:p>
    <w:p w14:paraId="039547E4" w14:textId="77777777" w:rsidR="00895262" w:rsidRDefault="00895262" w:rsidP="00895262">
      <w:pPr>
        <w:pStyle w:val="af3"/>
        <w:numPr>
          <w:ilvl w:val="0"/>
          <w:numId w:val="24"/>
        </w:numPr>
        <w:jc w:val="both"/>
        <w:rPr>
          <w:b w:val="0"/>
          <w:bCs w:val="0"/>
        </w:rPr>
      </w:pPr>
      <w:r>
        <w:rPr>
          <w:b w:val="0"/>
          <w:bCs w:val="0"/>
        </w:rPr>
        <w:t>Руководство пользователя</w:t>
      </w:r>
    </w:p>
    <w:p w14:paraId="10F3A4D0" w14:textId="77777777" w:rsidR="00895262" w:rsidRDefault="00895262" w:rsidP="00895262">
      <w:pPr>
        <w:pStyle w:val="af3"/>
        <w:numPr>
          <w:ilvl w:val="0"/>
          <w:numId w:val="24"/>
        </w:numPr>
        <w:jc w:val="both"/>
        <w:rPr>
          <w:b w:val="0"/>
          <w:bCs w:val="0"/>
        </w:rPr>
      </w:pPr>
      <w:r>
        <w:rPr>
          <w:b w:val="0"/>
          <w:bCs w:val="0"/>
        </w:rPr>
        <w:t>Руководство системного программиста</w:t>
      </w:r>
    </w:p>
    <w:p w14:paraId="6E066EC4" w14:textId="77777777" w:rsidR="00895262" w:rsidRDefault="00895262" w:rsidP="00895262">
      <w:pPr>
        <w:pStyle w:val="af3"/>
        <w:numPr>
          <w:ilvl w:val="0"/>
          <w:numId w:val="24"/>
        </w:numPr>
        <w:jc w:val="both"/>
        <w:rPr>
          <w:b w:val="0"/>
          <w:bCs w:val="0"/>
        </w:rPr>
      </w:pPr>
      <w:r>
        <w:rPr>
          <w:b w:val="0"/>
          <w:bCs w:val="0"/>
        </w:rPr>
        <w:t>Техническое описание системы</w:t>
      </w:r>
    </w:p>
    <w:p w14:paraId="07D43FAE" w14:textId="77777777" w:rsidR="00895262" w:rsidRDefault="00895262" w:rsidP="00895262">
      <w:pPr>
        <w:pStyle w:val="af1"/>
        <w:outlineLvl w:val="1"/>
      </w:pPr>
      <w:bookmarkStart w:id="32" w:name="_Toc4"/>
      <w:bookmarkStart w:id="33" w:name="_Toc226862042"/>
      <w:bookmarkStart w:id="34" w:name="_Toc226862081"/>
      <w:bookmarkStart w:id="35" w:name="_Toc226862331"/>
      <w:bookmarkStart w:id="36" w:name="_Toc226862721"/>
      <w:bookmarkStart w:id="37" w:name="_Toc230581398"/>
      <w:bookmarkStart w:id="38" w:name="_Toc230582337"/>
      <w:r>
        <w:t xml:space="preserve">1.3 Моделирование бизнес-процессов (IDEF0 </w:t>
      </w:r>
      <w:proofErr w:type="spellStart"/>
      <w:r>
        <w:t>is</w:t>
      </w:r>
      <w:proofErr w:type="spellEnd"/>
      <w:r>
        <w:t xml:space="preserve">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)</w:t>
      </w:r>
      <w:bookmarkEnd w:id="32"/>
      <w:bookmarkEnd w:id="33"/>
      <w:bookmarkEnd w:id="34"/>
      <w:bookmarkEnd w:id="35"/>
      <w:bookmarkEnd w:id="36"/>
      <w:bookmarkEnd w:id="37"/>
      <w:bookmarkEnd w:id="38"/>
    </w:p>
    <w:p w14:paraId="749BAE08" w14:textId="77777777" w:rsidR="00895262" w:rsidRDefault="00895262" w:rsidP="00895262">
      <w:pPr>
        <w:pStyle w:val="af2"/>
      </w:pPr>
      <w:r>
        <w:t>IDEF0 (</w:t>
      </w:r>
      <w:proofErr w:type="spellStart"/>
      <w:r>
        <w:t>Integration</w:t>
      </w:r>
      <w:proofErr w:type="spellEnd"/>
      <w:r>
        <w:t xml:space="preserve"> Definition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— это стандартизированная методология графического моделирования бизнес-процессов, предназначенная для структурированного описания и анализа функций организации. Разработанная в 1970-х годах, эта методология позволяет наглядно представить сложные бизнес-процессы в виде взаимосвязанных функций.</w:t>
      </w:r>
    </w:p>
    <w:p w14:paraId="13704F1D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Ключевые компоненты модели IDEF0:</w:t>
      </w:r>
    </w:p>
    <w:p w14:paraId="5697B5B8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Функциональные блоки (</w:t>
      </w:r>
      <w:proofErr w:type="spellStart"/>
      <w:r>
        <w:rPr>
          <w:b/>
          <w:bCs/>
        </w:rPr>
        <w:t>Processes</w:t>
      </w:r>
      <w:proofErr w:type="spellEnd"/>
      <w:r>
        <w:rPr>
          <w:b/>
          <w:bCs/>
        </w:rPr>
        <w:t>)</w:t>
      </w:r>
    </w:p>
    <w:p w14:paraId="152337CD" w14:textId="77777777" w:rsidR="00895262" w:rsidRDefault="00895262" w:rsidP="00895262">
      <w:pPr>
        <w:pStyle w:val="af2"/>
        <w:numPr>
          <w:ilvl w:val="0"/>
          <w:numId w:val="26"/>
        </w:numPr>
      </w:pPr>
      <w:r>
        <w:t>Графически изображаются в виде прямоугольников</w:t>
      </w:r>
    </w:p>
    <w:p w14:paraId="032072CB" w14:textId="77777777" w:rsidR="00895262" w:rsidRDefault="00895262" w:rsidP="00895262">
      <w:pPr>
        <w:pStyle w:val="af2"/>
        <w:numPr>
          <w:ilvl w:val="0"/>
          <w:numId w:val="26"/>
        </w:numPr>
      </w:pPr>
      <w:r>
        <w:lastRenderedPageBreak/>
        <w:t>Каждый блок представляет конкретный процесс или действие</w:t>
      </w:r>
    </w:p>
    <w:p w14:paraId="0EE07585" w14:textId="77777777" w:rsidR="00895262" w:rsidRDefault="00895262" w:rsidP="00895262">
      <w:pPr>
        <w:pStyle w:val="af2"/>
        <w:numPr>
          <w:ilvl w:val="0"/>
          <w:numId w:val="26"/>
        </w:numPr>
      </w:pPr>
      <w:r>
        <w:t>Содержит уникальный идентификатор и название функции</w:t>
      </w:r>
    </w:p>
    <w:p w14:paraId="54092365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Входные данные (</w:t>
      </w:r>
      <w:proofErr w:type="spellStart"/>
      <w:r>
        <w:rPr>
          <w:b/>
          <w:bCs/>
        </w:rPr>
        <w:t>Inputs</w:t>
      </w:r>
      <w:proofErr w:type="spellEnd"/>
      <w:r>
        <w:rPr>
          <w:b/>
          <w:bCs/>
        </w:rPr>
        <w:t>)</w:t>
      </w:r>
    </w:p>
    <w:p w14:paraId="7D9FAD62" w14:textId="77777777" w:rsidR="00895262" w:rsidRDefault="00895262" w:rsidP="00895262">
      <w:pPr>
        <w:pStyle w:val="af2"/>
        <w:numPr>
          <w:ilvl w:val="0"/>
          <w:numId w:val="26"/>
        </w:numPr>
      </w:pPr>
      <w:r>
        <w:t>Материальные и информационные ресурсы, преобразуемые в процессе</w:t>
      </w:r>
    </w:p>
    <w:p w14:paraId="71CB84AE" w14:textId="77777777" w:rsidR="00895262" w:rsidRDefault="00895262" w:rsidP="00895262">
      <w:pPr>
        <w:pStyle w:val="af2"/>
        <w:numPr>
          <w:ilvl w:val="0"/>
          <w:numId w:val="26"/>
        </w:numPr>
      </w:pPr>
      <w:r>
        <w:t>Стрелки входят в левую грань функционального блока</w:t>
      </w:r>
    </w:p>
    <w:p w14:paraId="27ADFF9F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Результаты (</w:t>
      </w:r>
      <w:proofErr w:type="spellStart"/>
      <w:r>
        <w:rPr>
          <w:b/>
          <w:bCs/>
        </w:rPr>
        <w:t>Outputs</w:t>
      </w:r>
      <w:proofErr w:type="spellEnd"/>
      <w:r>
        <w:rPr>
          <w:b/>
          <w:bCs/>
        </w:rPr>
        <w:t>)</w:t>
      </w:r>
    </w:p>
    <w:p w14:paraId="59344CB4" w14:textId="77777777" w:rsidR="00895262" w:rsidRDefault="00895262" w:rsidP="00895262">
      <w:pPr>
        <w:pStyle w:val="af2"/>
        <w:numPr>
          <w:ilvl w:val="0"/>
          <w:numId w:val="26"/>
        </w:numPr>
      </w:pPr>
      <w:r>
        <w:t>Конечные продукты или услуги, создаваемые в процессе</w:t>
      </w:r>
    </w:p>
    <w:p w14:paraId="466F7C58" w14:textId="77777777" w:rsidR="00895262" w:rsidRDefault="00895262" w:rsidP="00895262">
      <w:pPr>
        <w:pStyle w:val="af2"/>
        <w:numPr>
          <w:ilvl w:val="0"/>
          <w:numId w:val="26"/>
        </w:numPr>
      </w:pPr>
      <w:r>
        <w:t>Стрелки выходят из правой грани блока</w:t>
      </w:r>
    </w:p>
    <w:p w14:paraId="3E020579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Управляющие воздействия (</w:t>
      </w:r>
      <w:proofErr w:type="spellStart"/>
      <w:r>
        <w:rPr>
          <w:b/>
          <w:bCs/>
        </w:rPr>
        <w:t>Controls</w:t>
      </w:r>
      <w:proofErr w:type="spellEnd"/>
      <w:r>
        <w:rPr>
          <w:b/>
          <w:bCs/>
        </w:rPr>
        <w:t>)</w:t>
      </w:r>
    </w:p>
    <w:p w14:paraId="6E98D410" w14:textId="77777777" w:rsidR="00895262" w:rsidRDefault="00895262" w:rsidP="00895262">
      <w:pPr>
        <w:pStyle w:val="af2"/>
        <w:numPr>
          <w:ilvl w:val="0"/>
          <w:numId w:val="26"/>
        </w:numPr>
      </w:pPr>
      <w:r>
        <w:t>Нормативные документы, стандарты, регламенты</w:t>
      </w:r>
    </w:p>
    <w:p w14:paraId="780C533C" w14:textId="77777777" w:rsidR="00895262" w:rsidRDefault="00895262" w:rsidP="00895262">
      <w:pPr>
        <w:pStyle w:val="af2"/>
        <w:numPr>
          <w:ilvl w:val="0"/>
          <w:numId w:val="26"/>
        </w:numPr>
      </w:pPr>
      <w:r>
        <w:t>Стрелки подходят к верхней грани блока</w:t>
      </w:r>
    </w:p>
    <w:p w14:paraId="0BE21485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Механизмы выполнения (</w:t>
      </w:r>
      <w:proofErr w:type="spellStart"/>
      <w:r>
        <w:rPr>
          <w:b/>
          <w:bCs/>
        </w:rPr>
        <w:t>Mechanisms</w:t>
      </w:r>
      <w:proofErr w:type="spellEnd"/>
      <w:r>
        <w:rPr>
          <w:b/>
          <w:bCs/>
        </w:rPr>
        <w:t>)</w:t>
      </w:r>
    </w:p>
    <w:p w14:paraId="7B39DF32" w14:textId="77777777" w:rsidR="00895262" w:rsidRDefault="00895262" w:rsidP="00895262">
      <w:pPr>
        <w:pStyle w:val="af2"/>
        <w:numPr>
          <w:ilvl w:val="0"/>
          <w:numId w:val="26"/>
        </w:numPr>
      </w:pPr>
      <w:r>
        <w:t>Исполнители, оборудование, программное обеспечение</w:t>
      </w:r>
    </w:p>
    <w:p w14:paraId="763479CC" w14:textId="77777777" w:rsidR="00895262" w:rsidRDefault="00895262" w:rsidP="00895262">
      <w:pPr>
        <w:pStyle w:val="af2"/>
        <w:numPr>
          <w:ilvl w:val="0"/>
          <w:numId w:val="26"/>
        </w:numPr>
      </w:pPr>
      <w:r>
        <w:t>Стрелки подходят к нижней грани блока</w:t>
      </w:r>
    </w:p>
    <w:p w14:paraId="56317208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Основные принципы методологии:</w:t>
      </w:r>
    </w:p>
    <w:p w14:paraId="41F07E8A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Иерархическое представление</w:t>
      </w:r>
    </w:p>
    <w:p w14:paraId="4233419C" w14:textId="77777777" w:rsidR="00895262" w:rsidRDefault="00895262" w:rsidP="00895262">
      <w:pPr>
        <w:pStyle w:val="af2"/>
        <w:numPr>
          <w:ilvl w:val="0"/>
          <w:numId w:val="26"/>
        </w:numPr>
      </w:pPr>
      <w:r>
        <w:t>Модель строится по принципу декомпозиции</w:t>
      </w:r>
    </w:p>
    <w:p w14:paraId="4368D078" w14:textId="77777777" w:rsidR="00895262" w:rsidRDefault="00895262" w:rsidP="00895262">
      <w:pPr>
        <w:pStyle w:val="af2"/>
        <w:numPr>
          <w:ilvl w:val="0"/>
          <w:numId w:val="26"/>
        </w:numPr>
      </w:pPr>
      <w:r>
        <w:t>Каждый процесс может детализироваться на подпроцессы</w:t>
      </w:r>
    </w:p>
    <w:p w14:paraId="27125A6C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Контекстное моделирование</w:t>
      </w:r>
    </w:p>
    <w:p w14:paraId="06239803" w14:textId="77777777" w:rsidR="00895262" w:rsidRDefault="00895262" w:rsidP="00895262">
      <w:pPr>
        <w:pStyle w:val="af2"/>
        <w:numPr>
          <w:ilvl w:val="0"/>
          <w:numId w:val="26"/>
        </w:numPr>
      </w:pPr>
      <w:r>
        <w:t>Верхний уровень представляет общую схему процесса</w:t>
      </w:r>
    </w:p>
    <w:p w14:paraId="1E8B561A" w14:textId="77777777" w:rsidR="00895262" w:rsidRDefault="00895262" w:rsidP="00895262">
      <w:pPr>
        <w:pStyle w:val="af2"/>
        <w:numPr>
          <w:ilvl w:val="0"/>
          <w:numId w:val="26"/>
        </w:numPr>
      </w:pPr>
      <w:r>
        <w:t>Последующие уровни раскрывают детали реализации</w:t>
      </w:r>
    </w:p>
    <w:p w14:paraId="6272E0F6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lastRenderedPageBreak/>
        <w:t>Структурированность описания</w:t>
      </w:r>
    </w:p>
    <w:p w14:paraId="6C2D1C13" w14:textId="77777777" w:rsidR="00895262" w:rsidRDefault="00895262" w:rsidP="00895262">
      <w:pPr>
        <w:pStyle w:val="af2"/>
        <w:numPr>
          <w:ilvl w:val="0"/>
          <w:numId w:val="26"/>
        </w:numPr>
      </w:pPr>
      <w:r>
        <w:t>Четкие правила оформления элементов</w:t>
      </w:r>
    </w:p>
    <w:p w14:paraId="199AF586" w14:textId="77777777" w:rsidR="00895262" w:rsidRDefault="00895262" w:rsidP="00895262">
      <w:pPr>
        <w:pStyle w:val="af2"/>
        <w:numPr>
          <w:ilvl w:val="0"/>
          <w:numId w:val="26"/>
        </w:numPr>
      </w:pPr>
      <w:r>
        <w:t>Однозначная интерпретация всех компонентов</w:t>
      </w:r>
    </w:p>
    <w:p w14:paraId="68C9C974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Методологии анализа процессов</w:t>
      </w:r>
    </w:p>
    <w:p w14:paraId="204254B0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As-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(Текущее состояние)</w:t>
      </w:r>
    </w:p>
    <w:p w14:paraId="2BB7ACD8" w14:textId="77777777" w:rsidR="00895262" w:rsidRDefault="00895262" w:rsidP="00895262">
      <w:pPr>
        <w:pStyle w:val="af2"/>
        <w:numPr>
          <w:ilvl w:val="0"/>
          <w:numId w:val="26"/>
        </w:numPr>
      </w:pPr>
      <w:r>
        <w:t>Детальное описание существующих бизнес-процессов</w:t>
      </w:r>
    </w:p>
    <w:p w14:paraId="406EAA31" w14:textId="77777777" w:rsidR="00895262" w:rsidRDefault="00895262" w:rsidP="00895262">
      <w:pPr>
        <w:pStyle w:val="af2"/>
        <w:numPr>
          <w:ilvl w:val="0"/>
          <w:numId w:val="26"/>
        </w:numPr>
      </w:pPr>
      <w:r>
        <w:t xml:space="preserve">Позволяет идентифицировать </w:t>
      </w:r>
      <w:proofErr w:type="spellStart"/>
      <w:r>
        <w:t>bottlenecks</w:t>
      </w:r>
      <w:proofErr w:type="spellEnd"/>
      <w:r>
        <w:t xml:space="preserve"> и неэффективности</w:t>
      </w:r>
    </w:p>
    <w:p w14:paraId="7083FDD4" w14:textId="77777777" w:rsidR="00895262" w:rsidRDefault="00895262" w:rsidP="00895262">
      <w:pPr>
        <w:pStyle w:val="af2"/>
        <w:numPr>
          <w:ilvl w:val="0"/>
          <w:numId w:val="26"/>
        </w:numPr>
      </w:pPr>
      <w:r>
        <w:t>Служит базой для анализа проблемных зон</w:t>
      </w:r>
    </w:p>
    <w:p w14:paraId="12AD9AAA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To-Be (Целевое состояние)</w:t>
      </w:r>
    </w:p>
    <w:p w14:paraId="29132DEC" w14:textId="77777777" w:rsidR="00895262" w:rsidRDefault="00895262" w:rsidP="00895262">
      <w:pPr>
        <w:pStyle w:val="af2"/>
        <w:numPr>
          <w:ilvl w:val="0"/>
          <w:numId w:val="26"/>
        </w:numPr>
      </w:pPr>
      <w:r>
        <w:t>Модель оптимизированных бизнес-процессов</w:t>
      </w:r>
    </w:p>
    <w:p w14:paraId="5FD5791F" w14:textId="77777777" w:rsidR="00895262" w:rsidRDefault="00895262" w:rsidP="00895262">
      <w:pPr>
        <w:pStyle w:val="af2"/>
        <w:numPr>
          <w:ilvl w:val="0"/>
          <w:numId w:val="26"/>
        </w:numPr>
      </w:pPr>
      <w:r>
        <w:t>Отражает желаемое состояние после улучшений</w:t>
      </w:r>
    </w:p>
    <w:p w14:paraId="1B94718E" w14:textId="77777777" w:rsidR="00895262" w:rsidRDefault="00895262" w:rsidP="00895262">
      <w:pPr>
        <w:pStyle w:val="af2"/>
        <w:numPr>
          <w:ilvl w:val="0"/>
          <w:numId w:val="26"/>
        </w:numPr>
      </w:pPr>
      <w:r>
        <w:t>Содержит план реорганизации деятельности</w:t>
      </w:r>
    </w:p>
    <w:p w14:paraId="28D51F84" w14:textId="77777777" w:rsidR="00895262" w:rsidRDefault="00895262" w:rsidP="00895262">
      <w:pPr>
        <w:pStyle w:val="af2"/>
        <w:ind w:left="709" w:firstLine="0"/>
        <w:rPr>
          <w:b/>
          <w:bCs/>
        </w:rPr>
      </w:pPr>
      <w:r>
        <w:rPr>
          <w:b/>
          <w:bCs/>
        </w:rPr>
        <w:t>Сравнительный анализ As-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и To-Be позволяет:</w:t>
      </w:r>
    </w:p>
    <w:p w14:paraId="1326D702" w14:textId="77777777" w:rsidR="00895262" w:rsidRDefault="00895262" w:rsidP="00895262">
      <w:pPr>
        <w:pStyle w:val="af2"/>
        <w:numPr>
          <w:ilvl w:val="0"/>
          <w:numId w:val="26"/>
        </w:numPr>
      </w:pPr>
      <w:r>
        <w:t>Выявить направления для оптимизации</w:t>
      </w:r>
    </w:p>
    <w:p w14:paraId="54132937" w14:textId="77777777" w:rsidR="00895262" w:rsidRDefault="00895262" w:rsidP="00895262">
      <w:pPr>
        <w:pStyle w:val="af2"/>
        <w:numPr>
          <w:ilvl w:val="0"/>
          <w:numId w:val="26"/>
        </w:numPr>
      </w:pPr>
      <w:r>
        <w:t>Определить необходимые изменения</w:t>
      </w:r>
    </w:p>
    <w:p w14:paraId="7E20F360" w14:textId="77777777" w:rsidR="00895262" w:rsidRDefault="00895262" w:rsidP="00895262">
      <w:pPr>
        <w:pStyle w:val="af2"/>
        <w:numPr>
          <w:ilvl w:val="0"/>
          <w:numId w:val="26"/>
        </w:numPr>
      </w:pPr>
      <w:r>
        <w:t xml:space="preserve">Разработать </w:t>
      </w:r>
      <w:proofErr w:type="spellStart"/>
      <w:r>
        <w:t>roadmap</w:t>
      </w:r>
      <w:proofErr w:type="spellEnd"/>
      <w:r>
        <w:t xml:space="preserve"> преобразований</w:t>
      </w:r>
    </w:p>
    <w:p w14:paraId="5125A641" w14:textId="77777777" w:rsidR="00895262" w:rsidRDefault="00895262" w:rsidP="00895262">
      <w:pPr>
        <w:pStyle w:val="af2"/>
        <w:numPr>
          <w:ilvl w:val="0"/>
          <w:numId w:val="26"/>
        </w:numPr>
      </w:pPr>
      <w:r>
        <w:t>Оценить ожидаемый эффект от улучшений</w:t>
      </w:r>
    </w:p>
    <w:p w14:paraId="2C67F989" w14:textId="3A638081" w:rsidR="00895262" w:rsidRDefault="00895262" w:rsidP="00895262">
      <w:pPr>
        <w:pStyle w:val="af2"/>
      </w:pPr>
      <w:r>
        <w:t>Данный подход обеспечивает системное видение трансформации бизнес-процессов и создает основу для целенаправленного совершенствования деятельности организации.</w:t>
      </w:r>
    </w:p>
    <w:p w14:paraId="1645B406" w14:textId="0B1817E2" w:rsidR="005F7F67" w:rsidRDefault="005F7F67" w:rsidP="00895262">
      <w:pPr>
        <w:pStyle w:val="af2"/>
      </w:pPr>
    </w:p>
    <w:p w14:paraId="3658FA71" w14:textId="77777777" w:rsidR="005F7F67" w:rsidRDefault="005F7F67" w:rsidP="00895262">
      <w:pPr>
        <w:pStyle w:val="af2"/>
      </w:pPr>
    </w:p>
    <w:p w14:paraId="2BDCC228" w14:textId="77777777" w:rsidR="00895262" w:rsidRDefault="00895262" w:rsidP="00895262">
      <w:pPr>
        <w:pStyle w:val="af2"/>
        <w:numPr>
          <w:ilvl w:val="0"/>
          <w:numId w:val="28"/>
        </w:numPr>
      </w:pPr>
      <w:r>
        <w:lastRenderedPageBreak/>
        <w:t xml:space="preserve">Модель "As </w:t>
      </w:r>
      <w:proofErr w:type="spellStart"/>
      <w:r>
        <w:t>Is</w:t>
      </w:r>
      <w:proofErr w:type="spellEnd"/>
      <w:r>
        <w:t>" (Текущее состояние)</w:t>
      </w:r>
    </w:p>
    <w:p w14:paraId="4F1133A6" w14:textId="2D58AC45" w:rsidR="00895262" w:rsidRDefault="000B240D" w:rsidP="00895262">
      <w:pPr>
        <w:pStyle w:val="af2"/>
      </w:pPr>
      <w:r w:rsidRPr="00A32818">
        <w:rPr>
          <w:noProof/>
        </w:rPr>
        <w:drawing>
          <wp:inline distT="0" distB="0" distL="0" distR="0" wp14:anchorId="7240AF4E" wp14:editId="5E7AF011">
            <wp:extent cx="5219700" cy="3600450"/>
            <wp:effectExtent l="0" t="0" r="0" b="0"/>
            <wp:docPr id="50" name="officeArt object" descr="telegram-cloud-photo-size-2-5231002474561342873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31002474561342873-y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262">
        <w:t xml:space="preserve"> </w:t>
      </w:r>
    </w:p>
    <w:p w14:paraId="61F74D35" w14:textId="36B162ED" w:rsidR="00895262" w:rsidRDefault="00895262" w:rsidP="00895262">
      <w:pPr>
        <w:pStyle w:val="af2"/>
        <w:jc w:val="center"/>
        <w:rPr>
          <w:i/>
          <w:iCs/>
        </w:rPr>
      </w:pPr>
      <w:r>
        <w:rPr>
          <w:i/>
          <w:iCs/>
        </w:rPr>
        <w:t xml:space="preserve">Рис. 1 Диаграмма IDEF0 </w:t>
      </w:r>
      <w:proofErr w:type="spellStart"/>
      <w:r>
        <w:rPr>
          <w:i/>
          <w:iCs/>
        </w:rPr>
        <w:t>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(А-0)</w:t>
      </w:r>
    </w:p>
    <w:p w14:paraId="38CD7908" w14:textId="4E2CEB6C" w:rsidR="002719E7" w:rsidRPr="002719E7" w:rsidRDefault="002719E7" w:rsidP="002719E7">
      <w:pPr>
        <w:pStyle w:val="af2"/>
      </w:pPr>
      <w:r w:rsidRPr="002719E7">
        <w:t>На Рисунке 1 представлена контекстная диаграмма (IDEF0) на тему «Компьютерный магазин». Модель идентифицирует 2 ключевых внешних элемента: входные потоки (запросы клиентов, комплектующие) и выходные результаты (обслуженные клиенты, финансовые записи, бумажные отчеты). Для управления процессом используются устные договоренности, бумажные прайс-листы и память сотрудников, а в качестве механизмов выполнения выступают кладовщик, менеджер, калькулятор и бумажные носители.</w:t>
      </w:r>
    </w:p>
    <w:p w14:paraId="6759C54A" w14:textId="77777777" w:rsidR="00895262" w:rsidRDefault="00895262" w:rsidP="009F2AFE">
      <w:pPr>
        <w:pStyle w:val="af2"/>
        <w:ind w:firstLine="0"/>
        <w:rPr>
          <w:i/>
          <w:iCs/>
        </w:rPr>
      </w:pPr>
    </w:p>
    <w:p w14:paraId="79F29C51" w14:textId="2A81C06D" w:rsidR="00895262" w:rsidRDefault="000B240D" w:rsidP="00895262">
      <w:pPr>
        <w:pStyle w:val="af2"/>
        <w:jc w:val="center"/>
        <w:rPr>
          <w:i/>
          <w:iCs/>
        </w:rPr>
      </w:pPr>
      <w:r w:rsidRPr="00A32818">
        <w:rPr>
          <w:i/>
          <w:noProof/>
        </w:rPr>
        <w:lastRenderedPageBreak/>
        <w:drawing>
          <wp:inline distT="0" distB="0" distL="0" distR="0" wp14:anchorId="36923E5E" wp14:editId="1296492B">
            <wp:extent cx="5162550" cy="3581400"/>
            <wp:effectExtent l="0" t="0" r="0" b="0"/>
            <wp:docPr id="49" name="officeArt object" descr="вставленное-изображение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вставленное-изображение.tif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D9F7" w14:textId="7D7C18D0" w:rsidR="00895262" w:rsidRDefault="00895262" w:rsidP="00895262">
      <w:pPr>
        <w:pStyle w:val="af2"/>
        <w:jc w:val="center"/>
        <w:rPr>
          <w:i/>
          <w:iCs/>
        </w:rPr>
      </w:pPr>
      <w:r>
        <w:rPr>
          <w:i/>
          <w:iCs/>
        </w:rPr>
        <w:t xml:space="preserve">Рис. 2 Диаграмма </w:t>
      </w:r>
      <w:r>
        <w:rPr>
          <w:i/>
          <w:iCs/>
          <w:lang w:val="en-US"/>
        </w:rPr>
        <w:t>IDEF</w:t>
      </w:r>
      <w:r>
        <w:rPr>
          <w:i/>
          <w:iCs/>
        </w:rPr>
        <w:t xml:space="preserve">0 </w:t>
      </w:r>
      <w:r>
        <w:rPr>
          <w:i/>
          <w:iCs/>
          <w:lang w:val="en-US"/>
        </w:rPr>
        <w:t>as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is</w:t>
      </w:r>
      <w:r>
        <w:rPr>
          <w:i/>
          <w:iCs/>
        </w:rPr>
        <w:t xml:space="preserve"> (А0)</w:t>
      </w:r>
    </w:p>
    <w:p w14:paraId="71B5828C" w14:textId="2C507975" w:rsidR="002719E7" w:rsidRPr="002719E7" w:rsidRDefault="002719E7" w:rsidP="002719E7">
      <w:pPr>
        <w:pStyle w:val="af2"/>
      </w:pPr>
      <w:r w:rsidRPr="002719E7">
        <w:t xml:space="preserve">На рисунке </w:t>
      </w:r>
      <w:r>
        <w:t>2 представлена</w:t>
      </w:r>
      <w:r w:rsidRPr="002719E7">
        <w:t xml:space="preserve"> декомпозиция </w:t>
      </w:r>
      <w:r>
        <w:t xml:space="preserve">«Компьютерный магазин» </w:t>
      </w:r>
      <w:r w:rsidRPr="002719E7">
        <w:t xml:space="preserve">(IDEF0). Показаны входы (комплектующие, товары, запросы клиентов, наличные), выходы (собранные ПК, отчёты, обслуженные клиенты, финансы), управления (устные договорённости, память сотрудников) и механизмы (кладовщик, менеджер, калькулятор, бумага). Отражён ручной учёт, отсутствие </w:t>
      </w:r>
      <w:proofErr w:type="gramStart"/>
      <w:r w:rsidRPr="002719E7">
        <w:t>системы</w:t>
      </w:r>
      <w:r>
        <w:t xml:space="preserve"> </w:t>
      </w:r>
      <w:r w:rsidRPr="002719E7">
        <w:t xml:space="preserve"> и</w:t>
      </w:r>
      <w:proofErr w:type="gramEnd"/>
      <w:r w:rsidRPr="002719E7">
        <w:t xml:space="preserve"> проблемы с оприходованием товаров.</w:t>
      </w:r>
    </w:p>
    <w:p w14:paraId="70ADD363" w14:textId="79371028" w:rsidR="00895262" w:rsidRDefault="002719E7" w:rsidP="00895262">
      <w:pPr>
        <w:pStyle w:val="af2"/>
        <w:rPr>
          <w:rStyle w:val="Af4"/>
        </w:rPr>
      </w:pPr>
      <w:r>
        <w:rPr>
          <w:rStyle w:val="Af4"/>
        </w:rPr>
        <w:br w:type="page"/>
      </w:r>
      <w:r w:rsidR="00895262">
        <w:rPr>
          <w:rStyle w:val="Af4"/>
        </w:rPr>
        <w:lastRenderedPageBreak/>
        <w:t>2. Модель "</w:t>
      </w:r>
      <w:r w:rsidR="00895262">
        <w:rPr>
          <w:lang w:val="en-US"/>
        </w:rPr>
        <w:t>To</w:t>
      </w:r>
      <w:r w:rsidR="00895262">
        <w:rPr>
          <w:rStyle w:val="Af4"/>
        </w:rPr>
        <w:t xml:space="preserve"> </w:t>
      </w:r>
      <w:r w:rsidR="00895262">
        <w:rPr>
          <w:lang w:val="en-US"/>
        </w:rPr>
        <w:t>be</w:t>
      </w:r>
      <w:r w:rsidR="00895262">
        <w:rPr>
          <w:rStyle w:val="Af4"/>
        </w:rPr>
        <w:t>" (Будущее состояние)</w:t>
      </w:r>
    </w:p>
    <w:p w14:paraId="57936424" w14:textId="4356AB68" w:rsidR="00895262" w:rsidRDefault="000B240D" w:rsidP="00895262">
      <w:pPr>
        <w:pStyle w:val="af2"/>
      </w:pPr>
      <w:r w:rsidRPr="00A32818">
        <w:rPr>
          <w:noProof/>
        </w:rPr>
        <w:drawing>
          <wp:inline distT="0" distB="0" distL="0" distR="0" wp14:anchorId="236F7FE1" wp14:editId="52F60625">
            <wp:extent cx="5238750" cy="3648075"/>
            <wp:effectExtent l="0" t="0" r="0" b="0"/>
            <wp:docPr id="3" name="officeArt object" descr="telegram-cloud-photo-size-2-5231002474561342876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31002474561342876-y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9790" w14:textId="676109DD" w:rsidR="00895262" w:rsidRDefault="00895262" w:rsidP="009F2AFE">
      <w:pPr>
        <w:pStyle w:val="af2"/>
        <w:jc w:val="center"/>
        <w:rPr>
          <w:i/>
          <w:iCs/>
        </w:rPr>
      </w:pPr>
      <w:bookmarkStart w:id="39" w:name="_Hlk199296511"/>
      <w:r>
        <w:rPr>
          <w:i/>
          <w:iCs/>
        </w:rPr>
        <w:t xml:space="preserve">Рис. 3 Диаграмма </w:t>
      </w:r>
      <w:r>
        <w:rPr>
          <w:i/>
          <w:iCs/>
          <w:lang w:val="en-US"/>
        </w:rPr>
        <w:t>IDEF</w:t>
      </w:r>
      <w:r>
        <w:rPr>
          <w:i/>
          <w:iCs/>
        </w:rPr>
        <w:t xml:space="preserve">0 </w:t>
      </w:r>
      <w:r>
        <w:rPr>
          <w:i/>
          <w:iCs/>
          <w:lang w:val="en-US"/>
        </w:rPr>
        <w:t>to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be</w:t>
      </w:r>
      <w:r>
        <w:rPr>
          <w:i/>
          <w:iCs/>
        </w:rPr>
        <w:t xml:space="preserve"> (А-0)</w:t>
      </w:r>
      <w:bookmarkEnd w:id="39"/>
    </w:p>
    <w:p w14:paraId="05E8B2CF" w14:textId="10C45541" w:rsidR="002719E7" w:rsidRPr="002719E7" w:rsidRDefault="002719E7" w:rsidP="002719E7">
      <w:pPr>
        <w:pStyle w:val="af2"/>
      </w:pPr>
      <w:r w:rsidRPr="002719E7">
        <w:t>На рисунке</w:t>
      </w:r>
      <w:r>
        <w:t xml:space="preserve"> 3</w:t>
      </w:r>
      <w:r w:rsidRPr="002719E7">
        <w:t xml:space="preserve"> представлена контекстная диаграмма (IDEF0) «</w:t>
      </w:r>
      <w:r>
        <w:t>Компьютерный</w:t>
      </w:r>
      <w:r w:rsidRPr="002719E7">
        <w:t xml:space="preserve"> магазин» (вариант «</w:t>
      </w:r>
      <w:proofErr w:type="spellStart"/>
      <w:r w:rsidRPr="002719E7">
        <w:t>to-be</w:t>
      </w:r>
      <w:proofErr w:type="spellEnd"/>
      <w:r w:rsidRPr="002719E7">
        <w:t>»). Входные потоки: электронные заказы клиентов, товары со штрих-кодами. Выходные: автоматические отчеты, клиенты с бонусными баллами, финансовая аналитика. Управление осуществляют регламенты системы, ролевая модель доступа и бизнес-процессы. Механизмы — менеджер по продажам, сборщик, администратор и информационная система.</w:t>
      </w:r>
    </w:p>
    <w:p w14:paraId="56444B06" w14:textId="000F65AA" w:rsidR="00895262" w:rsidRDefault="000B240D" w:rsidP="00895262">
      <w:pPr>
        <w:pStyle w:val="af2"/>
        <w:jc w:val="center"/>
        <w:rPr>
          <w:i/>
          <w:iCs/>
        </w:rPr>
      </w:pPr>
      <w:r w:rsidRPr="00A32818">
        <w:rPr>
          <w:i/>
          <w:noProof/>
        </w:rPr>
        <w:lastRenderedPageBreak/>
        <w:drawing>
          <wp:inline distT="0" distB="0" distL="0" distR="0" wp14:anchorId="0789AB84" wp14:editId="0787CEA6">
            <wp:extent cx="5400675" cy="3733800"/>
            <wp:effectExtent l="0" t="0" r="0" b="0"/>
            <wp:docPr id="4" name="officeArt object" descr="telegram-cloud-photo-size-2-5287479271574146916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87479271574146916-y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0B9C" w14:textId="1CD0E4E4" w:rsidR="00895262" w:rsidRDefault="00895262" w:rsidP="00895262">
      <w:pPr>
        <w:pStyle w:val="af2"/>
        <w:jc w:val="center"/>
      </w:pPr>
      <w:r>
        <w:rPr>
          <w:i/>
          <w:iCs/>
        </w:rPr>
        <w:t xml:space="preserve">Рис. 4 Диаграмма </w:t>
      </w:r>
      <w:r>
        <w:rPr>
          <w:i/>
          <w:iCs/>
          <w:lang w:val="en-US"/>
        </w:rPr>
        <w:t>IDEF</w:t>
      </w:r>
      <w:r>
        <w:rPr>
          <w:i/>
          <w:iCs/>
        </w:rPr>
        <w:t xml:space="preserve">0 </w:t>
      </w:r>
      <w:r>
        <w:rPr>
          <w:i/>
          <w:iCs/>
          <w:lang w:val="en-US"/>
        </w:rPr>
        <w:t>to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be</w:t>
      </w:r>
      <w:r>
        <w:rPr>
          <w:i/>
          <w:iCs/>
        </w:rPr>
        <w:t xml:space="preserve"> (А0)</w:t>
      </w:r>
      <w:bookmarkStart w:id="40" w:name="_Toc5"/>
      <w:r>
        <w:t xml:space="preserve"> </w:t>
      </w:r>
    </w:p>
    <w:p w14:paraId="1EF8363C" w14:textId="57075CA7" w:rsidR="002719E7" w:rsidRPr="002719E7" w:rsidRDefault="002719E7" w:rsidP="002719E7">
      <w:pPr>
        <w:pStyle w:val="af2"/>
        <w:rPr>
          <w:rFonts w:cs="Times New Roman"/>
        </w:rPr>
      </w:pPr>
      <w:bookmarkStart w:id="41" w:name="_Toc226862043"/>
      <w:bookmarkStart w:id="42" w:name="_Toc226862082"/>
      <w:r w:rsidRPr="002719E7">
        <w:rPr>
          <w:rFonts w:cs="Times New Roman"/>
        </w:rPr>
        <w:t>На рисунке 4 представлена декомпозиция</w:t>
      </w:r>
      <w:r>
        <w:rPr>
          <w:rFonts w:cs="Times New Roman"/>
        </w:rPr>
        <w:t xml:space="preserve"> диаграммы</w:t>
      </w:r>
      <w:r w:rsidRPr="002719E7">
        <w:rPr>
          <w:rFonts w:cs="Times New Roman"/>
        </w:rPr>
        <w:t xml:space="preserve"> </w:t>
      </w:r>
      <w:r w:rsidRPr="002719E7">
        <w:t>«</w:t>
      </w:r>
      <w:r>
        <w:t>Компьютерный</w:t>
      </w:r>
      <w:r w:rsidRPr="002719E7">
        <w:t xml:space="preserve"> магазин» </w:t>
      </w:r>
      <w:r w:rsidRPr="002719E7">
        <w:rPr>
          <w:rFonts w:cs="Times New Roman"/>
        </w:rPr>
        <w:t xml:space="preserve">(IDEF0, вариант </w:t>
      </w:r>
      <w:proofErr w:type="spellStart"/>
      <w:r w:rsidRPr="002719E7">
        <w:rPr>
          <w:rFonts w:cs="Times New Roman"/>
        </w:rPr>
        <w:t>to-be</w:t>
      </w:r>
      <w:proofErr w:type="spellEnd"/>
      <w:r w:rsidRPr="002719E7">
        <w:rPr>
          <w:rFonts w:cs="Times New Roman"/>
        </w:rPr>
        <w:t>). Выделены функции: автоматический складской учет, электронная система продаж, плановое управление закупками и отчетность. Входы — товары со штрих-кодами; выходы — готовые компьютеры с гарантией, клиенты с бонусными баллами, автоматические отчеты, финансовая аналитика. Управление — регламенты системы и бизнес-процессы. Механизмы — кладовщик, сборщик, менеджер по продажам, администратор, а также информационная система (обеспечивает данные о наличии, автоматическое списание и интеграцию).</w:t>
      </w:r>
    </w:p>
    <w:p w14:paraId="176D1EC4" w14:textId="77777777" w:rsidR="00895262" w:rsidRDefault="009F2AFE" w:rsidP="00895262">
      <w:pPr>
        <w:pStyle w:val="af1"/>
      </w:pPr>
      <w:r>
        <w:br w:type="page"/>
      </w:r>
      <w:bookmarkStart w:id="43" w:name="_Toc226862332"/>
      <w:bookmarkStart w:id="44" w:name="_Toc226862722"/>
      <w:bookmarkStart w:id="45" w:name="_Toc230581399"/>
      <w:bookmarkStart w:id="46" w:name="_Toc230582338"/>
      <w:r w:rsidR="00DB4454">
        <w:lastRenderedPageBreak/>
        <w:t>ГЛАВА</w:t>
      </w:r>
      <w:r w:rsidR="00DB4454" w:rsidRPr="005A669B">
        <w:rPr>
          <w:bCs w:val="0"/>
        </w:rPr>
        <w:t xml:space="preserve"> 2</w:t>
      </w:r>
      <w:r w:rsidR="00895262">
        <w:rPr>
          <w:rFonts w:eastAsia="Arial Unicode MS" w:cs="Arial Unicode MS"/>
        </w:rPr>
        <w:t>. ПРОЕКТИРОВАНИЕ ТРЕБОВАНИЙ К ИНФОРМАЦИОННОЙ СИСТЕМЕ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5041F66E" w14:textId="77777777" w:rsidR="00895262" w:rsidRDefault="00895262" w:rsidP="00895262">
      <w:pPr>
        <w:pStyle w:val="af1"/>
        <w:outlineLvl w:val="1"/>
      </w:pPr>
      <w:bookmarkStart w:id="47" w:name="_Toc6"/>
      <w:bookmarkStart w:id="48" w:name="_Toc226862044"/>
      <w:bookmarkStart w:id="49" w:name="_Toc226862083"/>
      <w:bookmarkStart w:id="50" w:name="_Toc226862333"/>
      <w:bookmarkStart w:id="51" w:name="_Toc226862723"/>
      <w:bookmarkStart w:id="52" w:name="_Toc230581400"/>
      <w:bookmarkStart w:id="53" w:name="_Toc230582339"/>
      <w:r>
        <w:t>2.1 Анализ диаграммы вариантов использования (</w:t>
      </w:r>
      <w:proofErr w:type="spellStart"/>
      <w:r>
        <w:t>Use</w:t>
      </w:r>
      <w:proofErr w:type="spellEnd"/>
      <w:r>
        <w:t xml:space="preserve"> Case)</w:t>
      </w:r>
      <w:bookmarkEnd w:id="47"/>
      <w:bookmarkEnd w:id="48"/>
      <w:bookmarkEnd w:id="49"/>
      <w:bookmarkEnd w:id="50"/>
      <w:bookmarkEnd w:id="51"/>
      <w:bookmarkEnd w:id="52"/>
      <w:bookmarkEnd w:id="53"/>
    </w:p>
    <w:p w14:paraId="0D97C0C4" w14:textId="77777777" w:rsidR="00895262" w:rsidRDefault="00895262" w:rsidP="00895262">
      <w:pPr>
        <w:pStyle w:val="af2"/>
      </w:pPr>
      <w:r>
        <w:t>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 — это модель в нотации UML, которая отображает функциональные возможности системы с точки зрения пользователя. Её цель — наглядно продемонстрировать взаимодействие между внешними агентами (</w:t>
      </w:r>
      <w:proofErr w:type="spellStart"/>
      <w:r>
        <w:t>акторами</w:t>
      </w:r>
      <w:proofErr w:type="spellEnd"/>
      <w:r>
        <w:t>) и ключевыми функциями системы.</w:t>
      </w:r>
    </w:p>
    <w:p w14:paraId="11CADAC6" w14:textId="77777777" w:rsidR="00895262" w:rsidRDefault="00895262" w:rsidP="00895262">
      <w:pPr>
        <w:pStyle w:val="af2"/>
      </w:pPr>
      <w:r>
        <w:t>Ключевые компоненты диаграммы:</w:t>
      </w:r>
    </w:p>
    <w:p w14:paraId="2E37A0EB" w14:textId="77777777" w:rsidR="00895262" w:rsidRDefault="00895262" w:rsidP="00895262">
      <w:pPr>
        <w:pStyle w:val="af2"/>
      </w:pPr>
      <w:r>
        <w:t xml:space="preserve">1. </w:t>
      </w:r>
      <w:proofErr w:type="spellStart"/>
      <w:r>
        <w:t>Акторы</w:t>
      </w:r>
      <w:proofErr w:type="spellEnd"/>
      <w:r>
        <w:t xml:space="preserve"> (</w:t>
      </w:r>
      <w:proofErr w:type="spellStart"/>
      <w:r>
        <w:t>Actors</w:t>
      </w:r>
      <w:proofErr w:type="spellEnd"/>
      <w:r>
        <w:t>):</w:t>
      </w:r>
    </w:p>
    <w:p w14:paraId="272519AF" w14:textId="77777777" w:rsidR="00895262" w:rsidRDefault="00895262" w:rsidP="00895262">
      <w:pPr>
        <w:pStyle w:val="af2"/>
        <w:numPr>
          <w:ilvl w:val="0"/>
          <w:numId w:val="30"/>
        </w:numPr>
      </w:pPr>
      <w:r>
        <w:t>Это роли, взаимодействующие с системой. Ими могут быть пользователи, внешние сервисы или аппаратные средства.</w:t>
      </w:r>
    </w:p>
    <w:p w14:paraId="55571EE5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На диаграмме </w:t>
      </w:r>
      <w:proofErr w:type="spellStart"/>
      <w:r>
        <w:t>акторы</w:t>
      </w:r>
      <w:proofErr w:type="spellEnd"/>
      <w:r>
        <w:t xml:space="preserve"> изображаются в виде стилизованных фигурок и располагаются за границами системы.</w:t>
      </w:r>
    </w:p>
    <w:p w14:paraId="0A492C9C" w14:textId="77777777" w:rsidR="00895262" w:rsidRDefault="00895262" w:rsidP="00895262">
      <w:pPr>
        <w:pStyle w:val="af2"/>
        <w:numPr>
          <w:ilvl w:val="0"/>
          <w:numId w:val="30"/>
        </w:numPr>
      </w:pPr>
      <w:r>
        <w:t>Примеры: «Клиент», «Администратор».</w:t>
      </w:r>
    </w:p>
    <w:p w14:paraId="344101FD" w14:textId="77777777" w:rsidR="00895262" w:rsidRDefault="00895262" w:rsidP="00895262">
      <w:pPr>
        <w:pStyle w:val="af2"/>
      </w:pPr>
      <w:r>
        <w:t>2. 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):</w:t>
      </w:r>
    </w:p>
    <w:p w14:paraId="3CF60BEB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Это отдельные функции или цели, которые система реализует для </w:t>
      </w:r>
      <w:proofErr w:type="spellStart"/>
      <w:r>
        <w:t>акторов</w:t>
      </w:r>
      <w:proofErr w:type="spellEnd"/>
      <w:r>
        <w:t>.</w:t>
      </w:r>
    </w:p>
    <w:p w14:paraId="46341B60" w14:textId="77777777" w:rsidR="00895262" w:rsidRDefault="00895262" w:rsidP="00895262">
      <w:pPr>
        <w:pStyle w:val="af2"/>
        <w:numPr>
          <w:ilvl w:val="0"/>
          <w:numId w:val="30"/>
        </w:numPr>
      </w:pPr>
      <w:r>
        <w:t>Их обозначают овалами внутри границы системы.</w:t>
      </w:r>
    </w:p>
    <w:p w14:paraId="580B0605" w14:textId="77777777" w:rsidR="00895262" w:rsidRDefault="00895262" w:rsidP="00895262">
      <w:pPr>
        <w:pStyle w:val="af2"/>
        <w:numPr>
          <w:ilvl w:val="0"/>
          <w:numId w:val="30"/>
        </w:numPr>
      </w:pPr>
      <w:r>
        <w:t>Примеры: «Поиск товара», «Зарегистрироваться», «Подтвердить заказ».</w:t>
      </w:r>
    </w:p>
    <w:p w14:paraId="39F2C6FB" w14:textId="77777777" w:rsidR="00895262" w:rsidRDefault="00895262" w:rsidP="00895262">
      <w:pPr>
        <w:pStyle w:val="af2"/>
      </w:pPr>
      <w:r>
        <w:t xml:space="preserve">3. Граница системы (System </w:t>
      </w:r>
      <w:proofErr w:type="spellStart"/>
      <w:r>
        <w:t>Boundary</w:t>
      </w:r>
      <w:proofErr w:type="spellEnd"/>
      <w:r>
        <w:t>):</w:t>
      </w:r>
    </w:p>
    <w:p w14:paraId="31C86ADE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Прямоугольник, который очерчивает все варианты использования, визуально отделяя внутреннюю функциональность системы от внешних </w:t>
      </w:r>
      <w:proofErr w:type="spellStart"/>
      <w:r>
        <w:t>акторов</w:t>
      </w:r>
      <w:proofErr w:type="spellEnd"/>
      <w:r>
        <w:t xml:space="preserve">. Название системы указывается внутри прямоугольника, обычно в </w:t>
      </w:r>
      <w:r>
        <w:lastRenderedPageBreak/>
        <w:t>верхней части.</w:t>
      </w:r>
    </w:p>
    <w:p w14:paraId="70B89EC3" w14:textId="77777777" w:rsidR="00895262" w:rsidRDefault="00895262" w:rsidP="00895262">
      <w:pPr>
        <w:pStyle w:val="af2"/>
      </w:pPr>
      <w:r>
        <w:t>4. Связи (</w:t>
      </w:r>
      <w:proofErr w:type="spellStart"/>
      <w:r>
        <w:t>Relationships</w:t>
      </w:r>
      <w:proofErr w:type="spellEnd"/>
      <w:r>
        <w:t>):</w:t>
      </w:r>
    </w:p>
    <w:p w14:paraId="75AF900E" w14:textId="77777777" w:rsidR="00895262" w:rsidRDefault="00895262" w:rsidP="00895262">
      <w:pPr>
        <w:pStyle w:val="af2"/>
        <w:numPr>
          <w:ilvl w:val="0"/>
          <w:numId w:val="30"/>
        </w:numPr>
      </w:pPr>
      <w:r>
        <w:t>Линии, определяющие взаимодействия между элементами диаграммы. Основные типы:</w:t>
      </w:r>
    </w:p>
    <w:p w14:paraId="6B36549B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Ассоциация (Association): Соединяет </w:t>
      </w:r>
      <w:proofErr w:type="spellStart"/>
      <w:r>
        <w:t>актора</w:t>
      </w:r>
      <w:proofErr w:type="spellEnd"/>
      <w:r>
        <w:t xml:space="preserve"> с вариантом использования, указывая на их взаимодействие.</w:t>
      </w:r>
    </w:p>
    <w:p w14:paraId="1E58B153" w14:textId="77777777" w:rsidR="00895262" w:rsidRDefault="00895262" w:rsidP="00895262">
      <w:pPr>
        <w:pStyle w:val="af2"/>
        <w:numPr>
          <w:ilvl w:val="0"/>
          <w:numId w:val="30"/>
        </w:numPr>
      </w:pPr>
      <w:r>
        <w:t>Включение (</w:t>
      </w:r>
      <w:proofErr w:type="spellStart"/>
      <w:r>
        <w:t>Include</w:t>
      </w:r>
      <w:proofErr w:type="spellEnd"/>
      <w:r>
        <w:t>): Обозначает обязательную зависимость, когда один сценарий всегда включает в себя другой (например, «Оформить заказ» включает «Рассчитать итого»).</w:t>
      </w:r>
    </w:p>
    <w:p w14:paraId="4B979019" w14:textId="77777777" w:rsidR="00895262" w:rsidRDefault="00895262" w:rsidP="00895262">
      <w:pPr>
        <w:pStyle w:val="af2"/>
        <w:numPr>
          <w:ilvl w:val="0"/>
          <w:numId w:val="30"/>
        </w:numPr>
      </w:pPr>
      <w:r>
        <w:t>Расширение (</w:t>
      </w:r>
      <w:proofErr w:type="spellStart"/>
      <w:r>
        <w:t>Extend</w:t>
      </w:r>
      <w:proofErr w:type="spellEnd"/>
      <w:r>
        <w:t xml:space="preserve">): Показывает опциональное поведение, которое активируется при определенных условиях (например, «Оплатить заказ» может быть расширен «Ввести </w:t>
      </w:r>
      <w:proofErr w:type="spellStart"/>
      <w:r>
        <w:t>промокод</w:t>
      </w:r>
      <w:proofErr w:type="spellEnd"/>
      <w:r>
        <w:t>»).</w:t>
      </w:r>
    </w:p>
    <w:p w14:paraId="107FEBD9" w14:textId="77777777" w:rsidR="00895262" w:rsidRDefault="00895262" w:rsidP="00895262">
      <w:pPr>
        <w:pStyle w:val="af2"/>
        <w:numPr>
          <w:ilvl w:val="0"/>
          <w:numId w:val="30"/>
        </w:numPr>
      </w:pPr>
      <w:r>
        <w:t>Обобщение (</w:t>
      </w:r>
      <w:proofErr w:type="spellStart"/>
      <w:r>
        <w:t>Generalization</w:t>
      </w:r>
      <w:proofErr w:type="spellEnd"/>
      <w:r>
        <w:t xml:space="preserve">): Определяет отношение «родитель-потомок» между </w:t>
      </w:r>
      <w:proofErr w:type="spellStart"/>
      <w:r>
        <w:t>акторами</w:t>
      </w:r>
      <w:proofErr w:type="spellEnd"/>
      <w:r>
        <w:t xml:space="preserve"> или вариантами использования.</w:t>
      </w:r>
    </w:p>
    <w:p w14:paraId="1687925E" w14:textId="176EE6F0" w:rsidR="00895262" w:rsidRDefault="000B240D" w:rsidP="00895262">
      <w:pPr>
        <w:pStyle w:val="af2"/>
        <w:ind w:left="709" w:firstLine="0"/>
        <w:jc w:val="center"/>
        <w:rPr>
          <w:rFonts w:ascii="Calibri" w:eastAsia="Calibri" w:hAnsi="Calibri" w:cs="Calibri"/>
          <w:i/>
          <w:iCs/>
        </w:rPr>
      </w:pPr>
      <w:r w:rsidRPr="00A32818">
        <w:rPr>
          <w:rFonts w:ascii="Calibri" w:eastAsia="Calibri" w:hAnsi="Calibri" w:cs="Calibri"/>
          <w:i/>
          <w:noProof/>
        </w:rPr>
        <w:drawing>
          <wp:inline distT="0" distB="0" distL="0" distR="0" wp14:anchorId="47859316" wp14:editId="0442F2F2">
            <wp:extent cx="5486400" cy="3514725"/>
            <wp:effectExtent l="0" t="0" r="0" b="0"/>
            <wp:docPr id="5" name="officeArt object" descr="вставленное-изображение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вставленное-изображение.tif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CBE8" w14:textId="64555E7B" w:rsidR="00895262" w:rsidRDefault="00895262" w:rsidP="00895262">
      <w:pPr>
        <w:pStyle w:val="af2"/>
        <w:ind w:left="709" w:firstLine="0"/>
        <w:jc w:val="center"/>
        <w:rPr>
          <w:i/>
          <w:iCs/>
        </w:rPr>
      </w:pPr>
      <w:r>
        <w:rPr>
          <w:i/>
          <w:iCs/>
        </w:rPr>
        <w:t xml:space="preserve">Рис. </w:t>
      </w:r>
      <w:r w:rsidR="00DE6943">
        <w:rPr>
          <w:i/>
          <w:iCs/>
        </w:rPr>
        <w:t>5</w:t>
      </w:r>
      <w:r>
        <w:rPr>
          <w:i/>
          <w:iCs/>
        </w:rPr>
        <w:t xml:space="preserve"> Диаграмма вариантов использование (</w:t>
      </w:r>
      <w:r>
        <w:rPr>
          <w:i/>
          <w:iCs/>
          <w:lang w:val="en-US"/>
        </w:rPr>
        <w:t>Use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Case</w:t>
      </w:r>
      <w:r>
        <w:rPr>
          <w:i/>
          <w:iCs/>
        </w:rPr>
        <w:t>)</w:t>
      </w:r>
    </w:p>
    <w:p w14:paraId="21C9601F" w14:textId="0DAE4D69" w:rsidR="00895262" w:rsidRDefault="00895262" w:rsidP="00895262">
      <w:pPr>
        <w:pStyle w:val="af2"/>
      </w:pPr>
      <w:r>
        <w:lastRenderedPageBreak/>
        <w:t xml:space="preserve">На Рисунке </w:t>
      </w:r>
      <w:r w:rsidR="00DE6943">
        <w:t>5</w:t>
      </w:r>
      <w:r>
        <w:t xml:space="preserve"> представлена диаграмма вариантов использования для информационной системы «Компьютерный магазин». Модель идентифицирует 4 ключевых участников: Администратора, Менеджера, Сборщика и Кладовщика. Для каждого </w:t>
      </w:r>
      <w:proofErr w:type="spellStart"/>
      <w:r>
        <w:t>актора</w:t>
      </w:r>
      <w:proofErr w:type="spellEnd"/>
      <w:r>
        <w:t xml:space="preserve"> диаграмма детализирует перечень действий, которые они могут выполнять в рамках системы.</w:t>
      </w:r>
    </w:p>
    <w:p w14:paraId="45793AC3" w14:textId="77777777" w:rsidR="00895262" w:rsidRDefault="00895262" w:rsidP="00895262">
      <w:pPr>
        <w:pStyle w:val="af1"/>
        <w:outlineLvl w:val="1"/>
      </w:pPr>
      <w:bookmarkStart w:id="54" w:name="_Toc7"/>
      <w:bookmarkStart w:id="55" w:name="_Toc226862045"/>
      <w:bookmarkStart w:id="56" w:name="_Toc226862084"/>
      <w:bookmarkStart w:id="57" w:name="_Toc226862334"/>
      <w:bookmarkStart w:id="58" w:name="_Toc226862724"/>
      <w:bookmarkStart w:id="59" w:name="_Toc230581401"/>
      <w:bookmarkStart w:id="60" w:name="_Toc230582340"/>
      <w:r>
        <w:t>2.2 Анализ диаграммы деятельности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54"/>
      <w:bookmarkEnd w:id="55"/>
      <w:bookmarkEnd w:id="56"/>
      <w:bookmarkEnd w:id="57"/>
      <w:bookmarkEnd w:id="58"/>
      <w:bookmarkEnd w:id="59"/>
      <w:bookmarkEnd w:id="60"/>
    </w:p>
    <w:p w14:paraId="56D018D7" w14:textId="77777777" w:rsidR="00895262" w:rsidRDefault="00895262" w:rsidP="00895262">
      <w:pPr>
        <w:pStyle w:val="af2"/>
        <w:ind w:firstLine="707"/>
      </w:pPr>
      <w:r>
        <w:t>Диаграмма деятельности (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) — это инструмент языка UML, предназначенный для визуализации последовательности операций в рамках бизнес-процесса, </w:t>
      </w:r>
      <w:proofErr w:type="spellStart"/>
      <w:r>
        <w:t>workflow</w:t>
      </w:r>
      <w:proofErr w:type="spellEnd"/>
      <w:r>
        <w:t xml:space="preserve"> или алгоритма. Её анализ заключается в изучении этой последовательности для понимания логики выполнения задач системой.</w:t>
      </w:r>
    </w:p>
    <w:p w14:paraId="0855CD52" w14:textId="77777777" w:rsidR="00895262" w:rsidRDefault="00895262" w:rsidP="00895262">
      <w:pPr>
        <w:pStyle w:val="af2"/>
        <w:ind w:firstLine="707"/>
      </w:pPr>
      <w:r>
        <w:t>Базовые элементы диаграммы деятельности:</w:t>
      </w:r>
    </w:p>
    <w:p w14:paraId="5EB274C4" w14:textId="77777777" w:rsidR="00895262" w:rsidRDefault="00895262" w:rsidP="00895262">
      <w:pPr>
        <w:pStyle w:val="af2"/>
        <w:numPr>
          <w:ilvl w:val="0"/>
          <w:numId w:val="31"/>
        </w:numPr>
      </w:pPr>
      <w:r>
        <w:t>Действия (</w:t>
      </w:r>
      <w:proofErr w:type="spellStart"/>
      <w:r>
        <w:t>Activities</w:t>
      </w:r>
      <w:proofErr w:type="spellEnd"/>
      <w:r>
        <w:t>): Шаги или операции процесса, изображаются в виде прямоугольников со скруглёнными углами.</w:t>
      </w:r>
    </w:p>
    <w:p w14:paraId="7F3662F5" w14:textId="77777777" w:rsidR="00895262" w:rsidRDefault="00895262" w:rsidP="00895262">
      <w:pPr>
        <w:pStyle w:val="af2"/>
        <w:numPr>
          <w:ilvl w:val="0"/>
          <w:numId w:val="31"/>
        </w:numPr>
      </w:pPr>
      <w:r>
        <w:t>Переходы (</w:t>
      </w:r>
      <w:proofErr w:type="spellStart"/>
      <w:r>
        <w:t>Transitions</w:t>
      </w:r>
      <w:proofErr w:type="spellEnd"/>
      <w:r>
        <w:t>): Стрелки, которые соединяют действия и показывают направление потока выполнения.</w:t>
      </w:r>
    </w:p>
    <w:p w14:paraId="647F5673" w14:textId="77777777" w:rsidR="00895262" w:rsidRDefault="00895262" w:rsidP="00895262">
      <w:pPr>
        <w:pStyle w:val="af2"/>
        <w:numPr>
          <w:ilvl w:val="0"/>
          <w:numId w:val="31"/>
        </w:numPr>
      </w:pPr>
      <w:r>
        <w:t xml:space="preserve">Узлы начала и завершения (Start и End </w:t>
      </w:r>
      <w:proofErr w:type="spellStart"/>
      <w:r>
        <w:t>Nodes</w:t>
      </w:r>
      <w:proofErr w:type="spellEnd"/>
      <w:r>
        <w:t>): Обозначают точку входа и выхода из процесса. Изображаются в виде закрашенного кружка (начало) и контурного кружка с точкой внутри (конец).</w:t>
      </w:r>
    </w:p>
    <w:p w14:paraId="042466F4" w14:textId="77777777" w:rsidR="00895262" w:rsidRDefault="00895262" w:rsidP="00895262">
      <w:pPr>
        <w:pStyle w:val="af2"/>
        <w:numPr>
          <w:ilvl w:val="0"/>
          <w:numId w:val="31"/>
        </w:numPr>
      </w:pPr>
      <w:r>
        <w:t>Условия (</w:t>
      </w:r>
      <w:proofErr w:type="spellStart"/>
      <w:r>
        <w:t>Decisions</w:t>
      </w:r>
      <w:proofErr w:type="spellEnd"/>
      <w:r>
        <w:t>): Ромбовидные узлы, создающие ветвление потока в зависимости от выполнения условий.</w:t>
      </w:r>
    </w:p>
    <w:p w14:paraId="038E44B5" w14:textId="77777777" w:rsidR="00895262" w:rsidRDefault="00895262" w:rsidP="00895262">
      <w:pPr>
        <w:pStyle w:val="af2"/>
        <w:numPr>
          <w:ilvl w:val="0"/>
          <w:numId w:val="31"/>
        </w:numPr>
      </w:pPr>
      <w:r>
        <w:t>Параллельные потоки (</w:t>
      </w:r>
      <w:proofErr w:type="spellStart"/>
      <w:r>
        <w:t>Fork</w:t>
      </w:r>
      <w:proofErr w:type="spellEnd"/>
      <w:r>
        <w:t xml:space="preserve"> и </w:t>
      </w:r>
      <w:proofErr w:type="spellStart"/>
      <w:r>
        <w:t>Join</w:t>
      </w:r>
      <w:proofErr w:type="spellEnd"/>
      <w:r>
        <w:t>): Горизонтальные или вертикальные линии, которые разделяют единый поток на несколько одновременно выполняющихся (</w:t>
      </w:r>
      <w:proofErr w:type="spellStart"/>
      <w:r>
        <w:t>Fork</w:t>
      </w:r>
      <w:proofErr w:type="spellEnd"/>
      <w:r>
        <w:t>) или, наоборот, синхронизируют их (</w:t>
      </w:r>
      <w:proofErr w:type="spellStart"/>
      <w:r>
        <w:t>Join</w:t>
      </w:r>
      <w:proofErr w:type="spellEnd"/>
      <w:r>
        <w:t>).</w:t>
      </w:r>
    </w:p>
    <w:p w14:paraId="03EE91B9" w14:textId="77777777" w:rsidR="00895262" w:rsidRDefault="00895262" w:rsidP="00895262">
      <w:pPr>
        <w:pStyle w:val="af2"/>
        <w:numPr>
          <w:ilvl w:val="0"/>
          <w:numId w:val="31"/>
        </w:numPr>
      </w:pPr>
      <w:r>
        <w:t>Объекты (</w:t>
      </w:r>
      <w:proofErr w:type="spellStart"/>
      <w:r>
        <w:t>Objects</w:t>
      </w:r>
      <w:proofErr w:type="spellEnd"/>
      <w:r>
        <w:t>): Прямоугольники, представляющие данные или сущности, с которыми взаимодействуют действия.</w:t>
      </w:r>
    </w:p>
    <w:p w14:paraId="725921FF" w14:textId="77777777" w:rsidR="00895262" w:rsidRDefault="00895262" w:rsidP="00895262">
      <w:pPr>
        <w:pStyle w:val="af2"/>
        <w:numPr>
          <w:ilvl w:val="0"/>
          <w:numId w:val="31"/>
        </w:numPr>
      </w:pPr>
      <w:r>
        <w:lastRenderedPageBreak/>
        <w:t xml:space="preserve">Потоки управления и объектов (Control </w:t>
      </w:r>
      <w:proofErr w:type="spellStart"/>
      <w:r>
        <w:t>Flow</w:t>
      </w:r>
      <w:proofErr w:type="spellEnd"/>
      <w:r>
        <w:t xml:space="preserve"> и Object </w:t>
      </w:r>
      <w:proofErr w:type="spellStart"/>
      <w:r>
        <w:t>Flow</w:t>
      </w:r>
      <w:proofErr w:type="spellEnd"/>
      <w:r>
        <w:t xml:space="preserve">): Связи, которые определяют последовательность действий (Control </w:t>
      </w:r>
      <w:proofErr w:type="spellStart"/>
      <w:r>
        <w:t>Flow</w:t>
      </w:r>
      <w:proofErr w:type="spellEnd"/>
      <w:r>
        <w:t xml:space="preserve">) и то, как действия используют или производят объекты (Object </w:t>
      </w:r>
      <w:proofErr w:type="spellStart"/>
      <w:r>
        <w:t>Flow</w:t>
      </w:r>
      <w:proofErr w:type="spellEnd"/>
      <w:r>
        <w:t>).</w:t>
      </w:r>
    </w:p>
    <w:p w14:paraId="607A31E4" w14:textId="13623B71" w:rsidR="00895262" w:rsidRDefault="000B240D" w:rsidP="00895262">
      <w:pPr>
        <w:pStyle w:val="af2"/>
        <w:tabs>
          <w:tab w:val="left" w:pos="928"/>
        </w:tabs>
        <w:ind w:firstLine="707"/>
        <w:jc w:val="center"/>
      </w:pPr>
      <w:r w:rsidRPr="00A32818">
        <w:rPr>
          <w:noProof/>
        </w:rPr>
        <w:drawing>
          <wp:inline distT="0" distB="0" distL="0" distR="0" wp14:anchorId="6A688C4E" wp14:editId="6F972185">
            <wp:extent cx="6023610" cy="2752725"/>
            <wp:effectExtent l="0" t="2858" r="0" b="0"/>
            <wp:docPr id="6" name="officeArt object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052703" cy="276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D437" w14:textId="6B626DF7" w:rsidR="00895262" w:rsidRDefault="00895262" w:rsidP="00895262">
      <w:pPr>
        <w:pStyle w:val="af2"/>
        <w:ind w:firstLine="0"/>
        <w:jc w:val="center"/>
        <w:rPr>
          <w:i/>
          <w:iCs/>
        </w:rPr>
      </w:pPr>
      <w:r>
        <w:rPr>
          <w:i/>
          <w:iCs/>
        </w:rPr>
        <w:t xml:space="preserve">Рис. </w:t>
      </w:r>
      <w:r w:rsidR="00DE6943">
        <w:rPr>
          <w:i/>
          <w:iCs/>
        </w:rPr>
        <w:t>6</w:t>
      </w:r>
      <w:r>
        <w:rPr>
          <w:i/>
          <w:iCs/>
        </w:rPr>
        <w:t xml:space="preserve"> Диаграмма деятельности (</w:t>
      </w:r>
      <w:r>
        <w:rPr>
          <w:i/>
          <w:iCs/>
          <w:lang w:val="en-US"/>
        </w:rPr>
        <w:t>Activity</w:t>
      </w:r>
      <w:r>
        <w:rPr>
          <w:i/>
          <w:iCs/>
        </w:rPr>
        <w:t>)</w:t>
      </w:r>
    </w:p>
    <w:p w14:paraId="7B521A64" w14:textId="35691BC3" w:rsidR="00895262" w:rsidRDefault="00895262" w:rsidP="00895262">
      <w:pPr>
        <w:pStyle w:val="af2"/>
      </w:pPr>
      <w:r>
        <w:t xml:space="preserve">На рисунке </w:t>
      </w:r>
      <w:r w:rsidR="00DE6943">
        <w:t>6</w:t>
      </w:r>
      <w:r>
        <w:t xml:space="preserve"> показана диаграмма деятельности информационной системы Компьютерный магазин. На диаграмме показаны дорожки, эти дорожки имеют имя субъектов и объектов, на дорожке показана деятельность каждого субъекта и объекта, точнее их действия, которые они выполняют.</w:t>
      </w:r>
    </w:p>
    <w:p w14:paraId="17CB7B6C" w14:textId="77777777" w:rsidR="00895262" w:rsidRDefault="00895262" w:rsidP="00895262">
      <w:pPr>
        <w:pStyle w:val="af1"/>
        <w:outlineLvl w:val="1"/>
      </w:pPr>
      <w:bookmarkStart w:id="61" w:name="_Toc8"/>
      <w:bookmarkStart w:id="62" w:name="_Toc226862046"/>
      <w:bookmarkStart w:id="63" w:name="_Toc226862085"/>
      <w:bookmarkStart w:id="64" w:name="_Toc226862335"/>
      <w:bookmarkStart w:id="65" w:name="_Toc226862725"/>
      <w:bookmarkStart w:id="66" w:name="_Toc230581402"/>
      <w:bookmarkStart w:id="67" w:name="_Toc230582341"/>
      <w:r>
        <w:lastRenderedPageBreak/>
        <w:t>2.3 Анализ диаграммы последовательностей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  <w:bookmarkEnd w:id="61"/>
      <w:bookmarkEnd w:id="62"/>
      <w:bookmarkEnd w:id="63"/>
      <w:bookmarkEnd w:id="64"/>
      <w:bookmarkEnd w:id="65"/>
      <w:bookmarkEnd w:id="66"/>
      <w:bookmarkEnd w:id="67"/>
    </w:p>
    <w:p w14:paraId="744A92E8" w14:textId="77777777" w:rsidR="00895262" w:rsidRDefault="00895262" w:rsidP="00895262">
      <w:pPr>
        <w:pStyle w:val="af2"/>
      </w:pPr>
      <w:r>
        <w:t>Анализ диаграммы последовательностей (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это процесс изучения визуальной модели, которая детализирует порядок взаимодействия объектов в системе в рамках конкретного сценария. Данная диаграмма, являясь частью UML, применяется для спецификации динамических аспектов поведения системы, наглядно отображая хронологическую последовательность обмена сообщениями между её участниками.</w:t>
      </w:r>
    </w:p>
    <w:p w14:paraId="6BF2C2B8" w14:textId="77777777" w:rsidR="00895262" w:rsidRDefault="00895262" w:rsidP="00895262">
      <w:pPr>
        <w:pStyle w:val="af2"/>
      </w:pPr>
      <w:r>
        <w:t>Ключевые элементы диаграммы последовательностей:</w:t>
      </w:r>
    </w:p>
    <w:p w14:paraId="5B24F12C" w14:textId="77777777" w:rsidR="00895262" w:rsidRDefault="00895262" w:rsidP="00895262">
      <w:pPr>
        <w:pStyle w:val="af2"/>
        <w:numPr>
          <w:ilvl w:val="0"/>
          <w:numId w:val="30"/>
        </w:numPr>
      </w:pPr>
      <w:r>
        <w:t>Объекты (</w:t>
      </w:r>
      <w:proofErr w:type="spellStart"/>
      <w:r>
        <w:t>Lifelines</w:t>
      </w:r>
      <w:proofErr w:type="spellEnd"/>
      <w:r>
        <w:t xml:space="preserve">): Вертикальные линии, каждая из которых представляет отдельного участника взаимодействия (объект, компонент системы или </w:t>
      </w:r>
      <w:proofErr w:type="spellStart"/>
      <w:r>
        <w:t>актор</w:t>
      </w:r>
      <w:proofErr w:type="spellEnd"/>
      <w:r>
        <w:t>).</w:t>
      </w:r>
    </w:p>
    <w:p w14:paraId="33450737" w14:textId="77777777" w:rsidR="00895262" w:rsidRDefault="00895262" w:rsidP="00895262">
      <w:pPr>
        <w:pStyle w:val="af2"/>
        <w:numPr>
          <w:ilvl w:val="0"/>
          <w:numId w:val="30"/>
        </w:numPr>
      </w:pPr>
      <w:r>
        <w:t>Сообщения (</w:t>
      </w:r>
      <w:proofErr w:type="spellStart"/>
      <w:r>
        <w:t>Messages</w:t>
      </w:r>
      <w:proofErr w:type="spellEnd"/>
      <w:r>
        <w:t>): Стрелки, направленные между линиями жизни, которые символизируют коммуникацию между объектами. Это может быть вызов операции, передача данных или сигнал.</w:t>
      </w:r>
    </w:p>
    <w:p w14:paraId="7A32A7D6" w14:textId="77777777" w:rsidR="00895262" w:rsidRDefault="00895262" w:rsidP="00895262">
      <w:pPr>
        <w:pStyle w:val="af2"/>
        <w:numPr>
          <w:ilvl w:val="0"/>
          <w:numId w:val="30"/>
        </w:numPr>
      </w:pPr>
      <w:r>
        <w:t>Полосы активации (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Bars</w:t>
      </w:r>
      <w:proofErr w:type="spellEnd"/>
      <w:r>
        <w:t>): Прямоугольные блоки, расположенные на линиях жизни. Они визуализируют период, в течение которого объект выполняет определенную операцию.</w:t>
      </w:r>
    </w:p>
    <w:p w14:paraId="045DBB4D" w14:textId="77777777" w:rsidR="00895262" w:rsidRDefault="00895262" w:rsidP="00895262">
      <w:pPr>
        <w:pStyle w:val="af2"/>
        <w:numPr>
          <w:ilvl w:val="0"/>
          <w:numId w:val="30"/>
        </w:numPr>
      </w:pPr>
      <w:r>
        <w:t>Условия (</w:t>
      </w:r>
      <w:proofErr w:type="spellStart"/>
      <w:r>
        <w:t>Conditions</w:t>
      </w:r>
      <w:proofErr w:type="spellEnd"/>
      <w:r>
        <w:t>): Текстовые аннотации, которые описывают логические ветвления в потоке сообщений (например, [условие]).</w:t>
      </w:r>
    </w:p>
    <w:p w14:paraId="1AE72482" w14:textId="77777777" w:rsidR="00895262" w:rsidRDefault="00895262" w:rsidP="00895262">
      <w:pPr>
        <w:pStyle w:val="af2"/>
        <w:numPr>
          <w:ilvl w:val="0"/>
          <w:numId w:val="30"/>
        </w:numPr>
      </w:pPr>
      <w:r>
        <w:t>Циклы (</w:t>
      </w:r>
      <w:proofErr w:type="spellStart"/>
      <w:r>
        <w:t>Loops</w:t>
      </w:r>
      <w:proofErr w:type="spellEnd"/>
      <w:r>
        <w:t>): Специальные рамки (</w:t>
      </w:r>
      <w:proofErr w:type="spellStart"/>
      <w:r>
        <w:t>fragments</w:t>
      </w:r>
      <w:proofErr w:type="spellEnd"/>
      <w:r>
        <w:t>), обозначающие блок сообщений, которые повторяются многократно.</w:t>
      </w:r>
    </w:p>
    <w:p w14:paraId="30705729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Создание и уничтожение объектов: Сообщения со стереотипами </w:t>
      </w:r>
      <w:proofErr w:type="spellStart"/>
      <w:r>
        <w:t>create</w:t>
      </w:r>
      <w:proofErr w:type="spellEnd"/>
      <w:r>
        <w:t xml:space="preserve"> и </w:t>
      </w:r>
      <w:proofErr w:type="spellStart"/>
      <w:r>
        <w:t>destroy</w:t>
      </w:r>
      <w:proofErr w:type="spellEnd"/>
      <w:r>
        <w:t>, которые указывают на момент появления нового участника на диаграмме или его удаления из памяти.</w:t>
      </w:r>
    </w:p>
    <w:p w14:paraId="60CC81C1" w14:textId="168DBD29" w:rsidR="00895262" w:rsidRDefault="000B240D" w:rsidP="00895262">
      <w:pPr>
        <w:pStyle w:val="af2"/>
        <w:jc w:val="center"/>
        <w:rPr>
          <w:rFonts w:ascii="Calibri" w:eastAsia="Calibri" w:hAnsi="Calibri" w:cs="Calibri"/>
          <w:i/>
          <w:iCs/>
        </w:rPr>
      </w:pPr>
      <w:r w:rsidRPr="00A32818">
        <w:rPr>
          <w:rFonts w:ascii="Calibri" w:eastAsia="Calibri" w:hAnsi="Calibri" w:cs="Calibri"/>
          <w:i/>
          <w:noProof/>
        </w:rPr>
        <w:lastRenderedPageBreak/>
        <w:drawing>
          <wp:inline distT="0" distB="0" distL="0" distR="0" wp14:anchorId="47DB79F5" wp14:editId="3201C0A1">
            <wp:extent cx="4829175" cy="4060713"/>
            <wp:effectExtent l="0" t="0" r="0" b="0"/>
            <wp:docPr id="7" name="officeArt object" descr="telegram-cloud-photo-size-2-5289731071387831544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89731071387831544-y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763" cy="406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ABC5B" w14:textId="650DF12D" w:rsidR="00895262" w:rsidRDefault="00895262" w:rsidP="00895262">
      <w:pPr>
        <w:pStyle w:val="af2"/>
        <w:jc w:val="center"/>
      </w:pPr>
      <w:r>
        <w:rPr>
          <w:i/>
          <w:iCs/>
        </w:rPr>
        <w:t xml:space="preserve">Рис. </w:t>
      </w:r>
      <w:r w:rsidR="00DE6943">
        <w:rPr>
          <w:i/>
          <w:iCs/>
        </w:rPr>
        <w:t>7</w:t>
      </w:r>
      <w:r>
        <w:rPr>
          <w:i/>
          <w:iCs/>
        </w:rPr>
        <w:t xml:space="preserve"> Диаграмма последовательностей (</w:t>
      </w:r>
      <w:r>
        <w:rPr>
          <w:i/>
          <w:iCs/>
          <w:lang w:val="en-US"/>
        </w:rPr>
        <w:t>Sequence</w:t>
      </w:r>
      <w:r>
        <w:rPr>
          <w:i/>
          <w:iCs/>
        </w:rPr>
        <w:t>)</w:t>
      </w:r>
    </w:p>
    <w:p w14:paraId="6B38B078" w14:textId="5E01A62B" w:rsidR="00895262" w:rsidRDefault="00895262" w:rsidP="00895262">
      <w:pPr>
        <w:pStyle w:val="af2"/>
      </w:pPr>
      <w:r>
        <w:t xml:space="preserve">На рисунке </w:t>
      </w:r>
      <w:r w:rsidR="00DE6943">
        <w:t xml:space="preserve">7 </w:t>
      </w:r>
      <w:r>
        <w:t>показана диаграмма последовательностей информационной системы Компьютерный магазин. Она показывает визуальное представление взаимодействия объектов или компонентов системы в рамках выполнения конкретного сценария.</w:t>
      </w:r>
    </w:p>
    <w:p w14:paraId="78D6DB62" w14:textId="77777777" w:rsidR="00895262" w:rsidRDefault="00895262" w:rsidP="00895262">
      <w:pPr>
        <w:pStyle w:val="af1"/>
        <w:outlineLvl w:val="1"/>
        <w:rPr>
          <w:lang w:val="en-US"/>
        </w:rPr>
      </w:pPr>
      <w:bookmarkStart w:id="68" w:name="_Toc9"/>
      <w:bookmarkStart w:id="69" w:name="_Toc226862047"/>
      <w:bookmarkStart w:id="70" w:name="_Toc226862086"/>
      <w:bookmarkStart w:id="71" w:name="_Toc226862336"/>
      <w:bookmarkStart w:id="72" w:name="_Toc226862726"/>
      <w:bookmarkStart w:id="73" w:name="_Toc230581403"/>
      <w:bookmarkStart w:id="74" w:name="_Toc230582342"/>
      <w:r>
        <w:rPr>
          <w:lang w:val="en-US"/>
        </w:rPr>
        <w:t xml:space="preserve">2.4 </w:t>
      </w:r>
      <w:proofErr w:type="spellStart"/>
      <w:r>
        <w:rPr>
          <w:lang w:val="en-US"/>
        </w:rPr>
        <w:t>Анализ</w:t>
      </w:r>
      <w:proofErr w:type="spellEnd"/>
      <w:r>
        <w:rPr>
          <w:lang w:val="en-US"/>
        </w:rPr>
        <w:t xml:space="preserve"> ER-</w:t>
      </w:r>
      <w:proofErr w:type="spellStart"/>
      <w:r>
        <w:rPr>
          <w:lang w:val="en-US"/>
        </w:rPr>
        <w:t>диаграммы</w:t>
      </w:r>
      <w:proofErr w:type="spellEnd"/>
      <w:r>
        <w:rPr>
          <w:lang w:val="en-US"/>
        </w:rPr>
        <w:t xml:space="preserve"> (Entity-Relationship Diagram)</w:t>
      </w:r>
      <w:bookmarkEnd w:id="68"/>
      <w:bookmarkEnd w:id="69"/>
      <w:bookmarkEnd w:id="70"/>
      <w:bookmarkEnd w:id="71"/>
      <w:bookmarkEnd w:id="72"/>
      <w:bookmarkEnd w:id="73"/>
      <w:bookmarkEnd w:id="74"/>
    </w:p>
    <w:p w14:paraId="65AB3F1A" w14:textId="77777777" w:rsidR="00895262" w:rsidRDefault="00895262" w:rsidP="00895262">
      <w:pPr>
        <w:pStyle w:val="af2"/>
      </w:pPr>
      <w:r>
        <w:rPr>
          <w:rStyle w:val="Af4"/>
        </w:rPr>
        <w:t xml:space="preserve">Анализ </w:t>
      </w:r>
      <w:r>
        <w:rPr>
          <w:lang w:val="en-US"/>
        </w:rPr>
        <w:t>ER</w:t>
      </w:r>
      <w:r>
        <w:rPr>
          <w:rStyle w:val="Af4"/>
        </w:rPr>
        <w:t>-диаграммы (</w:t>
      </w:r>
      <w:r>
        <w:rPr>
          <w:lang w:val="en-US"/>
        </w:rPr>
        <w:t>Entity</w:t>
      </w:r>
      <w:r>
        <w:rPr>
          <w:rStyle w:val="Af4"/>
        </w:rPr>
        <w:t>-</w:t>
      </w:r>
      <w:r>
        <w:rPr>
          <w:lang w:val="en-US"/>
        </w:rPr>
        <w:t>Relationship</w:t>
      </w:r>
      <w:r>
        <w:rPr>
          <w:rStyle w:val="Af4"/>
        </w:rPr>
        <w:t xml:space="preserve"> </w:t>
      </w:r>
      <w:r>
        <w:rPr>
          <w:lang w:val="en-US"/>
        </w:rPr>
        <w:t>Diagram</w:t>
      </w:r>
      <w:r>
        <w:rPr>
          <w:rStyle w:val="Af4"/>
        </w:rPr>
        <w:t xml:space="preserve">, или диаграммы "сущность-связь") — это метод изучения и интерпретации логической структуры базы данных, представленной в виде графической модели. Этот инструмент применяется для проектирования и наглядного отображения архитектуры данных, определяя сущности, их характеристики и взаимосвязи между ними. </w:t>
      </w:r>
      <w:r>
        <w:rPr>
          <w:lang w:val="en-US"/>
        </w:rPr>
        <w:t>ER</w:t>
      </w:r>
      <w:r>
        <w:rPr>
          <w:rStyle w:val="Af4"/>
        </w:rPr>
        <w:t>-диаграмма играет ключевую роль в понимании организации информации в системе.</w:t>
      </w:r>
    </w:p>
    <w:p w14:paraId="75A0B610" w14:textId="77777777" w:rsidR="00895262" w:rsidRDefault="00895262" w:rsidP="00895262">
      <w:pPr>
        <w:pStyle w:val="af2"/>
      </w:pPr>
      <w:r>
        <w:rPr>
          <w:rStyle w:val="Af4"/>
        </w:rPr>
        <w:t xml:space="preserve">Базовые элементы </w:t>
      </w:r>
      <w:r>
        <w:rPr>
          <w:lang w:val="en-US"/>
        </w:rPr>
        <w:t>ER</w:t>
      </w:r>
      <w:r>
        <w:rPr>
          <w:rStyle w:val="Af4"/>
        </w:rPr>
        <w:t>-диаграммы:</w:t>
      </w:r>
    </w:p>
    <w:p w14:paraId="31757A0D" w14:textId="77777777" w:rsidR="00895262" w:rsidRDefault="00895262" w:rsidP="00895262">
      <w:pPr>
        <w:pStyle w:val="af2"/>
      </w:pPr>
      <w:r>
        <w:rPr>
          <w:rStyle w:val="Af4"/>
        </w:rPr>
        <w:lastRenderedPageBreak/>
        <w:t>1. Сущности (</w:t>
      </w:r>
      <w:r>
        <w:rPr>
          <w:lang w:val="en-US"/>
        </w:rPr>
        <w:t>Entities</w:t>
      </w:r>
      <w:r>
        <w:rPr>
          <w:rStyle w:val="Af4"/>
        </w:rPr>
        <w:t>):</w:t>
      </w:r>
    </w:p>
    <w:p w14:paraId="02D8107B" w14:textId="77777777" w:rsidR="00895262" w:rsidRDefault="00895262" w:rsidP="00895262">
      <w:pPr>
        <w:pStyle w:val="af2"/>
        <w:numPr>
          <w:ilvl w:val="0"/>
          <w:numId w:val="30"/>
        </w:numPr>
      </w:pPr>
      <w:r>
        <w:t>Обозначают ключевые объекты или понятия, информацию о которых необходимо хранить в системе (например, «Клиент», «Товар», «Заказ»).</w:t>
      </w:r>
    </w:p>
    <w:p w14:paraId="35FCE44C" w14:textId="77777777" w:rsidR="00895262" w:rsidRDefault="00895262" w:rsidP="00895262">
      <w:pPr>
        <w:pStyle w:val="af2"/>
        <w:numPr>
          <w:ilvl w:val="0"/>
          <w:numId w:val="30"/>
        </w:numPr>
      </w:pPr>
      <w:r>
        <w:t>На диаграмме изображаются в виде прямоугольников.</w:t>
      </w:r>
    </w:p>
    <w:p w14:paraId="41CF187F" w14:textId="77777777" w:rsidR="00895262" w:rsidRDefault="00895262" w:rsidP="00895262">
      <w:pPr>
        <w:pStyle w:val="af2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Атрибуты</w:t>
      </w:r>
      <w:proofErr w:type="spellEnd"/>
      <w:r>
        <w:rPr>
          <w:lang w:val="en-US"/>
        </w:rPr>
        <w:t xml:space="preserve"> (Attributes):</w:t>
      </w:r>
    </w:p>
    <w:p w14:paraId="40EB854C" w14:textId="77777777" w:rsidR="00895262" w:rsidRDefault="00895262" w:rsidP="00895262">
      <w:pPr>
        <w:pStyle w:val="af2"/>
        <w:numPr>
          <w:ilvl w:val="0"/>
          <w:numId w:val="30"/>
        </w:numPr>
      </w:pPr>
      <w:r>
        <w:t>Это свойства, описывающие сущность. Каждая сущность характеризуется набором атрибутов (например, для сущности «Товар» это может быть «Название», «Артикул», «Цена»).</w:t>
      </w:r>
    </w:p>
    <w:p w14:paraId="26658130" w14:textId="77777777" w:rsidR="00895262" w:rsidRDefault="00895262" w:rsidP="00895262">
      <w:pPr>
        <w:pStyle w:val="af2"/>
        <w:numPr>
          <w:ilvl w:val="0"/>
          <w:numId w:val="30"/>
        </w:numPr>
      </w:pPr>
      <w:r>
        <w:t>На схеме представляются в виде овалов, соединенных линией с соответствующей сущностью.</w:t>
      </w:r>
    </w:p>
    <w:p w14:paraId="1F19DA58" w14:textId="77777777" w:rsidR="00895262" w:rsidRDefault="00895262" w:rsidP="00895262">
      <w:pPr>
        <w:pStyle w:val="af2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Ключи</w:t>
      </w:r>
      <w:proofErr w:type="spellEnd"/>
      <w:r>
        <w:rPr>
          <w:lang w:val="en-US"/>
        </w:rPr>
        <w:t xml:space="preserve"> (Keys):</w:t>
      </w:r>
    </w:p>
    <w:p w14:paraId="3DDA1585" w14:textId="77777777" w:rsidR="00895262" w:rsidRDefault="00895262" w:rsidP="00895262">
      <w:pPr>
        <w:pStyle w:val="af2"/>
        <w:numPr>
          <w:ilvl w:val="0"/>
          <w:numId w:val="30"/>
        </w:numPr>
      </w:pPr>
      <w:r>
        <w:rPr>
          <w:rStyle w:val="Af4"/>
        </w:rPr>
        <w:t>Специальные атрибуты, которые однозначно идентифицируют каждый экземпляр сущности (например, «</w:t>
      </w:r>
      <w:r>
        <w:rPr>
          <w:lang w:val="en-US"/>
        </w:rPr>
        <w:t>ID</w:t>
      </w:r>
      <w:r>
        <w:rPr>
          <w:rStyle w:val="Af4"/>
        </w:rPr>
        <w:t xml:space="preserve">_заказа»). </w:t>
      </w:r>
      <w:proofErr w:type="spellStart"/>
      <w:r>
        <w:rPr>
          <w:lang w:val="en-US"/>
        </w:rPr>
        <w:t>Первичный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ключ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обычно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подчеркивается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выделяется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другим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способом</w:t>
      </w:r>
      <w:proofErr w:type="spellEnd"/>
      <w:r>
        <w:rPr>
          <w:lang w:val="en-US"/>
        </w:rPr>
        <w:t>.</w:t>
      </w:r>
    </w:p>
    <w:p w14:paraId="727867F4" w14:textId="77777777" w:rsidR="00895262" w:rsidRDefault="00895262" w:rsidP="00895262">
      <w:pPr>
        <w:pStyle w:val="af2"/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Связи</w:t>
      </w:r>
      <w:proofErr w:type="spellEnd"/>
      <w:r>
        <w:rPr>
          <w:lang w:val="en-US"/>
        </w:rPr>
        <w:t xml:space="preserve"> (Relationships):</w:t>
      </w:r>
    </w:p>
    <w:p w14:paraId="1038F747" w14:textId="77777777" w:rsidR="00895262" w:rsidRDefault="00895262" w:rsidP="00895262">
      <w:pPr>
        <w:pStyle w:val="af2"/>
        <w:numPr>
          <w:ilvl w:val="0"/>
          <w:numId w:val="30"/>
        </w:numPr>
      </w:pPr>
      <w:r>
        <w:t>Отображают логические отношения между двумя и более сущностями (например, связь «оформляет» между сущностями «Клиент» и «Заказ»).</w:t>
      </w:r>
    </w:p>
    <w:p w14:paraId="7473072D" w14:textId="77777777" w:rsidR="00895262" w:rsidRDefault="00895262" w:rsidP="00895262">
      <w:pPr>
        <w:pStyle w:val="af2"/>
        <w:numPr>
          <w:ilvl w:val="0"/>
          <w:numId w:val="30"/>
        </w:numPr>
      </w:pPr>
      <w:r>
        <w:t>На диаграмме связи изображаются в виде ромбов, к которым подходят линии от связанных сущностей.</w:t>
      </w:r>
    </w:p>
    <w:p w14:paraId="7BE745E0" w14:textId="77777777" w:rsidR="00895262" w:rsidRDefault="00895262" w:rsidP="00895262">
      <w:pPr>
        <w:pStyle w:val="af2"/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Кардинальность</w:t>
      </w:r>
      <w:proofErr w:type="spellEnd"/>
      <w:r>
        <w:rPr>
          <w:lang w:val="en-US"/>
        </w:rPr>
        <w:t xml:space="preserve"> (Cardinality):</w:t>
      </w:r>
    </w:p>
    <w:p w14:paraId="72709E61" w14:textId="77777777" w:rsidR="00895262" w:rsidRDefault="00895262" w:rsidP="00895262">
      <w:pPr>
        <w:pStyle w:val="af2"/>
        <w:numPr>
          <w:ilvl w:val="0"/>
          <w:numId w:val="30"/>
        </w:numPr>
      </w:pPr>
      <w:r>
        <w:t>Определяет количественную характеристику связи, то есть сколько экземпляров одной сущности может быть связано с экземпляром другой.</w:t>
      </w:r>
    </w:p>
    <w:p w14:paraId="6578E0C1" w14:textId="77777777" w:rsidR="00895262" w:rsidRDefault="00895262" w:rsidP="00895262">
      <w:pPr>
        <w:pStyle w:val="af2"/>
        <w:numPr>
          <w:ilvl w:val="0"/>
          <w:numId w:val="30"/>
        </w:numPr>
      </w:pPr>
      <w:r>
        <w:rPr>
          <w:rStyle w:val="Af4"/>
        </w:rPr>
        <w:t>Выражается с помощью обозначений на линиях связей, таких как «один-к-одному» (1:1), «один-ко-многим» (</w:t>
      </w:r>
      <w:proofErr w:type="gramStart"/>
      <w:r>
        <w:rPr>
          <w:rStyle w:val="Af4"/>
        </w:rPr>
        <w:t>1:</w:t>
      </w:r>
      <w:r>
        <w:rPr>
          <w:lang w:val="en-US"/>
        </w:rPr>
        <w:t>N</w:t>
      </w:r>
      <w:proofErr w:type="gramEnd"/>
      <w:r>
        <w:rPr>
          <w:rStyle w:val="Af4"/>
        </w:rPr>
        <w:t>) или «многие-ко-многим» (</w:t>
      </w:r>
      <w:r>
        <w:rPr>
          <w:lang w:val="en-US"/>
        </w:rPr>
        <w:t>M</w:t>
      </w:r>
      <w:r>
        <w:rPr>
          <w:rStyle w:val="Af4"/>
        </w:rPr>
        <w:t>:</w:t>
      </w:r>
      <w:r>
        <w:rPr>
          <w:lang w:val="en-US"/>
        </w:rPr>
        <w:t>N</w:t>
      </w:r>
      <w:r>
        <w:rPr>
          <w:rStyle w:val="Af4"/>
        </w:rPr>
        <w:t>).</w:t>
      </w:r>
    </w:p>
    <w:p w14:paraId="69532D25" w14:textId="12AD0473" w:rsidR="00895262" w:rsidRDefault="000B240D" w:rsidP="00895262">
      <w:pPr>
        <w:pStyle w:val="af2"/>
        <w:ind w:left="426" w:hanging="142"/>
        <w:jc w:val="center"/>
        <w:rPr>
          <w:i/>
          <w:iCs/>
        </w:rPr>
      </w:pPr>
      <w:r w:rsidRPr="00A32818">
        <w:rPr>
          <w:rStyle w:val="Af4"/>
          <w:noProof/>
        </w:rPr>
        <w:lastRenderedPageBreak/>
        <w:drawing>
          <wp:inline distT="0" distB="0" distL="0" distR="0" wp14:anchorId="49E27BE1" wp14:editId="1472A66F">
            <wp:extent cx="5667375" cy="4295775"/>
            <wp:effectExtent l="0" t="0" r="0" b="0"/>
            <wp:docPr id="8" name="officeArt object" descr="telegram-cloud-photo-size-2-5287479271574146909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87479271574146909-y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262">
        <w:rPr>
          <w:i/>
          <w:iCs/>
        </w:rPr>
        <w:t xml:space="preserve">Рис. </w:t>
      </w:r>
      <w:r w:rsidR="00DE6943">
        <w:rPr>
          <w:i/>
          <w:iCs/>
        </w:rPr>
        <w:t xml:space="preserve">8 </w:t>
      </w:r>
      <w:r w:rsidR="00895262">
        <w:rPr>
          <w:i/>
          <w:iCs/>
          <w:lang w:val="en-US"/>
        </w:rPr>
        <w:t>ER</w:t>
      </w:r>
      <w:r w:rsidR="00895262">
        <w:rPr>
          <w:i/>
          <w:iCs/>
        </w:rPr>
        <w:t>-</w:t>
      </w:r>
      <w:r w:rsidR="00895262">
        <w:rPr>
          <w:i/>
          <w:iCs/>
          <w:lang w:val="en-US"/>
        </w:rPr>
        <w:t>Diagram</w:t>
      </w:r>
    </w:p>
    <w:p w14:paraId="36F7C6E6" w14:textId="3147117A" w:rsidR="00895262" w:rsidRDefault="00895262" w:rsidP="00895262">
      <w:pPr>
        <w:pStyle w:val="af2"/>
        <w:ind w:firstLine="708"/>
      </w:pPr>
      <w:r>
        <w:rPr>
          <w:rStyle w:val="Af4"/>
        </w:rPr>
        <w:t xml:space="preserve">На рисунке </w:t>
      </w:r>
      <w:r w:rsidR="00DE6943">
        <w:rPr>
          <w:rStyle w:val="Af4"/>
        </w:rPr>
        <w:t xml:space="preserve">8 </w:t>
      </w:r>
      <w:r>
        <w:rPr>
          <w:rStyle w:val="Af4"/>
        </w:rPr>
        <w:t xml:space="preserve">показана </w:t>
      </w:r>
      <w:r>
        <w:rPr>
          <w:lang w:val="en-US"/>
        </w:rPr>
        <w:t>ER</w:t>
      </w:r>
      <w:r>
        <w:rPr>
          <w:rStyle w:val="Af4"/>
        </w:rPr>
        <w:t xml:space="preserve"> диаграмма информационной системы Компьютерный магазин. Она показывает сущности и как они связаны между собой внутри.</w:t>
      </w:r>
    </w:p>
    <w:p w14:paraId="5A9632F4" w14:textId="77777777" w:rsidR="00895262" w:rsidRDefault="00895262" w:rsidP="00895262">
      <w:pPr>
        <w:pStyle w:val="af1"/>
        <w:outlineLvl w:val="1"/>
      </w:pPr>
      <w:bookmarkStart w:id="75" w:name="_Toc10"/>
      <w:bookmarkStart w:id="76" w:name="_Toc226862048"/>
      <w:bookmarkStart w:id="77" w:name="_Toc226862087"/>
      <w:bookmarkStart w:id="78" w:name="_Toc226862337"/>
      <w:bookmarkStart w:id="79" w:name="_Toc226862727"/>
      <w:bookmarkStart w:id="80" w:name="_Toc230581404"/>
      <w:bookmarkStart w:id="81" w:name="_Toc230582343"/>
      <w:r>
        <w:t xml:space="preserve">2.5 Анализ диаграммы классов (Class </w:t>
      </w:r>
      <w:proofErr w:type="spellStart"/>
      <w:r>
        <w:t>Diagram</w:t>
      </w:r>
      <w:proofErr w:type="spellEnd"/>
      <w:r>
        <w:t>)</w:t>
      </w:r>
      <w:bookmarkEnd w:id="75"/>
      <w:bookmarkEnd w:id="76"/>
      <w:bookmarkEnd w:id="77"/>
      <w:bookmarkEnd w:id="78"/>
      <w:bookmarkEnd w:id="79"/>
      <w:bookmarkEnd w:id="80"/>
      <w:bookmarkEnd w:id="81"/>
    </w:p>
    <w:p w14:paraId="4F2DACD5" w14:textId="77777777" w:rsidR="00895262" w:rsidRDefault="00895262" w:rsidP="00895262">
      <w:pPr>
        <w:pStyle w:val="af2"/>
      </w:pPr>
      <w:r>
        <w:t xml:space="preserve">Анализ диаграммы классов (Class </w:t>
      </w:r>
      <w:proofErr w:type="spellStart"/>
      <w:r>
        <w:t>Diagram</w:t>
      </w:r>
      <w:proofErr w:type="spellEnd"/>
      <w:r>
        <w:t>) — это процесс исследования статической структуры объектно-ориентированной системы, представленной в виде графической модели. Как фундаментальный компонент UML, эта диаграмма применяется для проектирования и документирования архитектуры системы через отображение классов, их свойств, операций и взаимосвязей.</w:t>
      </w:r>
    </w:p>
    <w:p w14:paraId="264C3A54" w14:textId="77777777" w:rsidR="00895262" w:rsidRDefault="00895262" w:rsidP="00895262">
      <w:pPr>
        <w:pStyle w:val="af2"/>
      </w:pPr>
      <w:r>
        <w:t>Ключевые элементы диаграммы классов:</w:t>
      </w:r>
    </w:p>
    <w:p w14:paraId="55665EEA" w14:textId="77777777" w:rsidR="00895262" w:rsidRDefault="00895262" w:rsidP="00895262">
      <w:pPr>
        <w:pStyle w:val="af2"/>
      </w:pPr>
      <w:r>
        <w:t>1. Классы (</w:t>
      </w:r>
      <w:proofErr w:type="spellStart"/>
      <w:r>
        <w:t>Classes</w:t>
      </w:r>
      <w:proofErr w:type="spellEnd"/>
      <w:r>
        <w:t>):</w:t>
      </w:r>
    </w:p>
    <w:p w14:paraId="53540BE7" w14:textId="77777777" w:rsidR="00895262" w:rsidRDefault="00895262" w:rsidP="00895262">
      <w:pPr>
        <w:pStyle w:val="af2"/>
        <w:numPr>
          <w:ilvl w:val="0"/>
          <w:numId w:val="30"/>
        </w:numPr>
      </w:pPr>
      <w:r>
        <w:lastRenderedPageBreak/>
        <w:t>Это основные конструктивные элементы системы, описывающие множество объектов с общими свойствами и поведением.</w:t>
      </w:r>
    </w:p>
    <w:p w14:paraId="5A596F0A" w14:textId="77777777" w:rsidR="00895262" w:rsidRDefault="00895262" w:rsidP="00895262">
      <w:pPr>
        <w:pStyle w:val="af2"/>
        <w:numPr>
          <w:ilvl w:val="0"/>
          <w:numId w:val="30"/>
        </w:numPr>
      </w:pPr>
      <w:r>
        <w:t>Графически класс изображается в виде прямоугольника, разделенного на три секции:</w:t>
      </w:r>
    </w:p>
    <w:p w14:paraId="3405AF78" w14:textId="77777777" w:rsidR="00895262" w:rsidRDefault="00895262" w:rsidP="00895262">
      <w:pPr>
        <w:pStyle w:val="af2"/>
        <w:numPr>
          <w:ilvl w:val="0"/>
          <w:numId w:val="30"/>
        </w:numPr>
      </w:pPr>
      <w:r>
        <w:t>Имя класса</w:t>
      </w:r>
    </w:p>
    <w:p w14:paraId="59296A74" w14:textId="77777777" w:rsidR="00895262" w:rsidRDefault="00895262" w:rsidP="00895262">
      <w:pPr>
        <w:pStyle w:val="af2"/>
        <w:numPr>
          <w:ilvl w:val="0"/>
          <w:numId w:val="30"/>
        </w:numPr>
      </w:pPr>
      <w:r>
        <w:t>Атрибуты (поля, свойства)</w:t>
      </w:r>
    </w:p>
    <w:p w14:paraId="24E5D882" w14:textId="77777777" w:rsidR="00895262" w:rsidRDefault="00895262" w:rsidP="00895262">
      <w:pPr>
        <w:pStyle w:val="af2"/>
        <w:numPr>
          <w:ilvl w:val="0"/>
          <w:numId w:val="30"/>
        </w:numPr>
      </w:pPr>
      <w:r>
        <w:t>Методы (операции, функции)</w:t>
      </w:r>
    </w:p>
    <w:p w14:paraId="20AFAA14" w14:textId="77777777" w:rsidR="00895262" w:rsidRDefault="00895262" w:rsidP="00895262">
      <w:pPr>
        <w:pStyle w:val="af2"/>
      </w:pPr>
      <w:r>
        <w:t>2. Атрибуты (</w:t>
      </w:r>
      <w:proofErr w:type="spellStart"/>
      <w:r>
        <w:t>Attributes</w:t>
      </w:r>
      <w:proofErr w:type="spellEnd"/>
      <w:r>
        <w:t>):</w:t>
      </w:r>
    </w:p>
    <w:p w14:paraId="0E1C733F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Определяют состояние класса, описывая его характеристики (например,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isAvailable</w:t>
      </w:r>
      <w:proofErr w:type="spellEnd"/>
      <w:r>
        <w:t>).</w:t>
      </w:r>
    </w:p>
    <w:p w14:paraId="747DF147" w14:textId="77777777" w:rsidR="00895262" w:rsidRDefault="00895262" w:rsidP="00895262">
      <w:pPr>
        <w:pStyle w:val="af2"/>
        <w:numPr>
          <w:ilvl w:val="0"/>
          <w:numId w:val="30"/>
        </w:numPr>
      </w:pPr>
      <w:r>
        <w:t>Могут иметь указание типа данных и модификатор доступа: + (</w:t>
      </w:r>
      <w:proofErr w:type="spellStart"/>
      <w:r>
        <w:t>public</w:t>
      </w:r>
      <w:proofErr w:type="spellEnd"/>
      <w:r>
        <w:t>), - (</w:t>
      </w:r>
      <w:proofErr w:type="spellStart"/>
      <w:r>
        <w:t>private</w:t>
      </w:r>
      <w:proofErr w:type="spellEnd"/>
      <w:r>
        <w:t>), # (</w:t>
      </w:r>
      <w:proofErr w:type="spellStart"/>
      <w:r>
        <w:t>protected</w:t>
      </w:r>
      <w:proofErr w:type="spellEnd"/>
      <w:r>
        <w:t>).</w:t>
      </w:r>
    </w:p>
    <w:p w14:paraId="1E9E363E" w14:textId="77777777" w:rsidR="00895262" w:rsidRDefault="00895262" w:rsidP="00895262">
      <w:pPr>
        <w:pStyle w:val="af2"/>
      </w:pPr>
      <w:r>
        <w:t>3. Методы (</w:t>
      </w:r>
      <w:proofErr w:type="spellStart"/>
      <w:r>
        <w:t>Methods</w:t>
      </w:r>
      <w:proofErr w:type="spellEnd"/>
      <w:r>
        <w:t>):</w:t>
      </w:r>
    </w:p>
    <w:p w14:paraId="3693AF55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Представляют собой поведение класса — операции, которые он может выполнять (например, </w:t>
      </w:r>
      <w:proofErr w:type="spellStart"/>
      <w:proofErr w:type="gramStart"/>
      <w:r>
        <w:t>updatePrice</w:t>
      </w:r>
      <w:proofErr w:type="spellEnd"/>
      <w:r>
        <w:t>(</w:t>
      </w:r>
      <w:proofErr w:type="gramEnd"/>
      <w:r>
        <w:t xml:space="preserve">), </w:t>
      </w:r>
      <w:proofErr w:type="spellStart"/>
      <w:r>
        <w:t>getStatus</w:t>
      </w:r>
      <w:proofErr w:type="spellEnd"/>
      <w:r>
        <w:t>()).</w:t>
      </w:r>
    </w:p>
    <w:p w14:paraId="5ABA1C4E" w14:textId="77777777" w:rsidR="00895262" w:rsidRDefault="00895262" w:rsidP="00895262">
      <w:pPr>
        <w:pStyle w:val="af2"/>
        <w:numPr>
          <w:ilvl w:val="0"/>
          <w:numId w:val="30"/>
        </w:numPr>
      </w:pPr>
      <w:r>
        <w:t>Аналогично атрибутам, могут содержать модификаторы доступа.</w:t>
      </w:r>
    </w:p>
    <w:p w14:paraId="30DCC0AB" w14:textId="77777777" w:rsidR="00895262" w:rsidRDefault="00895262" w:rsidP="00895262">
      <w:pPr>
        <w:pStyle w:val="af2"/>
      </w:pPr>
      <w:r>
        <w:t>4. Отношения (</w:t>
      </w:r>
      <w:proofErr w:type="spellStart"/>
      <w:r>
        <w:t>Relationships</w:t>
      </w:r>
      <w:proofErr w:type="spellEnd"/>
      <w:r>
        <w:t>):</w:t>
      </w:r>
    </w:p>
    <w:p w14:paraId="1FD81BEB" w14:textId="77777777" w:rsidR="00895262" w:rsidRDefault="00895262" w:rsidP="00895262">
      <w:pPr>
        <w:pStyle w:val="af2"/>
        <w:numPr>
          <w:ilvl w:val="0"/>
          <w:numId w:val="30"/>
        </w:numPr>
      </w:pPr>
      <w:r>
        <w:t>Связи между классами, определяющие их взаимодействие. Основные типы:</w:t>
      </w:r>
    </w:p>
    <w:p w14:paraId="40B3B7E6" w14:textId="77777777" w:rsidR="00895262" w:rsidRDefault="00895262" w:rsidP="00895262">
      <w:pPr>
        <w:pStyle w:val="af2"/>
        <w:numPr>
          <w:ilvl w:val="0"/>
          <w:numId w:val="30"/>
        </w:numPr>
      </w:pPr>
      <w:r>
        <w:t>Ассоциация (Association): Факт структурной связи между классами (например, "Преподаватель — Ведет — Курс").</w:t>
      </w:r>
    </w:p>
    <w:p w14:paraId="49A2CEDE" w14:textId="77777777" w:rsidR="00895262" w:rsidRDefault="00895262" w:rsidP="00895262">
      <w:pPr>
        <w:pStyle w:val="af2"/>
        <w:numPr>
          <w:ilvl w:val="0"/>
          <w:numId w:val="30"/>
        </w:numPr>
      </w:pPr>
      <w:r>
        <w:t>Агрегация (</w:t>
      </w:r>
      <w:proofErr w:type="spellStart"/>
      <w:r>
        <w:t>Aggregation</w:t>
      </w:r>
      <w:proofErr w:type="spellEnd"/>
      <w:r>
        <w:t>): Отношение "часть-целое" с независимым существованием части (например, "Факультет — Включает — Студентов").</w:t>
      </w:r>
    </w:p>
    <w:p w14:paraId="05E6EC19" w14:textId="77777777" w:rsidR="00895262" w:rsidRDefault="00895262" w:rsidP="00895262">
      <w:pPr>
        <w:pStyle w:val="af2"/>
        <w:numPr>
          <w:ilvl w:val="0"/>
          <w:numId w:val="30"/>
        </w:numPr>
      </w:pPr>
      <w:r>
        <w:t>Композиция (</w:t>
      </w:r>
      <w:proofErr w:type="spellStart"/>
      <w:r>
        <w:t>Composition</w:t>
      </w:r>
      <w:proofErr w:type="spellEnd"/>
      <w:r>
        <w:t xml:space="preserve">): Более строгое отношение "часть-целое", </w:t>
      </w:r>
      <w:r>
        <w:lastRenderedPageBreak/>
        <w:t xml:space="preserve">где часть не может существовать без целого (например, "Заказ — Содержит — </w:t>
      </w:r>
      <w:proofErr w:type="spellStart"/>
      <w:r>
        <w:t>ПозицииЗаказа</w:t>
      </w:r>
      <w:proofErr w:type="spellEnd"/>
      <w:r>
        <w:t>").</w:t>
      </w:r>
    </w:p>
    <w:p w14:paraId="06FC3F92" w14:textId="77777777" w:rsidR="00895262" w:rsidRDefault="00895262" w:rsidP="00895262">
      <w:pPr>
        <w:pStyle w:val="af2"/>
        <w:numPr>
          <w:ilvl w:val="0"/>
          <w:numId w:val="30"/>
        </w:numPr>
      </w:pPr>
      <w:r>
        <w:t>Наследование (</w:t>
      </w:r>
      <w:proofErr w:type="spellStart"/>
      <w:r>
        <w:t>Inheritance</w:t>
      </w:r>
      <w:proofErr w:type="spellEnd"/>
      <w:r>
        <w:t>): Иерархическое отношение "является" (например, "Менеджер — наследует — Сотрудник").</w:t>
      </w:r>
    </w:p>
    <w:p w14:paraId="161F7844" w14:textId="77777777" w:rsidR="00895262" w:rsidRDefault="00895262" w:rsidP="00895262">
      <w:pPr>
        <w:pStyle w:val="af2"/>
      </w:pPr>
      <w:r>
        <w:t>5. Интерфейсы (</w:t>
      </w:r>
      <w:proofErr w:type="spellStart"/>
      <w:r>
        <w:t>Interfaces</w:t>
      </w:r>
      <w:proofErr w:type="spellEnd"/>
      <w:r>
        <w:t>):</w:t>
      </w:r>
    </w:p>
    <w:p w14:paraId="50559355" w14:textId="77777777" w:rsidR="00895262" w:rsidRDefault="00895262" w:rsidP="00895262">
      <w:pPr>
        <w:pStyle w:val="af2"/>
        <w:numPr>
          <w:ilvl w:val="0"/>
          <w:numId w:val="30"/>
        </w:numPr>
      </w:pPr>
      <w:r>
        <w:t>Определяют контракт — набор операций, которые класс обязан реализовать. Классы, реализующие интерфейс, наследуют его методы без реализации, что обеспечивает единый протокол взаимодействия.</w:t>
      </w:r>
    </w:p>
    <w:p w14:paraId="7E01FA6B" w14:textId="3C8D6CEC" w:rsidR="00895262" w:rsidRDefault="000B240D" w:rsidP="00895262">
      <w:pPr>
        <w:pStyle w:val="af2"/>
        <w:ind w:firstLine="284"/>
        <w:jc w:val="center"/>
      </w:pPr>
      <w:r w:rsidRPr="00A32818">
        <w:rPr>
          <w:noProof/>
        </w:rPr>
        <w:drawing>
          <wp:inline distT="0" distB="0" distL="0" distR="0" wp14:anchorId="10B73258" wp14:editId="34CF6F30">
            <wp:extent cx="5800725" cy="4055867"/>
            <wp:effectExtent l="0" t="0" r="0" b="1905"/>
            <wp:docPr id="9" name="officeArt object" descr="telegram-cloud-photo-size-2-5289731071387831547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telegram-cloud-photo-size-2-5289731071387831547-y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082" cy="405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D335" w14:textId="5E8D3CAD" w:rsidR="00895262" w:rsidRDefault="00895262" w:rsidP="00895262">
      <w:pPr>
        <w:pStyle w:val="af2"/>
        <w:ind w:firstLine="284"/>
        <w:jc w:val="center"/>
        <w:rPr>
          <w:b/>
          <w:bCs/>
        </w:rPr>
      </w:pPr>
      <w:r>
        <w:rPr>
          <w:i/>
          <w:iCs/>
        </w:rPr>
        <w:t xml:space="preserve">Рис. </w:t>
      </w:r>
      <w:r w:rsidR="00DE6943">
        <w:rPr>
          <w:i/>
          <w:iCs/>
        </w:rPr>
        <w:t>9</w:t>
      </w:r>
      <w:r>
        <w:rPr>
          <w:i/>
          <w:iCs/>
        </w:rPr>
        <w:t xml:space="preserve"> Диаграмма классов (</w:t>
      </w:r>
      <w:r>
        <w:rPr>
          <w:i/>
          <w:iCs/>
          <w:lang w:val="en-US"/>
        </w:rPr>
        <w:t>Class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Diagram</w:t>
      </w:r>
      <w:r>
        <w:rPr>
          <w:i/>
          <w:iCs/>
        </w:rPr>
        <w:t>)</w:t>
      </w:r>
    </w:p>
    <w:p w14:paraId="2DE3674E" w14:textId="2B067293" w:rsidR="00895262" w:rsidRDefault="00895262" w:rsidP="00895262">
      <w:pPr>
        <w:pStyle w:val="af2"/>
      </w:pPr>
      <w:r>
        <w:t xml:space="preserve">На рисунке </w:t>
      </w:r>
      <w:r w:rsidR="00DE6943">
        <w:t>9</w:t>
      </w:r>
      <w:r>
        <w:t xml:space="preserve"> показана диаграмма классов информационной системы Компьютерный магазин. Она показывает классы и как они связаны между собой внутри.</w:t>
      </w:r>
    </w:p>
    <w:p w14:paraId="07FEE704" w14:textId="77777777" w:rsidR="00895262" w:rsidRPr="009F2AFE" w:rsidRDefault="00895262" w:rsidP="00895262"/>
    <w:p w14:paraId="58F14976" w14:textId="77777777" w:rsidR="00895262" w:rsidRDefault="009F2AFE" w:rsidP="00895262">
      <w:pPr>
        <w:pStyle w:val="af1"/>
      </w:pPr>
      <w:bookmarkStart w:id="82" w:name="_Toc11"/>
      <w:bookmarkStart w:id="83" w:name="_Toc226862049"/>
      <w:bookmarkStart w:id="84" w:name="_Toc226862088"/>
      <w:bookmarkStart w:id="85" w:name="_Toc226862338"/>
      <w:r>
        <w:rPr>
          <w:rFonts w:eastAsia="Arial Unicode MS" w:cs="Arial Unicode MS"/>
        </w:rPr>
        <w:br w:type="page"/>
      </w:r>
      <w:bookmarkStart w:id="86" w:name="_Toc226862728"/>
      <w:bookmarkStart w:id="87" w:name="_Toc230581405"/>
      <w:bookmarkStart w:id="88" w:name="_Toc230582344"/>
      <w:r w:rsidR="00895262">
        <w:rPr>
          <w:rFonts w:eastAsia="Arial Unicode MS" w:cs="Arial Unicode MS"/>
        </w:rPr>
        <w:lastRenderedPageBreak/>
        <w:t>ГЛАВА 3. РАЗРАБОТКА ИНФОРМАЦИОННОЙ СИСТЕМЫ</w:t>
      </w:r>
      <w:bookmarkEnd w:id="82"/>
      <w:bookmarkEnd w:id="83"/>
      <w:bookmarkEnd w:id="84"/>
      <w:bookmarkEnd w:id="85"/>
      <w:bookmarkEnd w:id="86"/>
      <w:bookmarkEnd w:id="87"/>
      <w:bookmarkEnd w:id="88"/>
    </w:p>
    <w:p w14:paraId="3B9C18DF" w14:textId="77777777" w:rsidR="00895262" w:rsidRDefault="00895262" w:rsidP="00895262">
      <w:pPr>
        <w:pStyle w:val="af1"/>
        <w:outlineLvl w:val="1"/>
      </w:pPr>
      <w:bookmarkStart w:id="89" w:name="_Toc12"/>
      <w:bookmarkStart w:id="90" w:name="_Toc226862050"/>
      <w:bookmarkStart w:id="91" w:name="_Toc226862089"/>
      <w:bookmarkStart w:id="92" w:name="_Toc226862339"/>
      <w:bookmarkStart w:id="93" w:name="_Toc226862729"/>
      <w:bookmarkStart w:id="94" w:name="_Toc230581406"/>
      <w:bookmarkStart w:id="95" w:name="_Toc230582345"/>
      <w:r>
        <w:t>3.1 Разработка требований к дизайну информационной системы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6E72F727" w14:textId="77777777" w:rsidR="00895262" w:rsidRDefault="00895262" w:rsidP="00895262">
      <w:pPr>
        <w:pStyle w:val="af2"/>
      </w:pPr>
      <w:r>
        <w:t>Данный раздел посвящен разработке требований к пользовательскому интерфейсу и дизайну информационной системы (ИС) для автоматизации деятельности компьютерного магазина. Требования сформулированы с учетом целевой платформы внедрения – «1</w:t>
      </w:r>
      <w:proofErr w:type="gramStart"/>
      <w:r>
        <w:t>С:Предприятие</w:t>
      </w:r>
      <w:proofErr w:type="gramEnd"/>
      <w:r>
        <w:t xml:space="preserve"> 8», что предполагает соблюдение ее интерфейсных стандартов, использование встроенных механизмов для обеспечения высокой производительности, интеграционной способности и удобства работы конечных пользователей.</w:t>
      </w:r>
    </w:p>
    <w:p w14:paraId="4B8092B2" w14:textId="77777777" w:rsidR="00895262" w:rsidRDefault="00895262" w:rsidP="00895262">
      <w:pPr>
        <w:pStyle w:val="af2"/>
      </w:pPr>
      <w:r>
        <w:t>Интерфейс в контексте информационной системы определяется как совокупность программных и визуальных средств, обеспечивающих взаимодействие между пользователем и системой (человек-машина), а также между различными модулями и внешними сервисами (программа-оборудование, приложение-ОС). Его основное назначение – обеспечить эффективное, интуитивно понятное и безошибочное управление бизнес-процессами посредством удобного ввода команд, визуализации данных и получения результатов.</w:t>
      </w:r>
    </w:p>
    <w:p w14:paraId="1E889680" w14:textId="77777777" w:rsidR="00895262" w:rsidRDefault="00895262" w:rsidP="00895262">
      <w:pPr>
        <w:pStyle w:val="af2"/>
      </w:pPr>
      <w:r>
        <w:t>Специфика интерфейса на платформе «1</w:t>
      </w:r>
      <w:proofErr w:type="gramStart"/>
      <w:r>
        <w:t>С:Предприятие</w:t>
      </w:r>
      <w:proofErr w:type="gramEnd"/>
      <w:r>
        <w:t xml:space="preserve"> 8»</w:t>
      </w:r>
    </w:p>
    <w:p w14:paraId="79026C30" w14:textId="77777777" w:rsidR="00895262" w:rsidRDefault="00895262" w:rsidP="00895262">
      <w:pPr>
        <w:pStyle w:val="af2"/>
      </w:pPr>
      <w:r>
        <w:t>Проектирование дизайна ИС для компьютерного магазина на платформе «1С» должно учитывать ее характерные особенности, направленные на поддержку операционной деятельности бизнеса:</w:t>
      </w:r>
    </w:p>
    <w:p w14:paraId="6CFD5669" w14:textId="77777777" w:rsidR="00895262" w:rsidRDefault="00895262" w:rsidP="00895262">
      <w:pPr>
        <w:pStyle w:val="af2"/>
      </w:pPr>
      <w:r>
        <w:t xml:space="preserve">1. Стандартизация внешнего вида и навигации. Платформа предоставляет единые шаблоны оформления (главное меню, панель инструментов, окна списков и форм, панель навигации). Следование этим стандартам сокращает время обучения персонала, обеспечивает последовательность взаимодействия и позволяет пользователям легко адаптироваться при переходе между различными разделами системы </w:t>
      </w:r>
      <w:r>
        <w:lastRenderedPageBreak/>
        <w:t>(например, от модуля складского учета к модулю продаж).</w:t>
      </w:r>
    </w:p>
    <w:p w14:paraId="4DE8E66A" w14:textId="77777777" w:rsidR="00895262" w:rsidRDefault="00895262" w:rsidP="00895262">
      <w:pPr>
        <w:pStyle w:val="af2"/>
      </w:pPr>
      <w:r>
        <w:t>2. Ориентация на бизнес-логику и простоту. Интерфейс должен быть максимально понятным и минимизировать количество действий для выполнения типовых операций (оформление продажи, приемка товара, резервирование комплектующих). Акцент делается на ясное отображение связей между объектами (например, связь товарной спецификации с конкретным конфигуратором ПК или заказом на сборку).</w:t>
      </w:r>
    </w:p>
    <w:p w14:paraId="7ADC5C7A" w14:textId="77777777" w:rsidR="00895262" w:rsidRDefault="00895262" w:rsidP="00895262">
      <w:pPr>
        <w:pStyle w:val="af2"/>
      </w:pPr>
      <w:r>
        <w:t>3. Мощные инструменты поиска, отбора и анализа данных. Учитывая широкий и сложный ассортимент компьютерного магазина (ПК, ноутбуки, комплектующие, периферия, ПО), критически важна развитая система фильтрации, группировки и быстрого поиска по множеству атрибутов (категория, производитель, характеристики, цена, остаток). Интерфейс должен позволять мгновенно строить динамические выборки и сравнивать позиции.</w:t>
      </w:r>
    </w:p>
    <w:p w14:paraId="72D4AAB4" w14:textId="77777777" w:rsidR="00895262" w:rsidRDefault="00895262" w:rsidP="00895262">
      <w:pPr>
        <w:pStyle w:val="af2"/>
      </w:pPr>
      <w:r>
        <w:t>4. Гибкость и кастомизация под бизнес-процессы. Платформа «1С» позволяет адаптировать интерфейс под специфику магазина: создавать специализированные формы для конфигуратора компьютеров, упрощенные формы для кассира, расширенные карточки товаров с техническими характеристиками, а также настраивать состав реквизитов и команд в зависимости от роли пользователя (менеджер, кладовщик, системный сборщик).</w:t>
      </w:r>
    </w:p>
    <w:p w14:paraId="63A5BB4B" w14:textId="77777777" w:rsidR="00895262" w:rsidRDefault="00895262" w:rsidP="00895262">
      <w:pPr>
        <w:pStyle w:val="af2"/>
      </w:pPr>
      <w:r>
        <w:t>5. Поддержка интеграции со смежными системами. Для компьютерного магазина важна интеграция с системами онлайн-торговли (интернет-магазин), службами доставки, системами оплаты и, возможно, с сервисными центрами. Интерфейс «1С» должен обеспечивать удобные механизмы для настройки и контроля таких интеграций: окна обмена данными, журналы синхронизации, статусы заказов.</w:t>
      </w:r>
    </w:p>
    <w:p w14:paraId="680F087B" w14:textId="77777777" w:rsidR="00895262" w:rsidRDefault="00895262" w:rsidP="00895262">
      <w:pPr>
        <w:pStyle w:val="af2"/>
      </w:pPr>
      <w:r>
        <w:t xml:space="preserve">6. Эффективная работа с большими объемами данных. Система должна </w:t>
      </w:r>
      <w:r>
        <w:lastRenderedPageBreak/>
        <w:t>быть оптимизирована для работы с обширным каталогом товаров, историей продаж, складскими движениями. Интерфейсные механизмы (постраничная загрузка, динамическое обновление, отложенный расчет) обязаны обеспечивать отзывчивость даже при значительной нагрузке.</w:t>
      </w:r>
    </w:p>
    <w:p w14:paraId="23C54787" w14:textId="77777777" w:rsidR="00895262" w:rsidRDefault="00895262" w:rsidP="00895262">
      <w:pPr>
        <w:pStyle w:val="af2"/>
      </w:pPr>
      <w:r>
        <w:t>7. Мультипользовательский режим и совместная работа. Интерфейс должен корректно работать в условиях одновременного доступа множества сотрудников: менеджеров, оформляющих продажи, кладовщиков, проводящих инвентаризацию, сборщиков, регистрирующих сборку системных блоков. Предусматриваются визуальные индикаторы блокировок данных для предотвращения конфликтов редактирования.</w:t>
      </w:r>
    </w:p>
    <w:p w14:paraId="6255CEA6" w14:textId="77777777" w:rsidR="00895262" w:rsidRDefault="00895262" w:rsidP="00895262">
      <w:pPr>
        <w:pStyle w:val="af2"/>
      </w:pPr>
      <w:r>
        <w:t>Требования к ключевым компонентам и формам системы</w:t>
      </w:r>
    </w:p>
    <w:p w14:paraId="10E59086" w14:textId="77777777" w:rsidR="00895262" w:rsidRDefault="00895262" w:rsidP="00895262">
      <w:pPr>
        <w:pStyle w:val="af2"/>
      </w:pPr>
      <w:r>
        <w:t>1. Карточка товара (номенклатуры).</w:t>
      </w:r>
    </w:p>
    <w:p w14:paraId="51E60C77" w14:textId="77777777" w:rsidR="00895262" w:rsidRDefault="00895262" w:rsidP="00895262">
      <w:pPr>
        <w:pStyle w:val="af2"/>
        <w:numPr>
          <w:ilvl w:val="0"/>
          <w:numId w:val="30"/>
        </w:numPr>
      </w:pPr>
      <w:r>
        <w:t>Форма должна поддерживать расширенное описание с техническими характеристиками (процессор, ОЗУ, видеокарта и т.д.), совместимостью комплектующих, ссылками на драйверы и документацию.</w:t>
      </w:r>
    </w:p>
    <w:p w14:paraId="01791C62" w14:textId="77777777" w:rsidR="00895262" w:rsidRDefault="00895262" w:rsidP="00895262">
      <w:pPr>
        <w:pStyle w:val="af2"/>
        <w:numPr>
          <w:ilvl w:val="0"/>
          <w:numId w:val="30"/>
        </w:numPr>
      </w:pPr>
      <w:r>
        <w:t>Обязательные поля: артикул, наименование, категория, базовая цена.</w:t>
      </w:r>
    </w:p>
    <w:p w14:paraId="1E428557" w14:textId="77777777" w:rsidR="00895262" w:rsidRDefault="00895262" w:rsidP="00895262">
      <w:pPr>
        <w:pStyle w:val="af2"/>
        <w:numPr>
          <w:ilvl w:val="0"/>
          <w:numId w:val="30"/>
        </w:numPr>
      </w:pPr>
      <w:r>
        <w:t>Отображение актуальных остатков по складам, себестоимости.</w:t>
      </w:r>
    </w:p>
    <w:p w14:paraId="790214BF" w14:textId="77777777" w:rsidR="00895262" w:rsidRDefault="00895262" w:rsidP="00895262">
      <w:pPr>
        <w:pStyle w:val="af2"/>
      </w:pPr>
      <w:r>
        <w:t>2. Модуль сборки и конфигурации ПК.</w:t>
      </w:r>
    </w:p>
    <w:p w14:paraId="5FE2ED4A" w14:textId="77777777" w:rsidR="00895262" w:rsidRDefault="00895262" w:rsidP="00895262">
      <w:pPr>
        <w:pStyle w:val="af2"/>
        <w:numPr>
          <w:ilvl w:val="0"/>
          <w:numId w:val="30"/>
        </w:numPr>
      </w:pPr>
      <w:r>
        <w:t>Визуальное отображение итоговой конфигурации с расчетом конечной стоимости, наценки и себестоимости.</w:t>
      </w:r>
    </w:p>
    <w:p w14:paraId="1FB628E5" w14:textId="77777777" w:rsidR="00895262" w:rsidRDefault="00895262" w:rsidP="00895262">
      <w:pPr>
        <w:pStyle w:val="af2"/>
        <w:numPr>
          <w:ilvl w:val="0"/>
          <w:numId w:val="30"/>
        </w:numPr>
      </w:pPr>
      <w:r>
        <w:t>Формирование спецификации для сборщика с детальным списком компонентов.</w:t>
      </w:r>
    </w:p>
    <w:p w14:paraId="2A4B9A15" w14:textId="77777777" w:rsidR="00895262" w:rsidRDefault="00895262" w:rsidP="00895262">
      <w:pPr>
        <w:pStyle w:val="af2"/>
      </w:pPr>
      <w:r>
        <w:t>3. Форма оформления продажи (розничной/оптовой).</w:t>
      </w:r>
    </w:p>
    <w:p w14:paraId="3162D6A5" w14:textId="77777777" w:rsidR="00895262" w:rsidRDefault="00895262" w:rsidP="00895262">
      <w:pPr>
        <w:pStyle w:val="af2"/>
        <w:numPr>
          <w:ilvl w:val="0"/>
          <w:numId w:val="30"/>
        </w:numPr>
      </w:pPr>
      <w:r>
        <w:t>Минимальное количество шагов для быстрого оформления покупки на кассе.</w:t>
      </w:r>
    </w:p>
    <w:p w14:paraId="37D14891" w14:textId="77777777" w:rsidR="00895262" w:rsidRDefault="00895262" w:rsidP="00895262">
      <w:pPr>
        <w:pStyle w:val="af2"/>
        <w:numPr>
          <w:ilvl w:val="0"/>
          <w:numId w:val="30"/>
        </w:numPr>
      </w:pPr>
      <w:r>
        <w:lastRenderedPageBreak/>
        <w:t>Поддержка продажи как готовых товаров, так и собранных конфигураций.</w:t>
      </w:r>
    </w:p>
    <w:p w14:paraId="72D9A73B" w14:textId="77777777" w:rsidR="00895262" w:rsidRDefault="00895262" w:rsidP="00895262">
      <w:pPr>
        <w:pStyle w:val="af2"/>
      </w:pPr>
      <w:r>
        <w:t>4. Модуль управления заказами и резервами.</w:t>
      </w:r>
    </w:p>
    <w:p w14:paraId="22F18A5B" w14:textId="77777777" w:rsidR="00895262" w:rsidRDefault="00895262" w:rsidP="00895262">
      <w:pPr>
        <w:pStyle w:val="af2"/>
        <w:numPr>
          <w:ilvl w:val="0"/>
          <w:numId w:val="30"/>
        </w:numPr>
      </w:pPr>
      <w:r>
        <w:t>Единая визуальная панель для отслеживания статусов заказов: от поступления (онлайн/офлайн) до сборки, резерва и выдачи.</w:t>
      </w:r>
    </w:p>
    <w:p w14:paraId="27558BB8" w14:textId="77777777" w:rsidR="00895262" w:rsidRDefault="00895262" w:rsidP="00895262">
      <w:pPr>
        <w:pStyle w:val="af2"/>
        <w:numPr>
          <w:ilvl w:val="0"/>
          <w:numId w:val="30"/>
        </w:numPr>
      </w:pPr>
      <w:r>
        <w:t>Механизм резервирования товаров под заказы и клиентов с наглядным отображением занятых остатков.</w:t>
      </w:r>
    </w:p>
    <w:p w14:paraId="17DDD056" w14:textId="77777777" w:rsidR="00895262" w:rsidRDefault="00895262" w:rsidP="00895262">
      <w:pPr>
        <w:pStyle w:val="af2"/>
      </w:pPr>
      <w:r>
        <w:t>5. Модуль отчетности и аналитики.</w:t>
      </w:r>
    </w:p>
    <w:p w14:paraId="338E3973" w14:textId="77777777" w:rsidR="00895262" w:rsidRDefault="00895262" w:rsidP="00895262">
      <w:pPr>
        <w:pStyle w:val="af2"/>
        <w:numPr>
          <w:ilvl w:val="0"/>
          <w:numId w:val="30"/>
        </w:numPr>
      </w:pPr>
      <w:r>
        <w:t>Стандартные и настраиваемые отчеты: анализ продаж по категориям, товарам; маржинальность; оборачиваемость запасов; эффективность сборки.</w:t>
      </w:r>
    </w:p>
    <w:p w14:paraId="723ED22E" w14:textId="77777777" w:rsidR="00895262" w:rsidRDefault="00895262" w:rsidP="00895262">
      <w:pPr>
        <w:pStyle w:val="af2"/>
        <w:numPr>
          <w:ilvl w:val="0"/>
          <w:numId w:val="30"/>
        </w:numPr>
      </w:pPr>
      <w:r>
        <w:t>Отчеты по остаткам и движению комплектующих.</w:t>
      </w:r>
    </w:p>
    <w:p w14:paraId="6F123401" w14:textId="77777777" w:rsidR="00895262" w:rsidRDefault="00895262" w:rsidP="00895262">
      <w:pPr>
        <w:pStyle w:val="af2"/>
      </w:pPr>
      <w:r>
        <w:t>Требования по совместимости и реализации на платформе «1С»</w:t>
      </w:r>
    </w:p>
    <w:p w14:paraId="28620FF6" w14:textId="77777777" w:rsidR="00895262" w:rsidRDefault="00895262" w:rsidP="00895262">
      <w:pPr>
        <w:pStyle w:val="af2"/>
        <w:numPr>
          <w:ilvl w:val="0"/>
          <w:numId w:val="30"/>
        </w:numPr>
      </w:pPr>
      <w:r>
        <w:t>Все компоненты системы должны быть реализованы с использованием встроенных средств конфигурирования и встроенного языка платформы «1</w:t>
      </w:r>
      <w:proofErr w:type="gramStart"/>
      <w:r>
        <w:t>С:Предприятие</w:t>
      </w:r>
      <w:proofErr w:type="gramEnd"/>
      <w:r>
        <w:t xml:space="preserve"> 8».</w:t>
      </w:r>
    </w:p>
    <w:p w14:paraId="550B251C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Формы, отчеты и алгоритмы должны создаваться на основе стандартных объектов платформы (справочники, документы, регистры), что обеспечивает унифицированную поддержку, </w:t>
      </w:r>
      <w:proofErr w:type="spellStart"/>
      <w:r>
        <w:t>обновляемость</w:t>
      </w:r>
      <w:proofErr w:type="spellEnd"/>
      <w:r>
        <w:t xml:space="preserve"> и возможность доработки штатными средствами.</w:t>
      </w:r>
    </w:p>
    <w:p w14:paraId="279B8DB9" w14:textId="77777777" w:rsidR="00895262" w:rsidRDefault="00895262" w:rsidP="00895262">
      <w:pPr>
        <w:pStyle w:val="af2"/>
        <w:numPr>
          <w:ilvl w:val="0"/>
          <w:numId w:val="30"/>
        </w:numPr>
      </w:pPr>
      <w:r>
        <w:t>Архитектура базы данных должна обеспечивать линейную масштабируемость при росте количества номенклатурных позиций, транзакций и пользователей.</w:t>
      </w:r>
    </w:p>
    <w:p w14:paraId="1598B0ED" w14:textId="77777777" w:rsidR="00895262" w:rsidRDefault="00895262" w:rsidP="00895262">
      <w:pPr>
        <w:pStyle w:val="af2"/>
      </w:pPr>
      <w:r>
        <w:t xml:space="preserve">Разработанные требования к дизайну и интерфейсу информационной системы обеспечивают создание удобного, эффективного и адаптируемого инструмента для управления деятельностью компьютерного магазина. Учет </w:t>
      </w:r>
      <w:r>
        <w:lastRenderedPageBreak/>
        <w:t>специфики платформы «1С» позволит достичь высокой производительности, снизить операционные издержки, минимизировать ошибки за счет автоматизации и повысить общую эффективность бизнес-процессов.</w:t>
      </w:r>
    </w:p>
    <w:p w14:paraId="1DC828D9" w14:textId="77777777" w:rsidR="00895262" w:rsidRDefault="00895262" w:rsidP="00895262">
      <w:pPr>
        <w:pStyle w:val="af1"/>
      </w:pPr>
      <w:bookmarkStart w:id="96" w:name="_Toc13"/>
      <w:bookmarkStart w:id="97" w:name="_Toc226862051"/>
      <w:bookmarkStart w:id="98" w:name="_Toc226862090"/>
      <w:bookmarkStart w:id="99" w:name="_Toc226862340"/>
      <w:bookmarkStart w:id="100" w:name="_Toc226862730"/>
      <w:bookmarkStart w:id="101" w:name="_Toc230581407"/>
      <w:bookmarkStart w:id="102" w:name="_Toc230582346"/>
      <w:r>
        <w:rPr>
          <w:rFonts w:eastAsia="Arial Unicode MS" w:cs="Arial Unicode MS"/>
        </w:rPr>
        <w:t>3.2 Разработка формы «Авторизация»</w:t>
      </w:r>
      <w:bookmarkEnd w:id="96"/>
      <w:bookmarkEnd w:id="97"/>
      <w:bookmarkEnd w:id="98"/>
      <w:bookmarkEnd w:id="99"/>
      <w:bookmarkEnd w:id="100"/>
      <w:bookmarkEnd w:id="101"/>
      <w:bookmarkEnd w:id="102"/>
    </w:p>
    <w:p w14:paraId="22D3E1E1" w14:textId="77777777" w:rsidR="00895262" w:rsidRDefault="00895262" w:rsidP="00895262">
      <w:pPr>
        <w:pStyle w:val="af2"/>
      </w:pPr>
      <w:r>
        <w:t>Форма авторизации представляет собой интерфейсный компонент, предназначенный для идентификации и аутентификации пользователей при доступе к информационной системе. Являясь критически важным элементом системы безопасности, она обеспечивает первоначальную проверку подлинности предоставленных учетных данных (логина и пароля) перед предоставлением доступа к функционалу и данным системы.</w:t>
      </w:r>
    </w:p>
    <w:p w14:paraId="358D2E6F" w14:textId="77777777" w:rsidR="00895262" w:rsidRDefault="00895262" w:rsidP="00895262">
      <w:pPr>
        <w:pStyle w:val="af2"/>
      </w:pPr>
      <w:r>
        <w:t>Цель формы авторизации:</w:t>
      </w:r>
    </w:p>
    <w:p w14:paraId="043B2CEC" w14:textId="77777777" w:rsidR="00895262" w:rsidRDefault="00895262" w:rsidP="00895262">
      <w:pPr>
        <w:pStyle w:val="af2"/>
      </w:pPr>
      <w:r>
        <w:t>1. Обеспечение контролируемого и безопасного входа пользователей в систему.</w:t>
      </w:r>
    </w:p>
    <w:p w14:paraId="6D370FFB" w14:textId="77777777" w:rsidR="00895262" w:rsidRDefault="00895262" w:rsidP="00895262">
      <w:pPr>
        <w:pStyle w:val="af2"/>
      </w:pPr>
      <w:r>
        <w:t>2. Инициализация процедуры проверки прав доступа пользователя в соответствии с назначенными ему ролями и привилегиями в системе.</w:t>
      </w:r>
    </w:p>
    <w:p w14:paraId="746CFD80" w14:textId="77777777" w:rsidR="00895262" w:rsidRDefault="00895262" w:rsidP="00895262">
      <w:pPr>
        <w:pStyle w:val="af2"/>
      </w:pPr>
      <w:r>
        <w:t>3. Создание первого барьера для предотвращения несанкционированного доступа к коммерческой и операционной информации магазина.</w:t>
      </w:r>
    </w:p>
    <w:p w14:paraId="1446184E" w14:textId="77777777" w:rsidR="00895262" w:rsidRDefault="00895262" w:rsidP="00895262">
      <w:pPr>
        <w:pStyle w:val="af2"/>
      </w:pPr>
      <w:r>
        <w:t>Структура и элементы формы:</w:t>
      </w:r>
    </w:p>
    <w:p w14:paraId="601F251A" w14:textId="77777777" w:rsidR="00895262" w:rsidRDefault="00895262" w:rsidP="00895262">
      <w:pPr>
        <w:pStyle w:val="af2"/>
      </w:pPr>
      <w:r>
        <w:t>Форма включает обязательные элементы управления:</w:t>
      </w:r>
    </w:p>
    <w:p w14:paraId="25DF3C33" w14:textId="77777777" w:rsidR="00895262" w:rsidRDefault="00895262" w:rsidP="00895262">
      <w:pPr>
        <w:pStyle w:val="af2"/>
        <w:numPr>
          <w:ilvl w:val="0"/>
          <w:numId w:val="30"/>
        </w:numPr>
      </w:pPr>
      <w:r>
        <w:t>Поле для ввода логина (идентификатора пользователя).</w:t>
      </w:r>
    </w:p>
    <w:p w14:paraId="00153DA2" w14:textId="77777777" w:rsidR="00895262" w:rsidRDefault="00895262" w:rsidP="00895262">
      <w:pPr>
        <w:pStyle w:val="af2"/>
        <w:numPr>
          <w:ilvl w:val="0"/>
          <w:numId w:val="30"/>
        </w:numPr>
      </w:pPr>
      <w:r>
        <w:t>Поле для ввода пароля (с отображением вводимых символов в скрытом виде, например, точками или звездочками).</w:t>
      </w:r>
    </w:p>
    <w:p w14:paraId="49EA1FCE" w14:textId="77777777" w:rsidR="00895262" w:rsidRDefault="00895262" w:rsidP="00895262">
      <w:pPr>
        <w:pStyle w:val="af2"/>
      </w:pPr>
      <w:r>
        <w:t>Для повышения удобства использования и информированности пользователя форма может дополнительно содержать:</w:t>
      </w:r>
    </w:p>
    <w:p w14:paraId="35D30545" w14:textId="77777777" w:rsidR="00895262" w:rsidRDefault="00895262" w:rsidP="00895262">
      <w:pPr>
        <w:pStyle w:val="af2"/>
        <w:numPr>
          <w:ilvl w:val="0"/>
          <w:numId w:val="30"/>
        </w:numPr>
      </w:pPr>
      <w:r>
        <w:lastRenderedPageBreak/>
        <w:t>Текстовые метки-подсказки (например, «Имя пользователя», «Пароль»).</w:t>
      </w:r>
    </w:p>
    <w:p w14:paraId="7B7DEA99" w14:textId="77777777" w:rsidR="00895262" w:rsidRDefault="00895262" w:rsidP="00895262">
      <w:pPr>
        <w:pStyle w:val="af2"/>
        <w:numPr>
          <w:ilvl w:val="0"/>
          <w:numId w:val="30"/>
        </w:numPr>
      </w:pPr>
      <w:r>
        <w:t>Механизм валидации вводимых данных на стороне клиента (проверка на пустые поля, минимальную длину пароля).</w:t>
      </w:r>
    </w:p>
    <w:p w14:paraId="289DFB2D" w14:textId="77777777" w:rsidR="00895262" w:rsidRDefault="00895262" w:rsidP="00895262">
      <w:pPr>
        <w:pStyle w:val="af2"/>
        <w:numPr>
          <w:ilvl w:val="0"/>
          <w:numId w:val="30"/>
        </w:numPr>
      </w:pPr>
      <w:r>
        <w:t>Функцию запоминания логина для последующих сеансов работы (опционально, с учетом политики безопасности).</w:t>
      </w:r>
    </w:p>
    <w:p w14:paraId="4FB9B01C" w14:textId="77777777" w:rsidR="00895262" w:rsidRDefault="00895262" w:rsidP="00895262">
      <w:pPr>
        <w:pStyle w:val="af2"/>
        <w:numPr>
          <w:ilvl w:val="0"/>
          <w:numId w:val="30"/>
        </w:numPr>
      </w:pPr>
      <w:r>
        <w:t>Ссылку или кнопку «Восстановление пароля» для инициации процедуры сброса утраченного пароля.</w:t>
      </w:r>
    </w:p>
    <w:p w14:paraId="21A5F5F2" w14:textId="77777777" w:rsidR="00895262" w:rsidRDefault="00895262" w:rsidP="00895262">
      <w:pPr>
        <w:pStyle w:val="af2"/>
        <w:numPr>
          <w:ilvl w:val="0"/>
          <w:numId w:val="30"/>
        </w:numPr>
      </w:pPr>
      <w:r>
        <w:t>Логотип компании или наименование системы («ИС Компьютерного магазина») для визуальной идентификации.</w:t>
      </w:r>
    </w:p>
    <w:p w14:paraId="76D8FB3C" w14:textId="77777777" w:rsidR="00895262" w:rsidRDefault="00895262" w:rsidP="00895262">
      <w:pPr>
        <w:pStyle w:val="af2"/>
      </w:pPr>
      <w:r>
        <w:t>Логика работы формы:</w:t>
      </w:r>
    </w:p>
    <w:p w14:paraId="7D2B2115" w14:textId="77777777" w:rsidR="00895262" w:rsidRDefault="00895262" w:rsidP="00895262">
      <w:pPr>
        <w:pStyle w:val="af2"/>
      </w:pPr>
      <w:r>
        <w:t>При успешной проверке учетных данных форма закрывается, и управление передается главному окну (рабочему столу) информационной системы. В случае неверного ввода логина или пароля пользователю отображается четкое сообщение об ошибке с предложением повторить попытку, без уточнения, какое именно поле введено некорректно (логин или пароль).</w:t>
      </w:r>
    </w:p>
    <w:p w14:paraId="7AA11F3B" w14:textId="77777777" w:rsidR="00895262" w:rsidRDefault="00895262" w:rsidP="00895262">
      <w:pPr>
        <w:pStyle w:val="af2"/>
      </w:pPr>
      <w:r>
        <w:t>Основные функции:</w:t>
      </w:r>
    </w:p>
    <w:p w14:paraId="12381D56" w14:textId="77777777" w:rsidR="00895262" w:rsidRDefault="00895262" w:rsidP="00895262">
      <w:pPr>
        <w:pStyle w:val="af2"/>
      </w:pPr>
      <w:r>
        <w:t>1. Прием идентификационных данных от пользователя.</w:t>
      </w:r>
    </w:p>
    <w:p w14:paraId="0DCA2C4F" w14:textId="77777777" w:rsidR="00895262" w:rsidRDefault="00895262" w:rsidP="00895262">
      <w:pPr>
        <w:pStyle w:val="af2"/>
      </w:pPr>
      <w:r>
        <w:t>2. Передача этих данных на сервер (или в кластер серверов «1С») для проведения процедуры аутентификации.</w:t>
      </w:r>
    </w:p>
    <w:p w14:paraId="201291CB" w14:textId="77777777" w:rsidR="00895262" w:rsidRDefault="00895262" w:rsidP="00895262">
      <w:pPr>
        <w:pStyle w:val="af2"/>
      </w:pPr>
      <w:r>
        <w:t>3. Обработка и отображение результата, полученного от сервера авторизации (успех/неудача).</w:t>
      </w:r>
    </w:p>
    <w:p w14:paraId="036FC9FA" w14:textId="77777777" w:rsidR="00895262" w:rsidRDefault="00895262" w:rsidP="00895262">
      <w:pPr>
        <w:pStyle w:val="af2"/>
      </w:pPr>
      <w:r>
        <w:t>4. Перенаправление пользователя на главную форму системы при успешной аутентификации.</w:t>
      </w:r>
    </w:p>
    <w:p w14:paraId="72A43C42" w14:textId="77777777" w:rsidR="00895262" w:rsidRDefault="00895262" w:rsidP="00895262">
      <w:pPr>
        <w:pStyle w:val="af2"/>
      </w:pPr>
      <w:r>
        <w:lastRenderedPageBreak/>
        <w:t>5. Повторный показ формы авторизации с сообщением об ошибке в случае неудачи.</w:t>
      </w:r>
    </w:p>
    <w:p w14:paraId="21A891E9" w14:textId="77777777" w:rsidR="00895262" w:rsidRDefault="00895262" w:rsidP="00895262">
      <w:pPr>
        <w:pStyle w:val="af2"/>
      </w:pPr>
      <w:r>
        <w:t>Дополнительный функционал (опционально):</w:t>
      </w:r>
    </w:p>
    <w:p w14:paraId="5AF25AB4" w14:textId="77777777" w:rsidR="00895262" w:rsidRDefault="00895262" w:rsidP="00895262">
      <w:pPr>
        <w:pStyle w:val="af2"/>
        <w:numPr>
          <w:ilvl w:val="0"/>
          <w:numId w:val="30"/>
        </w:numPr>
      </w:pPr>
      <w:r>
        <w:t>Запоминание логина предыдущего успешного входа (без сохранения пароля).</w:t>
      </w:r>
    </w:p>
    <w:p w14:paraId="1E8E9B09" w14:textId="77777777" w:rsidR="00895262" w:rsidRDefault="00895262" w:rsidP="00895262">
      <w:pPr>
        <w:pStyle w:val="af2"/>
        <w:numPr>
          <w:ilvl w:val="0"/>
          <w:numId w:val="30"/>
        </w:numPr>
      </w:pPr>
      <w:r>
        <w:t>Реализация механизма блокировки учетной записи или введения задержки после превышения заданного лимита неудачных попыток входа для защиты от перебора паролей (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>).</w:t>
      </w:r>
    </w:p>
    <w:p w14:paraId="5FDE7478" w14:textId="77777777" w:rsidR="00895262" w:rsidRDefault="00895262" w:rsidP="00895262">
      <w:pPr>
        <w:pStyle w:val="af2"/>
        <w:numPr>
          <w:ilvl w:val="0"/>
          <w:numId w:val="30"/>
        </w:numPr>
      </w:pPr>
      <w:r>
        <w:t>Предоставление ссылки на форму регистрации нового пользователя (если такая функциональность предусмотрена политикой системы).</w:t>
      </w:r>
    </w:p>
    <w:p w14:paraId="74271561" w14:textId="77777777" w:rsidR="00895262" w:rsidRDefault="00895262" w:rsidP="00895262">
      <w:pPr>
        <w:pStyle w:val="af2"/>
      </w:pPr>
      <w:r>
        <w:t>Требования к безопасности:</w:t>
      </w:r>
    </w:p>
    <w:p w14:paraId="1A6C18C3" w14:textId="77777777" w:rsidR="00895262" w:rsidRDefault="00895262" w:rsidP="00895262">
      <w:pPr>
        <w:pStyle w:val="af2"/>
      </w:pPr>
      <w:r>
        <w:t>При разработке формы авторизации для системы на платформе «1</w:t>
      </w:r>
      <w:proofErr w:type="gramStart"/>
      <w:r>
        <w:t>С:Предприятие</w:t>
      </w:r>
      <w:proofErr w:type="gramEnd"/>
      <w:r>
        <w:t xml:space="preserve"> 8» должны быть соблюдены следующие ключевые требования безопасности:</w:t>
      </w:r>
    </w:p>
    <w:p w14:paraId="3FFEA152" w14:textId="77777777" w:rsidR="00895262" w:rsidRDefault="00895262" w:rsidP="00895262">
      <w:pPr>
        <w:pStyle w:val="af2"/>
      </w:pPr>
      <w:r>
        <w:t>1. Шифрование и безопасное хранение паролей: Ввод пароля должен осуществляться в скрытом режиме. Хранение хэшей паролей в базе данных должно использовать криптостойкие механизмы, предоставляемые платформой «1С».</w:t>
      </w:r>
    </w:p>
    <w:p w14:paraId="267F8E46" w14:textId="77777777" w:rsidR="00895262" w:rsidRDefault="00895262" w:rsidP="00895262">
      <w:pPr>
        <w:pStyle w:val="af2"/>
      </w:pPr>
      <w:r>
        <w:t>2. Ограничение количества попыток входа: Необходимо реализовать политику, при которой несколько последовательных неудачных попыток входа приводят к временной блокировке учетной записи или требованию ввода дополнительной проверки (например, капчи), что препятствует автоматизированным атакам.</w:t>
      </w:r>
    </w:p>
    <w:p w14:paraId="0681D1D9" w14:textId="77777777" w:rsidR="00895262" w:rsidRDefault="00895262" w:rsidP="00895262">
      <w:pPr>
        <w:pStyle w:val="af2"/>
      </w:pPr>
      <w:r>
        <w:t xml:space="preserve">3. Использование защищенных протоколов передачи данных: Передача учетных данных между клиентским приложением и сервером должна осуществляться исключительно по защищенному протоколу (HTTPS/TLS) для </w:t>
      </w:r>
      <w:r>
        <w:lastRenderedPageBreak/>
        <w:t>предотвращения перехвата информации.</w:t>
      </w:r>
    </w:p>
    <w:p w14:paraId="3D5C3112" w14:textId="77777777" w:rsidR="00895262" w:rsidRDefault="00895262" w:rsidP="00895262">
      <w:pPr>
        <w:pStyle w:val="af2"/>
      </w:pPr>
      <w:r>
        <w:t>4. Аудит и мониторинг событий безопасности: Система должна регистрировать в журнале безопасности все попытки входа (успешные и неуспешные) с указанием времени, IP-адреса и имени пользователя. Должна быть реализована возможность оповещения администратора о подозрительной активности (множественные неудачные попытки).</w:t>
      </w:r>
    </w:p>
    <w:p w14:paraId="14D36512" w14:textId="77777777" w:rsidR="00895262" w:rsidRDefault="00895262" w:rsidP="00895262">
      <w:pPr>
        <w:pStyle w:val="af2"/>
      </w:pPr>
      <w:r>
        <w:t>5. Политика управления паролями: Система должна обеспечивать поддержку корпоративной политики безопасности, включающей требования к сложности пароля (длина, использование различных типов символов) и обязательной периодической смене.</w:t>
      </w:r>
    </w:p>
    <w:p w14:paraId="0CD91BBD" w14:textId="77777777" w:rsidR="00895262" w:rsidRDefault="00895262" w:rsidP="00895262">
      <w:pPr>
        <w:pStyle w:val="af2"/>
      </w:pPr>
      <w:r>
        <w:t>Этапы разработки формы авторизации:</w:t>
      </w:r>
    </w:p>
    <w:p w14:paraId="0009DDFB" w14:textId="77777777" w:rsidR="00895262" w:rsidRDefault="00895262" w:rsidP="00895262">
      <w:pPr>
        <w:pStyle w:val="af2"/>
      </w:pPr>
      <w:r>
        <w:t>1. Проектирование интерфейса: Создание макета формы с расположением всех необходимых элементов управления в соответствии с корпоративным стилем и принципами юзабилити.</w:t>
      </w:r>
    </w:p>
    <w:p w14:paraId="1595A221" w14:textId="77777777" w:rsidR="00895262" w:rsidRDefault="00895262" w:rsidP="00895262">
      <w:pPr>
        <w:pStyle w:val="af2"/>
      </w:pPr>
      <w:r>
        <w:t>2. Настройка клиентской валидации: Реализация проверки корректности заполнения полей непосредственно в форме перед отправкой данных на сервер.</w:t>
      </w:r>
    </w:p>
    <w:p w14:paraId="28798B75" w14:textId="77777777" w:rsidR="00895262" w:rsidRDefault="00895262" w:rsidP="00895262">
      <w:pPr>
        <w:pStyle w:val="af2"/>
      </w:pPr>
      <w:r>
        <w:t>3. Разработка серверной логики аутентификации: Программирование механизма взаимодействия формы с подсистемой авторизации «1С» для проверки логина и пароля, определения ролей и прав пользователя.</w:t>
      </w:r>
    </w:p>
    <w:p w14:paraId="59E7C2DD" w14:textId="77777777" w:rsidR="00895262" w:rsidRDefault="00895262" w:rsidP="00895262">
      <w:pPr>
        <w:pStyle w:val="af2"/>
      </w:pPr>
      <w:r>
        <w:t>4. Написание обработчиков событий: Разработка кода для обработки действий пользователя (нажатие кнопки «Войти», обработка нажатия клавиши Enter, обработка кнопки «Отмена»).</w:t>
      </w:r>
    </w:p>
    <w:p w14:paraId="2B2B8B3A" w14:textId="77777777" w:rsidR="00895262" w:rsidRDefault="00895262" w:rsidP="00895262">
      <w:pPr>
        <w:pStyle w:val="af2"/>
      </w:pPr>
      <w:r>
        <w:t xml:space="preserve">5. Комплексное тестирование: Проведение тестирования с использованием валидных и </w:t>
      </w:r>
      <w:proofErr w:type="spellStart"/>
      <w:r>
        <w:t>невалидных</w:t>
      </w:r>
      <w:proofErr w:type="spellEnd"/>
      <w:r>
        <w:t xml:space="preserve"> данных, проверка работы при ограничении попыток, тестирование восстановления пароля и других </w:t>
      </w:r>
      <w:r>
        <w:lastRenderedPageBreak/>
        <w:t>сценариев.</w:t>
      </w:r>
    </w:p>
    <w:p w14:paraId="4088FBF9" w14:textId="77777777" w:rsidR="00895262" w:rsidRDefault="00895262" w:rsidP="00895262">
      <w:pPr>
        <w:pStyle w:val="af2"/>
      </w:pPr>
      <w:r>
        <w:t>6. Внедрение механизмов защиты: Интеграция и настройка дополнительных средств безопасности: шифрование, политики паролей, ведение журнала аудита.</w:t>
      </w:r>
    </w:p>
    <w:p w14:paraId="6237595F" w14:textId="77777777" w:rsidR="00895262" w:rsidRDefault="00895262" w:rsidP="00895262">
      <w:pPr>
        <w:pStyle w:val="af2"/>
      </w:pPr>
      <w:r>
        <w:t>Разработка формы авторизации является важным этапом, который требует баланса между строгими требованиями информационной безопасности, удобством для конечного пользователя и эффективностью работы. Корректно реализованная форма служит надежной основой для защиты информационных активов компьютерного магазина и создания безопасной рабочей среды.</w:t>
      </w:r>
    </w:p>
    <w:p w14:paraId="006C6A28" w14:textId="6340D0A4" w:rsidR="00895262" w:rsidRDefault="000B240D" w:rsidP="00895262">
      <w:pPr>
        <w:pStyle w:val="a7"/>
        <w:tabs>
          <w:tab w:val="clear" w:pos="9355"/>
          <w:tab w:val="right" w:pos="9328"/>
        </w:tabs>
        <w:spacing w:line="360" w:lineRule="auto"/>
        <w:ind w:firstLine="709"/>
        <w:jc w:val="center"/>
        <w:rPr>
          <w:sz w:val="28"/>
          <w:szCs w:val="28"/>
        </w:rPr>
      </w:pPr>
      <w:r w:rsidRPr="003D54D7">
        <w:rPr>
          <w:noProof/>
          <w:lang w:eastAsia="ru-RU"/>
        </w:rPr>
        <w:drawing>
          <wp:inline distT="0" distB="0" distL="0" distR="0" wp14:anchorId="6F057DAF" wp14:editId="37DE3916">
            <wp:extent cx="2924175" cy="2276475"/>
            <wp:effectExtent l="0" t="0" r="0" b="0"/>
            <wp:docPr id="10" name="officeArt object" descr="Снимок экрана 2025-12-01 в 14.17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4.17.1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2F6F" w14:textId="73E8113E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10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Форма авторизации</w:t>
      </w:r>
    </w:p>
    <w:p w14:paraId="2BF5AA4A" w14:textId="2DBE8E66" w:rsidR="00895262" w:rsidRDefault="000B240D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 w:rsidRPr="00A32818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color="000000"/>
        </w:rPr>
        <w:drawing>
          <wp:inline distT="0" distB="0" distL="0" distR="0" wp14:anchorId="40B3A613" wp14:editId="5A2DE532">
            <wp:extent cx="2781300" cy="2619375"/>
            <wp:effectExtent l="0" t="0" r="0" b="0"/>
            <wp:docPr id="11" name="officeArt object" descr="Снимок экрана 2025-12-01 в 14.18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4.18.5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AC95" w14:textId="6D05B380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lastRenderedPageBreak/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11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Ошибка при входе</w:t>
      </w:r>
    </w:p>
    <w:p w14:paraId="37F37F7C" w14:textId="7CA7AA60" w:rsidR="00895262" w:rsidRDefault="000B240D" w:rsidP="00895262">
      <w:pPr>
        <w:jc w:val="center"/>
        <w:rPr>
          <w:rFonts w:ascii="Times New Roman" w:eastAsia="Times New Roman" w:hAnsi="Times New Roman"/>
          <w:sz w:val="28"/>
          <w:szCs w:val="28"/>
          <w:shd w:val="clear" w:color="auto" w:fill="FFFFFF"/>
        </w:rPr>
      </w:pPr>
      <w:r w:rsidRPr="00A32818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6F6F859" wp14:editId="32803CC2">
            <wp:extent cx="2695575" cy="2171700"/>
            <wp:effectExtent l="0" t="0" r="0" b="0"/>
            <wp:docPr id="12" name="officeArt object" descr="Снимок экрана 2025-12-01 в 14.19.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4.19.4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8A19" w14:textId="60FC995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12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Вторая попытка входа</w:t>
      </w:r>
    </w:p>
    <w:p w14:paraId="12B49097" w14:textId="77777777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</w:p>
    <w:p w14:paraId="341BAA7A" w14:textId="77777777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</w:p>
    <w:p w14:paraId="2467D7F3" w14:textId="4D67CE36" w:rsidR="00895262" w:rsidRDefault="000B240D" w:rsidP="00895262">
      <w:pPr>
        <w:pStyle w:val="af5"/>
        <w:spacing w:after="0" w:line="360" w:lineRule="auto"/>
        <w:jc w:val="center"/>
      </w:pPr>
      <w:r w:rsidRPr="00A32818">
        <w:rPr>
          <w:noProof/>
        </w:rPr>
        <w:drawing>
          <wp:inline distT="0" distB="0" distL="0" distR="0" wp14:anchorId="0BA2592F" wp14:editId="396AB328">
            <wp:extent cx="3476625" cy="1533525"/>
            <wp:effectExtent l="0" t="0" r="0" b="0"/>
            <wp:docPr id="13" name="officeArt object" descr="Снимок экрана 2025-12-01 в 14.19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4.19.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3FA6" w14:textId="45DE22CF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13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Успешный вход</w:t>
      </w:r>
    </w:p>
    <w:p w14:paraId="6F9A89E2" w14:textId="77777777" w:rsidR="00895262" w:rsidRDefault="00895262" w:rsidP="00895262">
      <w:pPr>
        <w:pStyle w:val="af1"/>
      </w:pPr>
      <w:bookmarkStart w:id="103" w:name="_Toc14"/>
      <w:bookmarkStart w:id="104" w:name="_Toc226862052"/>
      <w:bookmarkStart w:id="105" w:name="_Toc226862091"/>
      <w:bookmarkStart w:id="106" w:name="_Toc226862341"/>
      <w:bookmarkStart w:id="107" w:name="_Toc226862731"/>
      <w:bookmarkStart w:id="108" w:name="_Toc230581408"/>
      <w:bookmarkStart w:id="109" w:name="_Toc230582347"/>
      <w:r>
        <w:rPr>
          <w:rFonts w:eastAsia="Arial Unicode MS" w:cs="Arial Unicode MS"/>
        </w:rPr>
        <w:t>3.3 Разработка формы «Номенклатура»</w:t>
      </w:r>
      <w:bookmarkEnd w:id="103"/>
      <w:bookmarkEnd w:id="104"/>
      <w:bookmarkEnd w:id="105"/>
      <w:bookmarkEnd w:id="106"/>
      <w:bookmarkEnd w:id="107"/>
      <w:bookmarkEnd w:id="108"/>
      <w:bookmarkEnd w:id="109"/>
    </w:p>
    <w:p w14:paraId="16A8A75A" w14:textId="77777777" w:rsidR="00895262" w:rsidRDefault="00895262" w:rsidP="00895262">
      <w:pPr>
        <w:pStyle w:val="af2"/>
      </w:pPr>
      <w:r>
        <w:t>Форма «Номенклатура» предназначена для ведения полного учета товаров, комплектующих, расходных материалов и услуг компьютерного магазина. Данная форма является центральным элементом системы, обеспечивая управление ассортиментом, что критически важно для работы отдела продаж, складского учета, закупок и формирования прайс-листов.</w:t>
      </w:r>
    </w:p>
    <w:p w14:paraId="5F28F219" w14:textId="77777777" w:rsidR="00895262" w:rsidRDefault="00895262" w:rsidP="00895262">
      <w:pPr>
        <w:pStyle w:val="af2"/>
      </w:pPr>
      <w:r>
        <w:t>Основные функциональные требования включают следующие возможности:</w:t>
      </w:r>
    </w:p>
    <w:p w14:paraId="40DC9115" w14:textId="77777777" w:rsidR="00895262" w:rsidRDefault="00895262" w:rsidP="00895262">
      <w:pPr>
        <w:pStyle w:val="af2"/>
        <w:numPr>
          <w:ilvl w:val="0"/>
          <w:numId w:val="30"/>
        </w:numPr>
      </w:pPr>
      <w:r>
        <w:t>Просмотр всего товарного каталога в структурированном виде (по категориям, типам товаров, брендам).</w:t>
      </w:r>
    </w:p>
    <w:p w14:paraId="68B6B0F6" w14:textId="77777777" w:rsidR="00895262" w:rsidRDefault="00895262" w:rsidP="00895262">
      <w:pPr>
        <w:pStyle w:val="af2"/>
        <w:numPr>
          <w:ilvl w:val="0"/>
          <w:numId w:val="30"/>
        </w:numPr>
      </w:pPr>
      <w:r>
        <w:lastRenderedPageBreak/>
        <w:t>Расширенная фильтрация и поиск позиций по ключевым критериям (например, по наименованию, артикулу, производителю, категории, техническим характеристикам).</w:t>
      </w:r>
    </w:p>
    <w:p w14:paraId="43AFC182" w14:textId="77777777" w:rsidR="00895262" w:rsidRDefault="00895262" w:rsidP="00895262">
      <w:pPr>
        <w:pStyle w:val="af2"/>
        <w:numPr>
          <w:ilvl w:val="0"/>
          <w:numId w:val="30"/>
        </w:numPr>
      </w:pPr>
      <w:r>
        <w:t>Добавление новых товарных позиций (компьютеры, комплектующие, ПО, аксессуары) и сервисных услуг (сборка, настройка, ремонт).</w:t>
      </w:r>
    </w:p>
    <w:p w14:paraId="489F6088" w14:textId="77777777" w:rsidR="00895262" w:rsidRDefault="00895262" w:rsidP="00895262">
      <w:pPr>
        <w:pStyle w:val="af2"/>
        <w:numPr>
          <w:ilvl w:val="0"/>
          <w:numId w:val="30"/>
        </w:numPr>
      </w:pPr>
      <w:r>
        <w:t>Редактирование существующих карточек (обновление цен, остатков, спецификаций, гарантийных условий).</w:t>
      </w:r>
    </w:p>
    <w:p w14:paraId="2547261D" w14:textId="77777777" w:rsidR="00895262" w:rsidRDefault="00895262" w:rsidP="00895262">
      <w:pPr>
        <w:pStyle w:val="af2"/>
        <w:numPr>
          <w:ilvl w:val="0"/>
          <w:numId w:val="30"/>
        </w:numPr>
      </w:pPr>
      <w:r>
        <w:t>Управление актуальностью: пометка на удаление или снятие с продажи устаревших или более не поставляемых позиций.</w:t>
      </w:r>
    </w:p>
    <w:p w14:paraId="358DDECF" w14:textId="77777777" w:rsidR="00895262" w:rsidRDefault="00895262" w:rsidP="00895262">
      <w:pPr>
        <w:pStyle w:val="af2"/>
        <w:numPr>
          <w:ilvl w:val="0"/>
          <w:numId w:val="30"/>
        </w:numPr>
      </w:pPr>
      <w:r>
        <w:t>Аналитика: формирование отчетов по оборачиваемости товаров, анализу прибыльности категорий и популярности моделей.</w:t>
      </w:r>
    </w:p>
    <w:p w14:paraId="1EA96E7D" w14:textId="77777777" w:rsidR="00895262" w:rsidRDefault="00895262" w:rsidP="00895262">
      <w:pPr>
        <w:pStyle w:val="af2"/>
      </w:pPr>
      <w:r>
        <w:t>Интерфейс формы должен соответствовать современным стандартам юзабилити, обеспечивая быстрое и точное взаимодействие менеджеров, товароведов и закупщиков с товарной базой.</w:t>
      </w:r>
    </w:p>
    <w:p w14:paraId="6500693B" w14:textId="77777777" w:rsidR="00895262" w:rsidRDefault="00895262" w:rsidP="00895262">
      <w:pPr>
        <w:pStyle w:val="af2"/>
      </w:pPr>
      <w:r>
        <w:t>Главная страница справочника отображает иерархический список товарных категорий (например: «Материнские платы», «Видеокарты», «Ноутбуки», «Услуги») с возможностью детализации до конкретных моделей. Карточка каждой номенклатурной позиции включает:</w:t>
      </w:r>
    </w:p>
    <w:p w14:paraId="5BD1E2A2" w14:textId="77777777" w:rsidR="00895262" w:rsidRDefault="00895262" w:rsidP="00895262">
      <w:pPr>
        <w:pStyle w:val="af2"/>
      </w:pPr>
      <w:r>
        <w:t>Наименование.</w:t>
      </w:r>
    </w:p>
    <w:p w14:paraId="1DF057C4" w14:textId="77777777" w:rsidR="00895262" w:rsidRDefault="00895262" w:rsidP="00895262">
      <w:pPr>
        <w:pStyle w:val="af2"/>
      </w:pPr>
      <w:r>
        <w:t>Артикул (внутренний и/или производителя).</w:t>
      </w:r>
    </w:p>
    <w:p w14:paraId="2863B7CC" w14:textId="77777777" w:rsidR="00895262" w:rsidRDefault="00895262" w:rsidP="00895262">
      <w:pPr>
        <w:pStyle w:val="af2"/>
      </w:pPr>
      <w:r>
        <w:t>Технические характеристики (емкость, частота, модель чипа и т.д.).</w:t>
      </w:r>
    </w:p>
    <w:p w14:paraId="148ECC6D" w14:textId="77777777" w:rsidR="00895262" w:rsidRDefault="00895262" w:rsidP="00895262">
      <w:pPr>
        <w:pStyle w:val="af2"/>
      </w:pPr>
      <w:r>
        <w:t>Цены: закупочная, розничная.</w:t>
      </w:r>
    </w:p>
    <w:p w14:paraId="454537BB" w14:textId="77777777" w:rsidR="00895262" w:rsidRDefault="00895262" w:rsidP="00895262">
      <w:pPr>
        <w:pStyle w:val="af2"/>
      </w:pPr>
      <w:r>
        <w:t>Пользователь имеет возможность фильтрации списка по следующим параметрам: по названию/артикулу, по производителю, по категории, по ценовому диапазону.</w:t>
      </w:r>
    </w:p>
    <w:p w14:paraId="0B77DB60" w14:textId="77777777" w:rsidR="00895262" w:rsidRDefault="00895262" w:rsidP="00895262">
      <w:pPr>
        <w:pStyle w:val="af2"/>
      </w:pPr>
      <w:r>
        <w:lastRenderedPageBreak/>
        <w:t>Таким образом, справочник «Номенклатура» станет ключевым инструментом управления товарной матрицей компьютерного магазина, повышая точность учета, скорость обслуживания клиентов и эффективность процесса закупок.</w:t>
      </w:r>
    </w:p>
    <w:p w14:paraId="1027AE92" w14:textId="77777777" w:rsidR="00895262" w:rsidRDefault="00895262" w:rsidP="00895262">
      <w:pPr>
        <w:pStyle w:val="af2"/>
      </w:pPr>
      <w:r>
        <w:t>На данный справочник действует разграничение прав:</w:t>
      </w:r>
    </w:p>
    <w:p w14:paraId="5D60CF75" w14:textId="77777777" w:rsidR="00895262" w:rsidRDefault="00895262" w:rsidP="00895262">
      <w:pPr>
        <w:pStyle w:val="af2"/>
      </w:pPr>
      <w:r>
        <w:t>Администратор и Менеджер имеют право к полному редактированию данного справочника</w:t>
      </w:r>
    </w:p>
    <w:p w14:paraId="6603B316" w14:textId="77777777" w:rsidR="00895262" w:rsidRDefault="00895262" w:rsidP="00895262">
      <w:pPr>
        <w:pStyle w:val="af2"/>
      </w:pPr>
      <w:r>
        <w:t>Кладовщик и Сборщик имеют право только на просмотр данного справочника</w:t>
      </w:r>
    </w:p>
    <w:p w14:paraId="36FA4F4D" w14:textId="77777777" w:rsidR="00895262" w:rsidRDefault="00895262" w:rsidP="00895262">
      <w:pPr>
        <w:pStyle w:val="af2"/>
      </w:pPr>
      <w:r>
        <w:t>Для создания справочника «Номенклатура» обратимся в конфигуратор и создадим новый справочник «Номенклатура».</w:t>
      </w:r>
    </w:p>
    <w:p w14:paraId="216A1B29" w14:textId="777EBAC6" w:rsidR="00895262" w:rsidRDefault="00DE6943" w:rsidP="00DE6943">
      <w:pPr>
        <w:pStyle w:val="af5"/>
        <w:spacing w:after="0" w:line="360" w:lineRule="auto"/>
        <w:jc w:val="center"/>
      </w:pPr>
      <w:r w:rsidRPr="00A32818">
        <w:rPr>
          <w:noProof/>
        </w:rPr>
        <w:drawing>
          <wp:inline distT="0" distB="0" distL="0" distR="0" wp14:anchorId="41F0D328" wp14:editId="4EE17E78">
            <wp:extent cx="1895475" cy="4038600"/>
            <wp:effectExtent l="0" t="0" r="0" b="0"/>
            <wp:docPr id="14" name="officeArt object" descr="Снимок экрана 2025-12-01 в 14.28.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4.28.5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C018" w14:textId="683DC85F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14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справочника «Номенклатура»</w:t>
      </w:r>
    </w:p>
    <w:p w14:paraId="77F64E81" w14:textId="77777777" w:rsidR="00895262" w:rsidRDefault="00895262" w:rsidP="00895262">
      <w:pPr>
        <w:pStyle w:val="af2"/>
      </w:pPr>
      <w:r>
        <w:t xml:space="preserve">После создания справочника вносим </w:t>
      </w:r>
      <w:proofErr w:type="gramStart"/>
      <w:r>
        <w:t>реквизиты</w:t>
      </w:r>
      <w:proofErr w:type="gramEnd"/>
      <w:r>
        <w:t xml:space="preserve"> которые будут важной частью данной страницы</w:t>
      </w:r>
    </w:p>
    <w:p w14:paraId="3F2E9962" w14:textId="3974A1C7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44CB989A" wp14:editId="732DA735">
            <wp:extent cx="3076575" cy="3048000"/>
            <wp:effectExtent l="0" t="0" r="0" b="0"/>
            <wp:docPr id="15" name="officeArt object" descr="Снимок экрана 2025-12-01 в 16.00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6.00.2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1B71" w14:textId="29FFCA9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 xml:space="preserve">15 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>Добавление реквизитов в справочник «Номенклатура»</w:t>
      </w:r>
    </w:p>
    <w:p w14:paraId="338CABE6" w14:textId="77777777" w:rsidR="00895262" w:rsidRDefault="00895262" w:rsidP="0089526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создадим форму в которой будут отображаться поля для «Номенклатура» слева сверху у нас поля для отображения элементов, справа сверху выбираем данные, которые будут учитываться при отображении.</w:t>
      </w:r>
      <w:r>
        <w:t xml:space="preserve"> </w:t>
      </w:r>
    </w:p>
    <w:p w14:paraId="36AB551F" w14:textId="2FB7EBC9" w:rsidR="00895262" w:rsidRDefault="000B240D" w:rsidP="00895262">
      <w:pPr>
        <w:pStyle w:val="af5"/>
        <w:spacing w:after="0" w:line="360" w:lineRule="auto"/>
        <w:jc w:val="center"/>
      </w:pPr>
      <w:r w:rsidRPr="00A32818">
        <w:rPr>
          <w:noProof/>
        </w:rPr>
        <w:drawing>
          <wp:inline distT="0" distB="0" distL="0" distR="0" wp14:anchorId="51AA227D" wp14:editId="33431636">
            <wp:extent cx="4981575" cy="2752725"/>
            <wp:effectExtent l="0" t="0" r="0" b="0"/>
            <wp:docPr id="16" name="officeArt object" descr="Снимок экрана 2025-12-01 в 16.22.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6.22.06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5370" w14:textId="4A8A74DA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16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Форма справочника «Номенклатура»</w:t>
      </w:r>
    </w:p>
    <w:p w14:paraId="5CA6CCF9" w14:textId="77777777" w:rsidR="00895262" w:rsidRDefault="00895262" w:rsidP="00895262">
      <w:pPr>
        <w:pStyle w:val="af2"/>
      </w:pPr>
      <w:r>
        <w:t xml:space="preserve">После всех действий мы получаем такой результат для отображения нашего окна. </w:t>
      </w:r>
    </w:p>
    <w:p w14:paraId="06124BC5" w14:textId="0694B11C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06F9E763" wp14:editId="4D2BF6A9">
            <wp:extent cx="5505450" cy="3438525"/>
            <wp:effectExtent l="0" t="0" r="0" b="0"/>
            <wp:docPr id="17" name="officeArt object" descr="вставленный-филь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вставленный-фильм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262" w:rsidRPr="00DE6943">
        <w:rPr>
          <w:i/>
          <w:iCs/>
        </w:rPr>
        <w:t>Рис</w:t>
      </w:r>
      <w:r w:rsidR="00DE6943" w:rsidRPr="00DE6943">
        <w:rPr>
          <w:i/>
          <w:iCs/>
        </w:rPr>
        <w:t>.</w:t>
      </w:r>
      <w:r w:rsidR="00895262" w:rsidRPr="00DE6943">
        <w:rPr>
          <w:i/>
          <w:iCs/>
        </w:rPr>
        <w:t xml:space="preserve"> </w:t>
      </w:r>
      <w:r w:rsidR="00DE6943" w:rsidRPr="00DE6943">
        <w:rPr>
          <w:i/>
          <w:iCs/>
        </w:rPr>
        <w:t>1</w:t>
      </w:r>
      <w:r w:rsidR="00DE6943">
        <w:rPr>
          <w:i/>
          <w:iCs/>
        </w:rPr>
        <w:t>7</w:t>
      </w:r>
      <w:r w:rsidR="00895262" w:rsidRPr="00DE6943">
        <w:rPr>
          <w:i/>
          <w:iCs/>
        </w:rPr>
        <w:t xml:space="preserve"> Окно «Номенклатура»</w:t>
      </w:r>
    </w:p>
    <w:p w14:paraId="06F179D8" w14:textId="5BFF1CF7" w:rsidR="00895262" w:rsidRDefault="000B240D" w:rsidP="00895262">
      <w:pPr>
        <w:jc w:val="center"/>
      </w:pPr>
      <w:r w:rsidRPr="003D54D7">
        <w:rPr>
          <w:noProof/>
          <w:lang w:eastAsia="ru-RU"/>
        </w:rPr>
        <w:drawing>
          <wp:inline distT="0" distB="0" distL="0" distR="0" wp14:anchorId="3C2E6980" wp14:editId="3F9F43F6">
            <wp:extent cx="2600325" cy="2962275"/>
            <wp:effectExtent l="0" t="0" r="0" b="0"/>
            <wp:docPr id="18" name="officeArt object" descr="Снимок экрана 2025-12-01 в 17.08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Снимок экрана 2025-12-01 в 17.08.3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0C90" w14:textId="7270BEF3" w:rsidR="00895262" w:rsidRPr="00DE6943" w:rsidRDefault="00895262" w:rsidP="00895262">
      <w:pPr>
        <w:jc w:val="center"/>
        <w:rPr>
          <w:rFonts w:ascii="Times New Roman" w:eastAsia="Times New Roman" w:hAnsi="Times New Roman"/>
          <w:i/>
          <w:iCs/>
          <w:sz w:val="28"/>
          <w:szCs w:val="28"/>
        </w:rPr>
      </w:pPr>
      <w:r w:rsidRPr="00DE6943">
        <w:rPr>
          <w:rFonts w:ascii="Times New Roman" w:hAnsi="Times New Roman"/>
          <w:i/>
          <w:iCs/>
          <w:sz w:val="28"/>
          <w:szCs w:val="28"/>
        </w:rPr>
        <w:t>Рис</w:t>
      </w:r>
      <w:r w:rsidR="00DE6943" w:rsidRPr="00DE6943">
        <w:rPr>
          <w:rFonts w:ascii="Times New Roman" w:hAnsi="Times New Roman"/>
          <w:i/>
          <w:iCs/>
          <w:sz w:val="28"/>
          <w:szCs w:val="28"/>
        </w:rPr>
        <w:t>.</w:t>
      </w:r>
      <w:r w:rsidRPr="00DE6943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DE6943">
        <w:rPr>
          <w:rFonts w:ascii="Times New Roman" w:hAnsi="Times New Roman"/>
          <w:i/>
          <w:iCs/>
          <w:sz w:val="28"/>
          <w:szCs w:val="28"/>
        </w:rPr>
        <w:t>18</w:t>
      </w:r>
      <w:r w:rsidRPr="00DE6943">
        <w:rPr>
          <w:rFonts w:ascii="Times New Roman" w:hAnsi="Times New Roman"/>
          <w:i/>
          <w:iCs/>
          <w:sz w:val="28"/>
          <w:szCs w:val="28"/>
        </w:rPr>
        <w:t xml:space="preserve"> Форма «Номенклатура»</w:t>
      </w:r>
    </w:p>
    <w:p w14:paraId="2CDAD9E3" w14:textId="77777777" w:rsidR="00895262" w:rsidRDefault="00895262" w:rsidP="00895262">
      <w:pPr>
        <w:pStyle w:val="af1"/>
      </w:pPr>
      <w:bookmarkStart w:id="110" w:name="_Toc15"/>
      <w:bookmarkStart w:id="111" w:name="_Toc226862053"/>
      <w:bookmarkStart w:id="112" w:name="_Toc226862092"/>
      <w:bookmarkStart w:id="113" w:name="_Toc226862342"/>
      <w:bookmarkStart w:id="114" w:name="_Toc226862732"/>
      <w:bookmarkStart w:id="115" w:name="_Toc230581409"/>
      <w:bookmarkStart w:id="116" w:name="_Toc230582348"/>
      <w:r>
        <w:rPr>
          <w:rFonts w:eastAsia="Arial Unicode MS" w:cs="Arial Unicode MS"/>
        </w:rPr>
        <w:t>3.4 Разработка справочника «Контрагенты»</w:t>
      </w:r>
      <w:bookmarkEnd w:id="110"/>
      <w:bookmarkEnd w:id="111"/>
      <w:bookmarkEnd w:id="112"/>
      <w:bookmarkEnd w:id="113"/>
      <w:bookmarkEnd w:id="114"/>
      <w:bookmarkEnd w:id="115"/>
      <w:bookmarkEnd w:id="116"/>
    </w:p>
    <w:p w14:paraId="62E5B0C1" w14:textId="77777777" w:rsidR="00895262" w:rsidRDefault="00895262" w:rsidP="00895262">
      <w:pPr>
        <w:pStyle w:val="af2"/>
      </w:pPr>
      <w:r>
        <w:t xml:space="preserve">Справочник «Контрагенты» является ключевым и централизованным мета-объектом информационной системы, предназначенным для систематического хранения и управления универсальными сведениями обо всех юридических и физических лицах, взаимодействующих с компьютерным </w:t>
      </w:r>
      <w:r>
        <w:lastRenderedPageBreak/>
        <w:t xml:space="preserve">магазином в рамках хозяйственных операций. Его основная концептуальная задача — ликвидировать дублирование данных и создать единый, непротиворечивый источник истины (Single Source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>) для информации о партнерах по бизнесу, что является фундаментальным принципом построения интегрированной ERP-системы на платформе «1</w:t>
      </w:r>
      <w:proofErr w:type="gramStart"/>
      <w:r>
        <w:t>С:Предприятие</w:t>
      </w:r>
      <w:proofErr w:type="gramEnd"/>
      <w:r>
        <w:t xml:space="preserve"> 8».</w:t>
      </w:r>
    </w:p>
    <w:p w14:paraId="20BACD68" w14:textId="77777777" w:rsidR="00895262" w:rsidRDefault="00895262" w:rsidP="00895262">
      <w:pPr>
        <w:pStyle w:val="af2"/>
      </w:pPr>
      <w:r>
        <w:t>В контексте деятельности компьютерного магазина справочник объединяет две принципиально важные, но логически разделяемые сущности:</w:t>
      </w:r>
    </w:p>
    <w:p w14:paraId="3966DAD6" w14:textId="77777777" w:rsidR="00895262" w:rsidRDefault="00895262" w:rsidP="00895262">
      <w:pPr>
        <w:pStyle w:val="af2"/>
      </w:pPr>
      <w:r>
        <w:t>1. Клиенты (Покупатели): Физические и юридические лица, приобретающие товары (компьютеры, комплектующие, периферию, ПО) и услуги (сборка, настройка, обслуживание).</w:t>
      </w:r>
    </w:p>
    <w:p w14:paraId="39E6053B" w14:textId="77777777" w:rsidR="00895262" w:rsidRDefault="00895262" w:rsidP="00895262">
      <w:pPr>
        <w:pStyle w:val="af2"/>
      </w:pPr>
      <w:r>
        <w:t>2. Поставщики (Вендоры): Компании и индивидуальные предприниматели, поставляющие магазину товары для последующей перепродажи или комплектующие для сборки.</w:t>
      </w:r>
    </w:p>
    <w:p w14:paraId="486378D5" w14:textId="77777777" w:rsidR="00895262" w:rsidRDefault="00895262" w:rsidP="00895262">
      <w:pPr>
        <w:pStyle w:val="af2"/>
      </w:pPr>
      <w:r>
        <w:t>Структура и классификация данных</w:t>
      </w:r>
    </w:p>
    <w:p w14:paraId="2B1F5966" w14:textId="77777777" w:rsidR="00895262" w:rsidRDefault="00895262" w:rsidP="00895262">
      <w:pPr>
        <w:pStyle w:val="af2"/>
      </w:pPr>
      <w:r>
        <w:t>Логическая структура справочника строится на основе атрибутивной классификации, обеспечивающей гибкость и детализацию учета:</w:t>
      </w:r>
    </w:p>
    <w:p w14:paraId="6CB5659C" w14:textId="77777777" w:rsidR="00895262" w:rsidRDefault="00895262" w:rsidP="00895262">
      <w:pPr>
        <w:pStyle w:val="af2"/>
        <w:numPr>
          <w:ilvl w:val="0"/>
          <w:numId w:val="30"/>
        </w:numPr>
      </w:pPr>
      <w:r>
        <w:t>Тип контрагента: Базовый классификатор, определяющий правовой статус («Юридическое лицо», «Физическое лицо», «Индивидуальный предприниматель»). От типа зависит набор обязательных и доступных реквизитов (например, ИНН/КПП для юрлиц).</w:t>
      </w:r>
    </w:p>
    <w:p w14:paraId="0607FD6C" w14:textId="77777777" w:rsidR="00895262" w:rsidRDefault="00895262" w:rsidP="00895262">
      <w:pPr>
        <w:pStyle w:val="af2"/>
        <w:numPr>
          <w:ilvl w:val="0"/>
          <w:numId w:val="30"/>
        </w:numPr>
      </w:pPr>
      <w:r>
        <w:t>Группы и подгруппы: Иерархическая организация контрагентов в дерево категорий, позволяющая логически структурировать базу.</w:t>
      </w:r>
    </w:p>
    <w:p w14:paraId="7B91D380" w14:textId="77777777" w:rsidR="00895262" w:rsidRDefault="00895262" w:rsidP="00895262">
      <w:pPr>
        <w:pStyle w:val="af2"/>
        <w:numPr>
          <w:ilvl w:val="0"/>
          <w:numId w:val="30"/>
        </w:numPr>
      </w:pPr>
      <w:r>
        <w:t xml:space="preserve">Основные реквизиты: Уникальный код, наименование, ответственный, контактная информация (адреса, телефоны, </w:t>
      </w:r>
      <w:proofErr w:type="spellStart"/>
      <w:r>
        <w:t>email</w:t>
      </w:r>
      <w:proofErr w:type="spellEnd"/>
      <w:r>
        <w:t>).</w:t>
      </w:r>
    </w:p>
    <w:p w14:paraId="246BC957" w14:textId="77777777" w:rsidR="00895262" w:rsidRDefault="00895262" w:rsidP="00895262">
      <w:pPr>
        <w:pStyle w:val="af2"/>
      </w:pPr>
      <w:r>
        <w:t>Роль в бизнес-процессах компьютерного магазина</w:t>
      </w:r>
    </w:p>
    <w:p w14:paraId="5617E18D" w14:textId="77777777" w:rsidR="00895262" w:rsidRDefault="00895262" w:rsidP="00895262">
      <w:pPr>
        <w:pStyle w:val="af2"/>
      </w:pPr>
      <w:r>
        <w:lastRenderedPageBreak/>
        <w:t>Справочник «Контрагенты» не является пассивным хранилищем данных, а активно участвует в большинстве операционных процессов:</w:t>
      </w:r>
    </w:p>
    <w:p w14:paraId="6D34BAFB" w14:textId="77777777" w:rsidR="00895262" w:rsidRDefault="00895262" w:rsidP="00895262">
      <w:pPr>
        <w:pStyle w:val="af2"/>
      </w:pPr>
      <w:r>
        <w:t>1. Процесс продаж: При оформлении чека или заказа на сайте данные о клиенте (адрес доставки, применяемые скидки по договору, история покупок) подтягиваются из его карточки в справочнике. Это ускоряет обслуживание и позволяет реализовать программу лояльности.</w:t>
      </w:r>
    </w:p>
    <w:p w14:paraId="1AF62A71" w14:textId="77777777" w:rsidR="00895262" w:rsidRDefault="00895262" w:rsidP="00895262">
      <w:pPr>
        <w:pStyle w:val="af2"/>
      </w:pPr>
      <w:r>
        <w:t>2. Процесс закупок: При создании заказа поставщику система использует информацию из справочника: банковские реквизиты для оплаты, условия договора, контакты менеджера. Это минимизирует ошибки в цепочке поставок.</w:t>
      </w:r>
    </w:p>
    <w:p w14:paraId="70C7033F" w14:textId="77777777" w:rsidR="00895262" w:rsidRDefault="00895262" w:rsidP="00895262">
      <w:pPr>
        <w:pStyle w:val="af2"/>
      </w:pPr>
      <w:r>
        <w:t>3. Расчеты и финансы: Справочник служит основой для формирования отчетов по дебиторской и кредиторской задолженности, анализа прибыльности по ключевым клиентам или группам поставщиков.</w:t>
      </w:r>
    </w:p>
    <w:p w14:paraId="1DD46BB2" w14:textId="77777777" w:rsidR="00895262" w:rsidRDefault="00895262" w:rsidP="00895262">
      <w:pPr>
        <w:pStyle w:val="af2"/>
      </w:pPr>
      <w:r>
        <w:t>4. Маркетинг и сервис: На основе классификации клиентов в справочнике возможен таргетированный маркетинг (рассылка новинок корпоративным клиентам) и эффективное управление сервисными заявками (обращение к истории покупок конкретного клиента).</w:t>
      </w:r>
    </w:p>
    <w:p w14:paraId="79343D0A" w14:textId="77777777" w:rsidR="00895262" w:rsidRDefault="00895262" w:rsidP="00895262">
      <w:pPr>
        <w:pStyle w:val="af2"/>
      </w:pPr>
      <w:r>
        <w:t>Таким образом, справочник «Контрагенты» выступает в роли системообразующего узла, который связывает операционную, финансовую и аналитическую составляющие деятельности компьютерного магазина. Его корректная структуризация и наполнение напрямую влияют на эффективность автоматизированных процессов, качество клиентского сервиса и достоверность управленческой отчетности. Грамотная реализация данного справочника на платформе «1С» обеспечивает масштабируемость системы и создает надежный фундамент для дальнейшего развития бизнеса.</w:t>
      </w:r>
    </w:p>
    <w:p w14:paraId="64169D5F" w14:textId="77777777" w:rsidR="00895262" w:rsidRDefault="00895262" w:rsidP="00895262">
      <w:pPr>
        <w:pStyle w:val="af2"/>
      </w:pPr>
      <w:r>
        <w:t>На данный справочник действует разграничение прав:</w:t>
      </w:r>
    </w:p>
    <w:p w14:paraId="52A01F5A" w14:textId="77777777" w:rsidR="00895262" w:rsidRDefault="00895262" w:rsidP="00895262">
      <w:pPr>
        <w:pStyle w:val="af2"/>
      </w:pPr>
      <w:r>
        <w:t xml:space="preserve">Администратор, Кладовщик и Менеджер имеют право к полному </w:t>
      </w:r>
      <w:r>
        <w:lastRenderedPageBreak/>
        <w:t>редактированию данного справочника.</w:t>
      </w:r>
    </w:p>
    <w:p w14:paraId="63DF915E" w14:textId="77777777" w:rsidR="00895262" w:rsidRDefault="00895262" w:rsidP="00895262">
      <w:pPr>
        <w:pStyle w:val="af2"/>
      </w:pPr>
      <w:r>
        <w:t>Сборщик не имеет никаких прав к данному справочнику</w:t>
      </w:r>
    </w:p>
    <w:p w14:paraId="12D89C8A" w14:textId="77777777" w:rsidR="00895262" w:rsidRDefault="00895262" w:rsidP="00895262">
      <w:pPr>
        <w:pStyle w:val="af2"/>
      </w:pPr>
      <w:r>
        <w:t>Для создания данного окна, создадим справочник «Контрагенты», для этого в конфигураторе создадим новый справочник.</w:t>
      </w:r>
    </w:p>
    <w:p w14:paraId="1AFA285C" w14:textId="418F7D84" w:rsidR="00895262" w:rsidRDefault="000B240D" w:rsidP="00895262">
      <w:pPr>
        <w:pStyle w:val="a7"/>
        <w:tabs>
          <w:tab w:val="clear" w:pos="9355"/>
          <w:tab w:val="right" w:pos="9328"/>
        </w:tabs>
        <w:spacing w:line="360" w:lineRule="auto"/>
        <w:ind w:firstLine="708"/>
        <w:jc w:val="center"/>
        <w:rPr>
          <w:sz w:val="28"/>
          <w:szCs w:val="28"/>
        </w:rPr>
      </w:pPr>
      <w:r w:rsidRPr="00A32818">
        <w:rPr>
          <w:noProof/>
          <w:sz w:val="28"/>
          <w:szCs w:val="28"/>
          <w:lang w:eastAsia="ru-RU"/>
        </w:rPr>
        <w:drawing>
          <wp:inline distT="0" distB="0" distL="0" distR="0" wp14:anchorId="5B92379A" wp14:editId="6E515750">
            <wp:extent cx="2752725" cy="4657725"/>
            <wp:effectExtent l="0" t="0" r="0" b="0"/>
            <wp:docPr id="19" name="officeArt object" descr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1D2E" w14:textId="1C7BD87A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19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справочника «Контрагенты»</w:t>
      </w:r>
    </w:p>
    <w:p w14:paraId="1BCB1354" w14:textId="77777777" w:rsidR="00895262" w:rsidRDefault="00895262" w:rsidP="00895262">
      <w:pPr>
        <w:pStyle w:val="af2"/>
      </w:pPr>
      <w:r>
        <w:t>После создания справочника во вкладке Данные, добавим реквизиты, которые позволят нам заполнять соответствующие данные.</w:t>
      </w:r>
    </w:p>
    <w:p w14:paraId="58B13809" w14:textId="77777777" w:rsidR="00895262" w:rsidRDefault="00895262" w:rsidP="00895262">
      <w:pPr>
        <w:pStyle w:val="af2"/>
      </w:pPr>
    </w:p>
    <w:p w14:paraId="21BF85CA" w14:textId="77777777" w:rsidR="00895262" w:rsidRDefault="00895262" w:rsidP="00895262">
      <w:pPr>
        <w:pStyle w:val="af5"/>
        <w:spacing w:after="0" w:line="360" w:lineRule="auto"/>
        <w:jc w:val="center"/>
      </w:pPr>
    </w:p>
    <w:p w14:paraId="4B7C6C07" w14:textId="77777777" w:rsidR="00895262" w:rsidRDefault="00895262" w:rsidP="00895262">
      <w:pPr>
        <w:pStyle w:val="af5"/>
        <w:spacing w:after="0" w:line="360" w:lineRule="auto"/>
        <w:jc w:val="center"/>
      </w:pPr>
    </w:p>
    <w:p w14:paraId="7F49139E" w14:textId="77777777" w:rsidR="00895262" w:rsidRDefault="00895262" w:rsidP="00895262">
      <w:pPr>
        <w:pStyle w:val="af5"/>
        <w:spacing w:after="0" w:line="360" w:lineRule="auto"/>
        <w:jc w:val="center"/>
      </w:pPr>
    </w:p>
    <w:p w14:paraId="318294C0" w14:textId="77777777" w:rsidR="00895262" w:rsidRDefault="00895262" w:rsidP="00895262">
      <w:pPr>
        <w:pStyle w:val="af5"/>
        <w:spacing w:after="0" w:line="360" w:lineRule="auto"/>
        <w:jc w:val="center"/>
      </w:pPr>
    </w:p>
    <w:p w14:paraId="7991696E" w14:textId="77777777" w:rsidR="00895262" w:rsidRDefault="00895262" w:rsidP="00895262">
      <w:pPr>
        <w:pStyle w:val="af5"/>
        <w:spacing w:after="0" w:line="360" w:lineRule="auto"/>
        <w:jc w:val="center"/>
      </w:pPr>
    </w:p>
    <w:p w14:paraId="5A869F70" w14:textId="77777777" w:rsidR="00895262" w:rsidRDefault="00895262" w:rsidP="00895262">
      <w:pPr>
        <w:pStyle w:val="af5"/>
        <w:spacing w:after="0" w:line="360" w:lineRule="auto"/>
        <w:jc w:val="center"/>
      </w:pPr>
    </w:p>
    <w:p w14:paraId="799F7CE7" w14:textId="77777777" w:rsidR="00895262" w:rsidRDefault="00895262" w:rsidP="00895262">
      <w:pPr>
        <w:pStyle w:val="af5"/>
        <w:spacing w:after="0" w:line="360" w:lineRule="auto"/>
        <w:jc w:val="center"/>
      </w:pPr>
    </w:p>
    <w:p w14:paraId="7687955D" w14:textId="77777777" w:rsidR="00895262" w:rsidRDefault="00895262" w:rsidP="00895262">
      <w:pPr>
        <w:pStyle w:val="af5"/>
        <w:spacing w:after="0" w:line="360" w:lineRule="auto"/>
        <w:jc w:val="center"/>
      </w:pPr>
    </w:p>
    <w:p w14:paraId="4A79FCE8" w14:textId="77777777" w:rsidR="00895262" w:rsidRDefault="00895262" w:rsidP="00895262">
      <w:pPr>
        <w:pStyle w:val="af5"/>
        <w:spacing w:after="0" w:line="360" w:lineRule="auto"/>
        <w:jc w:val="center"/>
      </w:pPr>
    </w:p>
    <w:p w14:paraId="44E82E51" w14:textId="77777777" w:rsidR="00895262" w:rsidRDefault="00895262" w:rsidP="00895262">
      <w:pPr>
        <w:pStyle w:val="af5"/>
        <w:spacing w:after="0" w:line="360" w:lineRule="auto"/>
        <w:jc w:val="center"/>
      </w:pPr>
    </w:p>
    <w:p w14:paraId="1A45B1B2" w14:textId="77777777" w:rsidR="00895262" w:rsidRDefault="00895262" w:rsidP="00895262">
      <w:pPr>
        <w:pStyle w:val="af5"/>
        <w:spacing w:after="0" w:line="360" w:lineRule="auto"/>
        <w:jc w:val="center"/>
      </w:pPr>
    </w:p>
    <w:p w14:paraId="7EBEAC16" w14:textId="77777777" w:rsidR="00895262" w:rsidRDefault="00895262" w:rsidP="00895262">
      <w:pPr>
        <w:pStyle w:val="af5"/>
        <w:spacing w:after="0" w:line="360" w:lineRule="auto"/>
        <w:jc w:val="center"/>
      </w:pPr>
    </w:p>
    <w:p w14:paraId="73DCD18F" w14:textId="77777777" w:rsidR="00895262" w:rsidRDefault="00895262" w:rsidP="00895262">
      <w:pPr>
        <w:pStyle w:val="af5"/>
        <w:spacing w:after="0" w:line="360" w:lineRule="auto"/>
        <w:jc w:val="center"/>
      </w:pPr>
    </w:p>
    <w:p w14:paraId="796047AB" w14:textId="77777777" w:rsidR="00895262" w:rsidRDefault="00895262" w:rsidP="00895262">
      <w:pPr>
        <w:pStyle w:val="af5"/>
        <w:spacing w:after="0" w:line="360" w:lineRule="auto"/>
        <w:jc w:val="center"/>
      </w:pPr>
    </w:p>
    <w:p w14:paraId="7DAA5A89" w14:textId="4EAB86F7" w:rsidR="00895262" w:rsidRDefault="000B240D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 w:rsidRPr="00A32818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color="000000"/>
        </w:rPr>
        <w:drawing>
          <wp:inline distT="0" distB="0" distL="0" distR="0" wp14:anchorId="136C0290" wp14:editId="54A81146">
            <wp:extent cx="4733925" cy="4752975"/>
            <wp:effectExtent l="0" t="0" r="0" b="0"/>
            <wp:docPr id="20" name="officeArt object" descr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3DDF" w14:textId="06DB3750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20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Добавление реквизитов в справочник «Контрагенты»</w:t>
      </w:r>
    </w:p>
    <w:p w14:paraId="0632507C" w14:textId="77777777" w:rsidR="00895262" w:rsidRDefault="00895262" w:rsidP="00895262">
      <w:pPr>
        <w:pStyle w:val="af2"/>
      </w:pPr>
      <w:r>
        <w:t>После создания реквизитов, создадим форму для заполнения элементов.</w:t>
      </w:r>
    </w:p>
    <w:p w14:paraId="53464890" w14:textId="0A41AFAF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31AB0C34" wp14:editId="6EB0A89E">
            <wp:extent cx="4924425" cy="3381375"/>
            <wp:effectExtent l="0" t="0" r="0" b="0"/>
            <wp:docPr id="21" name="officeArt object" descr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99E6" w14:textId="614B8F4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21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формы элементов </w:t>
      </w:r>
    </w:p>
    <w:p w14:paraId="10CEE160" w14:textId="77777777" w:rsidR="00895262" w:rsidRDefault="00895262" w:rsidP="00895262">
      <w:pPr>
        <w:pStyle w:val="af2"/>
      </w:pPr>
      <w:r>
        <w:t>После всех действий мы получаем такое окно для справочника «Контрагенты»</w:t>
      </w:r>
    </w:p>
    <w:p w14:paraId="6BA8EB07" w14:textId="1F1A91FC" w:rsidR="00895262" w:rsidRDefault="000B240D" w:rsidP="00895262">
      <w:pPr>
        <w:jc w:val="center"/>
        <w:rPr>
          <w:sz w:val="28"/>
          <w:szCs w:val="28"/>
        </w:rPr>
      </w:pPr>
      <w:r w:rsidRPr="00A32818">
        <w:rPr>
          <w:noProof/>
          <w:sz w:val="28"/>
          <w:szCs w:val="28"/>
          <w:lang w:eastAsia="ru-RU"/>
        </w:rPr>
        <w:drawing>
          <wp:inline distT="0" distB="0" distL="0" distR="0" wp14:anchorId="0A000215" wp14:editId="66DBF388">
            <wp:extent cx="5934075" cy="3381375"/>
            <wp:effectExtent l="0" t="0" r="0" b="0"/>
            <wp:docPr id="22" name="officeArt object" descr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262">
        <w:rPr>
          <w:sz w:val="28"/>
          <w:szCs w:val="28"/>
        </w:rPr>
        <w:t xml:space="preserve"> </w:t>
      </w:r>
    </w:p>
    <w:p w14:paraId="4A4D4C80" w14:textId="5930FDA0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22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Форма окна «Контрагенты»</w:t>
      </w:r>
    </w:p>
    <w:p w14:paraId="127CA624" w14:textId="72E8DFF7" w:rsidR="00895262" w:rsidRDefault="000B240D" w:rsidP="00895262">
      <w:pPr>
        <w:jc w:val="center"/>
        <w:rPr>
          <w:sz w:val="28"/>
          <w:szCs w:val="28"/>
        </w:rPr>
      </w:pPr>
      <w:r w:rsidRPr="00A3281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D5C9547" wp14:editId="6E66A585">
            <wp:extent cx="3714750" cy="2905125"/>
            <wp:effectExtent l="0" t="0" r="0" b="0"/>
            <wp:docPr id="23" name="officeArt object" descr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6C2C" w14:textId="67B0788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23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Форма добавления контрагента</w:t>
      </w:r>
    </w:p>
    <w:p w14:paraId="0588BD90" w14:textId="77777777" w:rsidR="00895262" w:rsidRDefault="00895262" w:rsidP="00895262"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69DCEE2A" w14:textId="77777777" w:rsidR="00895262" w:rsidRDefault="00895262" w:rsidP="00895262">
      <w:pPr>
        <w:pStyle w:val="af1"/>
      </w:pPr>
      <w:bookmarkStart w:id="117" w:name="_Toc16"/>
      <w:bookmarkStart w:id="118" w:name="_Toc226862054"/>
      <w:bookmarkStart w:id="119" w:name="_Toc226862093"/>
      <w:bookmarkStart w:id="120" w:name="_Toc226862343"/>
      <w:bookmarkStart w:id="121" w:name="_Toc226862733"/>
      <w:bookmarkStart w:id="122" w:name="_Toc230581410"/>
      <w:bookmarkStart w:id="123" w:name="_Toc230582349"/>
      <w:r>
        <w:rPr>
          <w:rFonts w:eastAsia="Arial Unicode MS" w:cs="Arial Unicode MS"/>
        </w:rPr>
        <w:lastRenderedPageBreak/>
        <w:t>3.5 Разработка документа «Заказ поставщику»</w:t>
      </w:r>
      <w:bookmarkEnd w:id="117"/>
      <w:bookmarkEnd w:id="118"/>
      <w:bookmarkEnd w:id="119"/>
      <w:bookmarkEnd w:id="120"/>
      <w:bookmarkEnd w:id="121"/>
      <w:bookmarkEnd w:id="122"/>
      <w:bookmarkEnd w:id="123"/>
    </w:p>
    <w:p w14:paraId="5BA9AB94" w14:textId="77777777" w:rsidR="00895262" w:rsidRDefault="00895262" w:rsidP="00895262">
      <w:pPr>
        <w:pStyle w:val="af2"/>
      </w:pPr>
      <w:r>
        <w:t>Документ «Заказ поставщику» предназначен для автоматизации процесса формирования и контроля заявок на пополнение товарных запасов компьютерного магазина. Он служит основным инструментом взаимодействия с поставщиками комплектующих, периферии, готовой техники и программного обеспечения, обеспечивая своевременное оформление закупок, контроль сроков поставки и управление закупочными ценами.</w:t>
      </w:r>
    </w:p>
    <w:p w14:paraId="1728434E" w14:textId="77777777" w:rsidR="00895262" w:rsidRDefault="00895262" w:rsidP="00895262">
      <w:pPr>
        <w:pStyle w:val="af2"/>
      </w:pPr>
      <w:r>
        <w:t>Основные функции документа:</w:t>
      </w:r>
    </w:p>
    <w:p w14:paraId="7EAAC872" w14:textId="77777777" w:rsidR="00895262" w:rsidRDefault="00895262" w:rsidP="00895262">
      <w:pPr>
        <w:pStyle w:val="af2"/>
        <w:numPr>
          <w:ilvl w:val="0"/>
          <w:numId w:val="33"/>
        </w:numPr>
      </w:pPr>
      <w:r>
        <w:t>Формирование заявки: Создание заказа на основе анализа остатков на складе, планов продаж или вручную — путем добавления позиций из справочника номенклатуры.</w:t>
      </w:r>
    </w:p>
    <w:p w14:paraId="78D8B7B2" w14:textId="77777777" w:rsidR="00895262" w:rsidRDefault="00895262" w:rsidP="00895262">
      <w:pPr>
        <w:pStyle w:val="af2"/>
        <w:numPr>
          <w:ilvl w:val="0"/>
          <w:numId w:val="33"/>
        </w:numPr>
      </w:pPr>
      <w:r>
        <w:t xml:space="preserve">Работа с поставщиками: Выбор контрагента из справочника, автоматическое </w:t>
      </w:r>
      <w:proofErr w:type="spellStart"/>
      <w:r>
        <w:t>подставление</w:t>
      </w:r>
      <w:proofErr w:type="spellEnd"/>
      <w:r>
        <w:t xml:space="preserve"> договора, условий оплаты и доставки, актуальных для данного поставщика.</w:t>
      </w:r>
    </w:p>
    <w:p w14:paraId="2D0C124A" w14:textId="77777777" w:rsidR="00895262" w:rsidRDefault="00895262" w:rsidP="00895262">
      <w:pPr>
        <w:pStyle w:val="af2"/>
        <w:numPr>
          <w:ilvl w:val="0"/>
          <w:numId w:val="33"/>
        </w:numPr>
      </w:pPr>
      <w:r>
        <w:t>Детализация заказа: В табличную часть документа добавляются товары с указанием:</w:t>
      </w:r>
    </w:p>
    <w:p w14:paraId="432666A4" w14:textId="77777777" w:rsidR="00895262" w:rsidRDefault="00895262" w:rsidP="00895262">
      <w:pPr>
        <w:pStyle w:val="af2"/>
        <w:numPr>
          <w:ilvl w:val="0"/>
          <w:numId w:val="35"/>
        </w:numPr>
      </w:pPr>
      <w:r>
        <w:t>Количества.</w:t>
      </w:r>
    </w:p>
    <w:p w14:paraId="333C7F8A" w14:textId="77777777" w:rsidR="00895262" w:rsidRDefault="00895262" w:rsidP="00895262">
      <w:pPr>
        <w:pStyle w:val="af2"/>
        <w:numPr>
          <w:ilvl w:val="0"/>
          <w:numId w:val="35"/>
        </w:numPr>
      </w:pPr>
      <w:r>
        <w:t>Запрашиваемой цены (на основе последней закупки или прайс-листа поставщика).</w:t>
      </w:r>
    </w:p>
    <w:p w14:paraId="32F5A26E" w14:textId="77777777" w:rsidR="00895262" w:rsidRDefault="00895262" w:rsidP="00895262">
      <w:pPr>
        <w:pStyle w:val="af2"/>
        <w:numPr>
          <w:ilvl w:val="0"/>
          <w:numId w:val="35"/>
        </w:numPr>
      </w:pPr>
      <w:r>
        <w:t>Суммы по строке и итоговой суммы заказа.</w:t>
      </w:r>
    </w:p>
    <w:p w14:paraId="146532E0" w14:textId="77777777" w:rsidR="00895262" w:rsidRDefault="00895262" w:rsidP="00895262">
      <w:pPr>
        <w:pStyle w:val="af2"/>
        <w:numPr>
          <w:ilvl w:val="0"/>
          <w:numId w:val="35"/>
        </w:numPr>
      </w:pPr>
      <w:r>
        <w:t>Требуемой даты поставки.</w:t>
      </w:r>
    </w:p>
    <w:p w14:paraId="095D77D9" w14:textId="77777777" w:rsidR="00895262" w:rsidRDefault="00895262" w:rsidP="00895262">
      <w:pPr>
        <w:pStyle w:val="af2"/>
        <w:numPr>
          <w:ilvl w:val="0"/>
          <w:numId w:val="35"/>
        </w:numPr>
      </w:pPr>
      <w:r>
        <w:t>Специфичных характеристик (например, модель процессора, объем памяти).</w:t>
      </w:r>
    </w:p>
    <w:p w14:paraId="61CB6359" w14:textId="77777777" w:rsidR="00895262" w:rsidRDefault="00895262" w:rsidP="00895262">
      <w:pPr>
        <w:pStyle w:val="af2"/>
        <w:numPr>
          <w:ilvl w:val="0"/>
          <w:numId w:val="36"/>
        </w:numPr>
      </w:pPr>
      <w:r>
        <w:t xml:space="preserve">Интеграция со складским учетом: После проведения документа </w:t>
      </w:r>
      <w:r>
        <w:lastRenderedPageBreak/>
        <w:t>формируется резерв ожидаемого поступления, что позволяет избежать двойного заказа и дает точную картину «заказанного, но не полученного» товара.</w:t>
      </w:r>
    </w:p>
    <w:p w14:paraId="52AF2AEB" w14:textId="77777777" w:rsidR="00895262" w:rsidRDefault="00895262" w:rsidP="00895262">
      <w:pPr>
        <w:pStyle w:val="af2"/>
      </w:pPr>
      <w:r>
        <w:t>Интерфейс документа интуитивно понятен и оптимизирован для работы менеджера по закупкам. Он позволяет быстро создавать заказы, используя рекомендации системы по минимальному остатку, копировать предыдущие успешные заказы и отслеживать историю взаимодействия с конкретным поставщиком.</w:t>
      </w:r>
    </w:p>
    <w:p w14:paraId="250E4E31" w14:textId="77777777" w:rsidR="00895262" w:rsidRDefault="00895262" w:rsidP="00895262">
      <w:pPr>
        <w:pStyle w:val="af2"/>
      </w:pPr>
      <w:r>
        <w:t>Таким образом, документ «Заказ поставщику» становится ключевым звеном в управлении товарными ресурсами компьютерного магазина. Он минимизирует риски недостатка или излишка товара на складе, способствует оптимизации закупочных цен и напрямую влияет на бесперебойность продаж и удовлетворенность клиентов. Автоматизация этого процесса в системе 1С позволяет сократить ручные операции, избежать ошибок и повысить скорость реакции на изменения спроса.</w:t>
      </w:r>
    </w:p>
    <w:p w14:paraId="30DA78F5" w14:textId="77777777" w:rsidR="00895262" w:rsidRDefault="00895262" w:rsidP="00895262">
      <w:pPr>
        <w:pStyle w:val="af2"/>
      </w:pPr>
      <w:r>
        <w:t>На данный документ действует разграничение прав:</w:t>
      </w:r>
    </w:p>
    <w:p w14:paraId="485F0999" w14:textId="77777777" w:rsidR="00895262" w:rsidRDefault="00895262" w:rsidP="00895262">
      <w:pPr>
        <w:pStyle w:val="af2"/>
      </w:pPr>
      <w:r>
        <w:t>Администратор имеет право к полному редактированию данного документа.</w:t>
      </w:r>
    </w:p>
    <w:p w14:paraId="01000E13" w14:textId="77777777" w:rsidR="00895262" w:rsidRDefault="00895262" w:rsidP="00895262">
      <w:pPr>
        <w:pStyle w:val="af2"/>
      </w:pPr>
      <w:r>
        <w:t>Сборщик и менеджер имеют права внесения новой заявки на доставку.</w:t>
      </w:r>
    </w:p>
    <w:p w14:paraId="7A289A0F" w14:textId="77777777" w:rsidR="00895262" w:rsidRDefault="00895262" w:rsidP="00895262">
      <w:pPr>
        <w:pStyle w:val="af2"/>
      </w:pPr>
      <w:r>
        <w:t>Кладовщик имеет право на проведение этого документа.</w:t>
      </w:r>
    </w:p>
    <w:p w14:paraId="02AB2345" w14:textId="77777777" w:rsidR="00895262" w:rsidRDefault="00895262" w:rsidP="00895262">
      <w:pPr>
        <w:pStyle w:val="af2"/>
        <w:ind w:left="425"/>
      </w:pPr>
      <w:r>
        <w:t>Для создания данного окна, создаём документ «Заказ поставщику» в конфигураторе.</w:t>
      </w:r>
    </w:p>
    <w:p w14:paraId="7A74C9C8" w14:textId="0A551E2D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23D7A0BB" wp14:editId="4F3A4AD1">
            <wp:extent cx="2828925" cy="4857750"/>
            <wp:effectExtent l="0" t="0" r="0" b="0"/>
            <wp:docPr id="24" name="officeArt object" descr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F4F1" w14:textId="250FE480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24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документа в конфигураторе</w:t>
      </w:r>
    </w:p>
    <w:p w14:paraId="2E5AB910" w14:textId="77777777" w:rsidR="00895262" w:rsidRDefault="00895262" w:rsidP="00895262">
      <w:pPr>
        <w:pStyle w:val="af2"/>
      </w:pPr>
      <w:r>
        <w:t>После создания документа во вкладе данные, создаём реквизиты и табличную часть, которые буду заполняться в самом документе.</w:t>
      </w:r>
    </w:p>
    <w:p w14:paraId="697A69DC" w14:textId="77777777" w:rsidR="00895262" w:rsidRDefault="00895262" w:rsidP="00895262">
      <w:pPr>
        <w:pStyle w:val="af2"/>
        <w:jc w:val="center"/>
      </w:pPr>
      <w:r>
        <w:t xml:space="preserve"> </w:t>
      </w:r>
    </w:p>
    <w:p w14:paraId="183C0EF7" w14:textId="77777777" w:rsidR="00895262" w:rsidRDefault="00895262" w:rsidP="00895262">
      <w:pPr>
        <w:pStyle w:val="af5"/>
        <w:spacing w:after="0" w:line="360" w:lineRule="auto"/>
        <w:jc w:val="center"/>
      </w:pPr>
    </w:p>
    <w:p w14:paraId="5316DEBD" w14:textId="77777777" w:rsidR="00895262" w:rsidRDefault="00895262" w:rsidP="00895262">
      <w:pPr>
        <w:pStyle w:val="af5"/>
        <w:spacing w:after="0" w:line="360" w:lineRule="auto"/>
        <w:jc w:val="center"/>
      </w:pPr>
    </w:p>
    <w:p w14:paraId="2F6BDDAA" w14:textId="77777777" w:rsidR="00895262" w:rsidRDefault="00895262" w:rsidP="00895262">
      <w:pPr>
        <w:pStyle w:val="af5"/>
        <w:spacing w:after="0" w:line="360" w:lineRule="auto"/>
        <w:jc w:val="center"/>
      </w:pPr>
    </w:p>
    <w:p w14:paraId="582396E7" w14:textId="77777777" w:rsidR="00895262" w:rsidRDefault="00895262" w:rsidP="00895262">
      <w:pPr>
        <w:pStyle w:val="af5"/>
        <w:spacing w:after="0" w:line="360" w:lineRule="auto"/>
        <w:jc w:val="center"/>
      </w:pPr>
    </w:p>
    <w:p w14:paraId="6860F515" w14:textId="77777777" w:rsidR="00895262" w:rsidRDefault="00895262" w:rsidP="00895262">
      <w:pPr>
        <w:pStyle w:val="af5"/>
        <w:spacing w:after="0" w:line="360" w:lineRule="auto"/>
        <w:jc w:val="center"/>
      </w:pPr>
    </w:p>
    <w:p w14:paraId="6AA7064F" w14:textId="77777777" w:rsidR="00895262" w:rsidRDefault="00895262" w:rsidP="00895262">
      <w:pPr>
        <w:pStyle w:val="af5"/>
        <w:spacing w:after="0" w:line="360" w:lineRule="auto"/>
        <w:jc w:val="center"/>
      </w:pPr>
    </w:p>
    <w:p w14:paraId="24AA032E" w14:textId="77777777" w:rsidR="00895262" w:rsidRDefault="00895262" w:rsidP="00895262">
      <w:pPr>
        <w:pStyle w:val="af5"/>
        <w:spacing w:after="0" w:line="360" w:lineRule="auto"/>
        <w:jc w:val="center"/>
      </w:pPr>
    </w:p>
    <w:p w14:paraId="2948C691" w14:textId="77777777" w:rsidR="00895262" w:rsidRDefault="00895262" w:rsidP="00895262">
      <w:pPr>
        <w:pStyle w:val="af5"/>
        <w:spacing w:after="0" w:line="360" w:lineRule="auto"/>
        <w:jc w:val="center"/>
      </w:pPr>
    </w:p>
    <w:p w14:paraId="67F66DC2" w14:textId="77777777" w:rsidR="00895262" w:rsidRDefault="00895262" w:rsidP="00895262">
      <w:pPr>
        <w:pStyle w:val="af5"/>
        <w:spacing w:after="0" w:line="360" w:lineRule="auto"/>
        <w:jc w:val="center"/>
      </w:pPr>
    </w:p>
    <w:p w14:paraId="73DD9772" w14:textId="77777777" w:rsidR="00895262" w:rsidRDefault="00895262" w:rsidP="00895262">
      <w:pPr>
        <w:pStyle w:val="af5"/>
        <w:spacing w:after="0" w:line="360" w:lineRule="auto"/>
        <w:jc w:val="center"/>
      </w:pPr>
    </w:p>
    <w:p w14:paraId="1707E6CE" w14:textId="77777777" w:rsidR="00895262" w:rsidRDefault="00895262" w:rsidP="00895262">
      <w:pPr>
        <w:pStyle w:val="af5"/>
        <w:spacing w:after="0" w:line="360" w:lineRule="auto"/>
        <w:jc w:val="center"/>
      </w:pPr>
    </w:p>
    <w:p w14:paraId="252E2004" w14:textId="77777777" w:rsidR="00895262" w:rsidRDefault="00895262" w:rsidP="00895262">
      <w:pPr>
        <w:pStyle w:val="af5"/>
        <w:spacing w:after="0" w:line="360" w:lineRule="auto"/>
        <w:jc w:val="center"/>
      </w:pPr>
    </w:p>
    <w:p w14:paraId="758EEF40" w14:textId="77777777" w:rsidR="00895262" w:rsidRDefault="00895262" w:rsidP="00895262">
      <w:pPr>
        <w:pStyle w:val="af5"/>
        <w:spacing w:after="0" w:line="360" w:lineRule="auto"/>
        <w:jc w:val="center"/>
      </w:pPr>
    </w:p>
    <w:p w14:paraId="077D5421" w14:textId="0BF15DCF" w:rsidR="00895262" w:rsidRDefault="000B240D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 w:rsidRPr="00A32818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color="000000"/>
        </w:rPr>
        <w:drawing>
          <wp:inline distT="0" distB="0" distL="0" distR="0" wp14:anchorId="223DFAE8" wp14:editId="156983C8">
            <wp:extent cx="4705350" cy="4867275"/>
            <wp:effectExtent l="0" t="0" r="0" b="0"/>
            <wp:docPr id="25" name="officeArt object" descr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11C6D" w14:textId="2592E01C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25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Добавление реквизитов для документа</w:t>
      </w:r>
    </w:p>
    <w:p w14:paraId="217C6268" w14:textId="1DA87E1F" w:rsidR="00895262" w:rsidRDefault="000B240D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 w:rsidRPr="00A32818">
        <w:rPr>
          <w:rFonts w:ascii="Times New Roman" w:eastAsia="Times New Roman" w:hAnsi="Times New Roman" w:cs="Times New Roman"/>
          <w:noProof/>
          <w:color w:val="000000"/>
          <w:sz w:val="28"/>
          <w:szCs w:val="28"/>
          <w:u w:color="000000"/>
        </w:rPr>
        <w:lastRenderedPageBreak/>
        <w:drawing>
          <wp:inline distT="0" distB="0" distL="0" distR="0" wp14:anchorId="3ECF4902" wp14:editId="7E1C45A3">
            <wp:extent cx="4819650" cy="3581400"/>
            <wp:effectExtent l="0" t="0" r="0" b="0"/>
            <wp:docPr id="26" name="officeArt object" descr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7FD55" w14:textId="05851A1D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26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Редактор формы документа</w:t>
      </w:r>
    </w:p>
    <w:p w14:paraId="681E7FA4" w14:textId="77777777" w:rsidR="00895262" w:rsidRDefault="00895262" w:rsidP="00895262">
      <w:pPr>
        <w:pStyle w:val="af2"/>
      </w:pPr>
      <w:r>
        <w:t>Для полноценной работы документа перейдем в модуль формы и впишем код для его работы:</w:t>
      </w:r>
    </w:p>
    <w:p w14:paraId="7513A7A4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>&amp;</w:t>
      </w:r>
      <w:proofErr w:type="spellStart"/>
      <w:r>
        <w:rPr>
          <w:sz w:val="19"/>
          <w:szCs w:val="19"/>
        </w:rPr>
        <w:t>НаКлиенте</w:t>
      </w:r>
      <w:proofErr w:type="spellEnd"/>
    </w:p>
    <w:p w14:paraId="0E134275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 xml:space="preserve">Процедура </w:t>
      </w:r>
      <w:proofErr w:type="spellStart"/>
      <w:r>
        <w:rPr>
          <w:sz w:val="19"/>
          <w:szCs w:val="19"/>
        </w:rPr>
        <w:t>ТоварыЦенаЗакупкиПриИзменении</w:t>
      </w:r>
      <w:proofErr w:type="spellEnd"/>
      <w:r>
        <w:rPr>
          <w:sz w:val="19"/>
          <w:szCs w:val="19"/>
        </w:rPr>
        <w:t>(Элемент)</w:t>
      </w:r>
    </w:p>
    <w:p w14:paraId="13E929FE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proofErr w:type="gramStart"/>
      <w:r>
        <w:rPr>
          <w:sz w:val="19"/>
          <w:szCs w:val="19"/>
        </w:rPr>
        <w:t>СтрокаРасчет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</w:t>
      </w:r>
    </w:p>
    <w:p w14:paraId="72FCC48B" w14:textId="77777777" w:rsidR="00895262" w:rsidRDefault="00895262" w:rsidP="00895262">
      <w:pPr>
        <w:pStyle w:val="af2"/>
        <w:rPr>
          <w:sz w:val="19"/>
          <w:szCs w:val="19"/>
        </w:rPr>
      </w:pPr>
      <w:proofErr w:type="spellStart"/>
      <w:r>
        <w:rPr>
          <w:sz w:val="19"/>
          <w:szCs w:val="19"/>
        </w:rPr>
        <w:t>КонецПроцедуры</w:t>
      </w:r>
      <w:proofErr w:type="spellEnd"/>
    </w:p>
    <w:p w14:paraId="660D0F71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>&amp;</w:t>
      </w:r>
      <w:proofErr w:type="spellStart"/>
      <w:r>
        <w:rPr>
          <w:sz w:val="19"/>
          <w:szCs w:val="19"/>
        </w:rPr>
        <w:t>НаКлиенте</w:t>
      </w:r>
      <w:proofErr w:type="spellEnd"/>
    </w:p>
    <w:p w14:paraId="1E164123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 xml:space="preserve">Процедура </w:t>
      </w:r>
      <w:proofErr w:type="spellStart"/>
      <w:r>
        <w:rPr>
          <w:sz w:val="19"/>
          <w:szCs w:val="19"/>
        </w:rPr>
        <w:t>ТоварыКоличествоПриИзменении</w:t>
      </w:r>
      <w:proofErr w:type="spellEnd"/>
      <w:r>
        <w:rPr>
          <w:sz w:val="19"/>
          <w:szCs w:val="19"/>
        </w:rPr>
        <w:t>(Элемент)</w:t>
      </w:r>
    </w:p>
    <w:p w14:paraId="56CDA272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proofErr w:type="gramStart"/>
      <w:r>
        <w:rPr>
          <w:sz w:val="19"/>
          <w:szCs w:val="19"/>
        </w:rPr>
        <w:t>СтрокаРасчет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</w:t>
      </w:r>
    </w:p>
    <w:p w14:paraId="29DDDB3D" w14:textId="77777777" w:rsidR="00895262" w:rsidRDefault="00895262" w:rsidP="00895262">
      <w:pPr>
        <w:pStyle w:val="af2"/>
        <w:rPr>
          <w:sz w:val="19"/>
          <w:szCs w:val="19"/>
        </w:rPr>
      </w:pPr>
      <w:proofErr w:type="spellStart"/>
      <w:r>
        <w:rPr>
          <w:sz w:val="19"/>
          <w:szCs w:val="19"/>
        </w:rPr>
        <w:t>КонецПроцедуры</w:t>
      </w:r>
      <w:proofErr w:type="spellEnd"/>
    </w:p>
    <w:p w14:paraId="3F30753F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>&amp;</w:t>
      </w:r>
      <w:proofErr w:type="spellStart"/>
      <w:r>
        <w:rPr>
          <w:sz w:val="19"/>
          <w:szCs w:val="19"/>
        </w:rPr>
        <w:t>НаКлиенте</w:t>
      </w:r>
      <w:proofErr w:type="spellEnd"/>
    </w:p>
    <w:p w14:paraId="410ED3AB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 xml:space="preserve">Процедура </w:t>
      </w:r>
      <w:proofErr w:type="spellStart"/>
      <w:proofErr w:type="gramStart"/>
      <w:r>
        <w:rPr>
          <w:sz w:val="19"/>
          <w:szCs w:val="19"/>
        </w:rPr>
        <w:t>СтрокаРасчет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</w:t>
      </w:r>
    </w:p>
    <w:p w14:paraId="70DB2288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СтрокаРасчета</w:t>
      </w:r>
      <w:proofErr w:type="spellEnd"/>
      <w:r>
        <w:rPr>
          <w:sz w:val="19"/>
          <w:szCs w:val="19"/>
        </w:rPr>
        <w:t xml:space="preserve"> = </w:t>
      </w:r>
      <w:proofErr w:type="spellStart"/>
      <w:r>
        <w:rPr>
          <w:sz w:val="19"/>
          <w:szCs w:val="19"/>
        </w:rPr>
        <w:t>Элементы.Товары.ТекущиеДанные</w:t>
      </w:r>
      <w:proofErr w:type="spellEnd"/>
      <w:r>
        <w:rPr>
          <w:sz w:val="19"/>
          <w:szCs w:val="19"/>
        </w:rPr>
        <w:t>;</w:t>
      </w:r>
    </w:p>
    <w:p w14:paraId="21C8AC53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СтрокаРасчета.Сумма</w:t>
      </w:r>
      <w:proofErr w:type="spellEnd"/>
      <w:r>
        <w:rPr>
          <w:sz w:val="19"/>
          <w:szCs w:val="19"/>
        </w:rPr>
        <w:t xml:space="preserve"> = </w:t>
      </w:r>
      <w:proofErr w:type="spellStart"/>
      <w:r>
        <w:rPr>
          <w:sz w:val="19"/>
          <w:szCs w:val="19"/>
        </w:rPr>
        <w:t>СтрокаРасчета.Цена</w:t>
      </w:r>
      <w:proofErr w:type="spellEnd"/>
      <w:r>
        <w:rPr>
          <w:sz w:val="19"/>
          <w:szCs w:val="19"/>
        </w:rPr>
        <w:t xml:space="preserve"> * </w:t>
      </w:r>
      <w:proofErr w:type="spellStart"/>
      <w:r>
        <w:rPr>
          <w:sz w:val="19"/>
          <w:szCs w:val="19"/>
        </w:rPr>
        <w:t>СтрокаРасчета.Количество</w:t>
      </w:r>
      <w:proofErr w:type="spellEnd"/>
      <w:r>
        <w:rPr>
          <w:sz w:val="19"/>
          <w:szCs w:val="19"/>
        </w:rPr>
        <w:t>;</w:t>
      </w:r>
    </w:p>
    <w:p w14:paraId="2A87BBCE" w14:textId="77777777" w:rsidR="00895262" w:rsidRDefault="00895262" w:rsidP="00895262">
      <w:pPr>
        <w:pStyle w:val="af2"/>
        <w:rPr>
          <w:sz w:val="19"/>
          <w:szCs w:val="19"/>
        </w:rPr>
      </w:pPr>
      <w:proofErr w:type="spellStart"/>
      <w:r>
        <w:rPr>
          <w:sz w:val="19"/>
          <w:szCs w:val="19"/>
        </w:rPr>
        <w:t>КонецПроцедуры</w:t>
      </w:r>
      <w:proofErr w:type="spellEnd"/>
      <w:r>
        <w:rPr>
          <w:sz w:val="19"/>
          <w:szCs w:val="19"/>
        </w:rPr>
        <w:t xml:space="preserve">        </w:t>
      </w:r>
    </w:p>
    <w:p w14:paraId="343C8489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>&amp;</w:t>
      </w:r>
      <w:proofErr w:type="spellStart"/>
      <w:r>
        <w:rPr>
          <w:sz w:val="19"/>
          <w:szCs w:val="19"/>
        </w:rPr>
        <w:t>НаКлиенте</w:t>
      </w:r>
      <w:proofErr w:type="spellEnd"/>
    </w:p>
    <w:p w14:paraId="10B5462D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lastRenderedPageBreak/>
        <w:t xml:space="preserve">Процедура </w:t>
      </w:r>
      <w:proofErr w:type="spellStart"/>
      <w:r>
        <w:rPr>
          <w:sz w:val="19"/>
          <w:szCs w:val="19"/>
        </w:rPr>
        <w:t>НоменклатураПродукцияПриИзменении</w:t>
      </w:r>
      <w:proofErr w:type="spellEnd"/>
      <w:r>
        <w:rPr>
          <w:sz w:val="19"/>
          <w:szCs w:val="19"/>
        </w:rPr>
        <w:t>(Элемент)</w:t>
      </w:r>
    </w:p>
    <w:p w14:paraId="1551EDFD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ТекДанные</w:t>
      </w:r>
      <w:proofErr w:type="spellEnd"/>
      <w:r>
        <w:rPr>
          <w:sz w:val="19"/>
          <w:szCs w:val="19"/>
        </w:rPr>
        <w:t xml:space="preserve"> = Объект.Товары.НайтиПоИдентификатору(Элементы.Товары.ТекущаяСтрока);</w:t>
      </w:r>
    </w:p>
    <w:p w14:paraId="0323BAE3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  <w:t xml:space="preserve">Если </w:t>
      </w:r>
      <w:proofErr w:type="spellStart"/>
      <w:proofErr w:type="gramStart"/>
      <w:r>
        <w:rPr>
          <w:sz w:val="19"/>
          <w:szCs w:val="19"/>
        </w:rPr>
        <w:t>ЗначениеЗаполнено</w:t>
      </w:r>
      <w:proofErr w:type="spellEnd"/>
      <w:r>
        <w:rPr>
          <w:sz w:val="19"/>
          <w:szCs w:val="19"/>
        </w:rPr>
        <w:t>(</w:t>
      </w:r>
      <w:proofErr w:type="spellStart"/>
      <w:proofErr w:type="gramEnd"/>
      <w:r>
        <w:rPr>
          <w:sz w:val="19"/>
          <w:szCs w:val="19"/>
        </w:rPr>
        <w:t>ТекДанные.Товар</w:t>
      </w:r>
      <w:proofErr w:type="spellEnd"/>
      <w:r>
        <w:rPr>
          <w:sz w:val="19"/>
          <w:szCs w:val="19"/>
        </w:rPr>
        <w:t>) Тогда</w:t>
      </w:r>
    </w:p>
    <w:p w14:paraId="0CC53DE1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ТекДанные.Цена</w:t>
      </w:r>
      <w:proofErr w:type="spellEnd"/>
      <w:r>
        <w:rPr>
          <w:sz w:val="19"/>
          <w:szCs w:val="19"/>
        </w:rPr>
        <w:t>=</w:t>
      </w:r>
      <w:proofErr w:type="spellStart"/>
      <w:proofErr w:type="gramStart"/>
      <w:r>
        <w:rPr>
          <w:sz w:val="19"/>
          <w:szCs w:val="19"/>
        </w:rPr>
        <w:t>ПолучитьЦенуНаСервере</w:t>
      </w:r>
      <w:proofErr w:type="spellEnd"/>
      <w:r>
        <w:rPr>
          <w:sz w:val="19"/>
          <w:szCs w:val="19"/>
        </w:rPr>
        <w:t>(</w:t>
      </w:r>
      <w:proofErr w:type="spellStart"/>
      <w:proofErr w:type="gramEnd"/>
      <w:r>
        <w:rPr>
          <w:sz w:val="19"/>
          <w:szCs w:val="19"/>
        </w:rPr>
        <w:t>ТекДанные.Товар</w:t>
      </w:r>
      <w:proofErr w:type="spellEnd"/>
      <w:r>
        <w:rPr>
          <w:sz w:val="19"/>
          <w:szCs w:val="19"/>
        </w:rPr>
        <w:t>);</w:t>
      </w:r>
    </w:p>
    <w:p w14:paraId="05E3A90D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ТекДанные.Количество</w:t>
      </w:r>
      <w:proofErr w:type="spellEnd"/>
      <w:r>
        <w:rPr>
          <w:sz w:val="19"/>
          <w:szCs w:val="19"/>
        </w:rPr>
        <w:t xml:space="preserve"> = 1; </w:t>
      </w:r>
    </w:p>
    <w:p w14:paraId="09D906B2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ТекДанные.Сумма</w:t>
      </w:r>
      <w:proofErr w:type="spellEnd"/>
      <w:r>
        <w:rPr>
          <w:sz w:val="19"/>
          <w:szCs w:val="19"/>
        </w:rPr>
        <w:t xml:space="preserve"> = </w:t>
      </w:r>
      <w:proofErr w:type="spellStart"/>
      <w:r>
        <w:rPr>
          <w:sz w:val="19"/>
          <w:szCs w:val="19"/>
        </w:rPr>
        <w:t>ТекДанные.Цена</w:t>
      </w:r>
      <w:proofErr w:type="spellEnd"/>
      <w:r>
        <w:rPr>
          <w:sz w:val="19"/>
          <w:szCs w:val="19"/>
        </w:rPr>
        <w:t xml:space="preserve"> * </w:t>
      </w:r>
      <w:proofErr w:type="spellStart"/>
      <w:r>
        <w:rPr>
          <w:sz w:val="19"/>
          <w:szCs w:val="19"/>
        </w:rPr>
        <w:t>ТекДанные.Количество</w:t>
      </w:r>
      <w:proofErr w:type="spellEnd"/>
      <w:r>
        <w:rPr>
          <w:sz w:val="19"/>
          <w:szCs w:val="19"/>
        </w:rPr>
        <w:t>;</w:t>
      </w:r>
    </w:p>
    <w:p w14:paraId="65E2A0F9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</w:r>
      <w:proofErr w:type="spellStart"/>
      <w:r>
        <w:rPr>
          <w:sz w:val="19"/>
          <w:szCs w:val="19"/>
        </w:rPr>
        <w:t>КонецЕсли</w:t>
      </w:r>
      <w:proofErr w:type="spellEnd"/>
      <w:r>
        <w:rPr>
          <w:sz w:val="19"/>
          <w:szCs w:val="19"/>
        </w:rPr>
        <w:t>;</w:t>
      </w:r>
    </w:p>
    <w:p w14:paraId="4246603E" w14:textId="77777777" w:rsidR="00895262" w:rsidRDefault="00895262" w:rsidP="00895262">
      <w:pPr>
        <w:pStyle w:val="af2"/>
        <w:rPr>
          <w:sz w:val="19"/>
          <w:szCs w:val="19"/>
        </w:rPr>
      </w:pPr>
      <w:proofErr w:type="spellStart"/>
      <w:r>
        <w:rPr>
          <w:sz w:val="19"/>
          <w:szCs w:val="19"/>
        </w:rPr>
        <w:t>КонецПроцедуры</w:t>
      </w:r>
      <w:proofErr w:type="spellEnd"/>
    </w:p>
    <w:p w14:paraId="20E6F561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>&amp;</w:t>
      </w:r>
      <w:proofErr w:type="spellStart"/>
      <w:r>
        <w:rPr>
          <w:sz w:val="19"/>
          <w:szCs w:val="19"/>
        </w:rPr>
        <w:t>НаСервереБезКонтекста</w:t>
      </w:r>
      <w:proofErr w:type="spellEnd"/>
    </w:p>
    <w:p w14:paraId="57604F52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 xml:space="preserve">Функция </w:t>
      </w:r>
      <w:proofErr w:type="spellStart"/>
      <w:r>
        <w:rPr>
          <w:sz w:val="19"/>
          <w:szCs w:val="19"/>
        </w:rPr>
        <w:t>ПолучитьЦенуНаСервере</w:t>
      </w:r>
      <w:proofErr w:type="spellEnd"/>
      <w:r>
        <w:rPr>
          <w:sz w:val="19"/>
          <w:szCs w:val="19"/>
        </w:rPr>
        <w:t>(Номенклатура)</w:t>
      </w:r>
    </w:p>
    <w:p w14:paraId="24CFE8C3" w14:textId="77777777" w:rsidR="00895262" w:rsidRDefault="00895262" w:rsidP="00895262">
      <w:pPr>
        <w:pStyle w:val="af2"/>
        <w:rPr>
          <w:sz w:val="19"/>
          <w:szCs w:val="19"/>
        </w:rPr>
      </w:pPr>
      <w:r>
        <w:rPr>
          <w:sz w:val="19"/>
          <w:szCs w:val="19"/>
        </w:rPr>
        <w:tab/>
        <w:t xml:space="preserve">Возврат </w:t>
      </w:r>
      <w:proofErr w:type="spellStart"/>
      <w:r>
        <w:rPr>
          <w:sz w:val="19"/>
          <w:szCs w:val="19"/>
        </w:rPr>
        <w:t>Номенклатура.ЦенаЗакупки</w:t>
      </w:r>
      <w:proofErr w:type="spellEnd"/>
    </w:p>
    <w:p w14:paraId="572150DD" w14:textId="77777777" w:rsidR="00895262" w:rsidRDefault="00895262" w:rsidP="00895262">
      <w:pPr>
        <w:pStyle w:val="af2"/>
        <w:rPr>
          <w:sz w:val="19"/>
          <w:szCs w:val="19"/>
        </w:rPr>
      </w:pPr>
      <w:proofErr w:type="spellStart"/>
      <w:r>
        <w:rPr>
          <w:sz w:val="19"/>
          <w:szCs w:val="19"/>
        </w:rPr>
        <w:t>КонецФункции</w:t>
      </w:r>
      <w:proofErr w:type="spellEnd"/>
    </w:p>
    <w:p w14:paraId="342807D3" w14:textId="45173155" w:rsidR="00895262" w:rsidRDefault="000B240D" w:rsidP="00895262">
      <w:pPr>
        <w:pStyle w:val="af2"/>
        <w:rPr>
          <w:sz w:val="19"/>
          <w:szCs w:val="19"/>
        </w:rPr>
      </w:pPr>
      <w:r w:rsidRPr="00A32818">
        <w:rPr>
          <w:noProof/>
        </w:rPr>
        <w:drawing>
          <wp:inline distT="0" distB="0" distL="0" distR="0" wp14:anchorId="3130AA71" wp14:editId="6942DCA2">
            <wp:extent cx="4152900" cy="3181350"/>
            <wp:effectExtent l="0" t="0" r="0" b="0"/>
            <wp:docPr id="27" name="officeArt object" descr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05D0" w14:textId="77777777" w:rsidR="00895262" w:rsidRDefault="00895262" w:rsidP="00895262">
      <w:pPr>
        <w:pStyle w:val="af2"/>
      </w:pPr>
      <w:r>
        <w:t xml:space="preserve">Данный код при внесении товара автоматически вносит цену, </w:t>
      </w:r>
      <w:proofErr w:type="gramStart"/>
      <w:r>
        <w:t>количество(</w:t>
      </w:r>
      <w:proofErr w:type="gramEnd"/>
      <w:r>
        <w:t>1) и сумму.</w:t>
      </w:r>
    </w:p>
    <w:p w14:paraId="4E08E670" w14:textId="77777777" w:rsidR="00895262" w:rsidRDefault="00895262" w:rsidP="00895262">
      <w:pPr>
        <w:pStyle w:val="af2"/>
      </w:pPr>
      <w:r>
        <w:t>По итогу получаем такой результат в виде готовых окон</w:t>
      </w:r>
    </w:p>
    <w:p w14:paraId="467D237D" w14:textId="6D6045C2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33078D4A" wp14:editId="4E6AAC49">
            <wp:extent cx="5372100" cy="3114675"/>
            <wp:effectExtent l="0" t="0" r="0" b="0"/>
            <wp:docPr id="28" name="officeArt object" descr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5338" w14:textId="3148CDD3" w:rsidR="00895262" w:rsidRDefault="00895262" w:rsidP="00895262">
      <w:pPr>
        <w:pStyle w:val="af2"/>
        <w:jc w:val="center"/>
      </w:pPr>
      <w:r w:rsidRPr="00DE6943">
        <w:rPr>
          <w:i/>
          <w:iCs/>
        </w:rPr>
        <w:t>Рис</w:t>
      </w:r>
      <w:r w:rsidR="00DE6943" w:rsidRPr="00DE6943">
        <w:rPr>
          <w:i/>
          <w:iCs/>
        </w:rPr>
        <w:t>.</w:t>
      </w:r>
      <w:r w:rsidRPr="00DE6943">
        <w:rPr>
          <w:i/>
          <w:iCs/>
        </w:rPr>
        <w:t xml:space="preserve"> </w:t>
      </w:r>
      <w:r w:rsidR="00DE6943" w:rsidRPr="00DE6943">
        <w:rPr>
          <w:i/>
          <w:iCs/>
        </w:rPr>
        <w:t>2</w:t>
      </w:r>
      <w:r w:rsidR="00DE6943">
        <w:rPr>
          <w:i/>
          <w:iCs/>
        </w:rPr>
        <w:t xml:space="preserve">7 </w:t>
      </w:r>
      <w:r w:rsidRPr="00DE6943">
        <w:rPr>
          <w:i/>
          <w:iCs/>
        </w:rPr>
        <w:t>Окно списка «Заказы поставщику»</w:t>
      </w:r>
      <w:r>
        <w:t xml:space="preserve"> </w:t>
      </w:r>
      <w:r w:rsidR="000B240D" w:rsidRPr="00A32818">
        <w:rPr>
          <w:noProof/>
        </w:rPr>
        <w:drawing>
          <wp:inline distT="0" distB="0" distL="0" distR="0" wp14:anchorId="43C41A5D" wp14:editId="5605043A">
            <wp:extent cx="5600700" cy="3162300"/>
            <wp:effectExtent l="0" t="0" r="0" b="0"/>
            <wp:docPr id="29" name="officeArt object" descr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58E4" w14:textId="781AC622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28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Форма создания заказа</w:t>
      </w:r>
    </w:p>
    <w:p w14:paraId="19EF22F5" w14:textId="77777777" w:rsidR="00895262" w:rsidRDefault="00895262" w:rsidP="00895262">
      <w:pPr>
        <w:pStyle w:val="af1"/>
      </w:pPr>
      <w:bookmarkStart w:id="124" w:name="_Toc17"/>
      <w:bookmarkStart w:id="125" w:name="_Toc226862055"/>
      <w:bookmarkStart w:id="126" w:name="_Toc226862094"/>
      <w:bookmarkStart w:id="127" w:name="_Toc226862344"/>
      <w:bookmarkStart w:id="128" w:name="_Toc226862734"/>
      <w:bookmarkStart w:id="129" w:name="_Toc230581411"/>
      <w:bookmarkStart w:id="130" w:name="_Toc230582350"/>
      <w:r>
        <w:rPr>
          <w:rFonts w:eastAsia="Arial Unicode MS" w:cs="Arial Unicode MS"/>
        </w:rPr>
        <w:t>3.6 Разработка документа «Заказ клиента»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061CDBDC" w14:textId="77777777" w:rsidR="00895262" w:rsidRDefault="00895262" w:rsidP="00895262">
      <w:pPr>
        <w:pStyle w:val="af2"/>
      </w:pPr>
      <w:r>
        <w:t xml:space="preserve">Документ «Заказ клиента» предназначен для автоматизации полного цикла обработки продаж в компьютерном магазине — от принятия заявки от покупателя до его завершения. Он служит центральным инструментом для менеджеров по продажам, кассиров и логистов, обеспечивая учёт предзаказов, </w:t>
      </w:r>
      <w:r>
        <w:lastRenderedPageBreak/>
        <w:t>контроль резервирования товара, оформление продаж и анализ выполнения.</w:t>
      </w:r>
    </w:p>
    <w:p w14:paraId="1C2B4C02" w14:textId="77777777" w:rsidR="00895262" w:rsidRDefault="00895262" w:rsidP="00895262">
      <w:pPr>
        <w:pStyle w:val="af2"/>
      </w:pPr>
      <w:r>
        <w:t>Основные функции документа:</w:t>
      </w:r>
    </w:p>
    <w:p w14:paraId="440FAE56" w14:textId="77777777" w:rsidR="00895262" w:rsidRDefault="00895262" w:rsidP="00895262">
      <w:pPr>
        <w:pStyle w:val="af2"/>
      </w:pPr>
      <w:r>
        <w:t>1. Оформление заявки клиента:</w:t>
      </w:r>
    </w:p>
    <w:p w14:paraId="289FE944" w14:textId="77777777" w:rsidR="00895262" w:rsidRDefault="00895262" w:rsidP="00895262">
      <w:pPr>
        <w:pStyle w:val="af2"/>
        <w:numPr>
          <w:ilvl w:val="0"/>
          <w:numId w:val="38"/>
        </w:numPr>
      </w:pPr>
      <w:r>
        <w:t>Фиксация данных клиента (выбор из базы или создание новой карточки).</w:t>
      </w:r>
    </w:p>
    <w:p w14:paraId="19C4AF3F" w14:textId="77777777" w:rsidR="00895262" w:rsidRDefault="00895262" w:rsidP="00895262">
      <w:pPr>
        <w:pStyle w:val="af2"/>
        <w:numPr>
          <w:ilvl w:val="0"/>
          <w:numId w:val="38"/>
        </w:numPr>
      </w:pPr>
      <w:r>
        <w:t>Формирование состава заказа: добавление товаров (компьютеры, комплектующие, ПО, аксессуары) и услуг (сборка, доставка, настройка) из справочника номенклатуры.</w:t>
      </w:r>
    </w:p>
    <w:p w14:paraId="2983B9B0" w14:textId="77777777" w:rsidR="00895262" w:rsidRDefault="00895262" w:rsidP="00895262">
      <w:pPr>
        <w:pStyle w:val="af2"/>
        <w:numPr>
          <w:ilvl w:val="0"/>
          <w:numId w:val="38"/>
        </w:numPr>
      </w:pPr>
      <w:r>
        <w:t>Установка приоритета и желаемых сроков исполнения.</w:t>
      </w:r>
    </w:p>
    <w:p w14:paraId="3D775873" w14:textId="77777777" w:rsidR="00895262" w:rsidRDefault="00895262" w:rsidP="00895262">
      <w:pPr>
        <w:pStyle w:val="af2"/>
      </w:pPr>
      <w:r>
        <w:t>2. Управление наличием и резервирование:</w:t>
      </w:r>
    </w:p>
    <w:p w14:paraId="26890081" w14:textId="77777777" w:rsidR="00895262" w:rsidRDefault="00895262" w:rsidP="00895262">
      <w:pPr>
        <w:pStyle w:val="af2"/>
        <w:numPr>
          <w:ilvl w:val="0"/>
          <w:numId w:val="40"/>
        </w:numPr>
      </w:pPr>
      <w:r>
        <w:t>Резервирование отобранных позиций на срок действия заказа для гарантии их наличия для данного клиента.</w:t>
      </w:r>
    </w:p>
    <w:p w14:paraId="70E52EB3" w14:textId="77777777" w:rsidR="00895262" w:rsidRDefault="00895262" w:rsidP="00895262">
      <w:pPr>
        <w:pStyle w:val="af2"/>
      </w:pPr>
      <w:r>
        <w:t>3. Работа с ценами и расчётами:</w:t>
      </w:r>
    </w:p>
    <w:p w14:paraId="233D8111" w14:textId="77777777" w:rsidR="00895262" w:rsidRDefault="00895262" w:rsidP="00895262">
      <w:pPr>
        <w:pStyle w:val="af2"/>
        <w:numPr>
          <w:ilvl w:val="0"/>
          <w:numId w:val="42"/>
        </w:numPr>
      </w:pPr>
      <w:r>
        <w:t>Формирование коммерческого предложения (счета) для клиента с полной детализацией.</w:t>
      </w:r>
    </w:p>
    <w:p w14:paraId="098D1C5B" w14:textId="77777777" w:rsidR="00895262" w:rsidRDefault="00895262" w:rsidP="00895262">
      <w:pPr>
        <w:pStyle w:val="af2"/>
        <w:numPr>
          <w:ilvl w:val="0"/>
          <w:numId w:val="42"/>
        </w:numPr>
      </w:pPr>
      <w:r>
        <w:t>Регистрация предоплаты (частичной или полной) с привязкой к заказу.</w:t>
      </w:r>
    </w:p>
    <w:p w14:paraId="058584DC" w14:textId="77777777" w:rsidR="00895262" w:rsidRDefault="00895262" w:rsidP="00895262">
      <w:pPr>
        <w:pStyle w:val="af2"/>
      </w:pPr>
      <w:r>
        <w:t>4. Контроль исполнения заказа:</w:t>
      </w:r>
    </w:p>
    <w:p w14:paraId="6E46AF6E" w14:textId="77777777" w:rsidR="00895262" w:rsidRDefault="00895262" w:rsidP="00895262">
      <w:pPr>
        <w:pStyle w:val="af2"/>
        <w:numPr>
          <w:ilvl w:val="0"/>
          <w:numId w:val="44"/>
        </w:numPr>
      </w:pPr>
      <w:r>
        <w:t>Планирование и контроль сроков сборки и доставки.</w:t>
      </w:r>
    </w:p>
    <w:p w14:paraId="28C5020D" w14:textId="77777777" w:rsidR="00895262" w:rsidRDefault="00895262" w:rsidP="00895262">
      <w:pPr>
        <w:pStyle w:val="af2"/>
      </w:pPr>
      <w:r>
        <w:t>5. Интеграция со смежными процессами:</w:t>
      </w:r>
    </w:p>
    <w:p w14:paraId="28EC8690" w14:textId="77777777" w:rsidR="00895262" w:rsidRDefault="00895262" w:rsidP="00895262">
      <w:pPr>
        <w:pStyle w:val="af2"/>
        <w:numPr>
          <w:ilvl w:val="0"/>
          <w:numId w:val="46"/>
        </w:numPr>
      </w:pPr>
      <w:r>
        <w:t>Связь со складом: На основании подтверждённого заказа автоматически формируются задания на сборку и отгрузку.</w:t>
      </w:r>
    </w:p>
    <w:p w14:paraId="14F313FD" w14:textId="77777777" w:rsidR="00895262" w:rsidRDefault="00895262" w:rsidP="00895262">
      <w:pPr>
        <w:pStyle w:val="af2"/>
        <w:numPr>
          <w:ilvl w:val="0"/>
          <w:numId w:val="46"/>
        </w:numPr>
      </w:pPr>
      <w:r>
        <w:t>Связь с закупками: При отсутствии товара и флаге «Под заказ» система может создать проект документа «Заказ поставщику».</w:t>
      </w:r>
    </w:p>
    <w:p w14:paraId="4C5283F0" w14:textId="77777777" w:rsidR="00895262" w:rsidRDefault="00895262" w:rsidP="00895262">
      <w:pPr>
        <w:pStyle w:val="af2"/>
        <w:numPr>
          <w:ilvl w:val="0"/>
          <w:numId w:val="46"/>
        </w:numPr>
      </w:pPr>
      <w:r>
        <w:lastRenderedPageBreak/>
        <w:t>Связь с CRM: Вся история заказов, статусы и суммы сохраняются в карточке клиента для последующего анализа и маркетинга.</w:t>
      </w:r>
    </w:p>
    <w:p w14:paraId="149C5C6A" w14:textId="77777777" w:rsidR="00895262" w:rsidRDefault="00895262" w:rsidP="00895262">
      <w:pPr>
        <w:pStyle w:val="af2"/>
      </w:pPr>
      <w:r>
        <w:t>6. Отчётность и аналитика:</w:t>
      </w:r>
    </w:p>
    <w:p w14:paraId="4D921A43" w14:textId="77777777" w:rsidR="00895262" w:rsidRDefault="00895262" w:rsidP="00895262">
      <w:pPr>
        <w:pStyle w:val="af2"/>
        <w:numPr>
          <w:ilvl w:val="0"/>
          <w:numId w:val="48"/>
        </w:numPr>
      </w:pPr>
      <w:r>
        <w:t>Отслеживание воронки продаж: от заявок к выполненным заказам.</w:t>
      </w:r>
    </w:p>
    <w:p w14:paraId="79064850" w14:textId="77777777" w:rsidR="00895262" w:rsidRDefault="00895262" w:rsidP="00895262">
      <w:pPr>
        <w:pStyle w:val="af2"/>
      </w:pPr>
      <w:r>
        <w:t>Преимущества использования документа в 1С:</w:t>
      </w:r>
    </w:p>
    <w:p w14:paraId="01112C50" w14:textId="77777777" w:rsidR="00895262" w:rsidRDefault="00895262" w:rsidP="00895262">
      <w:pPr>
        <w:pStyle w:val="af2"/>
        <w:numPr>
          <w:ilvl w:val="0"/>
          <w:numId w:val="48"/>
        </w:numPr>
      </w:pPr>
      <w:r>
        <w:t>Повышение клиентского сервиса: Клиент получает точную информацию о наличии, цене и сроках. Прозрачность процесса повышает доверие.</w:t>
      </w:r>
    </w:p>
    <w:p w14:paraId="0ADDA74C" w14:textId="77777777" w:rsidR="00895262" w:rsidRDefault="00895262" w:rsidP="00895262">
      <w:pPr>
        <w:pStyle w:val="af2"/>
        <w:numPr>
          <w:ilvl w:val="0"/>
          <w:numId w:val="48"/>
        </w:numPr>
      </w:pPr>
      <w:r>
        <w:t>Рост скорости обработки: Стандартизированный процесс от приёма заказа до выдачи ускоряет оборот.</w:t>
      </w:r>
    </w:p>
    <w:p w14:paraId="7467C4DB" w14:textId="77777777" w:rsidR="00895262" w:rsidRDefault="00895262" w:rsidP="00895262">
      <w:pPr>
        <w:pStyle w:val="af2"/>
      </w:pPr>
      <w:r>
        <w:t>Таким образом, документ «Заказ клиента» является ключевым операционным звеном, которое связывает отдел продаж, склад, логистику и финансы. Его грамотная настройка и использование напрямую влияют на скорость выполнения заказов, удовлетворённость клиентов и общую эффективность работы компьютерного магазина.</w:t>
      </w:r>
    </w:p>
    <w:p w14:paraId="4BF7FE61" w14:textId="77777777" w:rsidR="00895262" w:rsidRDefault="00895262" w:rsidP="00895262">
      <w:pPr>
        <w:pStyle w:val="af2"/>
      </w:pPr>
      <w:r>
        <w:t>На данный документ действует разграничение прав:</w:t>
      </w:r>
    </w:p>
    <w:p w14:paraId="03E6B85E" w14:textId="77777777" w:rsidR="00895262" w:rsidRDefault="00895262" w:rsidP="00895262">
      <w:pPr>
        <w:pStyle w:val="af2"/>
      </w:pPr>
      <w:r>
        <w:t>Администратор имеет право к полному редактированию данного документа.</w:t>
      </w:r>
    </w:p>
    <w:p w14:paraId="453B9B8E" w14:textId="77777777" w:rsidR="00895262" w:rsidRDefault="00895262" w:rsidP="00895262">
      <w:pPr>
        <w:pStyle w:val="af2"/>
      </w:pPr>
      <w:r>
        <w:t>Менеджер имеет права внесения новой заявки на сборку.</w:t>
      </w:r>
    </w:p>
    <w:p w14:paraId="1ACB7346" w14:textId="77777777" w:rsidR="00895262" w:rsidRDefault="00895262" w:rsidP="00895262">
      <w:pPr>
        <w:pStyle w:val="af2"/>
      </w:pPr>
      <w:r>
        <w:t>Сборщик имеет право на проведение этого документа.</w:t>
      </w:r>
    </w:p>
    <w:p w14:paraId="0A12125C" w14:textId="77777777" w:rsidR="00895262" w:rsidRDefault="00895262" w:rsidP="00895262">
      <w:pPr>
        <w:pStyle w:val="af2"/>
      </w:pPr>
      <w:r>
        <w:t>Кладовщик не имеет никаких прав к данному документу</w:t>
      </w:r>
    </w:p>
    <w:p w14:paraId="7257034C" w14:textId="77777777" w:rsidR="00895262" w:rsidRDefault="00895262" w:rsidP="00895262">
      <w:pPr>
        <w:pStyle w:val="af2"/>
      </w:pPr>
      <w:r>
        <w:t>Для создания документа «Заказ Клиента», создадим в конфигураторе документ.</w:t>
      </w:r>
    </w:p>
    <w:p w14:paraId="0F267D70" w14:textId="434F36D4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55342A64" wp14:editId="00CC93D0">
            <wp:extent cx="2076450" cy="4352925"/>
            <wp:effectExtent l="0" t="0" r="0" b="0"/>
            <wp:docPr id="30" name="officeArt object" descr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EADB" w14:textId="1C2D0434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29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документа</w:t>
      </w:r>
    </w:p>
    <w:p w14:paraId="688CC419" w14:textId="77777777" w:rsidR="00895262" w:rsidRDefault="00895262" w:rsidP="00895262">
      <w:pPr>
        <w:pStyle w:val="af2"/>
      </w:pPr>
      <w:r>
        <w:t>После создания документа, добавим реквизиты и табличную часть для отображения, а также отредактируем форму заполнения элементов.</w:t>
      </w:r>
    </w:p>
    <w:p w14:paraId="7B4BEC8A" w14:textId="4F2DF881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4D4B188B" wp14:editId="0DD8BF42">
            <wp:extent cx="4162425" cy="4314825"/>
            <wp:effectExtent l="0" t="0" r="0" b="0"/>
            <wp:docPr id="31" name="officeArt object" descr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54D5" w14:textId="547E46F5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30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Добавление реквизитов в документе</w:t>
      </w:r>
    </w:p>
    <w:p w14:paraId="62C93C07" w14:textId="217100E5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54F95AA5" wp14:editId="061CFF0B">
            <wp:extent cx="4867275" cy="3667125"/>
            <wp:effectExtent l="0" t="0" r="0" b="0"/>
            <wp:docPr id="32" name="officeArt object" descr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D1C7" w14:textId="222DB878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с.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31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Изменение формы для создания элемента</w:t>
      </w:r>
    </w:p>
    <w:p w14:paraId="694C9515" w14:textId="77777777" w:rsidR="00895262" w:rsidRDefault="00895262" w:rsidP="00895262">
      <w:pPr>
        <w:pStyle w:val="af2"/>
      </w:pPr>
      <w:r>
        <w:lastRenderedPageBreak/>
        <w:t>После всех действий мы получим такое окно «Заказ клиента» и такую форму создания элементов.</w:t>
      </w:r>
    </w:p>
    <w:p w14:paraId="3A004602" w14:textId="51D99A93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7D175716" wp14:editId="49C6272C">
            <wp:extent cx="4991100" cy="2943225"/>
            <wp:effectExtent l="0" t="0" r="0" b="0"/>
            <wp:docPr id="33" name="officeArt object" descr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8C79" w14:textId="22139483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2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«Заказ клиента»</w:t>
      </w:r>
    </w:p>
    <w:p w14:paraId="593BDE50" w14:textId="2882393E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0374DD75" wp14:editId="792F5950">
            <wp:extent cx="5248275" cy="3067050"/>
            <wp:effectExtent l="0" t="0" r="0" b="0"/>
            <wp:docPr id="34" name="officeArt object" descr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9387" w14:textId="6562A396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создания заявки для «Заказ клиента»</w:t>
      </w:r>
    </w:p>
    <w:p w14:paraId="0B449489" w14:textId="77777777" w:rsidR="00895262" w:rsidRDefault="00895262" w:rsidP="00895262">
      <w:pPr>
        <w:pStyle w:val="af1"/>
      </w:pPr>
      <w:bookmarkStart w:id="131" w:name="_Toc18"/>
      <w:bookmarkStart w:id="132" w:name="_Toc226862056"/>
      <w:bookmarkStart w:id="133" w:name="_Toc226862095"/>
      <w:bookmarkStart w:id="134" w:name="_Toc226862345"/>
      <w:bookmarkStart w:id="135" w:name="_Toc226862735"/>
      <w:bookmarkStart w:id="136" w:name="_Toc230581412"/>
      <w:bookmarkStart w:id="137" w:name="_Toc230582351"/>
      <w:r>
        <w:rPr>
          <w:rFonts w:eastAsia="Arial Unicode MS" w:cs="Arial Unicode MS"/>
        </w:rPr>
        <w:t>3.7 Разработка формы «Отчёты»</w:t>
      </w:r>
      <w:bookmarkEnd w:id="131"/>
      <w:bookmarkEnd w:id="132"/>
      <w:bookmarkEnd w:id="133"/>
      <w:bookmarkEnd w:id="134"/>
      <w:bookmarkEnd w:id="135"/>
      <w:bookmarkEnd w:id="136"/>
      <w:bookmarkEnd w:id="137"/>
    </w:p>
    <w:p w14:paraId="61031439" w14:textId="77777777" w:rsidR="00895262" w:rsidRDefault="00895262" w:rsidP="00895262">
      <w:pPr>
        <w:pStyle w:val="af2"/>
      </w:pPr>
      <w:r>
        <w:t xml:space="preserve">Форма «Отчёты» предназначена для автоматизации процесса формирования, анализа и визуализации ключевых показателей деятельности </w:t>
      </w:r>
      <w:r>
        <w:lastRenderedPageBreak/>
        <w:t>компьютерного магазина. Данный модуль предоставляет руководству и менеджерам инструментарий для оперативного получения аналитических данных по финансовым результатам, товарообороту, эффективности работы сотрудников и маркетинговых активностей, что является критически важным для принятия взвешенных управленческих решений.</w:t>
      </w:r>
    </w:p>
    <w:p w14:paraId="4E2BC159" w14:textId="77777777" w:rsidR="00895262" w:rsidRDefault="00895262" w:rsidP="00895262">
      <w:pPr>
        <w:pStyle w:val="af2"/>
      </w:pPr>
      <w:r>
        <w:t>Основными функциями модуля отчётности являются:</w:t>
      </w:r>
    </w:p>
    <w:p w14:paraId="7FA549B9" w14:textId="77777777" w:rsidR="00895262" w:rsidRDefault="00895262" w:rsidP="00895262">
      <w:pPr>
        <w:pStyle w:val="af2"/>
        <w:numPr>
          <w:ilvl w:val="0"/>
          <w:numId w:val="50"/>
        </w:numPr>
      </w:pPr>
      <w:r>
        <w:t>Формирование стандартных финансовых и операционных отчётов:</w:t>
      </w:r>
    </w:p>
    <w:p w14:paraId="030A289C" w14:textId="77777777" w:rsidR="00895262" w:rsidRDefault="00895262" w:rsidP="00895262">
      <w:pPr>
        <w:pStyle w:val="af2"/>
        <w:numPr>
          <w:ilvl w:val="0"/>
          <w:numId w:val="52"/>
        </w:numPr>
      </w:pPr>
      <w:r>
        <w:t>Отчёты по выручке, прибыльности и обороту в разрезе периодов, категорий товаров и менеджеров.</w:t>
      </w:r>
    </w:p>
    <w:p w14:paraId="37C49973" w14:textId="77777777" w:rsidR="00895262" w:rsidRDefault="00895262" w:rsidP="00895262">
      <w:pPr>
        <w:pStyle w:val="af2"/>
        <w:numPr>
          <w:ilvl w:val="0"/>
          <w:numId w:val="52"/>
        </w:numPr>
      </w:pPr>
      <w:r>
        <w:t>Анализ продаж готовых компьютеров, комплектующих и услуг (сборка, настройка).</w:t>
      </w:r>
    </w:p>
    <w:p w14:paraId="0C3FB423" w14:textId="77777777" w:rsidR="00895262" w:rsidRDefault="00895262" w:rsidP="00895262">
      <w:pPr>
        <w:pStyle w:val="af2"/>
        <w:numPr>
          <w:ilvl w:val="0"/>
          <w:numId w:val="52"/>
        </w:numPr>
      </w:pPr>
      <w:r>
        <w:t>Отчёты по движению товарных запасов: оборачиваемость, анализ остатков, выявление неликвидов.</w:t>
      </w:r>
    </w:p>
    <w:p w14:paraId="02EE67A7" w14:textId="77777777" w:rsidR="00895262" w:rsidRDefault="00895262" w:rsidP="00895262">
      <w:pPr>
        <w:pStyle w:val="af2"/>
        <w:numPr>
          <w:ilvl w:val="0"/>
          <w:numId w:val="53"/>
        </w:numPr>
      </w:pPr>
      <w:r>
        <w:t>Анализ эффективности работы персонала:</w:t>
      </w:r>
    </w:p>
    <w:p w14:paraId="0F0B2958" w14:textId="77777777" w:rsidR="00895262" w:rsidRDefault="00895262" w:rsidP="00895262">
      <w:pPr>
        <w:pStyle w:val="af2"/>
        <w:numPr>
          <w:ilvl w:val="0"/>
          <w:numId w:val="55"/>
        </w:numPr>
      </w:pPr>
      <w:r>
        <w:t>Автоматическое формирование отчётов по выработке сотрудников (менеджеров по продажам, сборщиков).</w:t>
      </w:r>
    </w:p>
    <w:p w14:paraId="3A3DC6E0" w14:textId="77777777" w:rsidR="00895262" w:rsidRDefault="00895262" w:rsidP="00895262">
      <w:pPr>
        <w:pStyle w:val="af2"/>
        <w:numPr>
          <w:ilvl w:val="0"/>
          <w:numId w:val="55"/>
        </w:numPr>
      </w:pPr>
      <w:r>
        <w:t>Анализ выполнения планов продаж, средней суммы чека, конверсии.</w:t>
      </w:r>
    </w:p>
    <w:p w14:paraId="6F0348CD" w14:textId="77777777" w:rsidR="00895262" w:rsidRDefault="00895262" w:rsidP="00895262">
      <w:pPr>
        <w:pStyle w:val="af2"/>
        <w:numPr>
          <w:ilvl w:val="0"/>
          <w:numId w:val="56"/>
        </w:numPr>
      </w:pPr>
      <w:r>
        <w:t>Оценка маркетинговой и коммерческой деятельности:</w:t>
      </w:r>
    </w:p>
    <w:p w14:paraId="6C0CE0F9" w14:textId="77777777" w:rsidR="00895262" w:rsidRDefault="00895262" w:rsidP="00895262">
      <w:pPr>
        <w:pStyle w:val="af2"/>
        <w:numPr>
          <w:ilvl w:val="0"/>
          <w:numId w:val="58"/>
        </w:numPr>
      </w:pPr>
      <w:r>
        <w:t>Анализ эффективности рекламных каналов и акций по показателю ROI (окупаемости инвестиций).</w:t>
      </w:r>
    </w:p>
    <w:p w14:paraId="451F9E14" w14:textId="77777777" w:rsidR="00895262" w:rsidRDefault="00895262" w:rsidP="00895262">
      <w:pPr>
        <w:pStyle w:val="af2"/>
        <w:numPr>
          <w:ilvl w:val="0"/>
          <w:numId w:val="58"/>
        </w:numPr>
      </w:pPr>
      <w:r>
        <w:t>Отчёты по клиентской базе: динамика привлечения новых клиентов, анализ повторных покупок, сегментация покупателей.</w:t>
      </w:r>
    </w:p>
    <w:p w14:paraId="69003536" w14:textId="77777777" w:rsidR="00895262" w:rsidRDefault="00895262" w:rsidP="00895262">
      <w:pPr>
        <w:pStyle w:val="af2"/>
        <w:numPr>
          <w:ilvl w:val="0"/>
          <w:numId w:val="59"/>
        </w:numPr>
      </w:pPr>
      <w:r>
        <w:t>Визуализация данных и экспорт результатов:</w:t>
      </w:r>
    </w:p>
    <w:p w14:paraId="4806518D" w14:textId="77777777" w:rsidR="00895262" w:rsidRDefault="00895262" w:rsidP="00895262">
      <w:pPr>
        <w:pStyle w:val="af2"/>
        <w:numPr>
          <w:ilvl w:val="0"/>
          <w:numId w:val="61"/>
        </w:numPr>
      </w:pPr>
      <w:r>
        <w:t xml:space="preserve">Предоставление встроенных средств для наглядного представления </w:t>
      </w:r>
      <w:r>
        <w:lastRenderedPageBreak/>
        <w:t>данных в виде диаграмм (столбчатых, круговых, графиков трендов).</w:t>
      </w:r>
    </w:p>
    <w:p w14:paraId="35736E82" w14:textId="77777777" w:rsidR="00895262" w:rsidRDefault="00895262" w:rsidP="00895262">
      <w:pPr>
        <w:pStyle w:val="af2"/>
        <w:numPr>
          <w:ilvl w:val="0"/>
          <w:numId w:val="61"/>
        </w:numPr>
      </w:pPr>
      <w:r>
        <w:t>Экспорт подготовленных отчётов в стандартные форматы для дальнейшей обработки или презентации: Excel (для детального анализа), PDF (для официальных отчетов), CSV (для обмена данными).</w:t>
      </w:r>
    </w:p>
    <w:p w14:paraId="2863345D" w14:textId="77777777" w:rsidR="00895262" w:rsidRDefault="00895262" w:rsidP="00895262">
      <w:pPr>
        <w:pStyle w:val="af2"/>
      </w:pPr>
      <w:r>
        <w:t>Архитектурная реализация на платформе «1</w:t>
      </w:r>
      <w:proofErr w:type="gramStart"/>
      <w:r>
        <w:t>С:Предприятие</w:t>
      </w:r>
      <w:proofErr w:type="gramEnd"/>
      <w:r>
        <w:t xml:space="preserve"> 8»</w:t>
      </w:r>
    </w:p>
    <w:p w14:paraId="00DCA40A" w14:textId="77777777" w:rsidR="00895262" w:rsidRDefault="00895262" w:rsidP="00895262">
      <w:pPr>
        <w:pStyle w:val="af2"/>
      </w:pPr>
      <w:r>
        <w:t>Для обеспечения функциональности модуля отчётности в структуре конфигурации предусматривается создание следующих ключевых объектов:</w:t>
      </w:r>
    </w:p>
    <w:p w14:paraId="2B8DB55A" w14:textId="77777777" w:rsidR="00895262" w:rsidRDefault="00895262" w:rsidP="00895262">
      <w:pPr>
        <w:pStyle w:val="af2"/>
        <w:numPr>
          <w:ilvl w:val="0"/>
          <w:numId w:val="63"/>
        </w:numPr>
      </w:pPr>
      <w:r>
        <w:t>Регистры накопления:</w:t>
      </w:r>
    </w:p>
    <w:p w14:paraId="76730D7E" w14:textId="77777777" w:rsidR="00895262" w:rsidRDefault="00895262" w:rsidP="00895262">
      <w:pPr>
        <w:pStyle w:val="af2"/>
        <w:numPr>
          <w:ilvl w:val="0"/>
          <w:numId w:val="65"/>
        </w:numPr>
      </w:pPr>
      <w:r>
        <w:t>«Продажи»: Фиксация фактов продаж товаров и услуг для анализа выручки и товарооборота.</w:t>
      </w:r>
    </w:p>
    <w:p w14:paraId="36D99146" w14:textId="77777777" w:rsidR="00895262" w:rsidRDefault="00895262" w:rsidP="00895262">
      <w:pPr>
        <w:pStyle w:val="af2"/>
        <w:numPr>
          <w:ilvl w:val="0"/>
          <w:numId w:val="65"/>
        </w:numPr>
      </w:pPr>
      <w:r>
        <w:t>«Закупки»: Учёт поступлений товаров от поставщиков для анализа себестоимости и формирования отчётов по закупкам.</w:t>
      </w:r>
    </w:p>
    <w:p w14:paraId="53A6FB47" w14:textId="77777777" w:rsidR="00895262" w:rsidRDefault="00895262" w:rsidP="00895262">
      <w:pPr>
        <w:pStyle w:val="af2"/>
        <w:numPr>
          <w:ilvl w:val="0"/>
          <w:numId w:val="65"/>
        </w:numPr>
      </w:pPr>
      <w:r>
        <w:t>«Складской учет»: Регистрация складских операций для формирования отчётов по остаткам, оборачиваемости и движению товаров.</w:t>
      </w:r>
    </w:p>
    <w:p w14:paraId="4802AC42" w14:textId="77777777" w:rsidR="00895262" w:rsidRDefault="00895262" w:rsidP="00895262">
      <w:pPr>
        <w:pStyle w:val="af2"/>
        <w:numPr>
          <w:ilvl w:val="0"/>
          <w:numId w:val="66"/>
        </w:numPr>
      </w:pPr>
      <w:r>
        <w:t>Отчёты и обработки:</w:t>
      </w:r>
    </w:p>
    <w:p w14:paraId="2997352C" w14:textId="77777777" w:rsidR="00895262" w:rsidRDefault="00895262" w:rsidP="00895262">
      <w:pPr>
        <w:pStyle w:val="af2"/>
        <w:numPr>
          <w:ilvl w:val="0"/>
          <w:numId w:val="68"/>
        </w:numPr>
      </w:pPr>
      <w:r>
        <w:t>На основе созданных регистров разрабатываются три ключевых типовых отчёта:</w:t>
      </w:r>
    </w:p>
    <w:p w14:paraId="28DFA09E" w14:textId="77777777" w:rsidR="00895262" w:rsidRDefault="00895262" w:rsidP="00895262">
      <w:pPr>
        <w:pStyle w:val="af2"/>
        <w:numPr>
          <w:ilvl w:val="0"/>
          <w:numId w:val="70"/>
        </w:numPr>
      </w:pPr>
      <w:r>
        <w:t>«Анализ продаж и прибыли»: Консолидированный финансовый отчёт.</w:t>
      </w:r>
    </w:p>
    <w:p w14:paraId="262199C1" w14:textId="77777777" w:rsidR="00895262" w:rsidRDefault="00895262" w:rsidP="00895262">
      <w:pPr>
        <w:pStyle w:val="af2"/>
        <w:numPr>
          <w:ilvl w:val="0"/>
          <w:numId w:val="70"/>
        </w:numPr>
      </w:pPr>
      <w:r>
        <w:t>«Обороты и остатки товаров»: Складской и товарный отчёт.</w:t>
      </w:r>
    </w:p>
    <w:p w14:paraId="7214381C" w14:textId="77777777" w:rsidR="00895262" w:rsidRDefault="00895262" w:rsidP="00895262">
      <w:pPr>
        <w:pStyle w:val="af2"/>
        <w:numPr>
          <w:ilvl w:val="0"/>
          <w:numId w:val="70"/>
        </w:numPr>
      </w:pPr>
      <w:r>
        <w:t>«Эффективность работы менеджеров»: Отчёт по персоналу.</w:t>
      </w:r>
    </w:p>
    <w:p w14:paraId="0CB97074" w14:textId="77777777" w:rsidR="00895262" w:rsidRDefault="00895262" w:rsidP="00895262">
      <w:pPr>
        <w:pStyle w:val="af2"/>
      </w:pPr>
      <w:r>
        <w:t>Роль в системе и преимущества</w:t>
      </w:r>
    </w:p>
    <w:p w14:paraId="411BC35E" w14:textId="77777777" w:rsidR="00895262" w:rsidRDefault="00895262" w:rsidP="00895262">
      <w:pPr>
        <w:pStyle w:val="af2"/>
      </w:pPr>
      <w:r>
        <w:t xml:space="preserve">Разработанный интерфейс модуля «Отчёты» обеспечивает простоту настройки параметров, интуитивную навигацию и быстроту получения </w:t>
      </w:r>
      <w:r>
        <w:lastRenderedPageBreak/>
        <w:t>результата, делая инструменты аналитики доступными для пользователей без глубоких технических знаний.</w:t>
      </w:r>
    </w:p>
    <w:p w14:paraId="6122D3F3" w14:textId="77777777" w:rsidR="00895262" w:rsidRDefault="00895262" w:rsidP="00895262">
      <w:pPr>
        <w:pStyle w:val="af2"/>
      </w:pPr>
      <w:r>
        <w:t>Использование встроенных возможностей платформы «1С» для построения отчётности (система компоновки данных – СКД) существенно упрощает процессы разработки, модификации и выполнения отчётов. Это повышает оперативность реагирования на изменения бизнес-задач, обеспечивает высокую производительность при работе с большими массивами данных и способствует повышению общей управляемости и эффективности предприятия.</w:t>
      </w:r>
    </w:p>
    <w:p w14:paraId="1029F336" w14:textId="77777777" w:rsidR="00895262" w:rsidRDefault="00895262" w:rsidP="00895262">
      <w:pPr>
        <w:pStyle w:val="af2"/>
      </w:pPr>
      <w:r>
        <w:t>Таким образом, модуль отчётности играет ключевую роль в системе управления компьютерным магазином, трансформируя операционные данные в структурированную аналитическую информацию, необходимую для стратегического планирования и тактического контроля бизнес-процессов.</w:t>
      </w:r>
    </w:p>
    <w:p w14:paraId="3464219B" w14:textId="77777777" w:rsidR="00895262" w:rsidRDefault="00895262" w:rsidP="00895262">
      <w:pPr>
        <w:pStyle w:val="af2"/>
      </w:pPr>
      <w:r>
        <w:t>На все отчеты действует разграничение прав:</w:t>
      </w:r>
    </w:p>
    <w:p w14:paraId="0069F9A0" w14:textId="77777777" w:rsidR="00895262" w:rsidRDefault="00895262" w:rsidP="00895262">
      <w:pPr>
        <w:pStyle w:val="af2"/>
      </w:pPr>
      <w:r>
        <w:t>Администратор и менеджер имеет право к полному просмотру и формированию отчетов.</w:t>
      </w:r>
    </w:p>
    <w:p w14:paraId="7C9A1915" w14:textId="77777777" w:rsidR="00895262" w:rsidRDefault="00895262" w:rsidP="00895262">
      <w:pPr>
        <w:pStyle w:val="af2"/>
      </w:pPr>
      <w:r>
        <w:t>Сборщик и кладовщик имеет право на формирование отчета «Складской учет».</w:t>
      </w:r>
    </w:p>
    <w:p w14:paraId="3EC1300B" w14:textId="77777777" w:rsidR="00895262" w:rsidRDefault="00895262" w:rsidP="00895262">
      <w:pPr>
        <w:pStyle w:val="af2"/>
      </w:pPr>
      <w:r>
        <w:t>Для создания отчётов, в конфигураторе создадим три регистра накоплений и три отчёта.</w:t>
      </w:r>
    </w:p>
    <w:p w14:paraId="145CF023" w14:textId="7AD70D74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35608BB9" wp14:editId="531F8250">
            <wp:extent cx="2695575" cy="5029200"/>
            <wp:effectExtent l="0" t="0" r="0" b="0"/>
            <wp:docPr id="35" name="officeArt object" descr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35E5" w14:textId="40FBF8DC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Создание элементов в конфигураторе</w:t>
      </w:r>
    </w:p>
    <w:p w14:paraId="47A18176" w14:textId="77777777" w:rsidR="00895262" w:rsidRDefault="00895262" w:rsidP="00895262">
      <w:pPr>
        <w:pStyle w:val="af2"/>
      </w:pPr>
      <w:r>
        <w:t>В отчётах «Продажи» создадим набор данных через их компоновку.</w:t>
      </w:r>
    </w:p>
    <w:p w14:paraId="19F05B98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ВЫБРАТЬ</w:t>
      </w:r>
    </w:p>
    <w:p w14:paraId="34F693E3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ПродажиОбороты</w:t>
      </w:r>
      <w:r>
        <w:rPr>
          <w:rFonts w:ascii="Times New Roman" w:hAnsi="Times New Roman"/>
          <w:sz w:val="19"/>
          <w:szCs w:val="19"/>
        </w:rPr>
        <w:t>.Номенклатура</w:t>
      </w:r>
      <w:proofErr w:type="spellEnd"/>
      <w:r>
        <w:rPr>
          <w:rFonts w:ascii="Times New Roman" w:hAnsi="Times New Roman"/>
          <w:sz w:val="19"/>
          <w:szCs w:val="19"/>
        </w:rPr>
        <w:t xml:space="preserve"> КАК Номенклатура,</w:t>
      </w:r>
    </w:p>
    <w:p w14:paraId="729431BF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ПродажиОбороты</w:t>
      </w:r>
      <w:r>
        <w:rPr>
          <w:rFonts w:ascii="Times New Roman" w:hAnsi="Times New Roman"/>
          <w:sz w:val="19"/>
          <w:szCs w:val="19"/>
        </w:rPr>
        <w:t>.Контрагент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Контрагент,</w:t>
      </w:r>
    </w:p>
    <w:p w14:paraId="3A4554C3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ПродажиОбороты</w:t>
      </w:r>
      <w:r>
        <w:rPr>
          <w:rFonts w:ascii="Times New Roman" w:hAnsi="Times New Roman"/>
          <w:sz w:val="19"/>
          <w:szCs w:val="19"/>
        </w:rPr>
        <w:t>.КоличествоОборот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КоличествоОборот</w:t>
      </w:r>
      <w:proofErr w:type="spellEnd"/>
      <w:r>
        <w:rPr>
          <w:rFonts w:ascii="Times New Roman" w:hAnsi="Times New Roman"/>
          <w:sz w:val="19"/>
          <w:szCs w:val="19"/>
        </w:rPr>
        <w:t>,</w:t>
      </w:r>
    </w:p>
    <w:p w14:paraId="10D197BB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ПродажиОбороты</w:t>
      </w:r>
      <w:r>
        <w:rPr>
          <w:rFonts w:ascii="Times New Roman" w:hAnsi="Times New Roman"/>
          <w:sz w:val="19"/>
          <w:szCs w:val="19"/>
        </w:rPr>
        <w:t>.СуммаОборот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СуммаОборот</w:t>
      </w:r>
      <w:proofErr w:type="spellEnd"/>
    </w:p>
    <w:p w14:paraId="53B6A112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ИЗ</w:t>
      </w:r>
    </w:p>
    <w:p w14:paraId="204E1BF6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РегистрНакопления</w:t>
      </w:r>
      <w:r>
        <w:rPr>
          <w:rFonts w:ascii="Times New Roman" w:hAnsi="Times New Roman"/>
          <w:sz w:val="19"/>
          <w:szCs w:val="19"/>
        </w:rPr>
        <w:t>.Продажи.Обороты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ПродажиОбороты</w:t>
      </w:r>
      <w:proofErr w:type="spellEnd"/>
    </w:p>
    <w:p w14:paraId="6F937FD6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</w:p>
    <w:p w14:paraId="089C1BEC" w14:textId="77777777" w:rsidR="00895262" w:rsidRDefault="00895262" w:rsidP="00895262">
      <w:pPr>
        <w:spacing w:after="0" w:line="240" w:lineRule="auto"/>
        <w:ind w:firstLine="709"/>
      </w:pPr>
    </w:p>
    <w:p w14:paraId="67E7E4DB" w14:textId="25D6F498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53DD1737" wp14:editId="0399296D">
            <wp:extent cx="4562475" cy="4762500"/>
            <wp:effectExtent l="0" t="0" r="0" b="0"/>
            <wp:docPr id="36" name="officeArt object" descr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8145" w14:textId="5A9D7CB4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5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Схема компоновки данных отчета «Продажи»</w:t>
      </w:r>
    </w:p>
    <w:p w14:paraId="26C31A7F" w14:textId="77777777" w:rsidR="00895262" w:rsidRDefault="00895262" w:rsidP="00895262">
      <w:pPr>
        <w:pStyle w:val="af2"/>
      </w:pPr>
      <w:r>
        <w:t>Проделаем тоже самое с «Затраты» и «Складской учет».</w:t>
      </w:r>
    </w:p>
    <w:p w14:paraId="25DC393A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ВЫБРАТЬ</w:t>
      </w:r>
    </w:p>
    <w:p w14:paraId="0C8C3DAA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ЗакупкаОбороты</w:t>
      </w:r>
      <w:r>
        <w:rPr>
          <w:rFonts w:ascii="Times New Roman" w:hAnsi="Times New Roman"/>
          <w:sz w:val="19"/>
          <w:szCs w:val="19"/>
        </w:rPr>
        <w:t>.Номенклатура</w:t>
      </w:r>
      <w:proofErr w:type="spellEnd"/>
      <w:r>
        <w:rPr>
          <w:rFonts w:ascii="Times New Roman" w:hAnsi="Times New Roman"/>
          <w:sz w:val="19"/>
          <w:szCs w:val="19"/>
        </w:rPr>
        <w:t xml:space="preserve"> КАК Номенклатура,</w:t>
      </w:r>
    </w:p>
    <w:p w14:paraId="7B266331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ЗакупкаОбороты</w:t>
      </w:r>
      <w:r>
        <w:rPr>
          <w:rFonts w:ascii="Times New Roman" w:hAnsi="Times New Roman"/>
          <w:sz w:val="19"/>
          <w:szCs w:val="19"/>
        </w:rPr>
        <w:t>.Контрагент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Контрагент,</w:t>
      </w:r>
    </w:p>
    <w:p w14:paraId="0AB85719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ЗакупкаОбороты</w:t>
      </w:r>
      <w:r>
        <w:rPr>
          <w:rFonts w:ascii="Times New Roman" w:hAnsi="Times New Roman"/>
          <w:sz w:val="19"/>
          <w:szCs w:val="19"/>
        </w:rPr>
        <w:t>.КоличествоОборот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КоличествоОборот</w:t>
      </w:r>
      <w:proofErr w:type="spellEnd"/>
      <w:r>
        <w:rPr>
          <w:rFonts w:ascii="Times New Roman" w:hAnsi="Times New Roman"/>
          <w:sz w:val="19"/>
          <w:szCs w:val="19"/>
        </w:rPr>
        <w:t>,</w:t>
      </w:r>
    </w:p>
    <w:p w14:paraId="5CF21D24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ЗакупкаОбороты</w:t>
      </w:r>
      <w:r>
        <w:rPr>
          <w:rFonts w:ascii="Times New Roman" w:hAnsi="Times New Roman"/>
          <w:sz w:val="19"/>
          <w:szCs w:val="19"/>
        </w:rPr>
        <w:t>.СуммаОборот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СуммаОборот</w:t>
      </w:r>
      <w:proofErr w:type="spellEnd"/>
    </w:p>
    <w:p w14:paraId="4F54DDB8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ИЗ</w:t>
      </w:r>
    </w:p>
    <w:p w14:paraId="05CACE6A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РегистрНакопления</w:t>
      </w:r>
      <w:r>
        <w:rPr>
          <w:rFonts w:ascii="Times New Roman" w:hAnsi="Times New Roman"/>
          <w:sz w:val="19"/>
          <w:szCs w:val="19"/>
        </w:rPr>
        <w:t>.Закупка.Обороты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ЗакупкаОбороты</w:t>
      </w:r>
      <w:proofErr w:type="spellEnd"/>
    </w:p>
    <w:p w14:paraId="505D6191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</w:p>
    <w:p w14:paraId="2974E632" w14:textId="5B17298A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63D07F1B" wp14:editId="4C7FBA34">
            <wp:extent cx="4600575" cy="4781550"/>
            <wp:effectExtent l="0" t="0" r="0" b="0"/>
            <wp:docPr id="37" name="officeArt object" descr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E2EF" w14:textId="4FC12FBA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6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Схема компоновки данных отчета «Затраты»</w:t>
      </w:r>
    </w:p>
    <w:p w14:paraId="6AA1AB56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ВЫБРАТЬ</w:t>
      </w:r>
    </w:p>
    <w:p w14:paraId="5736EB24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СкладОстатки</w:t>
      </w:r>
      <w:r>
        <w:rPr>
          <w:rFonts w:ascii="Times New Roman" w:hAnsi="Times New Roman"/>
          <w:sz w:val="19"/>
          <w:szCs w:val="19"/>
        </w:rPr>
        <w:t>.Номенклатура</w:t>
      </w:r>
      <w:proofErr w:type="spellEnd"/>
      <w:r>
        <w:rPr>
          <w:rFonts w:ascii="Times New Roman" w:hAnsi="Times New Roman"/>
          <w:sz w:val="19"/>
          <w:szCs w:val="19"/>
        </w:rPr>
        <w:t xml:space="preserve"> КАК Номенклатура,</w:t>
      </w:r>
    </w:p>
    <w:p w14:paraId="70E7A94E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СкладОстатки</w:t>
      </w:r>
      <w:r>
        <w:rPr>
          <w:rFonts w:ascii="Times New Roman" w:hAnsi="Times New Roman"/>
          <w:sz w:val="19"/>
          <w:szCs w:val="19"/>
        </w:rPr>
        <w:t>.КоличествоОстаток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КолиечствоОстаток</w:t>
      </w:r>
      <w:proofErr w:type="spellEnd"/>
    </w:p>
    <w:p w14:paraId="0256FE64" w14:textId="77777777" w:rsidR="00895262" w:rsidRDefault="00895262" w:rsidP="00895262">
      <w:pPr>
        <w:spacing w:after="0" w:line="240" w:lineRule="auto"/>
        <w:ind w:firstLine="709"/>
        <w:rPr>
          <w:rFonts w:ascii="Times New Roman" w:eastAsia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ИЗ</w:t>
      </w:r>
    </w:p>
    <w:p w14:paraId="5E69E8EA" w14:textId="77777777" w:rsidR="00895262" w:rsidRDefault="00895262" w:rsidP="00895262">
      <w:pPr>
        <w:spacing w:after="0" w:line="240" w:lineRule="auto"/>
        <w:ind w:firstLine="709"/>
      </w:pPr>
      <w:r>
        <w:rPr>
          <w:rFonts w:ascii="Times New Roman" w:eastAsia="Times New Roman" w:hAnsi="Times New Roman"/>
          <w:sz w:val="19"/>
          <w:szCs w:val="19"/>
        </w:rPr>
        <w:tab/>
      </w:r>
      <w:proofErr w:type="spellStart"/>
      <w:r>
        <w:rPr>
          <w:rFonts w:ascii="Times New Roman" w:eastAsia="Times New Roman" w:hAnsi="Times New Roman"/>
          <w:sz w:val="19"/>
          <w:szCs w:val="19"/>
        </w:rPr>
        <w:t>РегистрНакопления</w:t>
      </w:r>
      <w:r>
        <w:rPr>
          <w:rFonts w:ascii="Times New Roman" w:hAnsi="Times New Roman"/>
          <w:sz w:val="19"/>
          <w:szCs w:val="19"/>
        </w:rPr>
        <w:t>.Склад.Остатки</w:t>
      </w:r>
      <w:proofErr w:type="spellEnd"/>
      <w:r>
        <w:rPr>
          <w:rFonts w:ascii="Times New Roman" w:hAnsi="Times New Roman"/>
          <w:sz w:val="19"/>
          <w:szCs w:val="19"/>
        </w:rPr>
        <w:t xml:space="preserve"> КАК </w:t>
      </w:r>
      <w:proofErr w:type="spellStart"/>
      <w:r>
        <w:rPr>
          <w:rFonts w:ascii="Times New Roman" w:hAnsi="Times New Roman"/>
          <w:sz w:val="19"/>
          <w:szCs w:val="19"/>
        </w:rPr>
        <w:t>СкладОстатки</w:t>
      </w:r>
      <w:proofErr w:type="spellEnd"/>
      <w:r>
        <w:rPr>
          <w:rFonts w:ascii="Arial Unicode MS" w:eastAsia="Arial Unicode MS" w:hAnsi="Arial Unicode MS" w:cs="Arial Unicode MS"/>
        </w:rPr>
        <w:br w:type="page"/>
      </w:r>
    </w:p>
    <w:p w14:paraId="201947C2" w14:textId="455AF39E" w:rsidR="00895262" w:rsidRDefault="000B240D" w:rsidP="00895262">
      <w:pPr>
        <w:spacing w:after="0" w:line="240" w:lineRule="auto"/>
        <w:ind w:firstLine="709"/>
      </w:pPr>
      <w:r w:rsidRPr="003D54D7">
        <w:rPr>
          <w:noProof/>
          <w:lang w:eastAsia="ru-RU"/>
        </w:rPr>
        <w:lastRenderedPageBreak/>
        <w:drawing>
          <wp:inline distT="0" distB="0" distL="0" distR="0" wp14:anchorId="50A91EC0" wp14:editId="7F359325">
            <wp:extent cx="4733925" cy="4924425"/>
            <wp:effectExtent l="0" t="0" r="0" b="0"/>
            <wp:docPr id="38" name="officeArt object" descr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936E" w14:textId="53B8EA13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7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Схема компоновки данных отчета «Складской учет»</w:t>
      </w:r>
    </w:p>
    <w:p w14:paraId="033E8E0C" w14:textId="77777777" w:rsidR="00895262" w:rsidRDefault="00895262" w:rsidP="00895262">
      <w:pPr>
        <w:pStyle w:val="af2"/>
      </w:pPr>
      <w:r>
        <w:t>После редактирования отчётов, начнём редактирование регистраторов накоплений, для этого выберем для каждого вида регистратора, данные для измерений и сами регистраторы.</w:t>
      </w:r>
    </w:p>
    <w:p w14:paraId="11DC26D9" w14:textId="1D95A487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030D93D4" wp14:editId="7DBB82CB">
            <wp:extent cx="4238625" cy="3952875"/>
            <wp:effectExtent l="0" t="0" r="0" b="0"/>
            <wp:docPr id="39" name="officeArt object" descr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070F" w14:textId="1C65A13F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3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8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создания регистра накоплений «Продажи»</w:t>
      </w:r>
    </w:p>
    <w:p w14:paraId="18DAAC15" w14:textId="75B2042C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3AECEAF5" wp14:editId="7880866D">
            <wp:extent cx="4095750" cy="3886200"/>
            <wp:effectExtent l="0" t="0" r="0" b="0"/>
            <wp:docPr id="40" name="officeArt object" descr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6F1C" w14:textId="77BCA1F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39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внесения регистраторов регистру «Продажи»</w:t>
      </w:r>
    </w:p>
    <w:p w14:paraId="169B319B" w14:textId="47AA10EC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2DFE82AA" wp14:editId="3A0E0A33">
            <wp:extent cx="4152900" cy="3933825"/>
            <wp:effectExtent l="0" t="0" r="0" b="0"/>
            <wp:docPr id="41" name="officeArt object" descr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D622" w14:textId="55CF45F9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0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создания регистра накоплений «Закупка»</w:t>
      </w:r>
    </w:p>
    <w:p w14:paraId="3285B37D" w14:textId="5EBA437C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17E76D15" wp14:editId="2D4C2F2B">
            <wp:extent cx="4152900" cy="3924300"/>
            <wp:effectExtent l="0" t="0" r="0" b="0"/>
            <wp:docPr id="42" name="officeArt object" descr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93C8" w14:textId="50B43357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1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внесения регистраторов регистру «Закупка»</w:t>
      </w:r>
    </w:p>
    <w:p w14:paraId="1189438A" w14:textId="52F64DE4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24507062" wp14:editId="014F1C1E">
            <wp:extent cx="4371975" cy="4181475"/>
            <wp:effectExtent l="0" t="0" r="0" b="0"/>
            <wp:docPr id="43" name="officeArt object" descr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BD7A" w14:textId="3EDECEA6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2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создания регистра накоплений «Склад»</w:t>
      </w:r>
    </w:p>
    <w:p w14:paraId="03A1E1F1" w14:textId="0EAB1DED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3CF42A75" wp14:editId="0A41857F">
            <wp:extent cx="3886200" cy="3771900"/>
            <wp:effectExtent l="0" t="0" r="0" b="0"/>
            <wp:docPr id="44" name="officeArt object" descr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8E40" w14:textId="1B7CE6E7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43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Окно внесения регистраторов регистру «Склад»</w:t>
      </w:r>
    </w:p>
    <w:p w14:paraId="770F13D3" w14:textId="77777777" w:rsidR="00895262" w:rsidRDefault="00895262" w:rsidP="00895262">
      <w:pPr>
        <w:pStyle w:val="af2"/>
      </w:pPr>
      <w:r>
        <w:lastRenderedPageBreak/>
        <w:t>После всех действий мы получаем такой результат.</w:t>
      </w:r>
    </w:p>
    <w:p w14:paraId="1878791F" w14:textId="170348F1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7E0D8F96" wp14:editId="1C4B7CE6">
            <wp:extent cx="1466850" cy="1314450"/>
            <wp:effectExtent l="0" t="0" r="0" b="0"/>
            <wp:docPr id="45" name="officeArt object" descr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4A4A" w14:textId="6A69C6BC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Отображение всех отчетов в интерфейсе пользователя</w:t>
      </w:r>
    </w:p>
    <w:p w14:paraId="71EDE347" w14:textId="657E2709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694A5976" wp14:editId="48399E63">
            <wp:extent cx="5267325" cy="3009900"/>
            <wp:effectExtent l="0" t="0" r="0" b="0"/>
            <wp:docPr id="46" name="officeArt object" descr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3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184C" w14:textId="71874CCF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5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Формирование отчета «Продажи»</w:t>
      </w:r>
    </w:p>
    <w:p w14:paraId="65F1FF0A" w14:textId="436B2FD6" w:rsidR="00895262" w:rsidRDefault="000B240D" w:rsidP="00895262">
      <w:pPr>
        <w:pStyle w:val="af2"/>
        <w:jc w:val="center"/>
      </w:pPr>
      <w:r w:rsidRPr="00A32818">
        <w:rPr>
          <w:noProof/>
        </w:rPr>
        <w:drawing>
          <wp:inline distT="0" distB="0" distL="0" distR="0" wp14:anchorId="6456FA54" wp14:editId="50937137">
            <wp:extent cx="5334000" cy="2752725"/>
            <wp:effectExtent l="0" t="0" r="0" b="0"/>
            <wp:docPr id="47" name="officeArt object" descr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4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FDE6" w14:textId="3DDB3668" w:rsidR="00895262" w:rsidRDefault="00895262" w:rsidP="00895262">
      <w:pPr>
        <w:pStyle w:val="af5"/>
        <w:spacing w:after="0" w:line="360" w:lineRule="auto"/>
        <w:jc w:val="center"/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6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Формирование отчета «Затраты»</w:t>
      </w:r>
    </w:p>
    <w:p w14:paraId="06061D2D" w14:textId="5A476507" w:rsidR="00895262" w:rsidRDefault="000B240D" w:rsidP="00895262">
      <w:pPr>
        <w:pStyle w:val="af2"/>
        <w:jc w:val="center"/>
      </w:pPr>
      <w:r w:rsidRPr="00A32818">
        <w:rPr>
          <w:noProof/>
        </w:rPr>
        <w:lastRenderedPageBreak/>
        <w:drawing>
          <wp:inline distT="0" distB="0" distL="0" distR="0" wp14:anchorId="77CE4905" wp14:editId="2EAA673D">
            <wp:extent cx="5172075" cy="4429125"/>
            <wp:effectExtent l="0" t="0" r="0" b="0"/>
            <wp:docPr id="48" name="officeArt object" descr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F8CD" w14:textId="5D5BF08A" w:rsidR="00895262" w:rsidRDefault="00895262" w:rsidP="00895262">
      <w:pPr>
        <w:pStyle w:val="af5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color="000000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>Рис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.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</w:t>
      </w:r>
      <w:r w:rsidR="00DE6943">
        <w:rPr>
          <w:rFonts w:ascii="Times New Roman" w:hAnsi="Times New Roman"/>
          <w:color w:val="000000"/>
          <w:sz w:val="28"/>
          <w:szCs w:val="28"/>
          <w:u w:color="000000"/>
        </w:rPr>
        <w:t>4</w:t>
      </w:r>
      <w:r w:rsidR="00115B71">
        <w:rPr>
          <w:rFonts w:ascii="Times New Roman" w:hAnsi="Times New Roman"/>
          <w:color w:val="000000"/>
          <w:sz w:val="28"/>
          <w:szCs w:val="28"/>
          <w:u w:color="000000"/>
        </w:rPr>
        <w:t>7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Формирование отчета «Складской учет»</w:t>
      </w:r>
    </w:p>
    <w:p w14:paraId="34EAA5D1" w14:textId="77777777" w:rsidR="00895262" w:rsidRDefault="00895262" w:rsidP="00895262"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28E8187F" w14:textId="77777777" w:rsidR="00895262" w:rsidRDefault="00895262" w:rsidP="00895262">
      <w:pPr>
        <w:pStyle w:val="af1"/>
      </w:pPr>
      <w:bookmarkStart w:id="138" w:name="_Toc19"/>
      <w:bookmarkStart w:id="139" w:name="_Toc226862057"/>
      <w:bookmarkStart w:id="140" w:name="_Toc226862096"/>
      <w:bookmarkStart w:id="141" w:name="_Toc226862346"/>
      <w:bookmarkStart w:id="142" w:name="_Toc226862736"/>
      <w:bookmarkStart w:id="143" w:name="_Toc230581413"/>
      <w:bookmarkStart w:id="144" w:name="_Toc230582352"/>
      <w:r>
        <w:rPr>
          <w:rFonts w:eastAsia="Arial Unicode MS" w:cs="Arial Unicode MS"/>
        </w:rPr>
        <w:lastRenderedPageBreak/>
        <w:t>ЗАКЛЮЧЕНИЕ</w:t>
      </w:r>
      <w:bookmarkEnd w:id="138"/>
      <w:bookmarkEnd w:id="139"/>
      <w:bookmarkEnd w:id="140"/>
      <w:bookmarkEnd w:id="141"/>
      <w:bookmarkEnd w:id="142"/>
      <w:bookmarkEnd w:id="143"/>
      <w:bookmarkEnd w:id="144"/>
    </w:p>
    <w:p w14:paraId="6B00843F" w14:textId="77777777" w:rsidR="00895262" w:rsidRDefault="00895262" w:rsidP="00895262">
      <w:pPr>
        <w:pStyle w:val="af2"/>
      </w:pPr>
      <w:r>
        <w:t>Информационная система, спроектированная и реализованная в рамках настоящего дипломного проекта, решает ключевые задачи управления деятельностью современного компьютерного магазина.</w:t>
      </w:r>
    </w:p>
    <w:p w14:paraId="0DDE4300" w14:textId="77777777" w:rsidR="00895262" w:rsidRDefault="00895262" w:rsidP="00895262">
      <w:pPr>
        <w:pStyle w:val="af2"/>
      </w:pPr>
      <w:r>
        <w:t>Целью проектирования было повышение операционной эффективности и управляемости бизнеса путём внедрения интегрированной информационной системы, охватывающей все основные бизнес-процессы: управление товарным ассортиментом и складом, автоматизацию продаж и закупок, ведение клиентской базы, контроль финансовых расчётов и получение комплексной аналитической отчётности.</w:t>
      </w:r>
    </w:p>
    <w:p w14:paraId="22BD0FDF" w14:textId="77777777" w:rsidR="00895262" w:rsidRDefault="00895262" w:rsidP="00895262">
      <w:pPr>
        <w:pStyle w:val="af2"/>
      </w:pPr>
      <w:r>
        <w:t>Среди достигнутых результатов можно отметить следующее:</w:t>
      </w:r>
    </w:p>
    <w:p w14:paraId="4A16B2AE" w14:textId="77777777" w:rsidR="00895262" w:rsidRDefault="00895262" w:rsidP="00895262">
      <w:pPr>
        <w:pStyle w:val="af2"/>
        <w:numPr>
          <w:ilvl w:val="0"/>
          <w:numId w:val="72"/>
        </w:numPr>
      </w:pPr>
      <w:r>
        <w:t xml:space="preserve">Разработана отраслевая архитектура ИС: Спроектирована структура системы, учитывающая специфику торговли </w:t>
      </w:r>
      <w:proofErr w:type="spellStart"/>
      <w:r>
        <w:t>сложнотехническими</w:t>
      </w:r>
      <w:proofErr w:type="spellEnd"/>
      <w:r>
        <w:t xml:space="preserve"> товарами (учёт комплектаций, совместимости, серийных номеров) и потребности конкретной организации в автоматизации как розничных, так и оптовых продаж, включая услуги сборки и конфигурации ПК.</w:t>
      </w:r>
    </w:p>
    <w:p w14:paraId="63D1A0CA" w14:textId="77777777" w:rsidR="00895262" w:rsidRDefault="00895262" w:rsidP="00895262">
      <w:pPr>
        <w:pStyle w:val="af2"/>
        <w:numPr>
          <w:ilvl w:val="0"/>
          <w:numId w:val="72"/>
        </w:numPr>
      </w:pPr>
      <w:r>
        <w:t>Создан эргономичный пользовательский интерфейс: Реализованы адаптированные интерфейсы для сотрудников разных ролей (кассир, менеджер по продажам, сборщик, кладовщик, руководитель), обеспечивающие быстрое выполнение типовых операций и интуитивный доступ к необходимой информации с минимальным количеством действий.</w:t>
      </w:r>
    </w:p>
    <w:p w14:paraId="7C124E94" w14:textId="77777777" w:rsidR="00895262" w:rsidRDefault="00895262" w:rsidP="00895262">
      <w:pPr>
        <w:pStyle w:val="af2"/>
        <w:numPr>
          <w:ilvl w:val="0"/>
          <w:numId w:val="72"/>
        </w:numPr>
      </w:pPr>
      <w:r>
        <w:t>Реализованы ключевые функциональные модули:</w:t>
      </w:r>
    </w:p>
    <w:p w14:paraId="655D84DD" w14:textId="77777777" w:rsidR="00895262" w:rsidRDefault="00895262" w:rsidP="00895262">
      <w:pPr>
        <w:pStyle w:val="af2"/>
        <w:numPr>
          <w:ilvl w:val="0"/>
          <w:numId w:val="74"/>
        </w:numPr>
      </w:pPr>
      <w:r>
        <w:t>Модуль управления номенклатурой и складом с поддержкой характеристик и совместимости комплектующих.</w:t>
      </w:r>
    </w:p>
    <w:p w14:paraId="4FBF114A" w14:textId="77777777" w:rsidR="00895262" w:rsidRDefault="00895262" w:rsidP="00895262">
      <w:pPr>
        <w:pStyle w:val="af2"/>
        <w:numPr>
          <w:ilvl w:val="0"/>
          <w:numId w:val="74"/>
        </w:numPr>
      </w:pPr>
      <w:r>
        <w:t xml:space="preserve">Модуль продаж, интегрированный с возможностью </w:t>
      </w:r>
      <w:r>
        <w:lastRenderedPageBreak/>
        <w:t>конфигурации системных блоков.</w:t>
      </w:r>
    </w:p>
    <w:p w14:paraId="70071926" w14:textId="77777777" w:rsidR="00895262" w:rsidRDefault="00895262" w:rsidP="00895262">
      <w:pPr>
        <w:pStyle w:val="af2"/>
        <w:numPr>
          <w:ilvl w:val="0"/>
          <w:numId w:val="74"/>
        </w:numPr>
      </w:pPr>
      <w:r>
        <w:t>Модуль управления взаимоотношениями с контрагентами (клиенты и поставщики).</w:t>
      </w:r>
    </w:p>
    <w:p w14:paraId="5B5CBBC4" w14:textId="77777777" w:rsidR="00895262" w:rsidRDefault="00895262" w:rsidP="00895262">
      <w:pPr>
        <w:pStyle w:val="af2"/>
        <w:numPr>
          <w:ilvl w:val="0"/>
          <w:numId w:val="74"/>
        </w:numPr>
      </w:pPr>
      <w:r>
        <w:t>Подсистема формирования и контроля заказов на сборку.</w:t>
      </w:r>
    </w:p>
    <w:p w14:paraId="0F9C3CE0" w14:textId="77777777" w:rsidR="00895262" w:rsidRDefault="00895262" w:rsidP="00895262">
      <w:pPr>
        <w:pStyle w:val="af2"/>
        <w:numPr>
          <w:ilvl w:val="0"/>
          <w:numId w:val="75"/>
        </w:numPr>
      </w:pPr>
      <w:r>
        <w:t>Организован централизованный сбор данных для аналитики: Внедрена система регистров накопления, позволяющая в реальном времени аккумулировать данные о продажах, закупках, движении товаров и финансовых расчётах. Это создало основу для оперативного анализа эффективности работы магазина, включая маржинальность, оборачиваемость товаров и продуктивность персонала.</w:t>
      </w:r>
    </w:p>
    <w:p w14:paraId="77D81BB6" w14:textId="77777777" w:rsidR="00895262" w:rsidRDefault="00895262" w:rsidP="00895262">
      <w:pPr>
        <w:pStyle w:val="af2"/>
        <w:numPr>
          <w:ilvl w:val="0"/>
          <w:numId w:val="72"/>
        </w:numPr>
      </w:pPr>
      <w:r>
        <w:t>Разработан комплексный инструментарий отчётности: Предоставлены руководителям и менеджерам гибкие инструменты для построения стандартных и настраиваемых отчётов (финансовых, товарных, по клиентам и сотрудникам) с возможностью визуализации и экспорта, что обеспечивает информационную поддержку для принятия стратегических и тактических решений.</w:t>
      </w:r>
    </w:p>
    <w:p w14:paraId="38AC1A1E" w14:textId="3B7D9C04" w:rsidR="00895262" w:rsidRDefault="00E32786" w:rsidP="00895262">
      <w:pPr>
        <w:pStyle w:val="af2"/>
      </w:pPr>
      <w:r w:rsidRPr="00FF2C02">
        <w:rPr>
          <w:noProof/>
        </w:rPr>
        <w:drawing>
          <wp:anchor distT="0" distB="0" distL="114300" distR="114300" simplePos="0" relativeHeight="251658240" behindDoc="0" locked="0" layoutInCell="1" allowOverlap="1" wp14:anchorId="0598A747" wp14:editId="3868774A">
            <wp:simplePos x="0" y="0"/>
            <wp:positionH relativeFrom="column">
              <wp:posOffset>4549140</wp:posOffset>
            </wp:positionH>
            <wp:positionV relativeFrom="paragraph">
              <wp:posOffset>1911350</wp:posOffset>
            </wp:positionV>
            <wp:extent cx="1346835" cy="1304925"/>
            <wp:effectExtent l="0" t="0" r="5715" b="9525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262">
        <w:t>Таким образом, дипломный проект успешно достиг поставленных целей, продемонстрировав эффективность применения платформы «1</w:t>
      </w:r>
      <w:proofErr w:type="gramStart"/>
      <w:r w:rsidR="00895262">
        <w:t>С:Предприятие</w:t>
      </w:r>
      <w:proofErr w:type="gramEnd"/>
      <w:r w:rsidR="00895262">
        <w:t xml:space="preserve"> 8» для создания отраслевого решения. Реализованная система обладает значительным потенциалом для повышения конкурентоспособности, оптимизации издержек, улучшения клиентского сервиса и обеспечения устойчивого развития предприятия в сегменте розничной и оптовой торговли компьютерной техникой.</w:t>
      </w:r>
      <w:r w:rsidR="00FF2C02" w:rsidRPr="00FF2C02">
        <w:t xml:space="preserve"> </w:t>
      </w:r>
    </w:p>
    <w:p w14:paraId="3E29B3C1" w14:textId="23A50D6A" w:rsidR="00FF2C02" w:rsidRDefault="00323611" w:rsidP="00895262">
      <w:pPr>
        <w:pStyle w:val="af2"/>
      </w:pPr>
      <w:hyperlink r:id="rId60" w:history="1">
        <w:r w:rsidR="00FF2C02" w:rsidRPr="00FF2C02">
          <w:rPr>
            <w:rStyle w:val="ad"/>
          </w:rPr>
          <w:t>https://github.com/IgangdI/diplom</w:t>
        </w:r>
      </w:hyperlink>
    </w:p>
    <w:p w14:paraId="196A8E58" w14:textId="77777777" w:rsidR="00FF2C02" w:rsidRDefault="00FF2C02" w:rsidP="00895262">
      <w:pPr>
        <w:pStyle w:val="af2"/>
      </w:pPr>
    </w:p>
    <w:p w14:paraId="780AE086" w14:textId="5454752E" w:rsidR="00FF2C02" w:rsidRPr="00FF2C02" w:rsidRDefault="00895262" w:rsidP="00895262">
      <w:pPr>
        <w:rPr>
          <w:rFonts w:asciiTheme="minorHAnsi" w:eastAsia="Arial Unicode MS" w:hAnsiTheme="minorHAnsi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0E222D13" w14:textId="0620EA9A" w:rsidR="00895262" w:rsidRDefault="002719E7" w:rsidP="00895262">
      <w:pPr>
        <w:pStyle w:val="af1"/>
      </w:pPr>
      <w:bookmarkStart w:id="145" w:name="_Toc230581414"/>
      <w:bookmarkStart w:id="146" w:name="_Toc230582353"/>
      <w:r w:rsidRPr="007A374F">
        <w:rPr>
          <w:rFonts w:ascii="Times New Roman CYR" w:hAnsi="Times New Roman CYR"/>
        </w:rPr>
        <w:lastRenderedPageBreak/>
        <w:t>СПИСОК ИСПОЛЬЗОВАННЫХ ИСТОЧНИКОВ И ЛИТЕРАТУРЫ</w:t>
      </w:r>
      <w:bookmarkEnd w:id="145"/>
      <w:bookmarkEnd w:id="146"/>
    </w:p>
    <w:p w14:paraId="5027DC89" w14:textId="77777777" w:rsidR="00895262" w:rsidRP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Style w:val="Af4"/>
          <w:rFonts w:ascii="Times New Roman" w:hAnsi="Times New Roman"/>
          <w:sz w:val="28"/>
          <w:szCs w:val="28"/>
        </w:rPr>
        <w:t>Диаграмма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Style w:val="Af4"/>
          <w:rFonts w:ascii="Times New Roman" w:hAnsi="Times New Roman"/>
          <w:sz w:val="28"/>
          <w:szCs w:val="28"/>
        </w:rPr>
        <w:t>вариантов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Style w:val="Af4"/>
          <w:rFonts w:ascii="Times New Roman" w:hAnsi="Times New Roman"/>
          <w:sz w:val="28"/>
          <w:szCs w:val="28"/>
        </w:rPr>
        <w:t>использования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Style w:val="Af4"/>
          <w:rFonts w:ascii="Times New Roman" w:hAnsi="Times New Roman"/>
          <w:sz w:val="28"/>
          <w:szCs w:val="28"/>
        </w:rPr>
        <w:t>(</w:t>
      </w:r>
      <w:r w:rsidRPr="009F2AFE">
        <w:rPr>
          <w:rFonts w:ascii="Times New Roman" w:hAnsi="Times New Roman"/>
          <w:sz w:val="28"/>
          <w:szCs w:val="28"/>
          <w:lang w:val="en-US"/>
        </w:rPr>
        <w:t>Use case</w:t>
      </w:r>
      <w:r w:rsidRPr="009F2AFE">
        <w:rPr>
          <w:rStyle w:val="Af4"/>
          <w:rFonts w:ascii="Times New Roman" w:hAnsi="Times New Roman"/>
          <w:sz w:val="28"/>
          <w:szCs w:val="28"/>
        </w:rPr>
        <w:t>) [Электронный ресурс] https://nationalteam.worldskills.ru/skills/proektirovanie-use-case-diagrammy-opredelenie-funktsionalnykh-vozmozhnostey-sistemy/</w:t>
      </w:r>
    </w:p>
    <w:p w14:paraId="24445B2C" w14:textId="77777777" w:rsid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Style w:val="Af4"/>
          <w:rFonts w:ascii="Times New Roman" w:hAnsi="Times New Roman"/>
          <w:sz w:val="28"/>
          <w:szCs w:val="28"/>
        </w:rPr>
      </w:pPr>
      <w:r w:rsidRPr="009F2AFE">
        <w:rPr>
          <w:rStyle w:val="Af4"/>
          <w:rFonts w:ascii="Times New Roman" w:hAnsi="Times New Roman"/>
          <w:sz w:val="28"/>
          <w:szCs w:val="28"/>
        </w:rPr>
        <w:t>Диаграмма классов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Style w:val="Af4"/>
          <w:rFonts w:ascii="Times New Roman" w:hAnsi="Times New Roman"/>
          <w:sz w:val="28"/>
          <w:szCs w:val="28"/>
        </w:rPr>
        <w:t>(</w:t>
      </w:r>
      <w:r w:rsidRPr="009F2AFE">
        <w:rPr>
          <w:rFonts w:ascii="Times New Roman" w:hAnsi="Times New Roman"/>
          <w:sz w:val="28"/>
          <w:szCs w:val="28"/>
          <w:lang w:val="en-US"/>
        </w:rPr>
        <w:t>Class diagram</w:t>
      </w:r>
      <w:r w:rsidRPr="009F2AFE">
        <w:rPr>
          <w:rStyle w:val="Af4"/>
          <w:rFonts w:ascii="Times New Roman" w:hAnsi="Times New Roman"/>
          <w:sz w:val="28"/>
          <w:szCs w:val="28"/>
        </w:rPr>
        <w:t xml:space="preserve">) [Электронный ресурс] </w:t>
      </w:r>
    </w:p>
    <w:p w14:paraId="6D6A73EF" w14:textId="77777777" w:rsidR="00895262" w:rsidRPr="009F2AFE" w:rsidRDefault="00895262" w:rsidP="009F2AFE">
      <w:pPr>
        <w:pStyle w:val="a7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</w:tabs>
        <w:suppressAutoHyphens/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F2AFE">
        <w:rPr>
          <w:rStyle w:val="Af4"/>
          <w:rFonts w:ascii="Times New Roman" w:hAnsi="Times New Roman"/>
          <w:sz w:val="28"/>
          <w:szCs w:val="28"/>
        </w:rPr>
        <w:t>https://nationalteam.worldskills.ru/skills/proektirovanie-diagrammy-klassov-uml-class-diagram/</w:t>
      </w:r>
    </w:p>
    <w:p w14:paraId="27EE8692" w14:textId="77777777" w:rsidR="00895262" w:rsidRP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Fonts w:ascii="Times New Roman" w:hAnsi="Times New Roman"/>
          <w:sz w:val="28"/>
          <w:szCs w:val="28"/>
        </w:rPr>
        <w:t>Диаграмма </w:t>
      </w:r>
      <w:r w:rsidRPr="009F2AFE">
        <w:rPr>
          <w:rFonts w:ascii="Times New Roman" w:hAnsi="Times New Roman"/>
          <w:sz w:val="28"/>
          <w:szCs w:val="28"/>
          <w:lang w:val="en-US"/>
        </w:rPr>
        <w:t>ER</w:t>
      </w:r>
      <w:r w:rsidRPr="009F2AFE">
        <w:rPr>
          <w:rFonts w:ascii="Times New Roman" w:hAnsi="Times New Roman"/>
          <w:sz w:val="28"/>
          <w:szCs w:val="28"/>
        </w:rPr>
        <w:t>-модель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Fonts w:ascii="Times New Roman" w:hAnsi="Times New Roman"/>
          <w:sz w:val="28"/>
          <w:szCs w:val="28"/>
        </w:rPr>
        <w:t>[Электронный ресурс] https://nationalteam.worldskills.ru/skills/proektirovanie-er-diagrammy/</w:t>
      </w:r>
    </w:p>
    <w:p w14:paraId="04AD5480" w14:textId="77777777" w:rsidR="00895262" w:rsidRP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Style w:val="Af4"/>
          <w:rFonts w:ascii="Times New Roman" w:hAnsi="Times New Roman"/>
          <w:sz w:val="28"/>
          <w:szCs w:val="28"/>
        </w:rPr>
        <w:t>Диаграмма последовательностей (</w:t>
      </w:r>
      <w:r w:rsidRPr="009F2AFE">
        <w:rPr>
          <w:rFonts w:ascii="Times New Roman" w:hAnsi="Times New Roman"/>
          <w:sz w:val="28"/>
          <w:szCs w:val="28"/>
          <w:lang w:val="en-US"/>
        </w:rPr>
        <w:t>Sequence</w:t>
      </w:r>
      <w:r w:rsidRPr="009F2AFE">
        <w:rPr>
          <w:rStyle w:val="Af4"/>
          <w:rFonts w:ascii="Times New Roman" w:hAnsi="Times New Roman"/>
          <w:sz w:val="28"/>
          <w:szCs w:val="28"/>
        </w:rPr>
        <w:t> </w:t>
      </w:r>
      <w:proofErr w:type="gramStart"/>
      <w:r w:rsidRPr="009F2AFE">
        <w:rPr>
          <w:rFonts w:ascii="Times New Roman" w:hAnsi="Times New Roman"/>
          <w:sz w:val="28"/>
          <w:szCs w:val="28"/>
          <w:lang w:val="en-US"/>
        </w:rPr>
        <w:t>diagram</w:t>
      </w:r>
      <w:r w:rsidRPr="009F2AFE">
        <w:rPr>
          <w:rStyle w:val="Af4"/>
          <w:rFonts w:ascii="Times New Roman" w:hAnsi="Times New Roman"/>
          <w:sz w:val="28"/>
          <w:szCs w:val="28"/>
        </w:rPr>
        <w:t>)[</w:t>
      </w:r>
      <w:proofErr w:type="gramEnd"/>
      <w:r w:rsidRPr="009F2AFE">
        <w:rPr>
          <w:rStyle w:val="Af4"/>
          <w:rFonts w:ascii="Times New Roman" w:hAnsi="Times New Roman"/>
          <w:sz w:val="28"/>
          <w:szCs w:val="28"/>
        </w:rPr>
        <w:t>Электронный ресурс] https://nationalteam.worldskills.ru/skills/proektirovanie-diagrammy-posledovatelnosti-uml-sequence-diagram/</w:t>
      </w:r>
    </w:p>
    <w:p w14:paraId="088F7497" w14:textId="77777777" w:rsidR="00895262" w:rsidRP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Style w:val="Af4"/>
          <w:rFonts w:ascii="Times New Roman" w:hAnsi="Times New Roman"/>
          <w:sz w:val="28"/>
          <w:szCs w:val="28"/>
        </w:rPr>
        <w:t>Диаграмма деятельности (</w:t>
      </w:r>
      <w:r w:rsidRPr="009F2AFE">
        <w:rPr>
          <w:rFonts w:ascii="Times New Roman" w:hAnsi="Times New Roman"/>
          <w:sz w:val="28"/>
          <w:szCs w:val="28"/>
          <w:lang w:val="en-US"/>
        </w:rPr>
        <w:t>Activity diagram</w:t>
      </w:r>
      <w:r w:rsidRPr="009F2AFE">
        <w:rPr>
          <w:rStyle w:val="Af4"/>
          <w:rFonts w:ascii="Times New Roman" w:hAnsi="Times New Roman"/>
          <w:sz w:val="28"/>
          <w:szCs w:val="28"/>
        </w:rPr>
        <w:t>)</w:t>
      </w:r>
      <w:r w:rsidRPr="009F2AFE">
        <w:rPr>
          <w:rFonts w:ascii="Times New Roman" w:hAnsi="Times New Roman"/>
          <w:sz w:val="28"/>
          <w:szCs w:val="28"/>
          <w:lang w:val="en-US"/>
        </w:rPr>
        <w:t> </w:t>
      </w:r>
      <w:r w:rsidRPr="009F2AFE">
        <w:rPr>
          <w:rStyle w:val="Af4"/>
          <w:rFonts w:ascii="Times New Roman" w:hAnsi="Times New Roman"/>
          <w:sz w:val="28"/>
          <w:szCs w:val="28"/>
        </w:rPr>
        <w:t>[Электронный ресурс]</w:t>
      </w:r>
      <w:r w:rsidRPr="009F2AFE">
        <w:rPr>
          <w:rFonts w:ascii="Times New Roman" w:hAnsi="Times New Roman"/>
          <w:sz w:val="24"/>
          <w:szCs w:val="24"/>
        </w:rPr>
        <w:t xml:space="preserve"> </w:t>
      </w:r>
      <w:r w:rsidRPr="009F2AFE">
        <w:rPr>
          <w:rStyle w:val="Af4"/>
          <w:rFonts w:ascii="Times New Roman" w:hAnsi="Times New Roman"/>
          <w:sz w:val="28"/>
          <w:szCs w:val="28"/>
        </w:rPr>
        <w:t>https://nationalteam.worldskills.ru/skills/proektirovanie-diagrammy-deyatelnosti-uml-activity-diagram/</w:t>
      </w:r>
    </w:p>
    <w:p w14:paraId="02788047" w14:textId="77777777" w:rsidR="00895262" w:rsidRPr="009F2AFE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Fonts w:ascii="Times New Roman" w:hAnsi="Times New Roman"/>
          <w:sz w:val="28"/>
          <w:szCs w:val="28"/>
        </w:rPr>
        <w:t>Хрусталёва Е.Ю. «Практика программирования в 1</w:t>
      </w:r>
      <w:proofErr w:type="gramStart"/>
      <w:r w:rsidRPr="009F2AFE">
        <w:rPr>
          <w:rFonts w:ascii="Times New Roman" w:hAnsi="Times New Roman"/>
          <w:sz w:val="28"/>
          <w:szCs w:val="28"/>
        </w:rPr>
        <w:t>С:Предприятии</w:t>
      </w:r>
      <w:proofErr w:type="gramEnd"/>
      <w:r w:rsidRPr="009F2AFE">
        <w:rPr>
          <w:rFonts w:ascii="Times New Roman" w:hAnsi="Times New Roman"/>
          <w:sz w:val="28"/>
          <w:szCs w:val="28"/>
        </w:rPr>
        <w:t xml:space="preserve"> 8».</w:t>
      </w:r>
    </w:p>
    <w:p w14:paraId="63DDD8D7" w14:textId="0C73B953" w:rsidR="00895262" w:rsidRDefault="00895262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F2AFE">
        <w:rPr>
          <w:rFonts w:ascii="Times New Roman" w:hAnsi="Times New Roman"/>
          <w:sz w:val="28"/>
          <w:szCs w:val="28"/>
        </w:rPr>
        <w:t xml:space="preserve">Онлайн курсы «1С: Предприятие 8.3»           [Электронный ресурс] </w:t>
      </w:r>
      <w:hyperlink r:id="rId61" w:history="1">
        <w:r w:rsidR="002719E7" w:rsidRPr="00E163BC">
          <w:rPr>
            <w:rStyle w:val="ad"/>
            <w:rFonts w:ascii="Times New Roman" w:hAnsi="Times New Roman"/>
            <w:sz w:val="28"/>
            <w:szCs w:val="28"/>
          </w:rPr>
          <w:t>https://uc1.1c.ru/type/all/?status=last_schedule&amp;type=online</w:t>
        </w:r>
      </w:hyperlink>
    </w:p>
    <w:p w14:paraId="7CA43DC4" w14:textId="1343A40D" w:rsidR="002719E7" w:rsidRDefault="002719E7" w:rsidP="00E238D6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719E7">
        <w:rPr>
          <w:rFonts w:ascii="Times New Roman" w:hAnsi="Times New Roman"/>
          <w:sz w:val="28"/>
          <w:szCs w:val="28"/>
        </w:rPr>
        <w:t xml:space="preserve">Учебное пособие. Программирование в «1С: Предприятие 8» </w:t>
      </w:r>
      <w:r w:rsidRPr="009F2AFE">
        <w:rPr>
          <w:rFonts w:ascii="Times New Roman" w:hAnsi="Times New Roman"/>
          <w:sz w:val="28"/>
          <w:szCs w:val="28"/>
        </w:rPr>
        <w:t xml:space="preserve">[Электронный ресурс] </w:t>
      </w:r>
      <w:hyperlink r:id="rId62" w:history="1">
        <w:r w:rsidRPr="002719E7">
          <w:rPr>
            <w:rStyle w:val="ad"/>
            <w:rFonts w:ascii="Times New Roman" w:hAnsi="Times New Roman"/>
            <w:sz w:val="28"/>
            <w:szCs w:val="28"/>
          </w:rPr>
          <w:t>https://урок.рф/library/uchebnoe_posobie_programmirovanie_1s_predpriyatie_121011.html</w:t>
        </w:r>
      </w:hyperlink>
    </w:p>
    <w:p w14:paraId="24F94FB4" w14:textId="15A753B9" w:rsidR="002719E7" w:rsidRPr="009F2AFE" w:rsidRDefault="002719E7" w:rsidP="002719E7">
      <w:pPr>
        <w:pStyle w:val="a7"/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709"/>
          <w:tab w:val="right" w:pos="9328"/>
        </w:tabs>
        <w:suppressAutoHyphens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2719E7">
        <w:rPr>
          <w:rFonts w:ascii="Times New Roman" w:hAnsi="Times New Roman"/>
          <w:sz w:val="28"/>
          <w:szCs w:val="28"/>
        </w:rPr>
        <w:t>интаксис | Язык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2719E7">
        <w:rPr>
          <w:rFonts w:ascii="Times New Roman" w:hAnsi="Times New Roman"/>
          <w:sz w:val="28"/>
          <w:szCs w:val="28"/>
        </w:rPr>
        <w:t xml:space="preserve">1С:Элемент </w:t>
      </w:r>
      <w:r w:rsidRPr="009F2AFE">
        <w:rPr>
          <w:rFonts w:ascii="Times New Roman" w:hAnsi="Times New Roman"/>
          <w:sz w:val="28"/>
          <w:szCs w:val="28"/>
        </w:rPr>
        <w:t xml:space="preserve">[Электронный ресурс] </w:t>
      </w:r>
      <w:hyperlink r:id="rId63" w:history="1">
        <w:r w:rsidRPr="002719E7">
          <w:rPr>
            <w:rStyle w:val="ad"/>
            <w:rFonts w:ascii="Times New Roman" w:hAnsi="Times New Roman"/>
            <w:sz w:val="28"/>
            <w:szCs w:val="28"/>
          </w:rPr>
          <w:t>https://1cmycloud.com/console/help/lang/docs/topics/basic-syntax/</w:t>
        </w:r>
      </w:hyperlink>
    </w:p>
    <w:p w14:paraId="50D4A106" w14:textId="77777777" w:rsidR="0083601F" w:rsidRDefault="0083601F" w:rsidP="009F2AFE">
      <w:pPr>
        <w:pStyle w:val="32"/>
        <w:keepNext/>
        <w:keepLines/>
        <w:shd w:val="clear" w:color="auto" w:fill="auto"/>
        <w:tabs>
          <w:tab w:val="left" w:pos="709"/>
        </w:tabs>
        <w:spacing w:before="0" w:after="0" w:line="280" w:lineRule="exact"/>
      </w:pPr>
    </w:p>
    <w:sectPr w:rsidR="0083601F" w:rsidSect="00DB4454"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5F90E" w14:textId="77777777" w:rsidR="00323611" w:rsidRDefault="00323611" w:rsidP="009F6EB1">
      <w:pPr>
        <w:spacing w:after="0" w:line="240" w:lineRule="auto"/>
      </w:pPr>
      <w:r>
        <w:separator/>
      </w:r>
    </w:p>
  </w:endnote>
  <w:endnote w:type="continuationSeparator" w:id="0">
    <w:p w14:paraId="67EE9840" w14:textId="77777777" w:rsidR="00323611" w:rsidRDefault="00323611" w:rsidP="009F6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panose1 w:val="02020603050405020304"/>
    <w:charset w:val="00"/>
    <w:family w:val="roman"/>
    <w:pitch w:val="default"/>
  </w:font>
  <w:font w:name="ISOCPEUR">
    <w:altName w:val="Arial"/>
    <w:panose1 w:val="020B0604020202020204"/>
    <w:charset w:val="00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939732"/>
      <w:docPartObj>
        <w:docPartGallery w:val="Page Numbers (Bottom of Page)"/>
        <w:docPartUnique/>
      </w:docPartObj>
    </w:sdtPr>
    <w:sdtContent>
      <w:p w14:paraId="1A693A28" w14:textId="115C869B" w:rsidR="00DE6943" w:rsidRDefault="00DE694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28D408" w14:textId="77777777" w:rsidR="00367E04" w:rsidRDefault="00367E0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DD1B9" w14:textId="77777777" w:rsidR="00323611" w:rsidRDefault="00323611" w:rsidP="009F6EB1">
      <w:pPr>
        <w:spacing w:after="0" w:line="240" w:lineRule="auto"/>
      </w:pPr>
      <w:r>
        <w:separator/>
      </w:r>
    </w:p>
  </w:footnote>
  <w:footnote w:type="continuationSeparator" w:id="0">
    <w:p w14:paraId="06E52132" w14:textId="77777777" w:rsidR="00323611" w:rsidRDefault="00323611" w:rsidP="009F6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94666" w14:textId="02BC928F" w:rsidR="00367E04" w:rsidRDefault="00367E04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382C8E6" wp14:editId="76DC768A">
              <wp:simplePos x="0" y="0"/>
              <wp:positionH relativeFrom="column">
                <wp:posOffset>-380365</wp:posOffset>
              </wp:positionH>
              <wp:positionV relativeFrom="paragraph">
                <wp:posOffset>-271780</wp:posOffset>
              </wp:positionV>
              <wp:extent cx="6659880" cy="10332085"/>
              <wp:effectExtent l="0" t="0" r="7620" b="0"/>
              <wp:wrapNone/>
              <wp:docPr id="2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F1774E" id="Rectangle 21" o:spid="_x0000_s1026" style="position:absolute;margin-left:-29.95pt;margin-top:-21.4pt;width:524.4pt;height:81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re5HAIAABcEAAAOAAAAZHJzL2Uyb0RvYy54bWysU1Fv0zAQfkfiP1h+p0mztnRR02nqGEIa&#10;MDH4Aa7jJBaOz5zdpuPXc3ba0sEbIg+WL3f33XffnVc3h96wvUKvwVZ8Osk5U1ZCrW1b8W9f798s&#10;OfNB2FoYsKriz8rzm/XrV6vBlaqADkytkBGI9eXgKt6F4Mos87JTvfATcMqSswHsRSAT26xGMRB6&#10;b7IizxfZAFg7BKm8p793o5OvE37TKBk+N41XgZmKE7eQTkznNp7ZeiXKFoXrtDzSEP/AohfaUtEz&#10;1J0Igu1Q/wXVa4ngoQkTCX0GTaOlSj1QN9P8j26eOuFU6oXE8e4sk/9/sPLT/hGZritecGZFTyP6&#10;QqIJ2xrFimnUZ3C+pLAn94ixQ+8eQH73zMKmozB1iwhDp0RNrFJ89iIhGp5S2Xb4CDXBi12AJNWh&#10;wT4CkgjskCbyfJ6IOgQm6ediMb9eLmlwknzT/OqqyJfzSCoT5SnfoQ/vFfQsXiqORD/hi/2DD2Po&#10;KSSWs3CvjUlzN5YN1Ph8lucpw4PRdfSmPrHdbgyyvYirk75j4RdhvQ60wEb3FV+eg0QZBXln61Qm&#10;CG3GO7E2lsifRBnF3UL9TAIhjNtJr4kuHeBPzgbazIr7HzuBijPzwZLI19PZLK5yMmbztwUZeOnZ&#10;XnqElQRV8cDZeN2Ecf13DnXbUaVp6t3CLQ2m0UmxyG9kdSRL25c0P76UuN6Xdor6/Z7XvwAAAP//&#10;AwBQSwMEFAAGAAgAAAAhAN2wfHjfAAAADAEAAA8AAABkcnMvZG93bnJldi54bWxMj81OwzAQhO9I&#10;vIO1SNxah9KiOMSpUqReEYQ+gJssSdR4HWLnB56e5URvuzufZmfS/WI7MeHgW0caHtYRCKTSVS3V&#10;Gk4fx1UMwgdDlekcoYZv9LDPbm9Sk1RupnecilALNiGfGA1NCH0ipS8btMavXY/E2qcbrAm8DrWs&#10;BjOzue3kJoqepDUt8YfG9PjSYHkpRqvhEpbpNa+Ln6M6HVT5dsjn8SvX+v5uyZ9BBFzCPwx/8Tk6&#10;ZJzp7EaqvOg0rHZKMcrDdsMdmFBxzJczo7t4+wgyS+V1iewXAAD//wMAUEsBAi0AFAAGAAgAAAAh&#10;ALaDOJL+AAAA4QEAABMAAAAAAAAAAAAAAAAAAAAAAFtDb250ZW50X1R5cGVzXS54bWxQSwECLQAU&#10;AAYACAAAACEAOP0h/9YAAACUAQAACwAAAAAAAAAAAAAAAAAvAQAAX3JlbHMvLnJlbHNQSwECLQAU&#10;AAYACAAAACEAe4q3uRwCAAAXBAAADgAAAAAAAAAAAAAAAAAuAgAAZHJzL2Uyb0RvYy54bWxQSwEC&#10;LQAUAAYACAAAACEA3bB8eN8AAAAMAQAADwAAAAAAAAAAAAAAAAB2BAAAZHJzL2Rvd25yZXYueG1s&#10;UEsFBgAAAAAEAAQA8wAAAIIFAAAAAA=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B90F3" w14:textId="0ABAB4D8" w:rsidR="00367E04" w:rsidRDefault="00367E04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61F306" wp14:editId="0CD60CEE">
              <wp:simplePos x="0" y="0"/>
              <wp:positionH relativeFrom="column">
                <wp:posOffset>-352425</wp:posOffset>
              </wp:positionH>
              <wp:positionV relativeFrom="paragraph">
                <wp:posOffset>-269875</wp:posOffset>
              </wp:positionV>
              <wp:extent cx="6659880" cy="10332085"/>
              <wp:effectExtent l="0" t="0" r="762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E09EB" id="Rectangle 22" o:spid="_x0000_s1026" style="position:absolute;margin-left:-27.75pt;margin-top:-21.25pt;width:524.4pt;height:81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o1HgIAABcEAAAOAAAAZHJzL2Uyb0RvYy54bWysU1Fv0zAQfkfiP1h+p0mztnRR02nqGEIa&#10;MDH4Aa7jJBaOz5zdpuXXc3a60sEbIg+WL3f33XffnVc3h96wvUKvwVZ8Osk5U1ZCrW1b8W9f798s&#10;OfNB2FoYsKriR+X5zfr1q9XgSlVAB6ZWyAjE+nJwFe9CcGWWedmpXvgJOGXJ2QD2IpCJbVajGAi9&#10;N1mR54tsAKwdglTe09+70cnXCb9plAyfm8arwEzFiVtIJ6ZzG89svRJli8J1Wp5oiH9g0QttqegZ&#10;6k4EwXao/4LqtUTw0ISJhD6DptFSpR6om2n+RzdPnXAq9ULieHeWyf8/WPlp/4hM1zQ7zqzoaURf&#10;SDRhW6NYUUR9BudLCntyjxg79O4B5HfPLGw6ClO3iDB0StTEahrjsxcJ0fCUyrbDR6gJXuwCJKkO&#10;DfYRkERghzSR43ki6hCYpJ+Lxfx6uaTBSfJN86urIl/OUxFRPuc79OG9gp7FS8WR6Cd8sX/wIfIR&#10;5XNILGfhXhuT5m4sGypezGd5njI8GF1Hb+oT2+3GINuLuDrpOxV+EdbrQAtsdF/x5TlIlFGQd7ZO&#10;ZYLQZrwTFWNPCkVRRnG3UB9JIIRxO+k10aUD/MnZQJtZcf9jJ1BxZj5YEvl6OpvFVU7GbP62IAMv&#10;PdtLj7CSoCoeOBuvmzCu/86hbjuqNE29W7ilwTQ6KRaHNrI6kaXtS0KeXkpc70s7Rf1+z+tfAAAA&#10;//8DAFBLAwQUAAYACAAAACEA1MzKfuAAAAAMAQAADwAAAGRycy9kb3ducmV2LnhtbEyPy26DMBBF&#10;95X6D9ZU6i4xeRAFgolIpWyrluYDHJgCCh5TbB7t13e6anZ3NEd3ziTH2bRixN41lhSslgEIpMKW&#10;DVUKLh/nxR6E85pK3VpCBd/o4Jg+PiQ6Lu1E7zjmvhJcQi7WCmrvu1hKV9RotFvaDol3n7Y32vPY&#10;V7Ls9cTlppXrINhJoxviC7Xu8KXG4pYPRsHNz+NrVuU/5+hyioq3UzYNX5lSz09zdgDhcfb/MPzp&#10;szqk7HS1A5VOtAoWYRgyymG75sBEFG02IK6MhvvtDmSayPsn0l8AAAD//wMAUEsBAi0AFAAGAAgA&#10;AAAhALaDOJL+AAAA4QEAABMAAAAAAAAAAAAAAAAAAAAAAFtDb250ZW50X1R5cGVzXS54bWxQSwEC&#10;LQAUAAYACAAAACEAOP0h/9YAAACUAQAACwAAAAAAAAAAAAAAAAAvAQAAX3JlbHMvLnJlbHNQSwEC&#10;LQAUAAYACAAAACEAsjFKNR4CAAAXBAAADgAAAAAAAAAAAAAAAAAuAgAAZHJzL2Uyb0RvYy54bWxQ&#10;SwECLQAUAAYACAAAACEA1MzKfuAAAAAMAQAADwAAAAAAAAAAAAAAAAB4BAAAZHJzL2Rvd25yZXYu&#10;eG1sUEsFBgAAAAAEAAQA8wAAAIUFAAAAAA==&#10;" fill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024E"/>
    <w:multiLevelType w:val="hybridMultilevel"/>
    <w:tmpl w:val="3BC8F980"/>
    <w:styleLink w:val="130"/>
    <w:lvl w:ilvl="0" w:tplc="39E80964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D543ABE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6EA8904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F42845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2A84C48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9923714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F386A1E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494F4D0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51226A0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4D628B8"/>
    <w:multiLevelType w:val="hybridMultilevel"/>
    <w:tmpl w:val="B5E0FD98"/>
    <w:styleLink w:val="13"/>
    <w:lvl w:ilvl="0" w:tplc="3BD49D6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0528746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774F6E8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4D8E1A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AB23344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048A3A8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EA452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1B0B428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8AA6170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530390D"/>
    <w:multiLevelType w:val="hybridMultilevel"/>
    <w:tmpl w:val="EF1CB490"/>
    <w:numStyleLink w:val="50"/>
  </w:abstractNum>
  <w:abstractNum w:abstractNumId="3" w15:restartNumberingAfterBreak="0">
    <w:nsid w:val="06644CE4"/>
    <w:multiLevelType w:val="hybridMultilevel"/>
    <w:tmpl w:val="2538521E"/>
    <w:styleLink w:val="14"/>
    <w:lvl w:ilvl="0" w:tplc="AEB6039C">
      <w:start w:val="1"/>
      <w:numFmt w:val="decimal"/>
      <w:lvlText w:val="%1.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7A025B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9D8B6FA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8628F3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5982AF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796D4E2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DE67A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29EB1B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3623A9E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7866125"/>
    <w:multiLevelType w:val="hybridMultilevel"/>
    <w:tmpl w:val="42F061B4"/>
    <w:styleLink w:val="2"/>
    <w:lvl w:ilvl="0" w:tplc="C540CF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4728188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EF63848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634B9E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218CF5E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EEAA6EA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B24D3C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0988ECE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E64FBFC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9C926EC"/>
    <w:multiLevelType w:val="hybridMultilevel"/>
    <w:tmpl w:val="AD18E4A4"/>
    <w:numStyleLink w:val="17"/>
  </w:abstractNum>
  <w:abstractNum w:abstractNumId="6" w15:restartNumberingAfterBreak="0">
    <w:nsid w:val="09CC18F4"/>
    <w:multiLevelType w:val="hybridMultilevel"/>
    <w:tmpl w:val="4EC418C4"/>
    <w:numStyleLink w:val="15"/>
  </w:abstractNum>
  <w:abstractNum w:abstractNumId="7" w15:restartNumberingAfterBreak="0">
    <w:nsid w:val="0AB32313"/>
    <w:multiLevelType w:val="hybridMultilevel"/>
    <w:tmpl w:val="02F60EEC"/>
    <w:numStyleLink w:val="70"/>
  </w:abstractNum>
  <w:abstractNum w:abstractNumId="8" w15:restartNumberingAfterBreak="0">
    <w:nsid w:val="0DC15B7B"/>
    <w:multiLevelType w:val="hybridMultilevel"/>
    <w:tmpl w:val="809682E4"/>
    <w:styleLink w:val="9"/>
    <w:lvl w:ilvl="0" w:tplc="DCAA054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AA773A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EB0F308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1BC4F2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14CE300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F460036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0108BA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7BE16A2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1E8C7E4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196673"/>
    <w:multiLevelType w:val="hybridMultilevel"/>
    <w:tmpl w:val="51A0C3DA"/>
    <w:styleLink w:val="110"/>
    <w:lvl w:ilvl="0" w:tplc="F3780588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82F7F4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1F8A79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50C300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E5EB78A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0CAD36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E3E5024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07A9D3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90F6A6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27C4B2B"/>
    <w:multiLevelType w:val="hybridMultilevel"/>
    <w:tmpl w:val="2538521E"/>
    <w:numStyleLink w:val="14"/>
  </w:abstractNum>
  <w:abstractNum w:abstractNumId="11" w15:restartNumberingAfterBreak="0">
    <w:nsid w:val="12B6774A"/>
    <w:multiLevelType w:val="hybridMultilevel"/>
    <w:tmpl w:val="357C2246"/>
    <w:styleLink w:val="19"/>
    <w:lvl w:ilvl="0" w:tplc="33663F18">
      <w:start w:val="1"/>
      <w:numFmt w:val="bullet"/>
      <w:lvlText w:val="·"/>
      <w:lvlJc w:val="left"/>
      <w:pPr>
        <w:tabs>
          <w:tab w:val="num" w:pos="2124"/>
        </w:tabs>
        <w:ind w:left="993" w:firstLine="85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2F6F292">
      <w:start w:val="1"/>
      <w:numFmt w:val="bullet"/>
      <w:lvlText w:val="o"/>
      <w:lvlJc w:val="left"/>
      <w:pPr>
        <w:tabs>
          <w:tab w:val="left" w:pos="2124"/>
          <w:tab w:val="num" w:pos="2844"/>
        </w:tabs>
        <w:ind w:left="1713" w:firstLine="86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B3CA828">
      <w:start w:val="1"/>
      <w:numFmt w:val="bullet"/>
      <w:lvlText w:val="▪"/>
      <w:lvlJc w:val="left"/>
      <w:pPr>
        <w:tabs>
          <w:tab w:val="left" w:pos="2124"/>
          <w:tab w:val="num" w:pos="3564"/>
        </w:tabs>
        <w:ind w:left="2433" w:firstLine="87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C28487E">
      <w:start w:val="1"/>
      <w:numFmt w:val="bullet"/>
      <w:lvlText w:val="·"/>
      <w:lvlJc w:val="left"/>
      <w:pPr>
        <w:tabs>
          <w:tab w:val="left" w:pos="2124"/>
          <w:tab w:val="num" w:pos="4284"/>
        </w:tabs>
        <w:ind w:left="3153" w:firstLine="88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89C1A56">
      <w:start w:val="1"/>
      <w:numFmt w:val="bullet"/>
      <w:lvlText w:val="o"/>
      <w:lvlJc w:val="left"/>
      <w:pPr>
        <w:tabs>
          <w:tab w:val="left" w:pos="2124"/>
          <w:tab w:val="num" w:pos="5004"/>
        </w:tabs>
        <w:ind w:left="3873" w:firstLine="89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C92092E">
      <w:start w:val="1"/>
      <w:numFmt w:val="bullet"/>
      <w:lvlText w:val="▪"/>
      <w:lvlJc w:val="left"/>
      <w:pPr>
        <w:tabs>
          <w:tab w:val="left" w:pos="2124"/>
          <w:tab w:val="num" w:pos="5724"/>
        </w:tabs>
        <w:ind w:left="4593" w:firstLine="91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05E1E20">
      <w:start w:val="1"/>
      <w:numFmt w:val="bullet"/>
      <w:lvlText w:val="·"/>
      <w:lvlJc w:val="left"/>
      <w:pPr>
        <w:tabs>
          <w:tab w:val="left" w:pos="2124"/>
          <w:tab w:val="num" w:pos="6444"/>
        </w:tabs>
        <w:ind w:left="5313" w:firstLine="92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838A50A">
      <w:start w:val="1"/>
      <w:numFmt w:val="bullet"/>
      <w:lvlText w:val="o"/>
      <w:lvlJc w:val="left"/>
      <w:pPr>
        <w:tabs>
          <w:tab w:val="left" w:pos="2124"/>
          <w:tab w:val="num" w:pos="7164"/>
        </w:tabs>
        <w:ind w:left="6033" w:firstLine="93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6E699BE">
      <w:start w:val="1"/>
      <w:numFmt w:val="bullet"/>
      <w:lvlText w:val="▪"/>
      <w:lvlJc w:val="left"/>
      <w:pPr>
        <w:tabs>
          <w:tab w:val="left" w:pos="2124"/>
          <w:tab w:val="num" w:pos="7884"/>
        </w:tabs>
        <w:ind w:left="6753" w:firstLine="2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3CF2D27"/>
    <w:multiLevelType w:val="hybridMultilevel"/>
    <w:tmpl w:val="9362ACFE"/>
    <w:numStyleLink w:val="4"/>
  </w:abstractNum>
  <w:abstractNum w:abstractNumId="13" w15:restartNumberingAfterBreak="0">
    <w:nsid w:val="16FB6317"/>
    <w:multiLevelType w:val="hybridMultilevel"/>
    <w:tmpl w:val="7DC43B52"/>
    <w:numStyleLink w:val="5"/>
  </w:abstractNum>
  <w:abstractNum w:abstractNumId="14" w15:restartNumberingAfterBreak="0">
    <w:nsid w:val="17721978"/>
    <w:multiLevelType w:val="hybridMultilevel"/>
    <w:tmpl w:val="7C4E2AB8"/>
    <w:numStyleLink w:val="40"/>
  </w:abstractNum>
  <w:abstractNum w:abstractNumId="15" w15:restartNumberingAfterBreak="0">
    <w:nsid w:val="1E392EA5"/>
    <w:multiLevelType w:val="hybridMultilevel"/>
    <w:tmpl w:val="6E58A9A0"/>
    <w:styleLink w:val="20"/>
    <w:lvl w:ilvl="0" w:tplc="CDB2C62A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6EE2130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D28986A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CB8C0D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E64316C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524DF18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176009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D6AEB38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50E35E2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EA96819"/>
    <w:multiLevelType w:val="hybridMultilevel"/>
    <w:tmpl w:val="A9582028"/>
    <w:numStyleLink w:val="6"/>
  </w:abstractNum>
  <w:abstractNum w:abstractNumId="17" w15:restartNumberingAfterBreak="0">
    <w:nsid w:val="233E2885"/>
    <w:multiLevelType w:val="hybridMultilevel"/>
    <w:tmpl w:val="3BC8F980"/>
    <w:numStyleLink w:val="130"/>
  </w:abstractNum>
  <w:abstractNum w:abstractNumId="18" w15:restartNumberingAfterBreak="0">
    <w:nsid w:val="242F6358"/>
    <w:multiLevelType w:val="hybridMultilevel"/>
    <w:tmpl w:val="42F061B4"/>
    <w:numStyleLink w:val="2"/>
  </w:abstractNum>
  <w:abstractNum w:abstractNumId="19" w15:restartNumberingAfterBreak="0">
    <w:nsid w:val="26170CAC"/>
    <w:multiLevelType w:val="hybridMultilevel"/>
    <w:tmpl w:val="91482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B23BBF"/>
    <w:multiLevelType w:val="hybridMultilevel"/>
    <w:tmpl w:val="AD18E4A4"/>
    <w:styleLink w:val="17"/>
    <w:lvl w:ilvl="0" w:tplc="1690DD1E">
      <w:start w:val="1"/>
      <w:numFmt w:val="bullet"/>
      <w:lvlText w:val="·"/>
      <w:lvlJc w:val="left"/>
      <w:pPr>
        <w:ind w:left="141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026A514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9EC7340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6DE997E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7F81674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963746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4C870A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586D8A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CEC82CE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CE473AE"/>
    <w:multiLevelType w:val="hybridMultilevel"/>
    <w:tmpl w:val="714C05F8"/>
    <w:styleLink w:val="a"/>
    <w:lvl w:ilvl="0" w:tplc="707CD1B2">
      <w:start w:val="1"/>
      <w:numFmt w:val="decimal"/>
      <w:lvlText w:val="%1."/>
      <w:lvlJc w:val="left"/>
      <w:pPr>
        <w:tabs>
          <w:tab w:val="num" w:pos="1004"/>
        </w:tabs>
        <w:ind w:left="2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CB466AE">
      <w:start w:val="1"/>
      <w:numFmt w:val="decimal"/>
      <w:lvlText w:val="%2."/>
      <w:lvlJc w:val="left"/>
      <w:pPr>
        <w:tabs>
          <w:tab w:val="num" w:pos="1804"/>
        </w:tabs>
        <w:ind w:left="10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18E8E98">
      <w:start w:val="1"/>
      <w:numFmt w:val="decimal"/>
      <w:lvlText w:val="%3."/>
      <w:lvlJc w:val="left"/>
      <w:pPr>
        <w:tabs>
          <w:tab w:val="num" w:pos="2604"/>
        </w:tabs>
        <w:ind w:left="18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23E4118">
      <w:start w:val="1"/>
      <w:numFmt w:val="decimal"/>
      <w:lvlText w:val="%4."/>
      <w:lvlJc w:val="left"/>
      <w:pPr>
        <w:tabs>
          <w:tab w:val="num" w:pos="3404"/>
        </w:tabs>
        <w:ind w:left="26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16A5632">
      <w:start w:val="1"/>
      <w:numFmt w:val="decimal"/>
      <w:lvlText w:val="%5."/>
      <w:lvlJc w:val="left"/>
      <w:pPr>
        <w:tabs>
          <w:tab w:val="num" w:pos="4204"/>
        </w:tabs>
        <w:ind w:left="34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1F85A62">
      <w:start w:val="1"/>
      <w:numFmt w:val="decimal"/>
      <w:lvlText w:val="%6."/>
      <w:lvlJc w:val="left"/>
      <w:pPr>
        <w:tabs>
          <w:tab w:val="num" w:pos="5004"/>
        </w:tabs>
        <w:ind w:left="42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DB02B18">
      <w:start w:val="1"/>
      <w:numFmt w:val="decimal"/>
      <w:lvlText w:val="%7."/>
      <w:lvlJc w:val="left"/>
      <w:pPr>
        <w:tabs>
          <w:tab w:val="num" w:pos="5804"/>
        </w:tabs>
        <w:ind w:left="50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C1495F4">
      <w:start w:val="1"/>
      <w:numFmt w:val="decimal"/>
      <w:lvlText w:val="%8."/>
      <w:lvlJc w:val="left"/>
      <w:pPr>
        <w:tabs>
          <w:tab w:val="num" w:pos="6604"/>
        </w:tabs>
        <w:ind w:left="58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90E300C">
      <w:start w:val="1"/>
      <w:numFmt w:val="decimal"/>
      <w:lvlText w:val="%9."/>
      <w:lvlJc w:val="left"/>
      <w:pPr>
        <w:tabs>
          <w:tab w:val="num" w:pos="7404"/>
        </w:tabs>
        <w:ind w:left="6695" w:firstLine="414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CEB65CD"/>
    <w:multiLevelType w:val="hybridMultilevel"/>
    <w:tmpl w:val="809682E4"/>
    <w:numStyleLink w:val="9"/>
  </w:abstractNum>
  <w:abstractNum w:abstractNumId="23" w15:restartNumberingAfterBreak="0">
    <w:nsid w:val="2F98199A"/>
    <w:multiLevelType w:val="hybridMultilevel"/>
    <w:tmpl w:val="C4D009AC"/>
    <w:styleLink w:val="8"/>
    <w:lvl w:ilvl="0" w:tplc="684CA9A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054B53E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54480B6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D2AB13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B1A5786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FC84CAC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E02D9B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2BCD594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C1C0D30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06960E4"/>
    <w:multiLevelType w:val="hybridMultilevel"/>
    <w:tmpl w:val="C8108E46"/>
    <w:styleLink w:val="90"/>
    <w:lvl w:ilvl="0" w:tplc="9684E432">
      <w:start w:val="1"/>
      <w:numFmt w:val="decimal"/>
      <w:lvlText w:val="%1.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684EB2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BF24014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67665D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0B6534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D540F8C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B127AA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7BEA83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286C3FA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24B2CA0"/>
    <w:multiLevelType w:val="hybridMultilevel"/>
    <w:tmpl w:val="2D0EC3F0"/>
    <w:numStyleLink w:val="60"/>
  </w:abstractNum>
  <w:abstractNum w:abstractNumId="26" w15:restartNumberingAfterBreak="0">
    <w:nsid w:val="32B16721"/>
    <w:multiLevelType w:val="hybridMultilevel"/>
    <w:tmpl w:val="C8108E46"/>
    <w:numStyleLink w:val="90"/>
  </w:abstractNum>
  <w:abstractNum w:abstractNumId="27" w15:restartNumberingAfterBreak="0">
    <w:nsid w:val="35AA7884"/>
    <w:multiLevelType w:val="hybridMultilevel"/>
    <w:tmpl w:val="65C82CDC"/>
    <w:styleLink w:val="10"/>
    <w:lvl w:ilvl="0" w:tplc="55448494">
      <w:start w:val="1"/>
      <w:numFmt w:val="decimal"/>
      <w:lvlText w:val="%1.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9E8619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4C65816">
      <w:start w:val="1"/>
      <w:numFmt w:val="lowerRoman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982952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19801B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040AAE2">
      <w:start w:val="1"/>
      <w:numFmt w:val="lowerRoman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11ADFD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F8ECE2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FA8870">
      <w:start w:val="1"/>
      <w:numFmt w:val="lowerRoman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385541AB"/>
    <w:multiLevelType w:val="hybridMultilevel"/>
    <w:tmpl w:val="EF1CB490"/>
    <w:styleLink w:val="50"/>
    <w:lvl w:ilvl="0" w:tplc="A0902B1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C16E604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E1E51C2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F7E989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40640C6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FD6EEDC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D22EE7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5002210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7A87A7C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38A96D7F"/>
    <w:multiLevelType w:val="hybridMultilevel"/>
    <w:tmpl w:val="7778CA74"/>
    <w:numStyleLink w:val="7"/>
  </w:abstractNum>
  <w:abstractNum w:abstractNumId="30" w15:restartNumberingAfterBreak="0">
    <w:nsid w:val="38BF30E7"/>
    <w:multiLevelType w:val="hybridMultilevel"/>
    <w:tmpl w:val="A9582028"/>
    <w:styleLink w:val="6"/>
    <w:lvl w:ilvl="0" w:tplc="F2681F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73E6D3A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9A27CB0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E6C1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9DA5DF8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385614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1EA4A7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567E9E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C462D8A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39DB4FBE"/>
    <w:multiLevelType w:val="hybridMultilevel"/>
    <w:tmpl w:val="357C2246"/>
    <w:numStyleLink w:val="19"/>
  </w:abstractNum>
  <w:abstractNum w:abstractNumId="32" w15:restartNumberingAfterBreak="0">
    <w:nsid w:val="3C263324"/>
    <w:multiLevelType w:val="hybridMultilevel"/>
    <w:tmpl w:val="7A88354E"/>
    <w:numStyleLink w:val="18"/>
  </w:abstractNum>
  <w:abstractNum w:abstractNumId="33" w15:restartNumberingAfterBreak="0">
    <w:nsid w:val="41A17907"/>
    <w:multiLevelType w:val="hybridMultilevel"/>
    <w:tmpl w:val="EAEE71B6"/>
    <w:numStyleLink w:val="1"/>
  </w:abstractNum>
  <w:abstractNum w:abstractNumId="34" w15:restartNumberingAfterBreak="0">
    <w:nsid w:val="428A6D44"/>
    <w:multiLevelType w:val="hybridMultilevel"/>
    <w:tmpl w:val="4EC418C4"/>
    <w:styleLink w:val="15"/>
    <w:lvl w:ilvl="0" w:tplc="769A6A90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FF09108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342DC8E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512E48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4905B3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94B0D2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600AB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B286306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1385D40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42CA086D"/>
    <w:multiLevelType w:val="hybridMultilevel"/>
    <w:tmpl w:val="FB046E9A"/>
    <w:styleLink w:val="120"/>
    <w:lvl w:ilvl="0" w:tplc="947824D6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2252A6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C28ABD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41A2FBA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D69DE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F04550E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1A2152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AF22D0E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7AA5766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44D200D6"/>
    <w:multiLevelType w:val="hybridMultilevel"/>
    <w:tmpl w:val="51A0C3DA"/>
    <w:numStyleLink w:val="110"/>
  </w:abstractNum>
  <w:abstractNum w:abstractNumId="37" w15:restartNumberingAfterBreak="0">
    <w:nsid w:val="44E53D4E"/>
    <w:multiLevelType w:val="hybridMultilevel"/>
    <w:tmpl w:val="714C05F8"/>
    <w:numStyleLink w:val="a"/>
  </w:abstractNum>
  <w:abstractNum w:abstractNumId="38" w15:restartNumberingAfterBreak="0">
    <w:nsid w:val="46EC1913"/>
    <w:multiLevelType w:val="hybridMultilevel"/>
    <w:tmpl w:val="6980C740"/>
    <w:styleLink w:val="11"/>
    <w:lvl w:ilvl="0" w:tplc="6E008A9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A8A1A1E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2400990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0C0555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DCE3B92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4B82C08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7DC694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A62BC5A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D0AF44C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496451A9"/>
    <w:multiLevelType w:val="hybridMultilevel"/>
    <w:tmpl w:val="EAEE71B6"/>
    <w:styleLink w:val="1"/>
    <w:lvl w:ilvl="0" w:tplc="E26CC7C6">
      <w:start w:val="1"/>
      <w:numFmt w:val="decimal"/>
      <w:lvlText w:val="%1."/>
      <w:lvlJc w:val="left"/>
      <w:pPr>
        <w:tabs>
          <w:tab w:val="num" w:pos="991"/>
        </w:tabs>
        <w:ind w:left="282" w:firstLine="4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BD8A524">
      <w:start w:val="1"/>
      <w:numFmt w:val="lowerLetter"/>
      <w:lvlText w:val="%2."/>
      <w:lvlJc w:val="left"/>
      <w:pPr>
        <w:tabs>
          <w:tab w:val="left" w:pos="991"/>
          <w:tab w:val="num" w:pos="1429"/>
        </w:tabs>
        <w:ind w:left="720" w:firstLine="43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EE4044C">
      <w:start w:val="1"/>
      <w:numFmt w:val="lowerRoman"/>
      <w:suff w:val="nothing"/>
      <w:lvlText w:val="%3."/>
      <w:lvlJc w:val="left"/>
      <w:pPr>
        <w:tabs>
          <w:tab w:val="left" w:pos="991"/>
        </w:tabs>
        <w:ind w:left="1440" w:firstLine="56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2043702">
      <w:start w:val="1"/>
      <w:numFmt w:val="decimal"/>
      <w:lvlText w:val="%4."/>
      <w:lvlJc w:val="left"/>
      <w:pPr>
        <w:tabs>
          <w:tab w:val="left" w:pos="991"/>
          <w:tab w:val="num" w:pos="2869"/>
        </w:tabs>
        <w:ind w:left="2160" w:firstLine="46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CDA6676">
      <w:start w:val="1"/>
      <w:numFmt w:val="lowerLetter"/>
      <w:lvlText w:val="%5."/>
      <w:lvlJc w:val="left"/>
      <w:pPr>
        <w:tabs>
          <w:tab w:val="left" w:pos="991"/>
          <w:tab w:val="num" w:pos="3589"/>
        </w:tabs>
        <w:ind w:left="2880" w:firstLine="47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7183884">
      <w:start w:val="1"/>
      <w:numFmt w:val="lowerRoman"/>
      <w:suff w:val="nothing"/>
      <w:lvlText w:val="%6."/>
      <w:lvlJc w:val="left"/>
      <w:pPr>
        <w:tabs>
          <w:tab w:val="left" w:pos="991"/>
        </w:tabs>
        <w:ind w:left="3600" w:firstLine="56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1BEA2DC">
      <w:start w:val="1"/>
      <w:numFmt w:val="decimal"/>
      <w:suff w:val="nothing"/>
      <w:lvlText w:val="%7."/>
      <w:lvlJc w:val="left"/>
      <w:pPr>
        <w:tabs>
          <w:tab w:val="left" w:pos="991"/>
        </w:tabs>
        <w:ind w:left="4320" w:firstLine="56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B16083E">
      <w:start w:val="1"/>
      <w:numFmt w:val="lowerLetter"/>
      <w:suff w:val="nothing"/>
      <w:lvlText w:val="%8."/>
      <w:lvlJc w:val="left"/>
      <w:pPr>
        <w:tabs>
          <w:tab w:val="left" w:pos="991"/>
        </w:tabs>
        <w:ind w:left="5040" w:firstLine="56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778B0EE">
      <w:start w:val="1"/>
      <w:numFmt w:val="lowerRoman"/>
      <w:suff w:val="nothing"/>
      <w:lvlText w:val="%9."/>
      <w:lvlJc w:val="left"/>
      <w:pPr>
        <w:tabs>
          <w:tab w:val="left" w:pos="991"/>
        </w:tabs>
        <w:ind w:left="5760" w:firstLine="56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4B011E53"/>
    <w:multiLevelType w:val="hybridMultilevel"/>
    <w:tmpl w:val="2BCA2EE2"/>
    <w:styleLink w:val="80"/>
    <w:lvl w:ilvl="0" w:tplc="041E61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4BA63EE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DAD4E2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0DAFCB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7EC0B56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906439C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A28A24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D509D32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6D0D63C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4D811999"/>
    <w:multiLevelType w:val="hybridMultilevel"/>
    <w:tmpl w:val="6E58A9A0"/>
    <w:numStyleLink w:val="20"/>
  </w:abstractNum>
  <w:abstractNum w:abstractNumId="42" w15:restartNumberingAfterBreak="0">
    <w:nsid w:val="5076098A"/>
    <w:multiLevelType w:val="hybridMultilevel"/>
    <w:tmpl w:val="2B2810B8"/>
    <w:styleLink w:val="3"/>
    <w:lvl w:ilvl="0" w:tplc="A6B6468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AA485CA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CC82E2A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DB2EB2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EECAF0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2524204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646B95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E26AF4E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2A6988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5219441E"/>
    <w:multiLevelType w:val="hybridMultilevel"/>
    <w:tmpl w:val="C4D009AC"/>
    <w:numStyleLink w:val="8"/>
  </w:abstractNum>
  <w:abstractNum w:abstractNumId="44" w15:restartNumberingAfterBreak="0">
    <w:nsid w:val="567478E6"/>
    <w:multiLevelType w:val="hybridMultilevel"/>
    <w:tmpl w:val="81FC0C12"/>
    <w:numStyleLink w:val="30"/>
  </w:abstractNum>
  <w:abstractNum w:abstractNumId="45" w15:restartNumberingAfterBreak="0">
    <w:nsid w:val="570D4DD1"/>
    <w:multiLevelType w:val="hybridMultilevel"/>
    <w:tmpl w:val="2B2810B8"/>
    <w:numStyleLink w:val="3"/>
  </w:abstractNum>
  <w:abstractNum w:abstractNumId="46" w15:restartNumberingAfterBreak="0">
    <w:nsid w:val="57DE1B8D"/>
    <w:multiLevelType w:val="hybridMultilevel"/>
    <w:tmpl w:val="2E607B46"/>
    <w:numStyleLink w:val="a0"/>
  </w:abstractNum>
  <w:abstractNum w:abstractNumId="47" w15:restartNumberingAfterBreak="0">
    <w:nsid w:val="58881804"/>
    <w:multiLevelType w:val="hybridMultilevel"/>
    <w:tmpl w:val="2D0EC3F0"/>
    <w:styleLink w:val="60"/>
    <w:lvl w:ilvl="0" w:tplc="62B8A65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070B22C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5FE206C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C62AD5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52A530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E4E1C7C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E123EC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970219A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F120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58E226D6"/>
    <w:multiLevelType w:val="hybridMultilevel"/>
    <w:tmpl w:val="4A3EB760"/>
    <w:styleLink w:val="100"/>
    <w:lvl w:ilvl="0" w:tplc="6FBCD80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8C07E2E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E5D90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284C3C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602EB2A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8D898D4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64C78C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D42097E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B44D74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5B54665D"/>
    <w:multiLevelType w:val="hybridMultilevel"/>
    <w:tmpl w:val="7DC43B52"/>
    <w:styleLink w:val="5"/>
    <w:lvl w:ilvl="0" w:tplc="2BF2465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28446F4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8DD5C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5ECEC9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1A1164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9104654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468D2F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60E2CE6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880806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00619AC"/>
    <w:multiLevelType w:val="hybridMultilevel"/>
    <w:tmpl w:val="2BCA2EE2"/>
    <w:numStyleLink w:val="80"/>
  </w:abstractNum>
  <w:abstractNum w:abstractNumId="51" w15:restartNumberingAfterBreak="0">
    <w:nsid w:val="603F26C2"/>
    <w:multiLevelType w:val="hybridMultilevel"/>
    <w:tmpl w:val="7662F0C2"/>
    <w:numStyleLink w:val="12"/>
  </w:abstractNum>
  <w:abstractNum w:abstractNumId="52" w15:restartNumberingAfterBreak="0">
    <w:nsid w:val="60724604"/>
    <w:multiLevelType w:val="hybridMultilevel"/>
    <w:tmpl w:val="81FC0C12"/>
    <w:styleLink w:val="30"/>
    <w:lvl w:ilvl="0" w:tplc="592C567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2A43EF4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26CDEFC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ECE7A9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643BDE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00C843C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7BC09C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8462B24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762D6CE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60747D64"/>
    <w:multiLevelType w:val="hybridMultilevel"/>
    <w:tmpl w:val="7662F0C2"/>
    <w:styleLink w:val="12"/>
    <w:lvl w:ilvl="0" w:tplc="F656E80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606BEF4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38C836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00AF36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0EADE36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7882260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568925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4A26612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612DE62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617512EF"/>
    <w:multiLevelType w:val="hybridMultilevel"/>
    <w:tmpl w:val="2E607B46"/>
    <w:styleLink w:val="a0"/>
    <w:lvl w:ilvl="0" w:tplc="B540C6A0">
      <w:start w:val="1"/>
      <w:numFmt w:val="bullet"/>
      <w:lvlText w:val="•"/>
      <w:lvlJc w:val="left"/>
      <w:pPr>
        <w:tabs>
          <w:tab w:val="num" w:pos="930"/>
        </w:tabs>
        <w:ind w:left="2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B980E6E">
      <w:start w:val="1"/>
      <w:numFmt w:val="bullet"/>
      <w:lvlText w:val="•"/>
      <w:lvlJc w:val="left"/>
      <w:pPr>
        <w:tabs>
          <w:tab w:val="left" w:pos="930"/>
          <w:tab w:val="num" w:pos="1530"/>
        </w:tabs>
        <w:ind w:left="8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B4C562">
      <w:start w:val="1"/>
      <w:numFmt w:val="bullet"/>
      <w:lvlText w:val="•"/>
      <w:lvlJc w:val="left"/>
      <w:pPr>
        <w:tabs>
          <w:tab w:val="left" w:pos="930"/>
          <w:tab w:val="num" w:pos="2130"/>
        </w:tabs>
        <w:ind w:left="14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28A43C2">
      <w:start w:val="1"/>
      <w:numFmt w:val="bullet"/>
      <w:lvlText w:val="•"/>
      <w:lvlJc w:val="left"/>
      <w:pPr>
        <w:tabs>
          <w:tab w:val="left" w:pos="930"/>
          <w:tab w:val="num" w:pos="2730"/>
        </w:tabs>
        <w:ind w:left="20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054AA0C">
      <w:start w:val="1"/>
      <w:numFmt w:val="bullet"/>
      <w:lvlText w:val="•"/>
      <w:lvlJc w:val="left"/>
      <w:pPr>
        <w:tabs>
          <w:tab w:val="left" w:pos="930"/>
          <w:tab w:val="num" w:pos="3330"/>
        </w:tabs>
        <w:ind w:left="26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3D254A8">
      <w:start w:val="1"/>
      <w:numFmt w:val="bullet"/>
      <w:lvlText w:val="•"/>
      <w:lvlJc w:val="left"/>
      <w:pPr>
        <w:tabs>
          <w:tab w:val="left" w:pos="930"/>
          <w:tab w:val="num" w:pos="3930"/>
        </w:tabs>
        <w:ind w:left="32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2296B0">
      <w:start w:val="1"/>
      <w:numFmt w:val="bullet"/>
      <w:lvlText w:val="•"/>
      <w:lvlJc w:val="left"/>
      <w:pPr>
        <w:tabs>
          <w:tab w:val="left" w:pos="930"/>
          <w:tab w:val="num" w:pos="4530"/>
        </w:tabs>
        <w:ind w:left="38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F5CD9BA">
      <w:start w:val="1"/>
      <w:numFmt w:val="bullet"/>
      <w:lvlText w:val="•"/>
      <w:lvlJc w:val="left"/>
      <w:pPr>
        <w:tabs>
          <w:tab w:val="left" w:pos="930"/>
          <w:tab w:val="num" w:pos="5130"/>
        </w:tabs>
        <w:ind w:left="44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484B7E2">
      <w:start w:val="1"/>
      <w:numFmt w:val="bullet"/>
      <w:lvlText w:val="•"/>
      <w:lvlJc w:val="left"/>
      <w:pPr>
        <w:tabs>
          <w:tab w:val="left" w:pos="930"/>
          <w:tab w:val="num" w:pos="5730"/>
        </w:tabs>
        <w:ind w:left="5021" w:firstLine="48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625D42CC"/>
    <w:multiLevelType w:val="hybridMultilevel"/>
    <w:tmpl w:val="A33E1CC4"/>
    <w:styleLink w:val="16"/>
    <w:lvl w:ilvl="0" w:tplc="DF7E63A0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C0660D6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5902EF8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3569428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5C07FA8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4CA2AD0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EFA0458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CB44C2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328D88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63CC4684"/>
    <w:multiLevelType w:val="hybridMultilevel"/>
    <w:tmpl w:val="F31AD848"/>
    <w:styleLink w:val="1000"/>
    <w:lvl w:ilvl="0" w:tplc="CF2A2A0A">
      <w:start w:val="1"/>
      <w:numFmt w:val="bullet"/>
      <w:lvlText w:val="·"/>
      <w:lvlJc w:val="left"/>
      <w:pPr>
        <w:ind w:left="7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DA00D14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3681EDC">
      <w:start w:val="1"/>
      <w:numFmt w:val="bullet"/>
      <w:lvlText w:val="·"/>
      <w:lvlJc w:val="left"/>
      <w:pPr>
        <w:ind w:left="18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CEEE44C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E8EA4E6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91638C8">
      <w:start w:val="1"/>
      <w:numFmt w:val="bullet"/>
      <w:lvlText w:val="·"/>
      <w:lvlJc w:val="left"/>
      <w:pPr>
        <w:ind w:left="39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924533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C32A13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3748A8C">
      <w:start w:val="1"/>
      <w:numFmt w:val="bullet"/>
      <w:lvlText w:val="·"/>
      <w:lvlJc w:val="left"/>
      <w:pPr>
        <w:ind w:left="61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73C3FF0"/>
    <w:multiLevelType w:val="hybridMultilevel"/>
    <w:tmpl w:val="65C82CDC"/>
    <w:numStyleLink w:val="10"/>
  </w:abstractNum>
  <w:abstractNum w:abstractNumId="58" w15:restartNumberingAfterBreak="0">
    <w:nsid w:val="67A02A6B"/>
    <w:multiLevelType w:val="hybridMultilevel"/>
    <w:tmpl w:val="A33E1CC4"/>
    <w:numStyleLink w:val="16"/>
  </w:abstractNum>
  <w:abstractNum w:abstractNumId="59" w15:restartNumberingAfterBreak="0">
    <w:nsid w:val="68AE2215"/>
    <w:multiLevelType w:val="hybridMultilevel"/>
    <w:tmpl w:val="B5E0FD98"/>
    <w:numStyleLink w:val="13"/>
  </w:abstractNum>
  <w:abstractNum w:abstractNumId="60" w15:restartNumberingAfterBreak="0">
    <w:nsid w:val="6AE523A6"/>
    <w:multiLevelType w:val="hybridMultilevel"/>
    <w:tmpl w:val="9362ACFE"/>
    <w:styleLink w:val="4"/>
    <w:lvl w:ilvl="0" w:tplc="29FE793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B2EF9DC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3FAF884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8C2651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E0F3AC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058FD80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EE83CE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E245E9E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D25DFE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6CFA0A47"/>
    <w:multiLevelType w:val="hybridMultilevel"/>
    <w:tmpl w:val="02F60EEC"/>
    <w:styleLink w:val="70"/>
    <w:lvl w:ilvl="0" w:tplc="CC52EE3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AD2D342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20CF0AA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13A8BE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B92247E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57A6C6A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F9483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6B8C5A6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D0A1C22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6EAC1E18"/>
    <w:multiLevelType w:val="hybridMultilevel"/>
    <w:tmpl w:val="7A88354E"/>
    <w:styleLink w:val="18"/>
    <w:lvl w:ilvl="0" w:tplc="3D8ED74C">
      <w:start w:val="1"/>
      <w:numFmt w:val="decimal"/>
      <w:lvlText w:val="%1."/>
      <w:lvlJc w:val="left"/>
      <w:pPr>
        <w:tabs>
          <w:tab w:val="num" w:pos="1416"/>
        </w:tabs>
        <w:ind w:left="567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5FCA7C6">
      <w:start w:val="1"/>
      <w:numFmt w:val="decimal"/>
      <w:lvlText w:val="%2."/>
      <w:lvlJc w:val="left"/>
      <w:pPr>
        <w:tabs>
          <w:tab w:val="left" w:pos="1416"/>
          <w:tab w:val="num" w:pos="1992"/>
        </w:tabs>
        <w:ind w:left="114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C32F812">
      <w:start w:val="1"/>
      <w:numFmt w:val="decimal"/>
      <w:lvlText w:val="%3."/>
      <w:lvlJc w:val="left"/>
      <w:pPr>
        <w:tabs>
          <w:tab w:val="left" w:pos="1416"/>
          <w:tab w:val="num" w:pos="2712"/>
        </w:tabs>
        <w:ind w:left="186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0B0D540">
      <w:start w:val="1"/>
      <w:numFmt w:val="decimal"/>
      <w:lvlText w:val="%4."/>
      <w:lvlJc w:val="left"/>
      <w:pPr>
        <w:tabs>
          <w:tab w:val="left" w:pos="1416"/>
          <w:tab w:val="num" w:pos="3432"/>
        </w:tabs>
        <w:ind w:left="258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E66AC2A">
      <w:start w:val="1"/>
      <w:numFmt w:val="decimal"/>
      <w:lvlText w:val="%5."/>
      <w:lvlJc w:val="left"/>
      <w:pPr>
        <w:tabs>
          <w:tab w:val="left" w:pos="1416"/>
          <w:tab w:val="num" w:pos="4152"/>
        </w:tabs>
        <w:ind w:left="330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38EA258">
      <w:start w:val="1"/>
      <w:numFmt w:val="decimal"/>
      <w:lvlText w:val="%6."/>
      <w:lvlJc w:val="left"/>
      <w:pPr>
        <w:tabs>
          <w:tab w:val="left" w:pos="1416"/>
          <w:tab w:val="num" w:pos="4872"/>
        </w:tabs>
        <w:ind w:left="402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6CEA2F0">
      <w:start w:val="1"/>
      <w:numFmt w:val="decimal"/>
      <w:lvlText w:val="%7."/>
      <w:lvlJc w:val="left"/>
      <w:pPr>
        <w:tabs>
          <w:tab w:val="left" w:pos="1416"/>
          <w:tab w:val="num" w:pos="5592"/>
        </w:tabs>
        <w:ind w:left="474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4027A30">
      <w:start w:val="1"/>
      <w:numFmt w:val="decimal"/>
      <w:lvlText w:val="%8."/>
      <w:lvlJc w:val="left"/>
      <w:pPr>
        <w:tabs>
          <w:tab w:val="left" w:pos="1416"/>
          <w:tab w:val="num" w:pos="6312"/>
        </w:tabs>
        <w:ind w:left="546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5E8460A">
      <w:start w:val="1"/>
      <w:numFmt w:val="decimal"/>
      <w:lvlText w:val="%9."/>
      <w:lvlJc w:val="left"/>
      <w:pPr>
        <w:tabs>
          <w:tab w:val="left" w:pos="1416"/>
          <w:tab w:val="num" w:pos="7032"/>
        </w:tabs>
        <w:ind w:left="6183" w:firstLine="426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06777D0"/>
    <w:multiLevelType w:val="hybridMultilevel"/>
    <w:tmpl w:val="7C4E2AB8"/>
    <w:styleLink w:val="40"/>
    <w:lvl w:ilvl="0" w:tplc="4DD083F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8520AFC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6E895F4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4ABC718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22ACAB0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758A5C8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2629C7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B762430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494F11A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 w15:restartNumberingAfterBreak="0">
    <w:nsid w:val="710E67F7"/>
    <w:multiLevelType w:val="hybridMultilevel"/>
    <w:tmpl w:val="7778CA74"/>
    <w:styleLink w:val="7"/>
    <w:lvl w:ilvl="0" w:tplc="58426E5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58F242">
      <w:start w:val="1"/>
      <w:numFmt w:val="bullet"/>
      <w:lvlText w:val="o"/>
      <w:lvlJc w:val="left"/>
      <w:pPr>
        <w:ind w:left="214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4D83E36">
      <w:start w:val="1"/>
      <w:numFmt w:val="bullet"/>
      <w:lvlText w:val="▪"/>
      <w:lvlJc w:val="left"/>
      <w:pPr>
        <w:ind w:left="28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474B1B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D36BF5E">
      <w:start w:val="1"/>
      <w:numFmt w:val="bullet"/>
      <w:lvlText w:val="o"/>
      <w:lvlJc w:val="left"/>
      <w:pPr>
        <w:ind w:left="430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42DC16">
      <w:start w:val="1"/>
      <w:numFmt w:val="bullet"/>
      <w:lvlText w:val="▪"/>
      <w:lvlJc w:val="left"/>
      <w:pPr>
        <w:ind w:left="502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2E8CF3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A18E428">
      <w:start w:val="1"/>
      <w:numFmt w:val="bullet"/>
      <w:lvlText w:val="o"/>
      <w:lvlJc w:val="left"/>
      <w:pPr>
        <w:ind w:left="646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B06898E">
      <w:start w:val="1"/>
      <w:numFmt w:val="bullet"/>
      <w:lvlText w:val="▪"/>
      <w:lvlJc w:val="left"/>
      <w:pPr>
        <w:ind w:left="718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5" w15:restartNumberingAfterBreak="0">
    <w:nsid w:val="730D1192"/>
    <w:multiLevelType w:val="hybridMultilevel"/>
    <w:tmpl w:val="6980C740"/>
    <w:numStyleLink w:val="11"/>
  </w:abstractNum>
  <w:abstractNum w:abstractNumId="66" w15:restartNumberingAfterBreak="0">
    <w:nsid w:val="74ED7802"/>
    <w:multiLevelType w:val="hybridMultilevel"/>
    <w:tmpl w:val="7F464578"/>
    <w:styleLink w:val="160"/>
    <w:lvl w:ilvl="0" w:tplc="6C963C24">
      <w:start w:val="1"/>
      <w:numFmt w:val="decimal"/>
      <w:lvlText w:val="%1."/>
      <w:lvlJc w:val="left"/>
      <w:pPr>
        <w:tabs>
          <w:tab w:val="left" w:pos="3469"/>
          <w:tab w:val="center" w:pos="4677"/>
          <w:tab w:val="right" w:pos="9328"/>
        </w:tabs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048FBA4">
      <w:start w:val="1"/>
      <w:numFmt w:val="lowerLetter"/>
      <w:lvlText w:val="%2."/>
      <w:lvlJc w:val="left"/>
      <w:pPr>
        <w:tabs>
          <w:tab w:val="left" w:pos="3469"/>
          <w:tab w:val="center" w:pos="4677"/>
          <w:tab w:val="right" w:pos="9328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2D8C1D8">
      <w:start w:val="1"/>
      <w:numFmt w:val="lowerRoman"/>
      <w:lvlText w:val="%3."/>
      <w:lvlJc w:val="left"/>
      <w:pPr>
        <w:tabs>
          <w:tab w:val="left" w:pos="3469"/>
          <w:tab w:val="center" w:pos="4677"/>
          <w:tab w:val="right" w:pos="9328"/>
        </w:tabs>
        <w:ind w:left="2160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4C8A546">
      <w:start w:val="1"/>
      <w:numFmt w:val="decimal"/>
      <w:lvlText w:val="%4."/>
      <w:lvlJc w:val="left"/>
      <w:pPr>
        <w:tabs>
          <w:tab w:val="left" w:pos="3469"/>
          <w:tab w:val="center" w:pos="4677"/>
          <w:tab w:val="right" w:pos="9328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947C28">
      <w:start w:val="1"/>
      <w:numFmt w:val="lowerLetter"/>
      <w:lvlText w:val="%5."/>
      <w:lvlJc w:val="left"/>
      <w:pPr>
        <w:tabs>
          <w:tab w:val="center" w:pos="4677"/>
          <w:tab w:val="right" w:pos="9328"/>
        </w:tabs>
        <w:ind w:left="3469" w:hanging="2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5020B30">
      <w:start w:val="1"/>
      <w:numFmt w:val="lowerRoman"/>
      <w:lvlText w:val="%6."/>
      <w:lvlJc w:val="left"/>
      <w:pPr>
        <w:tabs>
          <w:tab w:val="left" w:pos="3469"/>
          <w:tab w:val="center" w:pos="4677"/>
          <w:tab w:val="right" w:pos="9328"/>
        </w:tabs>
        <w:ind w:left="4320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630D466">
      <w:start w:val="1"/>
      <w:numFmt w:val="decimal"/>
      <w:lvlText w:val="%7."/>
      <w:lvlJc w:val="left"/>
      <w:pPr>
        <w:tabs>
          <w:tab w:val="left" w:pos="3469"/>
          <w:tab w:val="center" w:pos="4677"/>
          <w:tab w:val="right" w:pos="9328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54756C">
      <w:start w:val="1"/>
      <w:numFmt w:val="lowerLetter"/>
      <w:lvlText w:val="%8."/>
      <w:lvlJc w:val="left"/>
      <w:pPr>
        <w:tabs>
          <w:tab w:val="left" w:pos="3469"/>
          <w:tab w:val="center" w:pos="4677"/>
          <w:tab w:val="right" w:pos="9328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5A6234">
      <w:start w:val="1"/>
      <w:numFmt w:val="lowerRoman"/>
      <w:lvlText w:val="%9."/>
      <w:lvlJc w:val="left"/>
      <w:pPr>
        <w:tabs>
          <w:tab w:val="left" w:pos="3469"/>
          <w:tab w:val="center" w:pos="4677"/>
          <w:tab w:val="right" w:pos="9328"/>
        </w:tabs>
        <w:ind w:left="6480" w:hanging="3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769D2B87"/>
    <w:multiLevelType w:val="hybridMultilevel"/>
    <w:tmpl w:val="FB046E9A"/>
    <w:numStyleLink w:val="120"/>
  </w:abstractNum>
  <w:abstractNum w:abstractNumId="68" w15:restartNumberingAfterBreak="0">
    <w:nsid w:val="7BE7140D"/>
    <w:multiLevelType w:val="hybridMultilevel"/>
    <w:tmpl w:val="4A3EB760"/>
    <w:numStyleLink w:val="100"/>
  </w:abstractNum>
  <w:abstractNum w:abstractNumId="69" w15:restartNumberingAfterBreak="0">
    <w:nsid w:val="7C773FF4"/>
    <w:multiLevelType w:val="hybridMultilevel"/>
    <w:tmpl w:val="F31AD848"/>
    <w:numStyleLink w:val="1000"/>
  </w:abstractNum>
  <w:num w:numId="1">
    <w:abstractNumId w:val="39"/>
  </w:num>
  <w:num w:numId="2">
    <w:abstractNumId w:val="33"/>
  </w:num>
  <w:num w:numId="3">
    <w:abstractNumId w:val="4"/>
  </w:num>
  <w:num w:numId="4">
    <w:abstractNumId w:val="18"/>
  </w:num>
  <w:num w:numId="5">
    <w:abstractNumId w:val="42"/>
  </w:num>
  <w:num w:numId="6">
    <w:abstractNumId w:val="45"/>
  </w:num>
  <w:num w:numId="7">
    <w:abstractNumId w:val="60"/>
  </w:num>
  <w:num w:numId="8">
    <w:abstractNumId w:val="12"/>
  </w:num>
  <w:num w:numId="9">
    <w:abstractNumId w:val="49"/>
  </w:num>
  <w:num w:numId="10">
    <w:abstractNumId w:val="13"/>
  </w:num>
  <w:num w:numId="11">
    <w:abstractNumId w:val="30"/>
  </w:num>
  <w:num w:numId="12">
    <w:abstractNumId w:val="16"/>
  </w:num>
  <w:num w:numId="13">
    <w:abstractNumId w:val="64"/>
  </w:num>
  <w:num w:numId="14">
    <w:abstractNumId w:val="29"/>
  </w:num>
  <w:num w:numId="15">
    <w:abstractNumId w:val="23"/>
  </w:num>
  <w:num w:numId="16">
    <w:abstractNumId w:val="43"/>
  </w:num>
  <w:num w:numId="17">
    <w:abstractNumId w:val="8"/>
  </w:num>
  <w:num w:numId="18">
    <w:abstractNumId w:val="22"/>
  </w:num>
  <w:num w:numId="19">
    <w:abstractNumId w:val="48"/>
  </w:num>
  <w:num w:numId="20">
    <w:abstractNumId w:val="68"/>
  </w:num>
  <w:num w:numId="21">
    <w:abstractNumId w:val="38"/>
  </w:num>
  <w:num w:numId="22">
    <w:abstractNumId w:val="65"/>
  </w:num>
  <w:num w:numId="23">
    <w:abstractNumId w:val="53"/>
  </w:num>
  <w:num w:numId="24">
    <w:abstractNumId w:val="51"/>
  </w:num>
  <w:num w:numId="25">
    <w:abstractNumId w:val="1"/>
  </w:num>
  <w:num w:numId="26">
    <w:abstractNumId w:val="59"/>
  </w:num>
  <w:num w:numId="27">
    <w:abstractNumId w:val="21"/>
  </w:num>
  <w:num w:numId="28">
    <w:abstractNumId w:val="37"/>
  </w:num>
  <w:num w:numId="29">
    <w:abstractNumId w:val="54"/>
  </w:num>
  <w:num w:numId="30">
    <w:abstractNumId w:val="46"/>
  </w:num>
  <w:num w:numId="31">
    <w:abstractNumId w:val="46"/>
    <w:lvlOverride w:ilvl="0">
      <w:lvl w:ilvl="0" w:tplc="8F1478C8">
        <w:start w:val="1"/>
        <w:numFmt w:val="bullet"/>
        <w:lvlText w:val="•"/>
        <w:lvlJc w:val="left"/>
        <w:pPr>
          <w:tabs>
            <w:tab w:val="num" w:pos="928"/>
          </w:tabs>
          <w:ind w:left="2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00ECCFA">
        <w:start w:val="1"/>
        <w:numFmt w:val="bullet"/>
        <w:lvlText w:val="•"/>
        <w:lvlJc w:val="left"/>
        <w:pPr>
          <w:tabs>
            <w:tab w:val="left" w:pos="928"/>
            <w:tab w:val="num" w:pos="1528"/>
          </w:tabs>
          <w:ind w:left="8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C2E7F9E">
        <w:start w:val="1"/>
        <w:numFmt w:val="bullet"/>
        <w:lvlText w:val="•"/>
        <w:lvlJc w:val="left"/>
        <w:pPr>
          <w:tabs>
            <w:tab w:val="left" w:pos="928"/>
            <w:tab w:val="num" w:pos="2128"/>
          </w:tabs>
          <w:ind w:left="14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250749A">
        <w:start w:val="1"/>
        <w:numFmt w:val="bullet"/>
        <w:lvlText w:val="•"/>
        <w:lvlJc w:val="left"/>
        <w:pPr>
          <w:tabs>
            <w:tab w:val="left" w:pos="928"/>
            <w:tab w:val="num" w:pos="2728"/>
          </w:tabs>
          <w:ind w:left="20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40A994E">
        <w:start w:val="1"/>
        <w:numFmt w:val="bullet"/>
        <w:lvlText w:val="•"/>
        <w:lvlJc w:val="left"/>
        <w:pPr>
          <w:tabs>
            <w:tab w:val="left" w:pos="928"/>
            <w:tab w:val="num" w:pos="3328"/>
          </w:tabs>
          <w:ind w:left="26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8F607E0">
        <w:start w:val="1"/>
        <w:numFmt w:val="bullet"/>
        <w:lvlText w:val="•"/>
        <w:lvlJc w:val="left"/>
        <w:pPr>
          <w:tabs>
            <w:tab w:val="left" w:pos="928"/>
            <w:tab w:val="num" w:pos="3928"/>
          </w:tabs>
          <w:ind w:left="32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30643B2">
        <w:start w:val="1"/>
        <w:numFmt w:val="bullet"/>
        <w:lvlText w:val="•"/>
        <w:lvlJc w:val="left"/>
        <w:pPr>
          <w:tabs>
            <w:tab w:val="left" w:pos="928"/>
            <w:tab w:val="num" w:pos="4528"/>
          </w:tabs>
          <w:ind w:left="38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272D97C">
        <w:start w:val="1"/>
        <w:numFmt w:val="bullet"/>
        <w:lvlText w:val="•"/>
        <w:lvlJc w:val="left"/>
        <w:pPr>
          <w:tabs>
            <w:tab w:val="left" w:pos="928"/>
            <w:tab w:val="num" w:pos="5128"/>
          </w:tabs>
          <w:ind w:left="44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1640E4EC">
        <w:start w:val="1"/>
        <w:numFmt w:val="bullet"/>
        <w:lvlText w:val="•"/>
        <w:lvlJc w:val="left"/>
        <w:pPr>
          <w:tabs>
            <w:tab w:val="left" w:pos="928"/>
            <w:tab w:val="num" w:pos="5728"/>
          </w:tabs>
          <w:ind w:left="5021" w:firstLine="48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27"/>
  </w:num>
  <w:num w:numId="33">
    <w:abstractNumId w:val="57"/>
  </w:num>
  <w:num w:numId="34">
    <w:abstractNumId w:val="15"/>
  </w:num>
  <w:num w:numId="35">
    <w:abstractNumId w:val="41"/>
  </w:num>
  <w:num w:numId="36">
    <w:abstractNumId w:val="57"/>
    <w:lvlOverride w:ilvl="0">
      <w:startOverride w:val="4"/>
    </w:lvlOverride>
  </w:num>
  <w:num w:numId="37">
    <w:abstractNumId w:val="52"/>
  </w:num>
  <w:num w:numId="38">
    <w:abstractNumId w:val="44"/>
  </w:num>
  <w:num w:numId="39">
    <w:abstractNumId w:val="63"/>
  </w:num>
  <w:num w:numId="40">
    <w:abstractNumId w:val="14"/>
  </w:num>
  <w:num w:numId="41">
    <w:abstractNumId w:val="28"/>
  </w:num>
  <w:num w:numId="42">
    <w:abstractNumId w:val="2"/>
  </w:num>
  <w:num w:numId="43">
    <w:abstractNumId w:val="47"/>
  </w:num>
  <w:num w:numId="44">
    <w:abstractNumId w:val="25"/>
  </w:num>
  <w:num w:numId="45">
    <w:abstractNumId w:val="61"/>
  </w:num>
  <w:num w:numId="46">
    <w:abstractNumId w:val="7"/>
  </w:num>
  <w:num w:numId="47">
    <w:abstractNumId w:val="40"/>
  </w:num>
  <w:num w:numId="48">
    <w:abstractNumId w:val="50"/>
  </w:num>
  <w:num w:numId="49">
    <w:abstractNumId w:val="24"/>
  </w:num>
  <w:num w:numId="50">
    <w:abstractNumId w:val="26"/>
  </w:num>
  <w:num w:numId="51">
    <w:abstractNumId w:val="56"/>
  </w:num>
  <w:num w:numId="52">
    <w:abstractNumId w:val="69"/>
  </w:num>
  <w:num w:numId="53">
    <w:abstractNumId w:val="26"/>
    <w:lvlOverride w:ilvl="0">
      <w:startOverride w:val="2"/>
    </w:lvlOverride>
  </w:num>
  <w:num w:numId="54">
    <w:abstractNumId w:val="9"/>
  </w:num>
  <w:num w:numId="55">
    <w:abstractNumId w:val="36"/>
  </w:num>
  <w:num w:numId="56">
    <w:abstractNumId w:val="26"/>
    <w:lvlOverride w:ilvl="0">
      <w:startOverride w:val="3"/>
    </w:lvlOverride>
  </w:num>
  <w:num w:numId="57">
    <w:abstractNumId w:val="35"/>
  </w:num>
  <w:num w:numId="58">
    <w:abstractNumId w:val="67"/>
  </w:num>
  <w:num w:numId="59">
    <w:abstractNumId w:val="26"/>
    <w:lvlOverride w:ilvl="0">
      <w:startOverride w:val="4"/>
    </w:lvlOverride>
  </w:num>
  <w:num w:numId="60">
    <w:abstractNumId w:val="0"/>
  </w:num>
  <w:num w:numId="61">
    <w:abstractNumId w:val="17"/>
  </w:num>
  <w:num w:numId="62">
    <w:abstractNumId w:val="3"/>
  </w:num>
  <w:num w:numId="63">
    <w:abstractNumId w:val="10"/>
  </w:num>
  <w:num w:numId="64">
    <w:abstractNumId w:val="34"/>
  </w:num>
  <w:num w:numId="65">
    <w:abstractNumId w:val="6"/>
  </w:num>
  <w:num w:numId="66">
    <w:abstractNumId w:val="10"/>
    <w:lvlOverride w:ilvl="0">
      <w:startOverride w:val="2"/>
    </w:lvlOverride>
  </w:num>
  <w:num w:numId="67">
    <w:abstractNumId w:val="55"/>
  </w:num>
  <w:num w:numId="68">
    <w:abstractNumId w:val="58"/>
  </w:num>
  <w:num w:numId="69">
    <w:abstractNumId w:val="20"/>
  </w:num>
  <w:num w:numId="70">
    <w:abstractNumId w:val="5"/>
  </w:num>
  <w:num w:numId="71">
    <w:abstractNumId w:val="62"/>
  </w:num>
  <w:num w:numId="72">
    <w:abstractNumId w:val="32"/>
  </w:num>
  <w:num w:numId="73">
    <w:abstractNumId w:val="11"/>
  </w:num>
  <w:num w:numId="74">
    <w:abstractNumId w:val="31"/>
  </w:num>
  <w:num w:numId="75">
    <w:abstractNumId w:val="32"/>
    <w:lvlOverride w:ilvl="0">
      <w:startOverride w:val="4"/>
    </w:lvlOverride>
  </w:num>
  <w:num w:numId="76">
    <w:abstractNumId w:val="66"/>
  </w:num>
  <w:num w:numId="77">
    <w:abstractNumId w:val="19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595"/>
    <w:rsid w:val="00014BA2"/>
    <w:rsid w:val="000158D6"/>
    <w:rsid w:val="000A70CF"/>
    <w:rsid w:val="000B240D"/>
    <w:rsid w:val="00115B71"/>
    <w:rsid w:val="00167596"/>
    <w:rsid w:val="001E0D72"/>
    <w:rsid w:val="001F4556"/>
    <w:rsid w:val="001F4E27"/>
    <w:rsid w:val="0021461A"/>
    <w:rsid w:val="00240B23"/>
    <w:rsid w:val="0026561D"/>
    <w:rsid w:val="002719E7"/>
    <w:rsid w:val="00284E33"/>
    <w:rsid w:val="002858C7"/>
    <w:rsid w:val="002B14AA"/>
    <w:rsid w:val="002C1ED6"/>
    <w:rsid w:val="002C3435"/>
    <w:rsid w:val="002D3DA8"/>
    <w:rsid w:val="00304433"/>
    <w:rsid w:val="00307A5C"/>
    <w:rsid w:val="00316C9B"/>
    <w:rsid w:val="00323611"/>
    <w:rsid w:val="0035337B"/>
    <w:rsid w:val="00367E04"/>
    <w:rsid w:val="003876FE"/>
    <w:rsid w:val="00395451"/>
    <w:rsid w:val="003B0145"/>
    <w:rsid w:val="003C760E"/>
    <w:rsid w:val="003D05BC"/>
    <w:rsid w:val="003E1B8D"/>
    <w:rsid w:val="00403FEC"/>
    <w:rsid w:val="004129E5"/>
    <w:rsid w:val="00425AAD"/>
    <w:rsid w:val="00430602"/>
    <w:rsid w:val="0043267F"/>
    <w:rsid w:val="004A2895"/>
    <w:rsid w:val="004A5F22"/>
    <w:rsid w:val="004C02FA"/>
    <w:rsid w:val="004C6A04"/>
    <w:rsid w:val="004D113C"/>
    <w:rsid w:val="004E1AD1"/>
    <w:rsid w:val="005076D5"/>
    <w:rsid w:val="00516AAC"/>
    <w:rsid w:val="00532ECD"/>
    <w:rsid w:val="005852F7"/>
    <w:rsid w:val="005A00A0"/>
    <w:rsid w:val="005A669B"/>
    <w:rsid w:val="005D681C"/>
    <w:rsid w:val="005E16C7"/>
    <w:rsid w:val="005E543F"/>
    <w:rsid w:val="005F3F5F"/>
    <w:rsid w:val="005F7F67"/>
    <w:rsid w:val="006241A3"/>
    <w:rsid w:val="00672B86"/>
    <w:rsid w:val="006A004E"/>
    <w:rsid w:val="006C580E"/>
    <w:rsid w:val="006E364A"/>
    <w:rsid w:val="0070796F"/>
    <w:rsid w:val="007129A5"/>
    <w:rsid w:val="0074001B"/>
    <w:rsid w:val="00766AB8"/>
    <w:rsid w:val="007733F4"/>
    <w:rsid w:val="00777C88"/>
    <w:rsid w:val="00793BE7"/>
    <w:rsid w:val="007A12F1"/>
    <w:rsid w:val="007A2389"/>
    <w:rsid w:val="007B0B4D"/>
    <w:rsid w:val="007F45FE"/>
    <w:rsid w:val="00805769"/>
    <w:rsid w:val="0081714B"/>
    <w:rsid w:val="0083601F"/>
    <w:rsid w:val="00851815"/>
    <w:rsid w:val="008932FC"/>
    <w:rsid w:val="00895262"/>
    <w:rsid w:val="008A144E"/>
    <w:rsid w:val="008D18DB"/>
    <w:rsid w:val="008E2433"/>
    <w:rsid w:val="008F2015"/>
    <w:rsid w:val="00907D59"/>
    <w:rsid w:val="00914321"/>
    <w:rsid w:val="00927D2B"/>
    <w:rsid w:val="00967FB0"/>
    <w:rsid w:val="00985094"/>
    <w:rsid w:val="009B5560"/>
    <w:rsid w:val="009D72C6"/>
    <w:rsid w:val="009F06A1"/>
    <w:rsid w:val="009F2AFE"/>
    <w:rsid w:val="009F6EB1"/>
    <w:rsid w:val="00A0026F"/>
    <w:rsid w:val="00A32818"/>
    <w:rsid w:val="00A419AA"/>
    <w:rsid w:val="00A445E7"/>
    <w:rsid w:val="00AE764D"/>
    <w:rsid w:val="00AF288E"/>
    <w:rsid w:val="00B2125D"/>
    <w:rsid w:val="00B815EA"/>
    <w:rsid w:val="00B85F22"/>
    <w:rsid w:val="00B8646F"/>
    <w:rsid w:val="00B942D7"/>
    <w:rsid w:val="00BC2595"/>
    <w:rsid w:val="00BC4212"/>
    <w:rsid w:val="00BE2D62"/>
    <w:rsid w:val="00BF5769"/>
    <w:rsid w:val="00C12F67"/>
    <w:rsid w:val="00C257B1"/>
    <w:rsid w:val="00C478ED"/>
    <w:rsid w:val="00C61B33"/>
    <w:rsid w:val="00CA3ECE"/>
    <w:rsid w:val="00CA5C6F"/>
    <w:rsid w:val="00CD71B8"/>
    <w:rsid w:val="00D0555E"/>
    <w:rsid w:val="00D13524"/>
    <w:rsid w:val="00D22CA4"/>
    <w:rsid w:val="00D401EB"/>
    <w:rsid w:val="00D439BC"/>
    <w:rsid w:val="00D641B6"/>
    <w:rsid w:val="00D67F1B"/>
    <w:rsid w:val="00D75471"/>
    <w:rsid w:val="00DB4454"/>
    <w:rsid w:val="00DB4CE6"/>
    <w:rsid w:val="00DE6943"/>
    <w:rsid w:val="00DF5A37"/>
    <w:rsid w:val="00E1531D"/>
    <w:rsid w:val="00E238D6"/>
    <w:rsid w:val="00E32786"/>
    <w:rsid w:val="00E42C37"/>
    <w:rsid w:val="00E45CDC"/>
    <w:rsid w:val="00E47644"/>
    <w:rsid w:val="00E63BC5"/>
    <w:rsid w:val="00E851A4"/>
    <w:rsid w:val="00E9059D"/>
    <w:rsid w:val="00E9302E"/>
    <w:rsid w:val="00EB10BF"/>
    <w:rsid w:val="00EB5A21"/>
    <w:rsid w:val="00EC1905"/>
    <w:rsid w:val="00EE3959"/>
    <w:rsid w:val="00F05296"/>
    <w:rsid w:val="00F261E7"/>
    <w:rsid w:val="00F439F1"/>
    <w:rsid w:val="00F505B6"/>
    <w:rsid w:val="00F54249"/>
    <w:rsid w:val="00F74BDD"/>
    <w:rsid w:val="00FB51EC"/>
    <w:rsid w:val="00FC6572"/>
    <w:rsid w:val="00FD5382"/>
    <w:rsid w:val="00FF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DAC58A"/>
  <w15:chartTrackingRefBased/>
  <w15:docId w15:val="{969857F5-7C6F-45FE-8C63-43FC4999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95262"/>
    <w:pPr>
      <w:spacing w:after="160" w:line="259" w:lineRule="auto"/>
    </w:pPr>
    <w:rPr>
      <w:sz w:val="22"/>
      <w:szCs w:val="22"/>
      <w:lang w:eastAsia="en-US"/>
    </w:rPr>
  </w:style>
  <w:style w:type="paragraph" w:styleId="1a">
    <w:name w:val="heading 1"/>
    <w:basedOn w:val="a1"/>
    <w:next w:val="a1"/>
    <w:link w:val="1b"/>
    <w:uiPriority w:val="9"/>
    <w:qFormat/>
    <w:rsid w:val="0089526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/>
      <w:outlineLvl w:val="0"/>
    </w:pPr>
    <w:rPr>
      <w:rFonts w:ascii="Helvetica Neue" w:eastAsia="Times New Roman" w:hAnsi="Helvetica Neue"/>
      <w:color w:val="2E74B5"/>
      <w:sz w:val="32"/>
      <w:szCs w:val="32"/>
      <w:u w:color="000000"/>
      <w:bdr w:val="nil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9F6EB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9F6EB1"/>
    <w:rPr>
      <w:sz w:val="22"/>
      <w:szCs w:val="22"/>
      <w:lang w:eastAsia="en-US"/>
    </w:rPr>
  </w:style>
  <w:style w:type="paragraph" w:styleId="a7">
    <w:name w:val="footer"/>
    <w:basedOn w:val="a1"/>
    <w:link w:val="a8"/>
    <w:uiPriority w:val="99"/>
    <w:unhideWhenUsed/>
    <w:rsid w:val="009F6EB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9F6EB1"/>
    <w:rPr>
      <w:sz w:val="22"/>
      <w:szCs w:val="22"/>
      <w:lang w:eastAsia="en-US"/>
    </w:rPr>
  </w:style>
  <w:style w:type="paragraph" w:customStyle="1" w:styleId="a9">
    <w:name w:val="Чертежный"/>
    <w:rsid w:val="009F6EB1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21">
    <w:name w:val="Основной текст (2)_"/>
    <w:link w:val="22"/>
    <w:locked/>
    <w:rsid w:val="007F45FE"/>
    <w:rPr>
      <w:b/>
      <w:bCs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1"/>
    <w:link w:val="21"/>
    <w:rsid w:val="007F45FE"/>
    <w:pPr>
      <w:widowControl w:val="0"/>
      <w:shd w:val="clear" w:color="auto" w:fill="FFFFFF"/>
      <w:spacing w:after="1020" w:line="319" w:lineRule="exact"/>
      <w:ind w:hanging="1740"/>
      <w:jc w:val="center"/>
    </w:pPr>
    <w:rPr>
      <w:b/>
      <w:bCs/>
      <w:sz w:val="28"/>
      <w:szCs w:val="28"/>
      <w:lang w:eastAsia="ru-RU"/>
    </w:rPr>
  </w:style>
  <w:style w:type="character" w:customStyle="1" w:styleId="31">
    <w:name w:val="Заголовок №3_"/>
    <w:link w:val="32"/>
    <w:locked/>
    <w:rsid w:val="007F45FE"/>
    <w:rPr>
      <w:b/>
      <w:bCs/>
      <w:sz w:val="28"/>
      <w:szCs w:val="28"/>
      <w:shd w:val="clear" w:color="auto" w:fill="FFFFFF"/>
    </w:rPr>
  </w:style>
  <w:style w:type="paragraph" w:customStyle="1" w:styleId="32">
    <w:name w:val="Заголовок №3"/>
    <w:basedOn w:val="a1"/>
    <w:link w:val="31"/>
    <w:rsid w:val="007F45FE"/>
    <w:pPr>
      <w:widowControl w:val="0"/>
      <w:shd w:val="clear" w:color="auto" w:fill="FFFFFF"/>
      <w:spacing w:before="480" w:after="60" w:line="0" w:lineRule="atLeast"/>
      <w:outlineLvl w:val="2"/>
    </w:pPr>
    <w:rPr>
      <w:b/>
      <w:bCs/>
      <w:sz w:val="28"/>
      <w:szCs w:val="28"/>
      <w:lang w:eastAsia="ru-RU"/>
    </w:rPr>
  </w:style>
  <w:style w:type="character" w:customStyle="1" w:styleId="23">
    <w:name w:val="Заголовок №2_"/>
    <w:link w:val="24"/>
    <w:locked/>
    <w:rsid w:val="007F45FE"/>
    <w:rPr>
      <w:b/>
      <w:bCs/>
      <w:sz w:val="36"/>
      <w:szCs w:val="36"/>
      <w:shd w:val="clear" w:color="auto" w:fill="FFFFFF"/>
    </w:rPr>
  </w:style>
  <w:style w:type="paragraph" w:customStyle="1" w:styleId="24">
    <w:name w:val="Заголовок №2"/>
    <w:basedOn w:val="a1"/>
    <w:link w:val="23"/>
    <w:rsid w:val="007F45FE"/>
    <w:pPr>
      <w:widowControl w:val="0"/>
      <w:shd w:val="clear" w:color="auto" w:fill="FFFFFF"/>
      <w:spacing w:before="1380" w:after="120" w:line="0" w:lineRule="atLeast"/>
      <w:jc w:val="center"/>
      <w:outlineLvl w:val="1"/>
    </w:pPr>
    <w:rPr>
      <w:b/>
      <w:bCs/>
      <w:sz w:val="36"/>
      <w:szCs w:val="36"/>
      <w:lang w:eastAsia="ru-RU"/>
    </w:rPr>
  </w:style>
  <w:style w:type="paragraph" w:styleId="aa">
    <w:name w:val="Balloon Text"/>
    <w:basedOn w:val="a1"/>
    <w:link w:val="ab"/>
    <w:uiPriority w:val="99"/>
    <w:semiHidden/>
    <w:unhideWhenUsed/>
    <w:rsid w:val="007F45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7F45FE"/>
    <w:rPr>
      <w:rFonts w:ascii="Segoe UI" w:hAnsi="Segoe UI" w:cs="Segoe UI"/>
      <w:sz w:val="18"/>
      <w:szCs w:val="18"/>
      <w:lang w:eastAsia="en-US"/>
    </w:rPr>
  </w:style>
  <w:style w:type="table" w:styleId="ac">
    <w:name w:val="Table Grid"/>
    <w:basedOn w:val="a3"/>
    <w:uiPriority w:val="59"/>
    <w:rsid w:val="007A12F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Заголовок 1 Знак"/>
    <w:link w:val="1a"/>
    <w:uiPriority w:val="9"/>
    <w:rsid w:val="00895262"/>
    <w:rPr>
      <w:rFonts w:ascii="Helvetica Neue" w:eastAsia="Times New Roman" w:hAnsi="Helvetica Neue"/>
      <w:color w:val="2E74B5"/>
      <w:sz w:val="32"/>
      <w:szCs w:val="32"/>
      <w:u w:color="000000"/>
      <w:bdr w:val="nil"/>
    </w:rPr>
  </w:style>
  <w:style w:type="character" w:styleId="ad">
    <w:name w:val="Hyperlink"/>
    <w:uiPriority w:val="99"/>
    <w:rsid w:val="00895262"/>
    <w:rPr>
      <w:u w:val="single"/>
    </w:rPr>
  </w:style>
  <w:style w:type="table" w:customStyle="1" w:styleId="TableNormal">
    <w:name w:val="Table Normal"/>
    <w:rsid w:val="0089526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e">
    <w:name w:val="Колонтитулы A"/>
    <w:rsid w:val="0089526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160" w:line="259" w:lineRule="auto"/>
      <w:jc w:val="right"/>
    </w:pPr>
    <w:rPr>
      <w:rFonts w:ascii="Helvetica Neue" w:eastAsia="Arial Unicode MS" w:hAnsi="Helvetica Neue" w:cs="Arial Unicode MS"/>
      <w:color w:val="000000"/>
      <w:sz w:val="24"/>
      <w:szCs w:val="24"/>
      <w:u w:color="000000"/>
      <w:bdr w:val="nil"/>
    </w:rPr>
  </w:style>
  <w:style w:type="paragraph" w:customStyle="1" w:styleId="af">
    <w:name w:val="Колонтитулы"/>
    <w:rsid w:val="0089526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bdr w:val="nil"/>
    </w:rPr>
  </w:style>
  <w:style w:type="paragraph" w:styleId="af0">
    <w:name w:val="TOC Heading"/>
    <w:next w:val="a1"/>
    <w:uiPriority w:val="39"/>
    <w:qFormat/>
    <w:rsid w:val="0089526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160" w:line="259" w:lineRule="auto"/>
      <w:jc w:val="center"/>
    </w:pPr>
    <w:rPr>
      <w:rFonts w:ascii="Times New Roman" w:eastAsia="Arial Unicode MS" w:hAnsi="Times New Roman" w:cs="Arial Unicode MS"/>
      <w:b/>
      <w:bCs/>
      <w:color w:val="000000"/>
      <w:sz w:val="32"/>
      <w:szCs w:val="32"/>
      <w:u w:color="000000"/>
      <w:bdr w:val="nil"/>
    </w:rPr>
  </w:style>
  <w:style w:type="paragraph" w:styleId="1c">
    <w:name w:val="toc 1"/>
    <w:uiPriority w:val="39"/>
    <w:rsid w:val="00895262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28"/>
      </w:tabs>
      <w:spacing w:after="100" w:line="259" w:lineRule="auto"/>
      <w:jc w:val="both"/>
    </w:pPr>
    <w:rPr>
      <w:rFonts w:ascii="Times New Roman" w:eastAsia="Times New Roman" w:hAnsi="Times New Roman"/>
      <w:color w:val="000000"/>
      <w:sz w:val="26"/>
      <w:szCs w:val="26"/>
      <w:u w:color="000000"/>
      <w:bdr w:val="nil"/>
    </w:rPr>
  </w:style>
  <w:style w:type="paragraph" w:customStyle="1" w:styleId="af1">
    <w:name w:val="заголовки"/>
    <w:next w:val="a1"/>
    <w:rsid w:val="00895262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160" w:line="259" w:lineRule="auto"/>
      <w:jc w:val="center"/>
      <w:outlineLvl w:val="0"/>
    </w:pPr>
    <w:rPr>
      <w:rFonts w:ascii="Times New Roman" w:eastAsia="Times New Roman" w:hAnsi="Times New Roman"/>
      <w:b/>
      <w:bCs/>
      <w:color w:val="000000"/>
      <w:sz w:val="28"/>
      <w:szCs w:val="28"/>
      <w:u w:color="000000"/>
      <w:bdr w:val="nil"/>
    </w:rPr>
  </w:style>
  <w:style w:type="paragraph" w:customStyle="1" w:styleId="af2">
    <w:name w:val="кп"/>
    <w:rsid w:val="0089526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16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numbering" w:customStyle="1" w:styleId="1">
    <w:name w:val="Импортированный стиль 1"/>
    <w:rsid w:val="00895262"/>
    <w:pPr>
      <w:numPr>
        <w:numId w:val="1"/>
      </w:numPr>
    </w:pPr>
  </w:style>
  <w:style w:type="paragraph" w:customStyle="1" w:styleId="af3">
    <w:name w:val="Курсач.Шрифт основного текста"/>
    <w:rsid w:val="00895262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60" w:line="360" w:lineRule="auto"/>
      <w:ind w:firstLine="709"/>
      <w:jc w:val="center"/>
    </w:pPr>
    <w:rPr>
      <w:rFonts w:ascii="Times New Roman" w:eastAsia="Arial Unicode MS" w:hAnsi="Times New Roman" w:cs="Arial Unicode MS"/>
      <w:b/>
      <w:bCs/>
      <w:color w:val="000000"/>
      <w:sz w:val="28"/>
      <w:szCs w:val="28"/>
      <w:u w:color="000000"/>
      <w:bdr w:val="nil"/>
    </w:rPr>
  </w:style>
  <w:style w:type="numbering" w:customStyle="1" w:styleId="2">
    <w:name w:val="Импортированный стиль 2"/>
    <w:rsid w:val="00895262"/>
    <w:pPr>
      <w:numPr>
        <w:numId w:val="3"/>
      </w:numPr>
    </w:pPr>
  </w:style>
  <w:style w:type="numbering" w:customStyle="1" w:styleId="3">
    <w:name w:val="Импортированный стиль 3"/>
    <w:rsid w:val="00895262"/>
    <w:pPr>
      <w:numPr>
        <w:numId w:val="5"/>
      </w:numPr>
    </w:pPr>
  </w:style>
  <w:style w:type="numbering" w:customStyle="1" w:styleId="4">
    <w:name w:val="Импортированный стиль 4"/>
    <w:rsid w:val="00895262"/>
    <w:pPr>
      <w:numPr>
        <w:numId w:val="7"/>
      </w:numPr>
    </w:pPr>
  </w:style>
  <w:style w:type="numbering" w:customStyle="1" w:styleId="5">
    <w:name w:val="Импортированный стиль 5"/>
    <w:rsid w:val="00895262"/>
    <w:pPr>
      <w:numPr>
        <w:numId w:val="9"/>
      </w:numPr>
    </w:pPr>
  </w:style>
  <w:style w:type="numbering" w:customStyle="1" w:styleId="6">
    <w:name w:val="Импортированный стиль 6"/>
    <w:rsid w:val="00895262"/>
    <w:pPr>
      <w:numPr>
        <w:numId w:val="11"/>
      </w:numPr>
    </w:pPr>
  </w:style>
  <w:style w:type="numbering" w:customStyle="1" w:styleId="7">
    <w:name w:val="Импортированный стиль 7"/>
    <w:rsid w:val="00895262"/>
    <w:pPr>
      <w:numPr>
        <w:numId w:val="13"/>
      </w:numPr>
    </w:pPr>
  </w:style>
  <w:style w:type="numbering" w:customStyle="1" w:styleId="8">
    <w:name w:val="Импортированный стиль 8"/>
    <w:rsid w:val="00895262"/>
    <w:pPr>
      <w:numPr>
        <w:numId w:val="15"/>
      </w:numPr>
    </w:pPr>
  </w:style>
  <w:style w:type="numbering" w:customStyle="1" w:styleId="9">
    <w:name w:val="Импортированный стиль 9"/>
    <w:rsid w:val="00895262"/>
    <w:pPr>
      <w:numPr>
        <w:numId w:val="17"/>
      </w:numPr>
    </w:pPr>
  </w:style>
  <w:style w:type="numbering" w:customStyle="1" w:styleId="100">
    <w:name w:val="Импортированный стиль 10"/>
    <w:rsid w:val="00895262"/>
    <w:pPr>
      <w:numPr>
        <w:numId w:val="19"/>
      </w:numPr>
    </w:pPr>
  </w:style>
  <w:style w:type="numbering" w:customStyle="1" w:styleId="11">
    <w:name w:val="Импортированный стиль 11"/>
    <w:rsid w:val="00895262"/>
    <w:pPr>
      <w:numPr>
        <w:numId w:val="21"/>
      </w:numPr>
    </w:pPr>
  </w:style>
  <w:style w:type="numbering" w:customStyle="1" w:styleId="12">
    <w:name w:val="Импортированный стиль 12"/>
    <w:rsid w:val="00895262"/>
    <w:pPr>
      <w:numPr>
        <w:numId w:val="23"/>
      </w:numPr>
    </w:pPr>
  </w:style>
  <w:style w:type="numbering" w:customStyle="1" w:styleId="13">
    <w:name w:val="Импортированный стиль 13"/>
    <w:rsid w:val="00895262"/>
    <w:pPr>
      <w:numPr>
        <w:numId w:val="25"/>
      </w:numPr>
    </w:pPr>
  </w:style>
  <w:style w:type="numbering" w:customStyle="1" w:styleId="a">
    <w:name w:val="С числами"/>
    <w:rsid w:val="00895262"/>
    <w:pPr>
      <w:numPr>
        <w:numId w:val="27"/>
      </w:numPr>
    </w:pPr>
  </w:style>
  <w:style w:type="character" w:customStyle="1" w:styleId="Af4">
    <w:name w:val="Нет A"/>
    <w:rsid w:val="00895262"/>
    <w:rPr>
      <w:lang w:val="ru-RU"/>
    </w:rPr>
  </w:style>
  <w:style w:type="numbering" w:customStyle="1" w:styleId="a0">
    <w:name w:val="Пункты"/>
    <w:rsid w:val="00895262"/>
    <w:pPr>
      <w:numPr>
        <w:numId w:val="29"/>
      </w:numPr>
    </w:pPr>
  </w:style>
  <w:style w:type="paragraph" w:styleId="af5">
    <w:name w:val="caption"/>
    <w:next w:val="a1"/>
    <w:rsid w:val="00895262"/>
    <w:pPr>
      <w:pBdr>
        <w:top w:val="nil"/>
        <w:left w:val="nil"/>
        <w:bottom w:val="nil"/>
        <w:right w:val="nil"/>
        <w:between w:val="nil"/>
        <w:bar w:val="nil"/>
      </w:pBdr>
      <w:spacing w:after="200" w:line="259" w:lineRule="auto"/>
    </w:pPr>
    <w:rPr>
      <w:rFonts w:eastAsia="Arial Unicode MS" w:cs="Arial Unicode MS"/>
      <w:i/>
      <w:iCs/>
      <w:color w:val="44546A"/>
      <w:sz w:val="18"/>
      <w:szCs w:val="18"/>
      <w:u w:color="44546A"/>
      <w:bdr w:val="nil"/>
    </w:rPr>
  </w:style>
  <w:style w:type="numbering" w:customStyle="1" w:styleId="10">
    <w:name w:val="Импортированный стиль 1.0"/>
    <w:rsid w:val="00895262"/>
    <w:pPr>
      <w:numPr>
        <w:numId w:val="32"/>
      </w:numPr>
    </w:pPr>
  </w:style>
  <w:style w:type="numbering" w:customStyle="1" w:styleId="20">
    <w:name w:val="Импортированный стиль 2.0"/>
    <w:rsid w:val="00895262"/>
    <w:pPr>
      <w:numPr>
        <w:numId w:val="34"/>
      </w:numPr>
    </w:pPr>
  </w:style>
  <w:style w:type="numbering" w:customStyle="1" w:styleId="30">
    <w:name w:val="Импортированный стиль 3.0"/>
    <w:rsid w:val="00895262"/>
    <w:pPr>
      <w:numPr>
        <w:numId w:val="37"/>
      </w:numPr>
    </w:pPr>
  </w:style>
  <w:style w:type="numbering" w:customStyle="1" w:styleId="40">
    <w:name w:val="Импортированный стиль 4.0"/>
    <w:rsid w:val="00895262"/>
    <w:pPr>
      <w:numPr>
        <w:numId w:val="39"/>
      </w:numPr>
    </w:pPr>
  </w:style>
  <w:style w:type="numbering" w:customStyle="1" w:styleId="50">
    <w:name w:val="Импортированный стиль 5.0"/>
    <w:rsid w:val="00895262"/>
    <w:pPr>
      <w:numPr>
        <w:numId w:val="41"/>
      </w:numPr>
    </w:pPr>
  </w:style>
  <w:style w:type="numbering" w:customStyle="1" w:styleId="60">
    <w:name w:val="Импортированный стиль 6.0"/>
    <w:rsid w:val="00895262"/>
    <w:pPr>
      <w:numPr>
        <w:numId w:val="43"/>
      </w:numPr>
    </w:pPr>
  </w:style>
  <w:style w:type="numbering" w:customStyle="1" w:styleId="70">
    <w:name w:val="Импортированный стиль 7.0"/>
    <w:rsid w:val="00895262"/>
    <w:pPr>
      <w:numPr>
        <w:numId w:val="45"/>
      </w:numPr>
    </w:pPr>
  </w:style>
  <w:style w:type="numbering" w:customStyle="1" w:styleId="80">
    <w:name w:val="Импортированный стиль 8.0"/>
    <w:rsid w:val="00895262"/>
    <w:pPr>
      <w:numPr>
        <w:numId w:val="47"/>
      </w:numPr>
    </w:pPr>
  </w:style>
  <w:style w:type="numbering" w:customStyle="1" w:styleId="90">
    <w:name w:val="Импортированный стиль 9.0"/>
    <w:rsid w:val="00895262"/>
    <w:pPr>
      <w:numPr>
        <w:numId w:val="49"/>
      </w:numPr>
    </w:pPr>
  </w:style>
  <w:style w:type="numbering" w:customStyle="1" w:styleId="1000">
    <w:name w:val="Импортированный стиль 10.0"/>
    <w:rsid w:val="00895262"/>
    <w:pPr>
      <w:numPr>
        <w:numId w:val="51"/>
      </w:numPr>
    </w:pPr>
  </w:style>
  <w:style w:type="numbering" w:customStyle="1" w:styleId="110">
    <w:name w:val="Импортированный стиль 11.0"/>
    <w:rsid w:val="00895262"/>
    <w:pPr>
      <w:numPr>
        <w:numId w:val="54"/>
      </w:numPr>
    </w:pPr>
  </w:style>
  <w:style w:type="numbering" w:customStyle="1" w:styleId="120">
    <w:name w:val="Импортированный стиль 12.0"/>
    <w:rsid w:val="00895262"/>
    <w:pPr>
      <w:numPr>
        <w:numId w:val="57"/>
      </w:numPr>
    </w:pPr>
  </w:style>
  <w:style w:type="numbering" w:customStyle="1" w:styleId="130">
    <w:name w:val="Импортированный стиль 13.0"/>
    <w:rsid w:val="00895262"/>
    <w:pPr>
      <w:numPr>
        <w:numId w:val="60"/>
      </w:numPr>
    </w:pPr>
  </w:style>
  <w:style w:type="numbering" w:customStyle="1" w:styleId="14">
    <w:name w:val="Импортированный стиль 14"/>
    <w:rsid w:val="00895262"/>
    <w:pPr>
      <w:numPr>
        <w:numId w:val="62"/>
      </w:numPr>
    </w:pPr>
  </w:style>
  <w:style w:type="numbering" w:customStyle="1" w:styleId="15">
    <w:name w:val="Импортированный стиль 15"/>
    <w:rsid w:val="00895262"/>
    <w:pPr>
      <w:numPr>
        <w:numId w:val="64"/>
      </w:numPr>
    </w:pPr>
  </w:style>
  <w:style w:type="numbering" w:customStyle="1" w:styleId="16">
    <w:name w:val="Импортированный стиль 16"/>
    <w:rsid w:val="00895262"/>
    <w:pPr>
      <w:numPr>
        <w:numId w:val="67"/>
      </w:numPr>
    </w:pPr>
  </w:style>
  <w:style w:type="numbering" w:customStyle="1" w:styleId="17">
    <w:name w:val="Импортированный стиль 17"/>
    <w:rsid w:val="00895262"/>
    <w:pPr>
      <w:numPr>
        <w:numId w:val="69"/>
      </w:numPr>
    </w:pPr>
  </w:style>
  <w:style w:type="numbering" w:customStyle="1" w:styleId="18">
    <w:name w:val="Импортированный стиль 18"/>
    <w:rsid w:val="00895262"/>
    <w:pPr>
      <w:numPr>
        <w:numId w:val="71"/>
      </w:numPr>
    </w:pPr>
  </w:style>
  <w:style w:type="numbering" w:customStyle="1" w:styleId="19">
    <w:name w:val="Импортированный стиль 19"/>
    <w:rsid w:val="00895262"/>
    <w:pPr>
      <w:numPr>
        <w:numId w:val="73"/>
      </w:numPr>
    </w:pPr>
  </w:style>
  <w:style w:type="numbering" w:customStyle="1" w:styleId="160">
    <w:name w:val="Импортированный стиль 16.0"/>
    <w:rsid w:val="00895262"/>
    <w:pPr>
      <w:numPr>
        <w:numId w:val="76"/>
      </w:numPr>
    </w:pPr>
  </w:style>
  <w:style w:type="paragraph" w:styleId="25">
    <w:name w:val="toc 2"/>
    <w:basedOn w:val="a1"/>
    <w:next w:val="a1"/>
    <w:autoRedefine/>
    <w:uiPriority w:val="39"/>
    <w:unhideWhenUsed/>
    <w:rsid w:val="00DB4454"/>
    <w:pPr>
      <w:ind w:left="220"/>
    </w:pPr>
  </w:style>
  <w:style w:type="character" w:customStyle="1" w:styleId="1d">
    <w:name w:val="Неразрешенное упоминание1"/>
    <w:uiPriority w:val="99"/>
    <w:semiHidden/>
    <w:unhideWhenUsed/>
    <w:rsid w:val="002719E7"/>
    <w:rPr>
      <w:color w:val="605E5C"/>
      <w:shd w:val="clear" w:color="auto" w:fill="E1DFDD"/>
    </w:rPr>
  </w:style>
  <w:style w:type="paragraph" w:customStyle="1" w:styleId="docdata">
    <w:name w:val="docdata"/>
    <w:aliases w:val="docy,v5,8333,bqiaagaaeyqcaaagiaiaaao4hqaabcydaaaaaaaaaaaaaaaaaaaaaaaaaaaaaaaaaaaaaaaaaaaaaaaaaaaaaaaaaaaaaaaaaaaaaaaaaaaaaaaaaaaaaaaaaaaaaaaaaaaaaaaaaaaaaaaaaaaaaaaaaaaaaaaaaaaaaaaaaaaaaaaaaaaaaaaaaaaaaaaaaaaaaaaaaaaaaaaaaaaaaaaaaaaaaaaaaaaaaaaa"/>
    <w:basedOn w:val="a1"/>
    <w:rsid w:val="00E45C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6">
    <w:name w:val="Normal (Web)"/>
    <w:basedOn w:val="a1"/>
    <w:uiPriority w:val="99"/>
    <w:semiHidden/>
    <w:unhideWhenUsed/>
    <w:rsid w:val="00E45C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hyperlink" Target="https://1cmycloud.com/console/help/lang/docs/topics/basic-syntax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hyperlink" Target="https://uc1.1c.ru/type/all/?status=last_schedule&amp;type=online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&#1091;&#1088;&#1086;&#1082;.&#1088;&#1092;/library/uchebnoe_posobie_programmirovanie_1s_predpriyatie_121011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github.com/IgangdI/diplom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13646-9BA1-4000-8545-9A6D7D110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75</Pages>
  <Words>9777</Words>
  <Characters>55732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65379</CharactersWithSpaces>
  <SharedDoc>false</SharedDoc>
  <HLinks>
    <vt:vector size="144" baseType="variant">
      <vt:variant>
        <vt:i4>2031619</vt:i4>
      </vt:variant>
      <vt:variant>
        <vt:i4>135</vt:i4>
      </vt:variant>
      <vt:variant>
        <vt:i4>0</vt:i4>
      </vt:variant>
      <vt:variant>
        <vt:i4>5</vt:i4>
      </vt:variant>
      <vt:variant>
        <vt:lpwstr>https://1cmycloud.com/console/help/lang/docs/topics/basic-syntax/</vt:lpwstr>
      </vt:variant>
      <vt:variant>
        <vt:lpwstr/>
      </vt:variant>
      <vt:variant>
        <vt:i4>67372071</vt:i4>
      </vt:variant>
      <vt:variant>
        <vt:i4>132</vt:i4>
      </vt:variant>
      <vt:variant>
        <vt:i4>0</vt:i4>
      </vt:variant>
      <vt:variant>
        <vt:i4>5</vt:i4>
      </vt:variant>
      <vt:variant>
        <vt:lpwstr>https://урок.рф/library/uchebnoe_posobie_programmirovanie_1s_predpriyatie_121011.html</vt:lpwstr>
      </vt:variant>
      <vt:variant>
        <vt:lpwstr/>
      </vt:variant>
      <vt:variant>
        <vt:i4>3276813</vt:i4>
      </vt:variant>
      <vt:variant>
        <vt:i4>129</vt:i4>
      </vt:variant>
      <vt:variant>
        <vt:i4>0</vt:i4>
      </vt:variant>
      <vt:variant>
        <vt:i4>5</vt:i4>
      </vt:variant>
      <vt:variant>
        <vt:lpwstr>https://uc1.1c.ru/type/all/?status=last_schedule&amp;type=online</vt:lpwstr>
      </vt:variant>
      <vt:variant>
        <vt:lpwstr/>
      </vt:variant>
      <vt:variant>
        <vt:i4>1114174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_Toc230581414</vt:lpwstr>
      </vt:variant>
      <vt:variant>
        <vt:i4>1114174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_Toc230581413</vt:lpwstr>
      </vt:variant>
      <vt:variant>
        <vt:i4>1114174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_Toc230581412</vt:lpwstr>
      </vt:variant>
      <vt:variant>
        <vt:i4>1114174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_Toc230581411</vt:lpwstr>
      </vt:variant>
      <vt:variant>
        <vt:i4>1114174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_Toc230581410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_Toc230581409</vt:lpwstr>
      </vt:variant>
      <vt:variant>
        <vt:i4>1048638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_Toc230581408</vt:lpwstr>
      </vt:variant>
      <vt:variant>
        <vt:i4>1048638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_Toc230581407</vt:lpwstr>
      </vt:variant>
      <vt:variant>
        <vt:i4>1048638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_Toc230581406</vt:lpwstr>
      </vt:variant>
      <vt:variant>
        <vt:i4>1048638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_Toc230581405</vt:lpwstr>
      </vt:variant>
      <vt:variant>
        <vt:i4>1048638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_Toc230581404</vt:lpwstr>
      </vt:variant>
      <vt:variant>
        <vt:i4>1048638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_Toc230581403</vt:lpwstr>
      </vt:variant>
      <vt:variant>
        <vt:i4>1048638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_Toc230581402</vt:lpwstr>
      </vt:variant>
      <vt:variant>
        <vt:i4>1048638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_Toc230581401</vt:lpwstr>
      </vt:variant>
      <vt:variant>
        <vt:i4>1048638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_Toc230581400</vt:lpwstr>
      </vt:variant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_Toc230581399</vt:lpwstr>
      </vt:variant>
      <vt:variant>
        <vt:i4>1638457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_Toc230581398</vt:lpwstr>
      </vt:variant>
      <vt:variant>
        <vt:i4>1638457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_Toc230581397</vt:lpwstr>
      </vt:variant>
      <vt:variant>
        <vt:i4>1638457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_Toc230581396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_Toc230581395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_Toc230581394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Дмитрий Гришин</cp:lastModifiedBy>
  <cp:revision>2</cp:revision>
  <cp:lastPrinted>2023-12-28T07:14:00Z</cp:lastPrinted>
  <dcterms:created xsi:type="dcterms:W3CDTF">2026-06-04T14:42:00Z</dcterms:created>
  <dcterms:modified xsi:type="dcterms:W3CDTF">2026-06-04T14:42:00Z</dcterms:modified>
</cp:coreProperties>
</file>