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6E65DF" w14:textId="77777777" w:rsidR="00A445E7" w:rsidRPr="007F45FE" w:rsidRDefault="00A445E7" w:rsidP="004129E5">
      <w:pPr>
        <w:pStyle w:val="32"/>
        <w:keepNext/>
        <w:keepLines/>
        <w:shd w:val="clear" w:color="auto" w:fill="auto"/>
        <w:spacing w:before="0" w:after="0" w:line="280" w:lineRule="exact"/>
        <w:rPr>
          <w:rFonts w:ascii="Times New Roman" w:hAnsi="Times New Roman"/>
        </w:rPr>
      </w:pPr>
    </w:p>
    <w:p w14:paraId="1846E751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>МИНИСТЕРСТВО ОБРАЗОВАНИЯ И НАУКИ РЕСПУБЛИКИ КОМИ</w:t>
      </w:r>
    </w:p>
    <w:p w14:paraId="7324D6F4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>Государственное профессиональное образовательное учреждение</w:t>
      </w:r>
    </w:p>
    <w:p w14:paraId="6757483F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>«Воркутинский арктический горно-политехнический колледж»</w:t>
      </w:r>
    </w:p>
    <w:p w14:paraId="1A7B9199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                                                                                </w:t>
      </w:r>
    </w:p>
    <w:p w14:paraId="118D65F7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tbl>
      <w:tblPr>
        <w:tblpPr w:leftFromText="180" w:rightFromText="180" w:vertAnchor="text" w:tblpX="5819" w:tblpY="34"/>
        <w:tblW w:w="0" w:type="auto"/>
        <w:tblLook w:val="04A0" w:firstRow="1" w:lastRow="0" w:firstColumn="1" w:lastColumn="0" w:noHBand="0" w:noVBand="1"/>
      </w:tblPr>
      <w:tblGrid>
        <w:gridCol w:w="3752"/>
      </w:tblGrid>
      <w:tr w:rsidR="007A12F1" w:rsidRPr="007A12F1" w14:paraId="5CA6B01B" w14:textId="77777777" w:rsidTr="00DB4CE6">
        <w:tc>
          <w:tcPr>
            <w:tcW w:w="3752" w:type="dxa"/>
            <w:shd w:val="clear" w:color="auto" w:fill="auto"/>
          </w:tcPr>
          <w:p w14:paraId="788D5DDD" w14:textId="77777777" w:rsidR="007A12F1" w:rsidRPr="007A12F1" w:rsidRDefault="007A12F1" w:rsidP="00DB4CE6">
            <w:pPr>
              <w:spacing w:after="0" w:line="276" w:lineRule="auto"/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</w:pPr>
            <w:r w:rsidRPr="007A12F1"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  <w:t>Допускается к защите</w:t>
            </w:r>
          </w:p>
          <w:p w14:paraId="6256DCC5" w14:textId="77777777" w:rsidR="007A12F1" w:rsidRPr="007A12F1" w:rsidRDefault="007A12F1" w:rsidP="00DB4CE6">
            <w:pPr>
              <w:spacing w:before="240" w:after="0" w:line="276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7A12F1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Первый заместитель директора  </w:t>
            </w:r>
          </w:p>
          <w:p w14:paraId="39606A94" w14:textId="77777777" w:rsidR="007A12F1" w:rsidRPr="007A12F1" w:rsidRDefault="007A12F1" w:rsidP="00DB4CE6">
            <w:pPr>
              <w:spacing w:after="0" w:line="276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7A12F1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                                                      _________Романов А.В.</w:t>
            </w:r>
          </w:p>
          <w:p w14:paraId="42E570A7" w14:textId="77777777" w:rsidR="007A12F1" w:rsidRPr="007A12F1" w:rsidRDefault="007A12F1" w:rsidP="00DB4CE6">
            <w:pPr>
              <w:spacing w:after="0" w:line="276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  <w:p w14:paraId="771F9C0B" w14:textId="77777777" w:rsidR="007A12F1" w:rsidRPr="007A12F1" w:rsidRDefault="004C6A04" w:rsidP="00DB4CE6">
            <w:pPr>
              <w:spacing w:after="0" w:line="276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"___</w:t>
            </w:r>
            <w:proofErr w:type="gramStart"/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"  _</w:t>
            </w:r>
            <w:proofErr w:type="gramEnd"/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_______ 202</w:t>
            </w:r>
            <w:r>
              <w:rPr>
                <w:rFonts w:ascii="Times New Roman" w:eastAsia="Times New Roman" w:hAnsi="Times New Roman"/>
                <w:sz w:val="28"/>
                <w:szCs w:val="28"/>
                <w:lang w:val="en-US" w:eastAsia="ru-RU"/>
              </w:rPr>
              <w:t>6</w:t>
            </w:r>
            <w:r w:rsidR="007A12F1" w:rsidRPr="007A12F1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 г.</w:t>
            </w:r>
          </w:p>
          <w:p w14:paraId="12B248FC" w14:textId="77777777" w:rsidR="007A12F1" w:rsidRPr="007A12F1" w:rsidRDefault="007A12F1" w:rsidP="00DB4CE6">
            <w:pPr>
              <w:spacing w:after="0" w:line="276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7A12F1"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  <w:t xml:space="preserve">                                                           </w:t>
            </w:r>
          </w:p>
        </w:tc>
      </w:tr>
    </w:tbl>
    <w:p w14:paraId="01BEDD5F" w14:textId="77777777" w:rsidR="007A12F1" w:rsidRPr="007A12F1" w:rsidRDefault="007A12F1" w:rsidP="007A12F1">
      <w:pPr>
        <w:spacing w:after="0" w:line="240" w:lineRule="auto"/>
        <w:ind w:left="-426" w:right="-426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123F25A9" w14:textId="77777777" w:rsidR="007A12F1" w:rsidRPr="007A12F1" w:rsidRDefault="007A12F1" w:rsidP="007A12F1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1B9474F4" w14:textId="77777777" w:rsidR="007A12F1" w:rsidRPr="007A12F1" w:rsidRDefault="007A12F1" w:rsidP="007A12F1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295773BB" w14:textId="77777777" w:rsidR="007A12F1" w:rsidRPr="007A12F1" w:rsidRDefault="007A12F1" w:rsidP="007A12F1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1AFFA487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5C578F7B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2628439E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71B6C762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0C0BE348" w14:textId="77777777" w:rsidR="007A12F1" w:rsidRPr="007A12F1" w:rsidRDefault="007A12F1" w:rsidP="007A12F1">
      <w:pPr>
        <w:spacing w:after="0" w:line="360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3F1AEB31" w14:textId="77777777" w:rsidR="007A12F1" w:rsidRPr="007A12F1" w:rsidRDefault="007A12F1" w:rsidP="007A12F1">
      <w:pPr>
        <w:spacing w:after="0" w:line="360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06BD8CD3" w14:textId="77777777" w:rsidR="007A12F1" w:rsidRPr="007A12F1" w:rsidRDefault="005F3F5F" w:rsidP="007A12F1">
      <w:pPr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ДИПЛОМНЫЙ ПРОЕКТ</w:t>
      </w:r>
    </w:p>
    <w:p w14:paraId="30D01BD9" w14:textId="77777777" w:rsidR="0070796F" w:rsidRPr="00895262" w:rsidRDefault="00304433" w:rsidP="00895262">
      <w:pPr>
        <w:widowControl w:val="0"/>
        <w:spacing w:before="10" w:after="0" w:line="240" w:lineRule="auto"/>
        <w:jc w:val="center"/>
        <w:rPr>
          <w:rFonts w:ascii="Times New Roman" w:eastAsia="Times New Roman" w:hAnsi="Times New Roman"/>
          <w:sz w:val="28"/>
          <w:szCs w:val="28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>Тема</w:t>
      </w:r>
      <w:r w:rsidR="005076D5" w:rsidRPr="005076D5">
        <w:rPr>
          <w:rFonts w:ascii="Times New Roman" w:eastAsia="Times New Roman" w:hAnsi="Times New Roman"/>
          <w:b/>
          <w:sz w:val="28"/>
          <w:szCs w:val="28"/>
          <w:u w:val="single"/>
          <w:lang w:eastAsia="ru-RU"/>
        </w:rPr>
        <w:t xml:space="preserve">: </w:t>
      </w:r>
      <w:r w:rsidR="00895262">
        <w:rPr>
          <w:rFonts w:ascii="Times New Roman" w:hAnsi="Times New Roman"/>
          <w:b/>
          <w:bCs/>
          <w:sz w:val="28"/>
          <w:szCs w:val="28"/>
        </w:rPr>
        <w:t>Разработка информационной системы «Компьютерный магазин» на 1</w:t>
      </w:r>
      <w:proofErr w:type="gramStart"/>
      <w:r w:rsidR="00895262">
        <w:rPr>
          <w:rFonts w:ascii="Times New Roman" w:hAnsi="Times New Roman"/>
          <w:b/>
          <w:bCs/>
          <w:sz w:val="28"/>
          <w:szCs w:val="28"/>
        </w:rPr>
        <w:t>С:Предприятие</w:t>
      </w:r>
      <w:proofErr w:type="gramEnd"/>
    </w:p>
    <w:p w14:paraId="3AC91937" w14:textId="77777777" w:rsidR="007A12F1" w:rsidRPr="00851815" w:rsidRDefault="007A12F1" w:rsidP="00851815">
      <w:pPr>
        <w:spacing w:after="0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</w:t>
      </w:r>
      <w:r w:rsidR="00851815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  </w:t>
      </w:r>
    </w:p>
    <w:p w14:paraId="4FD93476" w14:textId="1EB5AABB" w:rsidR="007A12F1" w:rsidRPr="007A12F1" w:rsidRDefault="005F3F5F" w:rsidP="007A12F1">
      <w:pPr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ДП</w:t>
      </w:r>
      <w:r w:rsidR="004D113C">
        <w:rPr>
          <w:rFonts w:ascii="Times New Roman" w:eastAsia="Times New Roman" w:hAnsi="Times New Roman"/>
          <w:b/>
          <w:sz w:val="28"/>
          <w:szCs w:val="28"/>
          <w:lang w:eastAsia="ru-RU"/>
        </w:rPr>
        <w:t>.</w:t>
      </w:r>
      <w:r w:rsidR="004C6A04">
        <w:rPr>
          <w:rFonts w:ascii="Times New Roman" w:eastAsia="Times New Roman" w:hAnsi="Times New Roman"/>
          <w:b/>
          <w:sz w:val="28"/>
          <w:szCs w:val="28"/>
          <w:lang w:eastAsia="ru-RU"/>
        </w:rPr>
        <w:t>09.02.07.26</w:t>
      </w:r>
      <w:r w:rsidR="007A12F1"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. </w:t>
      </w:r>
      <w:proofErr w:type="gramStart"/>
      <w:r w:rsidR="007A12F1" w:rsidRPr="002719E7">
        <w:rPr>
          <w:rFonts w:ascii="Times New Roman" w:eastAsia="Times New Roman" w:hAnsi="Times New Roman"/>
          <w:b/>
          <w:sz w:val="28"/>
          <w:szCs w:val="28"/>
          <w:lang w:eastAsia="ru-RU"/>
        </w:rPr>
        <w:t>07</w:t>
      </w:r>
      <w:r w:rsidR="005F7F67">
        <w:rPr>
          <w:rFonts w:ascii="Times New Roman" w:eastAsia="Times New Roman" w:hAnsi="Times New Roman"/>
          <w:b/>
          <w:sz w:val="28"/>
          <w:szCs w:val="28"/>
          <w:lang w:val="en-US" w:eastAsia="ru-RU"/>
        </w:rPr>
        <w:t>2</w:t>
      </w:r>
      <w:r w:rsidR="007A12F1"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ПЗ</w:t>
      </w:r>
      <w:proofErr w:type="gramEnd"/>
    </w:p>
    <w:p w14:paraId="5ABE78C5" w14:textId="77777777" w:rsidR="007A12F1" w:rsidRDefault="007A12F1" w:rsidP="007A12F1">
      <w:pPr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582BF89A" w14:textId="77777777" w:rsidR="004C6A04" w:rsidRDefault="004C6A04" w:rsidP="007A12F1">
      <w:pPr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29ED2063" w14:textId="77777777" w:rsidR="004C6A04" w:rsidRDefault="004C6A04" w:rsidP="007A12F1">
      <w:pPr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090033C9" w14:textId="77777777" w:rsidR="004C6A04" w:rsidRPr="007A12F1" w:rsidRDefault="004C6A04" w:rsidP="007A12F1">
      <w:pPr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67CF53E0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  </w:t>
      </w:r>
      <w:r w:rsidR="004129E5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           </w:t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>Выполнил студент</w:t>
      </w:r>
    </w:p>
    <w:p w14:paraId="17D19883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</w:t>
      </w:r>
      <w:r w:rsidR="00895262">
        <w:rPr>
          <w:rFonts w:ascii="Times New Roman" w:eastAsia="Times New Roman" w:hAnsi="Times New Roman"/>
          <w:sz w:val="28"/>
          <w:szCs w:val="28"/>
          <w:lang w:eastAsia="ru-RU"/>
        </w:rPr>
        <w:t>Гришин Дмитрий Андреевич</w:t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</w:t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>________________________________</w:t>
      </w:r>
    </w:p>
    <w:p w14:paraId="5ED48ECA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  <w:t>подпись</w:t>
      </w:r>
    </w:p>
    <w:p w14:paraId="1B76B3E0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3DF5FB5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Руководитель</w:t>
      </w:r>
    </w:p>
    <w:p w14:paraId="1B677999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</w:t>
      </w:r>
      <w:r w:rsidRPr="00895262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</w:t>
      </w:r>
      <w:r w:rsidR="00895262" w:rsidRPr="00895262">
        <w:rPr>
          <w:rFonts w:ascii="Times New Roman CYR" w:eastAsia="Times New Roman" w:hAnsi="Times New Roman CYR"/>
          <w:sz w:val="28"/>
          <w:szCs w:val="28"/>
          <w:lang w:eastAsia="ru-RU"/>
        </w:rPr>
        <w:t>Козлова Ольга Николаевна</w:t>
      </w:r>
      <w:r w:rsidR="00895262" w:rsidRPr="00895262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 xml:space="preserve">                                </w:t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>_________________________________</w:t>
      </w:r>
    </w:p>
    <w:p w14:paraId="6BB0AA10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 xml:space="preserve">                        </w:t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  <w:t>подпись</w:t>
      </w:r>
    </w:p>
    <w:p w14:paraId="73790C97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E4E289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Рецензент </w:t>
      </w:r>
    </w:p>
    <w:p w14:paraId="38D367FA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</w:t>
      </w:r>
      <w:r w:rsidRPr="008932FC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Иванов Иван Иванович</w:t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 xml:space="preserve">                                              _________________________________</w:t>
      </w:r>
    </w:p>
    <w:p w14:paraId="2148C33B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  <w:t>подпись</w:t>
      </w:r>
    </w:p>
    <w:p w14:paraId="7F766700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C5A7085" w14:textId="77777777" w:rsidR="00851815" w:rsidRDefault="00851815" w:rsidP="005A669B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49B9288" w14:textId="77777777" w:rsidR="00895262" w:rsidRDefault="00895262" w:rsidP="005A669B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F513AC1" w14:textId="77777777" w:rsidR="00DB4454" w:rsidRDefault="007A12F1" w:rsidP="005A669B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  <w:sectPr w:rsidR="00DB4454" w:rsidSect="00DB4454">
          <w:headerReference w:type="default" r:id="rId8"/>
          <w:footerReference w:type="default" r:id="rId9"/>
          <w:head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>Воркута</w:t>
      </w:r>
      <w:r w:rsidR="00B85F22">
        <w:rPr>
          <w:rFonts w:ascii="Times New Roman" w:eastAsia="Times New Roman" w:hAnsi="Times New Roman"/>
          <w:sz w:val="28"/>
          <w:szCs w:val="28"/>
          <w:lang w:eastAsia="ru-RU"/>
        </w:rPr>
        <w:t>, 202</w:t>
      </w:r>
      <w:r w:rsidR="004C6A04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6</w:t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г</w:t>
      </w:r>
    </w:p>
    <w:p w14:paraId="382F90C1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lastRenderedPageBreak/>
        <w:t>МИНИСТЕРСТВО ОБРАЗОВАНИЯ И НАУКИ РЕСПУБЛИКИ КОМИ</w:t>
      </w:r>
    </w:p>
    <w:p w14:paraId="13D114FB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>Государственное профессиональное образовательное учреждение</w:t>
      </w:r>
    </w:p>
    <w:p w14:paraId="571EA4FE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b/>
          <w:bCs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>«Воркутинский арктический горно-политехнический колледж»</w:t>
      </w:r>
    </w:p>
    <w:p w14:paraId="4DAC8CDF" w14:textId="77777777" w:rsidR="002719E7" w:rsidRPr="007A374F" w:rsidRDefault="002719E7" w:rsidP="002719E7">
      <w:pPr>
        <w:spacing w:after="200" w:line="240" w:lineRule="auto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 xml:space="preserve">                                                               </w:t>
      </w:r>
    </w:p>
    <w:p w14:paraId="6FA536BA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 xml:space="preserve">                                                           </w:t>
      </w: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>УТВЕРЖДАЮ</w:t>
      </w:r>
    </w:p>
    <w:p w14:paraId="3031771B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                                                 </w:t>
      </w:r>
      <w:r w:rsidRPr="007A374F">
        <w:rPr>
          <w:rFonts w:ascii="Times New Roman" w:eastAsia="Times New Roman" w:hAnsi="Times New Roman"/>
          <w:sz w:val="28"/>
          <w:szCs w:val="28"/>
          <w:lang w:eastAsia="ru-RU"/>
        </w:rPr>
        <w:t>Первый заместитель</w:t>
      </w:r>
    </w:p>
    <w:p w14:paraId="74B31242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                     директора                                                        </w:t>
      </w:r>
    </w:p>
    <w:p w14:paraId="14D06ACF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                                       </w:t>
      </w:r>
    </w:p>
    <w:p w14:paraId="1A9E525B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                                                        _________Романов А.В.</w:t>
      </w:r>
    </w:p>
    <w:p w14:paraId="46CA27A7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br/>
        <w:t xml:space="preserve">                                                                          "___"   _________ 20___ г.</w:t>
      </w:r>
    </w:p>
    <w:p w14:paraId="54600D28" w14:textId="77777777" w:rsidR="002719E7" w:rsidRPr="007A374F" w:rsidRDefault="002719E7" w:rsidP="002719E7">
      <w:pPr>
        <w:spacing w:after="20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</w:p>
    <w:p w14:paraId="03E5890F" w14:textId="77777777" w:rsidR="002719E7" w:rsidRPr="007A374F" w:rsidRDefault="002719E7" w:rsidP="002719E7">
      <w:pPr>
        <w:spacing w:after="20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>ЗАДАНИЕ</w:t>
      </w:r>
    </w:p>
    <w:p w14:paraId="17C7A98B" w14:textId="77777777" w:rsidR="002719E7" w:rsidRPr="007A374F" w:rsidRDefault="002719E7" w:rsidP="002719E7">
      <w:pPr>
        <w:spacing w:after="20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>для дипломного проекта</w:t>
      </w:r>
    </w:p>
    <w:p w14:paraId="61BFE999" w14:textId="77777777" w:rsidR="002719E7" w:rsidRPr="007A374F" w:rsidRDefault="002719E7" w:rsidP="002719E7">
      <w:pPr>
        <w:spacing w:after="120" w:line="240" w:lineRule="auto"/>
        <w:rPr>
          <w:rFonts w:ascii="Times New Roman CYR" w:eastAsia="Times New Roman" w:hAnsi="Times New Roman CYR"/>
          <w:b/>
          <w:bCs/>
          <w:sz w:val="28"/>
          <w:szCs w:val="28"/>
          <w:lang w:eastAsia="ru-RU"/>
        </w:rPr>
      </w:pPr>
      <w:r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Студенту: Гришину Дмитрию Андреевичу</w:t>
      </w:r>
    </w:p>
    <w:p w14:paraId="1A7183F3" w14:textId="77777777" w:rsidR="002719E7" w:rsidRPr="007A374F" w:rsidRDefault="002719E7" w:rsidP="002719E7">
      <w:pPr>
        <w:spacing w:after="12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</w:t>
      </w:r>
      <w:proofErr w:type="gramStart"/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>Группа</w:t>
      </w:r>
      <w:r>
        <w:rPr>
          <w:rFonts w:ascii="Times New Roman CYR" w:eastAsia="Times New Roman" w:hAnsi="Times New Roman CYR"/>
          <w:sz w:val="28"/>
          <w:szCs w:val="28"/>
          <w:lang w:eastAsia="ru-RU"/>
        </w:rPr>
        <w:t xml:space="preserve">:   </w:t>
      </w:r>
      <w:proofErr w:type="gramEnd"/>
      <w:r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</w:t>
      </w: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>ИСП-22</w:t>
      </w:r>
    </w:p>
    <w:p w14:paraId="0FDFD44D" w14:textId="77777777" w:rsidR="002719E7" w:rsidRPr="007A374F" w:rsidRDefault="002719E7" w:rsidP="002719E7">
      <w:pPr>
        <w:spacing w:after="12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Специальность: Информационные системы и программирование</w:t>
      </w:r>
    </w:p>
    <w:p w14:paraId="18E04B57" w14:textId="77777777" w:rsidR="002719E7" w:rsidRPr="007A374F" w:rsidRDefault="002719E7" w:rsidP="002719E7">
      <w:pPr>
        <w:spacing w:after="120" w:line="240" w:lineRule="auto"/>
        <w:jc w:val="both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Код:  09.02.07                                                                                                                                                                                                                    </w:t>
      </w:r>
    </w:p>
    <w:p w14:paraId="6FB71960" w14:textId="77777777" w:rsidR="002719E7" w:rsidRPr="007A374F" w:rsidRDefault="002719E7" w:rsidP="002719E7">
      <w:pPr>
        <w:spacing w:after="12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</w:t>
      </w:r>
    </w:p>
    <w:p w14:paraId="5E5570BC" w14:textId="77777777" w:rsidR="002719E7" w:rsidRPr="007A374F" w:rsidRDefault="002719E7" w:rsidP="002719E7">
      <w:pPr>
        <w:spacing w:after="120" w:line="240" w:lineRule="auto"/>
        <w:rPr>
          <w:rFonts w:ascii="Times New Roman CYR" w:eastAsia="Times New Roman" w:hAnsi="Times New Roman CYR"/>
          <w:sz w:val="28"/>
          <w:szCs w:val="28"/>
          <w:vertAlign w:val="subscript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Руководитель:</w:t>
      </w:r>
      <w:r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</w:t>
      </w: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>Козлова Ольга Николаевна</w:t>
      </w:r>
      <w:r w:rsidRPr="007A374F">
        <w:rPr>
          <w:rFonts w:ascii="Times New Roman CYR" w:eastAsia="Times New Roman" w:hAnsi="Times New Roman CYR"/>
          <w:sz w:val="28"/>
          <w:szCs w:val="28"/>
          <w:vertAlign w:val="subscript"/>
          <w:lang w:eastAsia="ru-RU"/>
        </w:rPr>
        <w:t xml:space="preserve">                                             </w:t>
      </w:r>
    </w:p>
    <w:p w14:paraId="0ED2B5B1" w14:textId="77777777" w:rsidR="002719E7" w:rsidRPr="007A374F" w:rsidRDefault="002719E7" w:rsidP="002719E7">
      <w:pPr>
        <w:spacing w:after="20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</w:t>
      </w:r>
    </w:p>
    <w:p w14:paraId="4490EF2A" w14:textId="77777777" w:rsidR="002719E7" w:rsidRPr="007A374F" w:rsidRDefault="002719E7" w:rsidP="002719E7">
      <w:pPr>
        <w:spacing w:after="20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>ТЕМА ДИПЛОМНОГО ПРОЕКТА:</w:t>
      </w:r>
    </w:p>
    <w:p w14:paraId="0733EA04" w14:textId="77777777" w:rsidR="002719E7" w:rsidRPr="00BB59E8" w:rsidRDefault="002719E7" w:rsidP="002719E7">
      <w:pPr>
        <w:spacing w:after="20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BB59E8">
        <w:rPr>
          <w:rFonts w:ascii="Times New Roman CYR" w:eastAsia="Times New Roman" w:hAnsi="Times New Roman CYR"/>
          <w:b/>
          <w:sz w:val="28"/>
          <w:szCs w:val="28"/>
          <w:lang w:eastAsia="ru-RU"/>
        </w:rPr>
        <w:t xml:space="preserve">«Разработка </w:t>
      </w:r>
      <w:r>
        <w:rPr>
          <w:rFonts w:ascii="Times New Roman CYR" w:eastAsia="Times New Roman" w:hAnsi="Times New Roman CYR"/>
          <w:b/>
          <w:sz w:val="28"/>
          <w:szCs w:val="28"/>
          <w:lang w:eastAsia="ru-RU"/>
        </w:rPr>
        <w:t>информационной системы «Компьютерный магазин» на платформе 1С: Предприятие</w:t>
      </w:r>
      <w:r w:rsidRPr="00BB59E8">
        <w:rPr>
          <w:rFonts w:ascii="Times New Roman CYR" w:eastAsia="Times New Roman" w:hAnsi="Times New Roman CYR"/>
          <w:b/>
          <w:sz w:val="28"/>
          <w:szCs w:val="28"/>
          <w:lang w:eastAsia="ru-RU"/>
        </w:rPr>
        <w:t>»</w:t>
      </w:r>
    </w:p>
    <w:p w14:paraId="6DA54111" w14:textId="77777777" w:rsidR="002719E7" w:rsidRPr="007A374F" w:rsidRDefault="002719E7" w:rsidP="002719E7">
      <w:pPr>
        <w:spacing w:after="20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 xml:space="preserve">СОДЕРЖАНИЕ </w:t>
      </w:r>
    </w:p>
    <w:p w14:paraId="77BE0A0E" w14:textId="77777777" w:rsidR="002719E7" w:rsidRPr="007A374F" w:rsidRDefault="002719E7" w:rsidP="002719E7">
      <w:pPr>
        <w:spacing w:after="20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1</w:t>
      </w: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 xml:space="preserve"> </w:t>
      </w: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>Введение</w:t>
      </w:r>
    </w:p>
    <w:p w14:paraId="5094B60B" w14:textId="77777777" w:rsidR="002719E7" w:rsidRPr="007A374F" w:rsidRDefault="002719E7" w:rsidP="002719E7">
      <w:pPr>
        <w:spacing w:after="20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2 Основная часть</w:t>
      </w:r>
    </w:p>
    <w:p w14:paraId="7418A0AE" w14:textId="77777777" w:rsidR="002719E7" w:rsidRPr="007A374F" w:rsidRDefault="002719E7" w:rsidP="002719E7">
      <w:pPr>
        <w:spacing w:after="20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3 Заключение</w:t>
      </w:r>
    </w:p>
    <w:p w14:paraId="78CD2FBD" w14:textId="719A56C4" w:rsidR="002719E7" w:rsidRPr="007A374F" w:rsidRDefault="002719E7" w:rsidP="002719E7">
      <w:pPr>
        <w:spacing w:after="20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4 Список использованных источников и литературы</w:t>
      </w:r>
    </w:p>
    <w:p w14:paraId="72AD688F" w14:textId="108E78CF" w:rsidR="002719E7" w:rsidRPr="007A374F" w:rsidRDefault="002719E7" w:rsidP="002719E7">
      <w:pPr>
        <w:spacing w:after="20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</w:t>
      </w:r>
      <w:r>
        <w:rPr>
          <w:rFonts w:ascii="Times New Roman CYR" w:eastAsia="Times New Roman" w:hAnsi="Times New Roman CYR"/>
          <w:sz w:val="28"/>
          <w:szCs w:val="28"/>
          <w:lang w:eastAsia="ru-RU"/>
        </w:rPr>
        <w:t>5</w:t>
      </w: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Рецензия</w:t>
      </w:r>
    </w:p>
    <w:p w14:paraId="2E0EEB8C" w14:textId="77777777" w:rsidR="002719E7" w:rsidRDefault="002719E7" w:rsidP="002719E7">
      <w:pPr>
        <w:spacing w:after="200" w:line="240" w:lineRule="auto"/>
        <w:jc w:val="right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01911C61" w14:textId="44BD5266" w:rsidR="002719E7" w:rsidRPr="007A374F" w:rsidRDefault="002719E7" w:rsidP="002719E7">
      <w:pPr>
        <w:spacing w:after="200" w:line="240" w:lineRule="auto"/>
        <w:jc w:val="right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>Дата выдачи задания «11» марта 2026 г.</w:t>
      </w:r>
    </w:p>
    <w:p w14:paraId="36FA7467" w14:textId="77777777" w:rsidR="002719E7" w:rsidRPr="007A374F" w:rsidRDefault="002719E7" w:rsidP="002719E7">
      <w:pPr>
        <w:spacing w:after="0" w:line="240" w:lineRule="auto"/>
        <w:jc w:val="right"/>
        <w:rPr>
          <w:rFonts w:ascii="Times New Roman" w:eastAsia="Times New Roman" w:hAnsi="Times New Roman"/>
          <w:b/>
          <w:color w:val="000000"/>
          <w:sz w:val="28"/>
          <w:szCs w:val="28"/>
          <w:lang w:eastAsia="ru-RU"/>
        </w:rPr>
      </w:pPr>
    </w:p>
    <w:p w14:paraId="415071FB" w14:textId="77777777" w:rsidR="002719E7" w:rsidRPr="007A374F" w:rsidRDefault="002719E7" w:rsidP="002719E7">
      <w:pPr>
        <w:spacing w:after="0" w:line="240" w:lineRule="auto"/>
        <w:jc w:val="right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63171F7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                                               </w:t>
      </w: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>УТВЕРЖДАЮ</w:t>
      </w:r>
    </w:p>
    <w:p w14:paraId="71EDEB04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                         Первый заместитель</w:t>
      </w:r>
    </w:p>
    <w:p w14:paraId="4F5DF3EF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       директора                                                        </w:t>
      </w:r>
    </w:p>
    <w:p w14:paraId="6263FED9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</w:t>
      </w:r>
    </w:p>
    <w:p w14:paraId="3134C1AB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                               _________Романов А.В.</w:t>
      </w:r>
    </w:p>
    <w:p w14:paraId="4FF69A1B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                                                                                                "___"   _________ 20___ г.</w:t>
      </w:r>
    </w:p>
    <w:p w14:paraId="4282E79C" w14:textId="77777777" w:rsidR="002719E7" w:rsidRPr="007A374F" w:rsidRDefault="002719E7" w:rsidP="002719E7">
      <w:pPr>
        <w:spacing w:after="0" w:line="240" w:lineRule="auto"/>
        <w:jc w:val="right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2FC116E" w14:textId="77777777" w:rsidR="002719E7" w:rsidRPr="007A374F" w:rsidRDefault="002719E7" w:rsidP="002719E7">
      <w:pPr>
        <w:spacing w:after="0" w:line="240" w:lineRule="auto"/>
        <w:jc w:val="right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0B3586ED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u w:val="single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Специальность 09.02.07 </w:t>
      </w:r>
      <w:r w:rsidRPr="007A374F">
        <w:rPr>
          <w:rFonts w:ascii="Times New Roman CYR" w:eastAsia="Times New Roman" w:hAnsi="Times New Roman CYR"/>
          <w:b/>
          <w:sz w:val="24"/>
          <w:szCs w:val="24"/>
          <w:lang w:eastAsia="ru-RU"/>
        </w:rPr>
        <w:t>Информационные системы и программирование</w:t>
      </w:r>
    </w:p>
    <w:p w14:paraId="1F85DD09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6D7D58D1" w14:textId="77777777" w:rsidR="002719E7" w:rsidRPr="007A374F" w:rsidRDefault="002719E7" w:rsidP="002719E7">
      <w:pPr>
        <w:spacing w:after="0" w:line="36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>Индивидуальный план задание подготовки и выполнения</w:t>
      </w:r>
    </w:p>
    <w:p w14:paraId="7CC52CC1" w14:textId="77777777" w:rsidR="002719E7" w:rsidRPr="007A374F" w:rsidRDefault="002719E7" w:rsidP="002719E7">
      <w:pPr>
        <w:spacing w:after="0" w:line="36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>дипломного проекта</w:t>
      </w:r>
    </w:p>
    <w:p w14:paraId="3352D86F" w14:textId="77777777" w:rsidR="002719E7" w:rsidRPr="007A374F" w:rsidRDefault="002719E7" w:rsidP="002719E7">
      <w:pPr>
        <w:spacing w:after="0" w:line="36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0C45D898" w14:textId="77777777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Фамилия, имя, отчество студента </w:t>
      </w:r>
      <w:r>
        <w:rPr>
          <w:rFonts w:ascii="Times New Roman CYR" w:eastAsia="Times New Roman" w:hAnsi="Times New Roman CYR"/>
          <w:sz w:val="24"/>
          <w:szCs w:val="24"/>
          <w:u w:val="single"/>
          <w:lang w:eastAsia="ru-RU"/>
        </w:rPr>
        <w:t>Гришина Дмитрия Андреевича</w:t>
      </w:r>
    </w:p>
    <w:p w14:paraId="6E92F085" w14:textId="77777777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>Группа ИСП-22</w:t>
      </w: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ab/>
      </w:r>
    </w:p>
    <w:p w14:paraId="16220C17" w14:textId="77777777" w:rsidR="002719E7" w:rsidRDefault="002719E7" w:rsidP="002719E7">
      <w:pPr>
        <w:spacing w:after="0" w:line="240" w:lineRule="auto"/>
        <w:rPr>
          <w:rFonts w:ascii="Times New Roman CYR" w:eastAsia="Times New Roman" w:hAnsi="Times New Roman CYR"/>
          <w:sz w:val="24"/>
          <w:szCs w:val="24"/>
          <w:u w:val="single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Тема дипломного проекта </w:t>
      </w:r>
      <w:r w:rsidRPr="00BB59E8">
        <w:rPr>
          <w:rFonts w:ascii="Times New Roman CYR" w:eastAsia="Times New Roman" w:hAnsi="Times New Roman CYR"/>
          <w:sz w:val="28"/>
          <w:szCs w:val="28"/>
          <w:u w:val="single"/>
          <w:lang w:eastAsia="ru-RU"/>
        </w:rPr>
        <w:t>«</w:t>
      </w:r>
      <w:r>
        <w:rPr>
          <w:rFonts w:ascii="Times New Roman CYR" w:eastAsia="Times New Roman" w:hAnsi="Times New Roman CYR"/>
          <w:sz w:val="24"/>
          <w:szCs w:val="24"/>
          <w:u w:val="single"/>
          <w:lang w:eastAsia="ru-RU"/>
        </w:rPr>
        <w:t xml:space="preserve">Разработка </w:t>
      </w:r>
      <w:r w:rsidRPr="00BB59E8">
        <w:rPr>
          <w:rFonts w:ascii="Times New Roman CYR" w:eastAsia="Times New Roman" w:hAnsi="Times New Roman CYR"/>
          <w:sz w:val="24"/>
          <w:szCs w:val="24"/>
          <w:u w:val="single"/>
          <w:lang w:eastAsia="ru-RU"/>
        </w:rPr>
        <w:t>информационной системы</w:t>
      </w:r>
      <w:r>
        <w:rPr>
          <w:rFonts w:ascii="Times New Roman CYR" w:eastAsia="Times New Roman" w:hAnsi="Times New Roman CYR"/>
          <w:sz w:val="24"/>
          <w:szCs w:val="24"/>
          <w:u w:val="single"/>
          <w:lang w:eastAsia="ru-RU"/>
        </w:rPr>
        <w:t xml:space="preserve"> «Компьютерный магазин» на платформе 1С: Предприятие</w:t>
      </w:r>
    </w:p>
    <w:p w14:paraId="333685E1" w14:textId="77777777" w:rsidR="002719E7" w:rsidRPr="007A374F" w:rsidRDefault="002719E7" w:rsidP="002719E7">
      <w:pPr>
        <w:spacing w:after="0" w:line="240" w:lineRule="auto"/>
        <w:rPr>
          <w:rFonts w:ascii="Times New Roman CYR" w:eastAsia="Times New Roman" w:hAnsi="Times New Roman CYR"/>
          <w:b/>
          <w:sz w:val="24"/>
          <w:szCs w:val="24"/>
          <w:lang w:eastAsia="ru-RU"/>
        </w:rPr>
      </w:pPr>
    </w:p>
    <w:p w14:paraId="4DBAD311" w14:textId="77777777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Фамилия, имя, отчество руководителя </w:t>
      </w:r>
      <w:r w:rsidRPr="007A374F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Козлова Ольга Николаевна</w:t>
      </w:r>
    </w:p>
    <w:tbl>
      <w:tblPr>
        <w:tblW w:w="9371" w:type="dxa"/>
        <w:tblInd w:w="-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"/>
        <w:gridCol w:w="3387"/>
        <w:gridCol w:w="14"/>
        <w:gridCol w:w="1687"/>
        <w:gridCol w:w="10"/>
        <w:gridCol w:w="1691"/>
        <w:gridCol w:w="14"/>
        <w:gridCol w:w="1404"/>
        <w:gridCol w:w="10"/>
        <w:gridCol w:w="1124"/>
        <w:gridCol w:w="15"/>
      </w:tblGrid>
      <w:tr w:rsidR="002719E7" w:rsidRPr="007A374F" w14:paraId="3C4808BA" w14:textId="77777777" w:rsidTr="00FC098E">
        <w:trPr>
          <w:trHeight w:val="295"/>
        </w:trPr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3401436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Наименование действий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5417B6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Исполнители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11E6E84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Сроки выполнения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782B024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Контроль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BAC4E64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Отметка о выполнении</w:t>
            </w:r>
          </w:p>
        </w:tc>
      </w:tr>
      <w:tr w:rsidR="002719E7" w:rsidRPr="007A374F" w14:paraId="5D52E182" w14:textId="77777777" w:rsidTr="00FC098E">
        <w:trPr>
          <w:trHeight w:val="387"/>
        </w:trPr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2839C77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Выбор темы дипломной работы (проекта)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E165359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  <w:p w14:paraId="39888088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4B7BD58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Не позднее 2-х недель после начала производственной практики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7E7ADF0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Century Gothic" w:hAnsi="Times New Roman"/>
                <w:i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Century Gothic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E08A946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410187C0" w14:textId="77777777" w:rsidTr="00FC098E">
        <w:trPr>
          <w:trHeight w:val="279"/>
        </w:trPr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FA21476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Составление библиографического списка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7F7E3B6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 Консультация руководителя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BE785BA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01E46C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FA4D163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6401F4CA" w14:textId="77777777" w:rsidTr="00FC098E">
        <w:trPr>
          <w:trHeight w:val="487"/>
        </w:trPr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2C1A0D8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Сбор материалов, подготовка плана дипломной работы (проекта)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9448558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  <w:p w14:paraId="24BC32A6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Консультация</w:t>
            </w:r>
          </w:p>
          <w:p w14:paraId="62EFCE30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руководителя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4C5F702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9A1CCF6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F40CCEA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31F8C99C" w14:textId="77777777" w:rsidTr="00FC098E">
        <w:trPr>
          <w:trHeight w:val="709"/>
        </w:trPr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A18C3AC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Составление перечня заданий по работе на период прохождения практики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317729A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Руководитель Методист 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59464FA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Не позднее 2-х недель после начала производственной практики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8F274ED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Первый зам. директора</w:t>
            </w:r>
          </w:p>
          <w:p w14:paraId="087CAB73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1CA1E4A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1283F549" w14:textId="77777777" w:rsidTr="00FC098E">
        <w:trPr>
          <w:gridBefore w:val="1"/>
          <w:wBefore w:w="15" w:type="dxa"/>
          <w:trHeight w:val="493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05B3F83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Описания итогов выполнения задания, проведенного во время прохождения производственной практики (отчёт о прохождении практики)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7A05643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D1A21BB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Во время практики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E8CD129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B40DDA6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697F8A49" w14:textId="77777777" w:rsidTr="00FC098E">
        <w:trPr>
          <w:gridBefore w:val="1"/>
          <w:wBefore w:w="15" w:type="dxa"/>
          <w:trHeight w:val="389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B65AC09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Консультирование по написанию теоретической части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685D027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68F3DD0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 графику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0431FA5" w14:textId="77777777" w:rsidR="002719E7" w:rsidRPr="007A374F" w:rsidRDefault="002719E7" w:rsidP="00FC098E">
            <w:pPr>
              <w:spacing w:after="0" w:line="240" w:lineRule="auto"/>
              <w:ind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A21B092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5DBC9CF5" w14:textId="77777777" w:rsidTr="00FC098E">
        <w:trPr>
          <w:gridBefore w:val="1"/>
          <w:wBefore w:w="15" w:type="dxa"/>
          <w:trHeight w:val="182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CE8F20D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Написание теоретической части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F9ACD43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0C17CCD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9DD88E2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D919BA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44E860D7" w14:textId="77777777" w:rsidTr="00FC098E">
        <w:trPr>
          <w:gridBefore w:val="1"/>
          <w:wBefore w:w="15" w:type="dxa"/>
          <w:trHeight w:val="711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7DE392D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Представление руководителю первого варианта теоретической части работы и обсуждение представленного материала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344397C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B5DFE1F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FEACE52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DF9D837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2BA7B31E" w14:textId="77777777" w:rsidTr="00FC098E">
        <w:trPr>
          <w:gridBefore w:val="1"/>
          <w:wBefore w:w="15" w:type="dxa"/>
          <w:trHeight w:val="286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1D7EE0D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lastRenderedPageBreak/>
              <w:t xml:space="preserve">Составление окончательного варианта </w:t>
            </w:r>
            <w:r w:rsidRPr="007A374F">
              <w:rPr>
                <w:rFonts w:ascii="Times New Roman" w:eastAsia="Times New Roman" w:hAnsi="Times New Roman"/>
                <w:smallCaps/>
                <w:sz w:val="20"/>
                <w:szCs w:val="20"/>
                <w:shd w:val="clear" w:color="auto" w:fill="FFFFFF"/>
                <w:lang w:eastAsia="ru-RU"/>
              </w:rPr>
              <w:t>работы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3D4294F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D41AB92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B5FBADB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29053F4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65F17CCC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7C4D910C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46C26BA0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7518B2AC" w14:textId="77777777" w:rsidTr="00FC098E">
        <w:trPr>
          <w:gridBefore w:val="1"/>
          <w:wBefore w:w="15" w:type="dxa"/>
          <w:trHeight w:val="182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B8F3F24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Заключительное консультирование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1763F97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07252D4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CE07A16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AB88D7C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26E2CAC5" w14:textId="77777777" w:rsidTr="00FC098E">
        <w:tblPrEx>
          <w:jc w:val="center"/>
          <w:tblInd w:w="0" w:type="dxa"/>
        </w:tblPrEx>
        <w:trPr>
          <w:gridAfter w:val="1"/>
          <w:wAfter w:w="15" w:type="dxa"/>
          <w:trHeight w:val="667"/>
          <w:jc w:val="center"/>
        </w:trPr>
        <w:tc>
          <w:tcPr>
            <w:tcW w:w="34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F8B6E83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Оформление работы в соответствии с требованиями, подготовка отзыва руководителя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31B8583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 Руководитель</w:t>
            </w:r>
          </w:p>
        </w:tc>
        <w:tc>
          <w:tcPr>
            <w:tcW w:w="17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1DDB7F9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За 2 недели до защиты</w:t>
            </w:r>
          </w:p>
        </w:tc>
        <w:tc>
          <w:tcPr>
            <w:tcW w:w="14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1E7ACF0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Первый зам. директора</w:t>
            </w:r>
          </w:p>
          <w:p w14:paraId="5FE25917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80A266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7FB56BBA" w14:textId="77777777" w:rsidTr="00FC098E">
        <w:trPr>
          <w:gridBefore w:val="1"/>
          <w:wBefore w:w="15" w:type="dxa"/>
          <w:trHeight w:val="836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589A561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Рецензирование дипломной работы (проекта)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C9A74D2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Рецензент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C807C6B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 дней до защиты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83216DF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Первый зам. директора</w:t>
            </w:r>
          </w:p>
          <w:p w14:paraId="64A4488B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D7FED0B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3471082E" w14:textId="77777777" w:rsidTr="00FC098E">
        <w:trPr>
          <w:gridBefore w:val="1"/>
          <w:wBefore w:w="15" w:type="dxa"/>
          <w:trHeight w:val="182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DF2A944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Ознакомление студента с рецензией на ДР/ДП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15488B9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30DCDC9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Не позднее 2-х дней до защиты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39C9B24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9F8AF7C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4FB84E5A" w14:textId="77777777" w:rsidTr="00FC098E">
        <w:tblPrEx>
          <w:jc w:val="center"/>
          <w:tblInd w:w="0" w:type="dxa"/>
        </w:tblPrEx>
        <w:trPr>
          <w:gridAfter w:val="1"/>
          <w:wAfter w:w="15" w:type="dxa"/>
          <w:trHeight w:val="546"/>
          <w:jc w:val="center"/>
        </w:trPr>
        <w:tc>
          <w:tcPr>
            <w:tcW w:w="34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F53A845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Защита дипломной работы (проекта)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76B5DEB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</w:tc>
        <w:tc>
          <w:tcPr>
            <w:tcW w:w="17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CFEEE23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 графику</w:t>
            </w:r>
          </w:p>
        </w:tc>
        <w:tc>
          <w:tcPr>
            <w:tcW w:w="14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B02B8F8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Комиссия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7EA623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4934DA00" w14:textId="77777777" w:rsidTr="00FC098E">
        <w:tblPrEx>
          <w:jc w:val="center"/>
          <w:tblInd w:w="0" w:type="dxa"/>
        </w:tblPrEx>
        <w:trPr>
          <w:gridAfter w:val="1"/>
          <w:wAfter w:w="15" w:type="dxa"/>
          <w:trHeight w:val="850"/>
          <w:jc w:val="center"/>
        </w:trPr>
        <w:tc>
          <w:tcPr>
            <w:tcW w:w="34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CA2B108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Сдача дипломной работы (проекта) на хранение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86E64B0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7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E197340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После</w:t>
            </w:r>
          </w:p>
          <w:p w14:paraId="31674ABF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проведения</w:t>
            </w:r>
          </w:p>
          <w:p w14:paraId="62AB5BD3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защиты</w:t>
            </w:r>
          </w:p>
        </w:tc>
        <w:tc>
          <w:tcPr>
            <w:tcW w:w="14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2EE90B5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Первый зам. директора</w:t>
            </w:r>
          </w:p>
          <w:p w14:paraId="75324E89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5FBD55B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</w:tbl>
    <w:p w14:paraId="0B9C18F4" w14:textId="77777777" w:rsidR="002719E7" w:rsidRPr="007A374F" w:rsidRDefault="002719E7" w:rsidP="002719E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E761224" w14:textId="77777777" w:rsidR="002719E7" w:rsidRPr="007A374F" w:rsidRDefault="002719E7" w:rsidP="002719E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2A2F68D" w14:textId="77777777" w:rsidR="002719E7" w:rsidRPr="007A374F" w:rsidRDefault="002719E7" w:rsidP="002719E7">
      <w:pPr>
        <w:widowControl w:val="0"/>
        <w:tabs>
          <w:tab w:val="left" w:pos="3731"/>
        </w:tabs>
        <w:autoSpaceDE w:val="0"/>
        <w:autoSpaceDN w:val="0"/>
        <w:spacing w:after="0" w:line="240" w:lineRule="auto"/>
        <w:ind w:right="223"/>
        <w:rPr>
          <w:rFonts w:ascii="Times New Roman" w:eastAsia="Times New Roman" w:hAnsi="Times New Roman"/>
          <w:sz w:val="24"/>
          <w:u w:val="single"/>
        </w:rPr>
      </w:pPr>
      <w:r w:rsidRPr="007A374F">
        <w:rPr>
          <w:rFonts w:ascii="Times New Roman" w:eastAsia="Times New Roman" w:hAnsi="Times New Roman"/>
          <w:sz w:val="24"/>
        </w:rPr>
        <w:t>Руководитель</w:t>
      </w:r>
      <w:r w:rsidRPr="007A374F">
        <w:rPr>
          <w:rFonts w:ascii="Times New Roman" w:eastAsia="Times New Roman" w:hAnsi="Times New Roman"/>
          <w:sz w:val="24"/>
          <w:u w:val="single"/>
        </w:rPr>
        <w:tab/>
      </w:r>
    </w:p>
    <w:p w14:paraId="10D94249" w14:textId="77777777" w:rsidR="002719E7" w:rsidRPr="007A374F" w:rsidRDefault="002719E7" w:rsidP="002719E7">
      <w:pPr>
        <w:widowControl w:val="0"/>
        <w:tabs>
          <w:tab w:val="left" w:pos="3731"/>
        </w:tabs>
        <w:autoSpaceDE w:val="0"/>
        <w:autoSpaceDN w:val="0"/>
        <w:spacing w:after="0" w:line="240" w:lineRule="auto"/>
        <w:ind w:right="223"/>
        <w:rPr>
          <w:rFonts w:ascii="Times New Roman" w:eastAsia="Times New Roman" w:hAnsi="Times New Roman"/>
          <w:sz w:val="24"/>
          <w:u w:val="single"/>
        </w:rPr>
      </w:pPr>
      <w:r w:rsidRPr="007A374F">
        <w:rPr>
          <w:rFonts w:ascii="Times New Roman" w:eastAsia="Times New Roman" w:hAnsi="Times New Roman"/>
          <w:sz w:val="24"/>
        </w:rPr>
        <w:t xml:space="preserve">                                       </w:t>
      </w:r>
      <w:r w:rsidRPr="007A374F">
        <w:rPr>
          <w:rFonts w:ascii="Times New Roman" w:eastAsia="Times New Roman" w:hAnsi="Times New Roman"/>
          <w:sz w:val="16"/>
          <w:szCs w:val="16"/>
        </w:rPr>
        <w:t>(подпись)</w:t>
      </w:r>
    </w:p>
    <w:p w14:paraId="79D0B3CC" w14:textId="77777777" w:rsidR="002719E7" w:rsidRPr="007A374F" w:rsidRDefault="002719E7" w:rsidP="002719E7">
      <w:pPr>
        <w:widowControl w:val="0"/>
        <w:tabs>
          <w:tab w:val="left" w:pos="3731"/>
        </w:tabs>
        <w:autoSpaceDE w:val="0"/>
        <w:autoSpaceDN w:val="0"/>
        <w:spacing w:after="0" w:line="240" w:lineRule="auto"/>
        <w:ind w:right="223"/>
        <w:jc w:val="center"/>
        <w:rPr>
          <w:rFonts w:ascii="Times New Roman" w:eastAsia="Times New Roman" w:hAnsi="Times New Roman"/>
          <w:sz w:val="24"/>
        </w:rPr>
      </w:pPr>
    </w:p>
    <w:p w14:paraId="568E8BAC" w14:textId="77777777" w:rsidR="002719E7" w:rsidRPr="007A374F" w:rsidRDefault="002719E7" w:rsidP="002719E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5913B59" w14:textId="77777777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1F9E9475" w14:textId="77777777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>«Ознакомлен»</w:t>
      </w:r>
    </w:p>
    <w:p w14:paraId="21B21F27" w14:textId="77777777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______________________________________ </w:t>
      </w: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 xml:space="preserve">       __________________      ______________</w:t>
      </w:r>
    </w:p>
    <w:p w14:paraId="4961DC0E" w14:textId="77777777" w:rsidR="002719E7" w:rsidRPr="007A374F" w:rsidRDefault="002719E7" w:rsidP="002719E7">
      <w:pPr>
        <w:spacing w:after="0" w:line="36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                              (Ф.И.О. </w:t>
      </w:r>
      <w:proofErr w:type="gramStart"/>
      <w:r w:rsidRPr="007A374F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студента)   </w:t>
      </w:r>
      <w:proofErr w:type="gramEnd"/>
      <w:r w:rsidRPr="007A374F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                                                                           (дата)                                            (подпись)</w:t>
      </w:r>
    </w:p>
    <w:p w14:paraId="4A43EA77" w14:textId="77777777" w:rsidR="002719E7" w:rsidRPr="007A374F" w:rsidRDefault="002719E7" w:rsidP="002719E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A86A7DB" w14:textId="77777777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b/>
          <w:i/>
          <w:color w:val="000000"/>
          <w:sz w:val="24"/>
          <w:szCs w:val="24"/>
          <w:u w:val="single"/>
          <w:lang w:eastAsia="ru-RU"/>
        </w:rPr>
      </w:pPr>
    </w:p>
    <w:p w14:paraId="0AE2411F" w14:textId="77777777" w:rsidR="002719E7" w:rsidRDefault="002719E7" w:rsidP="002719E7"/>
    <w:p w14:paraId="5AC5BB2A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6EAA215B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0FCE9DDE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048B003B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63947BD9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5260184F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4B917ECB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27BA0166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25D45CC1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5EF72284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49F409F4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322EB3FA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08BD0466" w14:textId="77777777" w:rsidR="00DB4454" w:rsidRDefault="00DB4454" w:rsidP="002719E7">
      <w:pPr>
        <w:pStyle w:val="af0"/>
        <w:jc w:val="left"/>
        <w:sectPr w:rsidR="00DB4454" w:rsidSect="00DB4454"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bookmarkStart w:id="0" w:name="_Toc"/>
    <w:bookmarkStart w:id="1" w:name="_Toc226862038"/>
    <w:bookmarkStart w:id="2" w:name="_Toc226862077"/>
    <w:bookmarkStart w:id="3" w:name="_Toc226862327"/>
    <w:p w14:paraId="54643936" w14:textId="77777777" w:rsidR="005F7F6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r w:rsidRPr="002719E7">
        <w:rPr>
          <w:sz w:val="28"/>
          <w:szCs w:val="28"/>
        </w:rPr>
        <w:lastRenderedPageBreak/>
        <w:fldChar w:fldCharType="begin"/>
      </w:r>
      <w:r w:rsidRPr="002719E7">
        <w:rPr>
          <w:sz w:val="28"/>
          <w:szCs w:val="28"/>
        </w:rPr>
        <w:instrText xml:space="preserve"> TOC \o "1-3" \h \z \u </w:instrText>
      </w:r>
      <w:r w:rsidRPr="002719E7">
        <w:rPr>
          <w:sz w:val="28"/>
          <w:szCs w:val="28"/>
        </w:rPr>
        <w:fldChar w:fldCharType="separate"/>
      </w:r>
    </w:p>
    <w:sdt>
      <w:sdtPr>
        <w:id w:val="-367537776"/>
        <w:docPartObj>
          <w:docPartGallery w:val="Table of Contents"/>
          <w:docPartUnique/>
        </w:docPartObj>
      </w:sdtPr>
      <w:sdtEndPr>
        <w:rPr>
          <w:rFonts w:ascii="Calibri" w:eastAsia="Calibri" w:hAnsi="Calibri" w:cs="Times New Roman"/>
          <w:color w:val="auto"/>
          <w:sz w:val="22"/>
          <w:szCs w:val="22"/>
          <w:bdr w:val="none" w:sz="0" w:space="0" w:color="auto"/>
          <w:lang w:eastAsia="en-US"/>
        </w:rPr>
      </w:sdtEndPr>
      <w:sdtContent>
        <w:p w14:paraId="23F3BDE9" w14:textId="13AA82D3" w:rsidR="005F7F67" w:rsidRPr="005F7F67" w:rsidRDefault="005F7F67">
          <w:pPr>
            <w:pStyle w:val="af0"/>
            <w:rPr>
              <w:rFonts w:cs="Times New Roman"/>
            </w:rPr>
          </w:pPr>
          <w:r w:rsidRPr="005F7F67">
            <w:rPr>
              <w:rFonts w:cs="Times New Roman"/>
            </w:rPr>
            <w:t>Оглавление</w:t>
          </w:r>
        </w:p>
        <w:p w14:paraId="3FC0D24E" w14:textId="374565F6" w:rsidR="005F7F67" w:rsidRPr="005F7F67" w:rsidRDefault="005F7F6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r w:rsidRPr="005F7F67">
            <w:rPr>
              <w:sz w:val="28"/>
              <w:szCs w:val="28"/>
            </w:rPr>
            <w:fldChar w:fldCharType="begin"/>
          </w:r>
          <w:r w:rsidRPr="005F7F67">
            <w:rPr>
              <w:sz w:val="28"/>
              <w:szCs w:val="28"/>
            </w:rPr>
            <w:instrText xml:space="preserve"> TOC \o "1-3" \h \z \u </w:instrText>
          </w:r>
          <w:r w:rsidRPr="005F7F67">
            <w:rPr>
              <w:sz w:val="28"/>
              <w:szCs w:val="28"/>
            </w:rPr>
            <w:fldChar w:fldCharType="separate"/>
          </w:r>
          <w:hyperlink w:anchor="_Toc230582333" w:history="1">
            <w:r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ВВЕДЕНИЕ</w:t>
            </w:r>
            <w:r w:rsidRPr="005F7F67">
              <w:rPr>
                <w:noProof/>
                <w:webHidden/>
                <w:sz w:val="28"/>
                <w:szCs w:val="28"/>
              </w:rPr>
              <w:tab/>
            </w:r>
            <w:r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Pr="005F7F67">
              <w:rPr>
                <w:noProof/>
                <w:webHidden/>
                <w:sz w:val="28"/>
                <w:szCs w:val="28"/>
              </w:rPr>
              <w:instrText xml:space="preserve"> PAGEREF _Toc230582333 \h </w:instrText>
            </w:r>
            <w:r w:rsidRPr="005F7F67">
              <w:rPr>
                <w:noProof/>
                <w:webHidden/>
                <w:sz w:val="28"/>
                <w:szCs w:val="28"/>
              </w:rPr>
            </w:r>
            <w:r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F7F67">
              <w:rPr>
                <w:noProof/>
                <w:webHidden/>
                <w:sz w:val="28"/>
                <w:szCs w:val="28"/>
              </w:rPr>
              <w:t>4</w:t>
            </w:r>
            <w:r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50DB24" w14:textId="32ED839E" w:rsidR="005F7F67" w:rsidRPr="005F7F67" w:rsidRDefault="005F7F6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34" w:history="1">
            <w:r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ГЛАВА 1. ПРЕДПРОЕКТНАЯ ЧАСТЬ ТРЕБОВАНИЙ К ИНФОРМАЦИОННОЙ СИСТЕМЕ</w:t>
            </w:r>
            <w:r w:rsidRPr="005F7F67">
              <w:rPr>
                <w:noProof/>
                <w:webHidden/>
                <w:sz w:val="28"/>
                <w:szCs w:val="28"/>
              </w:rPr>
              <w:tab/>
            </w:r>
            <w:r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Pr="005F7F67">
              <w:rPr>
                <w:noProof/>
                <w:webHidden/>
                <w:sz w:val="28"/>
                <w:szCs w:val="28"/>
              </w:rPr>
              <w:instrText xml:space="preserve"> PAGEREF _Toc230582334 \h </w:instrText>
            </w:r>
            <w:r w:rsidRPr="005F7F67">
              <w:rPr>
                <w:noProof/>
                <w:webHidden/>
                <w:sz w:val="28"/>
                <w:szCs w:val="28"/>
              </w:rPr>
            </w:r>
            <w:r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F7F67">
              <w:rPr>
                <w:noProof/>
                <w:webHidden/>
                <w:sz w:val="28"/>
                <w:szCs w:val="28"/>
              </w:rPr>
              <w:t>5</w:t>
            </w:r>
            <w:r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F3E7FE" w14:textId="1462967C" w:rsidR="005F7F67" w:rsidRPr="005F7F67" w:rsidRDefault="005F7F6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35" w:history="1">
            <w:r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1.1 Анализ предметной области</w:t>
            </w:r>
            <w:r w:rsidRPr="005F7F67">
              <w:rPr>
                <w:noProof/>
                <w:webHidden/>
                <w:sz w:val="28"/>
                <w:szCs w:val="28"/>
              </w:rPr>
              <w:tab/>
            </w:r>
            <w:r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Pr="005F7F67">
              <w:rPr>
                <w:noProof/>
                <w:webHidden/>
                <w:sz w:val="28"/>
                <w:szCs w:val="28"/>
              </w:rPr>
              <w:instrText xml:space="preserve"> PAGEREF _Toc230582335 \h </w:instrText>
            </w:r>
            <w:r w:rsidRPr="005F7F67">
              <w:rPr>
                <w:noProof/>
                <w:webHidden/>
                <w:sz w:val="28"/>
                <w:szCs w:val="28"/>
              </w:rPr>
            </w:r>
            <w:r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F7F67">
              <w:rPr>
                <w:noProof/>
                <w:webHidden/>
                <w:sz w:val="28"/>
                <w:szCs w:val="28"/>
              </w:rPr>
              <w:t>5</w:t>
            </w:r>
            <w:r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17D50A" w14:textId="647ABB02" w:rsidR="005F7F67" w:rsidRPr="005F7F67" w:rsidRDefault="005F7F67" w:rsidP="005F7F67">
          <w:pPr>
            <w:pStyle w:val="25"/>
            <w:tabs>
              <w:tab w:val="right" w:leader="dot" w:pos="9345"/>
            </w:tabs>
            <w:ind w:left="0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30582336" w:history="1">
            <w:r w:rsidRPr="005F7F67">
              <w:rPr>
                <w:rStyle w:val="ad"/>
                <w:rFonts w:ascii="Times New Roman" w:hAnsi="Times New Roman"/>
                <w:noProof/>
                <w:sz w:val="28"/>
                <w:szCs w:val="28"/>
              </w:rPr>
              <w:t>1.2 Разработка технического задания</w: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_Toc230582336 \h </w:instrTex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54AB57" w14:textId="35423D95" w:rsidR="005F7F67" w:rsidRPr="005F7F67" w:rsidRDefault="005F7F67" w:rsidP="005F7F67">
          <w:pPr>
            <w:pStyle w:val="25"/>
            <w:tabs>
              <w:tab w:val="right" w:leader="dot" w:pos="9345"/>
            </w:tabs>
            <w:ind w:left="0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30582337" w:history="1">
            <w:r w:rsidRPr="005F7F67">
              <w:rPr>
                <w:rStyle w:val="ad"/>
                <w:rFonts w:ascii="Times New Roman" w:hAnsi="Times New Roman"/>
                <w:noProof/>
                <w:sz w:val="28"/>
                <w:szCs w:val="28"/>
              </w:rPr>
              <w:t>1.3 Моделирование бизнес-процессов (IDEF0 is / to be)</w: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_Toc230582337 \h </w:instrTex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3DDFC0" w14:textId="1DC1C56A" w:rsidR="005F7F67" w:rsidRPr="005F7F67" w:rsidRDefault="005F7F6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38" w:history="1">
            <w:r w:rsidRPr="005F7F67">
              <w:rPr>
                <w:rStyle w:val="ad"/>
                <w:noProof/>
                <w:sz w:val="28"/>
                <w:szCs w:val="28"/>
              </w:rPr>
              <w:t>ГЛАВА 2</w:t>
            </w:r>
            <w:r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. ПРОЕКТИРОВАНИЕ ТРЕБОВАНИЙ К ИНФОРМАЦИОННОЙ СИСТЕМЕ</w:t>
            </w:r>
            <w:r w:rsidRPr="005F7F67">
              <w:rPr>
                <w:noProof/>
                <w:webHidden/>
                <w:sz w:val="28"/>
                <w:szCs w:val="28"/>
              </w:rPr>
              <w:tab/>
            </w:r>
            <w:r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Pr="005F7F67">
              <w:rPr>
                <w:noProof/>
                <w:webHidden/>
                <w:sz w:val="28"/>
                <w:szCs w:val="28"/>
              </w:rPr>
              <w:instrText xml:space="preserve"> PAGEREF _Toc230582338 \h </w:instrText>
            </w:r>
            <w:r w:rsidRPr="005F7F67">
              <w:rPr>
                <w:noProof/>
                <w:webHidden/>
                <w:sz w:val="28"/>
                <w:szCs w:val="28"/>
              </w:rPr>
            </w:r>
            <w:r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F7F67">
              <w:rPr>
                <w:noProof/>
                <w:webHidden/>
                <w:sz w:val="28"/>
                <w:szCs w:val="28"/>
              </w:rPr>
              <w:t>17</w:t>
            </w:r>
            <w:r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BDBCF7" w14:textId="0EDA00D2" w:rsidR="005F7F67" w:rsidRPr="005F7F67" w:rsidRDefault="005F7F67" w:rsidP="005F7F67">
          <w:pPr>
            <w:pStyle w:val="25"/>
            <w:tabs>
              <w:tab w:val="right" w:leader="dot" w:pos="9345"/>
            </w:tabs>
            <w:ind w:left="0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30582339" w:history="1">
            <w:r w:rsidRPr="005F7F67">
              <w:rPr>
                <w:rStyle w:val="ad"/>
                <w:rFonts w:ascii="Times New Roman" w:hAnsi="Times New Roman"/>
                <w:noProof/>
                <w:sz w:val="28"/>
                <w:szCs w:val="28"/>
              </w:rPr>
              <w:t>2.1 Анализ диаграммы вариантов использования (Use Case)</w: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_Toc230582339 \h </w:instrTex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071F14" w14:textId="44093C33" w:rsidR="005F7F67" w:rsidRPr="005F7F67" w:rsidRDefault="005F7F67" w:rsidP="005F7F67">
          <w:pPr>
            <w:pStyle w:val="25"/>
            <w:tabs>
              <w:tab w:val="right" w:leader="dot" w:pos="9345"/>
            </w:tabs>
            <w:ind w:left="0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30582340" w:history="1">
            <w:r w:rsidRPr="005F7F67">
              <w:rPr>
                <w:rStyle w:val="ad"/>
                <w:rFonts w:ascii="Times New Roman" w:hAnsi="Times New Roman"/>
                <w:noProof/>
                <w:sz w:val="28"/>
                <w:szCs w:val="28"/>
              </w:rPr>
              <w:t>2.2 Анализ диаграммы деятельности (Activity Diagram)</w: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_Toc230582340 \h </w:instrTex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4029D2" w14:textId="2BD40D4E" w:rsidR="005F7F67" w:rsidRPr="005F7F67" w:rsidRDefault="005F7F67" w:rsidP="005F7F67">
          <w:pPr>
            <w:pStyle w:val="25"/>
            <w:tabs>
              <w:tab w:val="right" w:leader="dot" w:pos="9345"/>
            </w:tabs>
            <w:ind w:left="0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30582341" w:history="1">
            <w:r w:rsidRPr="005F7F67">
              <w:rPr>
                <w:rStyle w:val="ad"/>
                <w:rFonts w:ascii="Times New Roman" w:hAnsi="Times New Roman"/>
                <w:noProof/>
                <w:sz w:val="28"/>
                <w:szCs w:val="28"/>
              </w:rPr>
              <w:t>2.3 Анализ диаграммы последовательностей (Sequence Diagram)</w: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_Toc230582341 \h </w:instrTex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9111D1" w14:textId="057A30D1" w:rsidR="005F7F67" w:rsidRPr="005F7F67" w:rsidRDefault="005F7F67" w:rsidP="005F7F67">
          <w:pPr>
            <w:pStyle w:val="25"/>
            <w:tabs>
              <w:tab w:val="right" w:leader="dot" w:pos="9345"/>
            </w:tabs>
            <w:ind w:left="0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30582342" w:history="1">
            <w:r w:rsidRPr="005F7F67">
              <w:rPr>
                <w:rStyle w:val="ad"/>
                <w:rFonts w:ascii="Times New Roman" w:hAnsi="Times New Roman"/>
                <w:noProof/>
                <w:sz w:val="28"/>
                <w:szCs w:val="28"/>
                <w:lang w:val="en-US"/>
              </w:rPr>
              <w:t>2.4 Анализ ER-диаграммы (Entity-Relationship Diagram)</w: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_Toc230582342 \h </w:instrTex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22</w: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653F10" w14:textId="2E732622" w:rsidR="005F7F67" w:rsidRPr="005F7F67" w:rsidRDefault="005F7F67" w:rsidP="005F7F67">
          <w:pPr>
            <w:pStyle w:val="25"/>
            <w:tabs>
              <w:tab w:val="right" w:leader="dot" w:pos="9345"/>
            </w:tabs>
            <w:ind w:left="0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30582343" w:history="1">
            <w:r w:rsidRPr="005F7F67">
              <w:rPr>
                <w:rStyle w:val="ad"/>
                <w:rFonts w:ascii="Times New Roman" w:hAnsi="Times New Roman"/>
                <w:noProof/>
                <w:sz w:val="28"/>
                <w:szCs w:val="28"/>
              </w:rPr>
              <w:t>2.5 Анализ диаграммы классов (Class Diagram)</w: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_Toc230582343 \h </w:instrTex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140BC" w14:textId="27D9E57B" w:rsidR="005F7F67" w:rsidRPr="005F7F67" w:rsidRDefault="005F7F6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44" w:history="1">
            <w:r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ГЛАВА 3. РАЗРАБОТКА ИНФОРМАЦИОННОЙ СИСТЕМЫ</w:t>
            </w:r>
            <w:r w:rsidRPr="005F7F67">
              <w:rPr>
                <w:noProof/>
                <w:webHidden/>
                <w:sz w:val="28"/>
                <w:szCs w:val="28"/>
              </w:rPr>
              <w:tab/>
            </w:r>
            <w:r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Pr="005F7F67">
              <w:rPr>
                <w:noProof/>
                <w:webHidden/>
                <w:sz w:val="28"/>
                <w:szCs w:val="28"/>
              </w:rPr>
              <w:instrText xml:space="preserve"> PAGEREF _Toc230582344 \h </w:instrText>
            </w:r>
            <w:r w:rsidRPr="005F7F67">
              <w:rPr>
                <w:noProof/>
                <w:webHidden/>
                <w:sz w:val="28"/>
                <w:szCs w:val="28"/>
              </w:rPr>
            </w:r>
            <w:r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F7F67">
              <w:rPr>
                <w:noProof/>
                <w:webHidden/>
                <w:sz w:val="28"/>
                <w:szCs w:val="28"/>
              </w:rPr>
              <w:t>28</w:t>
            </w:r>
            <w:r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8D4E87" w14:textId="572DCF3C" w:rsidR="005F7F67" w:rsidRPr="005F7F67" w:rsidRDefault="005F7F67" w:rsidP="005F7F67">
          <w:pPr>
            <w:pStyle w:val="25"/>
            <w:tabs>
              <w:tab w:val="right" w:leader="dot" w:pos="9345"/>
            </w:tabs>
            <w:ind w:left="0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30582345" w:history="1">
            <w:r w:rsidRPr="005F7F67">
              <w:rPr>
                <w:rStyle w:val="ad"/>
                <w:rFonts w:ascii="Times New Roman" w:hAnsi="Times New Roman"/>
                <w:noProof/>
                <w:sz w:val="28"/>
                <w:szCs w:val="28"/>
              </w:rPr>
              <w:t>3.1 Разработка требований к дизайну информационной системы</w: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_Toc230582345 \h </w:instrTex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Pr="005F7F6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0A6FE6" w14:textId="65E362BB" w:rsidR="005F7F67" w:rsidRPr="005F7F67" w:rsidRDefault="005F7F6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46" w:history="1">
            <w:r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3.2 Разработка формы «Авторизация»</w:t>
            </w:r>
            <w:r w:rsidRPr="005F7F67">
              <w:rPr>
                <w:noProof/>
                <w:webHidden/>
                <w:sz w:val="28"/>
                <w:szCs w:val="28"/>
              </w:rPr>
              <w:tab/>
            </w:r>
            <w:r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Pr="005F7F67">
              <w:rPr>
                <w:noProof/>
                <w:webHidden/>
                <w:sz w:val="28"/>
                <w:szCs w:val="28"/>
              </w:rPr>
              <w:instrText xml:space="preserve"> PAGEREF _Toc230582346 \h </w:instrText>
            </w:r>
            <w:r w:rsidRPr="005F7F67">
              <w:rPr>
                <w:noProof/>
                <w:webHidden/>
                <w:sz w:val="28"/>
                <w:szCs w:val="28"/>
              </w:rPr>
            </w:r>
            <w:r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F7F67">
              <w:rPr>
                <w:noProof/>
                <w:webHidden/>
                <w:sz w:val="28"/>
                <w:szCs w:val="28"/>
              </w:rPr>
              <w:t>32</w:t>
            </w:r>
            <w:r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73C91B" w14:textId="336A5B9E" w:rsidR="005F7F67" w:rsidRPr="005F7F67" w:rsidRDefault="005F7F6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47" w:history="1">
            <w:r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3.3 Разработка формы «Номенклатура»</w:t>
            </w:r>
            <w:r w:rsidRPr="005F7F67">
              <w:rPr>
                <w:noProof/>
                <w:webHidden/>
                <w:sz w:val="28"/>
                <w:szCs w:val="28"/>
              </w:rPr>
              <w:tab/>
            </w:r>
            <w:r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Pr="005F7F67">
              <w:rPr>
                <w:noProof/>
                <w:webHidden/>
                <w:sz w:val="28"/>
                <w:szCs w:val="28"/>
              </w:rPr>
              <w:instrText xml:space="preserve"> PAGEREF _Toc230582347 \h </w:instrText>
            </w:r>
            <w:r w:rsidRPr="005F7F67">
              <w:rPr>
                <w:noProof/>
                <w:webHidden/>
                <w:sz w:val="28"/>
                <w:szCs w:val="28"/>
              </w:rPr>
            </w:r>
            <w:r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F7F67">
              <w:rPr>
                <w:noProof/>
                <w:webHidden/>
                <w:sz w:val="28"/>
                <w:szCs w:val="28"/>
              </w:rPr>
              <w:t>37</w:t>
            </w:r>
            <w:r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F70913" w14:textId="33F4065F" w:rsidR="005F7F67" w:rsidRPr="005F7F67" w:rsidRDefault="005F7F6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48" w:history="1">
            <w:r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3.4 Разработка справочника «Контрагенты»</w:t>
            </w:r>
            <w:r w:rsidRPr="005F7F67">
              <w:rPr>
                <w:noProof/>
                <w:webHidden/>
                <w:sz w:val="28"/>
                <w:szCs w:val="28"/>
              </w:rPr>
              <w:tab/>
            </w:r>
            <w:r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Pr="005F7F67">
              <w:rPr>
                <w:noProof/>
                <w:webHidden/>
                <w:sz w:val="28"/>
                <w:szCs w:val="28"/>
              </w:rPr>
              <w:instrText xml:space="preserve"> PAGEREF _Toc230582348 \h </w:instrText>
            </w:r>
            <w:r w:rsidRPr="005F7F67">
              <w:rPr>
                <w:noProof/>
                <w:webHidden/>
                <w:sz w:val="28"/>
                <w:szCs w:val="28"/>
              </w:rPr>
            </w:r>
            <w:r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F7F67">
              <w:rPr>
                <w:noProof/>
                <w:webHidden/>
                <w:sz w:val="28"/>
                <w:szCs w:val="28"/>
              </w:rPr>
              <w:t>41</w:t>
            </w:r>
            <w:r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23BF79" w14:textId="50BEB435" w:rsidR="005F7F67" w:rsidRPr="005F7F67" w:rsidRDefault="005F7F6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49" w:history="1">
            <w:r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3.5 Разработка документа «Заказ поставщику»</w:t>
            </w:r>
            <w:r w:rsidRPr="005F7F67">
              <w:rPr>
                <w:noProof/>
                <w:webHidden/>
                <w:sz w:val="28"/>
                <w:szCs w:val="28"/>
              </w:rPr>
              <w:tab/>
            </w:r>
            <w:r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Pr="005F7F67">
              <w:rPr>
                <w:noProof/>
                <w:webHidden/>
                <w:sz w:val="28"/>
                <w:szCs w:val="28"/>
              </w:rPr>
              <w:instrText xml:space="preserve"> PAGEREF _Toc230582349 \h </w:instrText>
            </w:r>
            <w:r w:rsidRPr="005F7F67">
              <w:rPr>
                <w:noProof/>
                <w:webHidden/>
                <w:sz w:val="28"/>
                <w:szCs w:val="28"/>
              </w:rPr>
            </w:r>
            <w:r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F7F67">
              <w:rPr>
                <w:noProof/>
                <w:webHidden/>
                <w:sz w:val="28"/>
                <w:szCs w:val="28"/>
              </w:rPr>
              <w:t>48</w:t>
            </w:r>
            <w:r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7546D1" w14:textId="1F18E7AB" w:rsidR="005F7F67" w:rsidRPr="005F7F67" w:rsidRDefault="005F7F6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50" w:history="1">
            <w:r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3.6 Разработка документа «Заказ клиента»</w:t>
            </w:r>
            <w:r w:rsidRPr="005F7F67">
              <w:rPr>
                <w:noProof/>
                <w:webHidden/>
                <w:sz w:val="28"/>
                <w:szCs w:val="28"/>
              </w:rPr>
              <w:tab/>
            </w:r>
            <w:r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Pr="005F7F67">
              <w:rPr>
                <w:noProof/>
                <w:webHidden/>
                <w:sz w:val="28"/>
                <w:szCs w:val="28"/>
              </w:rPr>
              <w:instrText xml:space="preserve"> PAGEREF _Toc230582350 \h </w:instrText>
            </w:r>
            <w:r w:rsidRPr="005F7F67">
              <w:rPr>
                <w:noProof/>
                <w:webHidden/>
                <w:sz w:val="28"/>
                <w:szCs w:val="28"/>
              </w:rPr>
            </w:r>
            <w:r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F7F67">
              <w:rPr>
                <w:noProof/>
                <w:webHidden/>
                <w:sz w:val="28"/>
                <w:szCs w:val="28"/>
              </w:rPr>
              <w:t>54</w:t>
            </w:r>
            <w:r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2AB32B" w14:textId="3842A4D7" w:rsidR="005F7F67" w:rsidRPr="005F7F67" w:rsidRDefault="005F7F6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51" w:history="1">
            <w:r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3.7 Разработка формы «Отчёты»</w:t>
            </w:r>
            <w:r w:rsidRPr="005F7F67">
              <w:rPr>
                <w:noProof/>
                <w:webHidden/>
                <w:sz w:val="28"/>
                <w:szCs w:val="28"/>
              </w:rPr>
              <w:tab/>
            </w:r>
            <w:r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Pr="005F7F67">
              <w:rPr>
                <w:noProof/>
                <w:webHidden/>
                <w:sz w:val="28"/>
                <w:szCs w:val="28"/>
              </w:rPr>
              <w:instrText xml:space="preserve"> PAGEREF _Toc230582351 \h </w:instrText>
            </w:r>
            <w:r w:rsidRPr="005F7F67">
              <w:rPr>
                <w:noProof/>
                <w:webHidden/>
                <w:sz w:val="28"/>
                <w:szCs w:val="28"/>
              </w:rPr>
            </w:r>
            <w:r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F7F67">
              <w:rPr>
                <w:noProof/>
                <w:webHidden/>
                <w:sz w:val="28"/>
                <w:szCs w:val="28"/>
              </w:rPr>
              <w:t>59</w:t>
            </w:r>
            <w:r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283A2E" w14:textId="7CDA6F11" w:rsidR="005F7F67" w:rsidRPr="005F7F67" w:rsidRDefault="005F7F6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52" w:history="1">
            <w:r w:rsidRPr="005F7F67">
              <w:rPr>
                <w:rStyle w:val="ad"/>
                <w:rFonts w:eastAsia="Arial Unicode MS"/>
                <w:noProof/>
                <w:sz w:val="28"/>
                <w:szCs w:val="28"/>
              </w:rPr>
              <w:t>ЗАКЛЮЧЕНИЕ</w:t>
            </w:r>
            <w:r w:rsidRPr="005F7F67">
              <w:rPr>
                <w:noProof/>
                <w:webHidden/>
                <w:sz w:val="28"/>
                <w:szCs w:val="28"/>
              </w:rPr>
              <w:tab/>
            </w:r>
            <w:r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Pr="005F7F67">
              <w:rPr>
                <w:noProof/>
                <w:webHidden/>
                <w:sz w:val="28"/>
                <w:szCs w:val="28"/>
              </w:rPr>
              <w:instrText xml:space="preserve"> PAGEREF _Toc230582352 \h </w:instrText>
            </w:r>
            <w:r w:rsidRPr="005F7F67">
              <w:rPr>
                <w:noProof/>
                <w:webHidden/>
                <w:sz w:val="28"/>
                <w:szCs w:val="28"/>
              </w:rPr>
            </w:r>
            <w:r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F7F67">
              <w:rPr>
                <w:noProof/>
                <w:webHidden/>
                <w:sz w:val="28"/>
                <w:szCs w:val="28"/>
              </w:rPr>
              <w:t>72</w:t>
            </w:r>
            <w:r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4CF471" w14:textId="200BE140" w:rsidR="005F7F67" w:rsidRPr="005F7F67" w:rsidRDefault="005F7F67">
          <w:pPr>
            <w:pStyle w:val="1c"/>
            <w:rPr>
              <w:rFonts w:eastAsiaTheme="minorEastAsia"/>
              <w:noProof/>
              <w:color w:val="auto"/>
              <w:sz w:val="28"/>
              <w:szCs w:val="28"/>
              <w:bdr w:val="none" w:sz="0" w:space="0" w:color="auto"/>
            </w:rPr>
          </w:pPr>
          <w:hyperlink w:anchor="_Toc230582353" w:history="1">
            <w:r w:rsidRPr="005F7F67">
              <w:rPr>
                <w:rStyle w:val="ad"/>
                <w:noProof/>
                <w:sz w:val="28"/>
                <w:szCs w:val="28"/>
              </w:rPr>
              <w:t>СПИСОК ИСПОЛЬЗОВАННЫХ ИСТОЧНИКОВ И ЛИТЕРАТУРЫ</w:t>
            </w:r>
            <w:r w:rsidRPr="005F7F67">
              <w:rPr>
                <w:noProof/>
                <w:webHidden/>
                <w:sz w:val="28"/>
                <w:szCs w:val="28"/>
              </w:rPr>
              <w:tab/>
            </w:r>
            <w:r w:rsidRPr="005F7F67">
              <w:rPr>
                <w:noProof/>
                <w:webHidden/>
                <w:sz w:val="28"/>
                <w:szCs w:val="28"/>
              </w:rPr>
              <w:fldChar w:fldCharType="begin"/>
            </w:r>
            <w:r w:rsidRPr="005F7F67">
              <w:rPr>
                <w:noProof/>
                <w:webHidden/>
                <w:sz w:val="28"/>
                <w:szCs w:val="28"/>
              </w:rPr>
              <w:instrText xml:space="preserve"> PAGEREF _Toc230582353 \h </w:instrText>
            </w:r>
            <w:r w:rsidRPr="005F7F67">
              <w:rPr>
                <w:noProof/>
                <w:webHidden/>
                <w:sz w:val="28"/>
                <w:szCs w:val="28"/>
              </w:rPr>
            </w:r>
            <w:r w:rsidRPr="005F7F6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F7F67">
              <w:rPr>
                <w:noProof/>
                <w:webHidden/>
                <w:sz w:val="28"/>
                <w:szCs w:val="28"/>
              </w:rPr>
              <w:t>74</w:t>
            </w:r>
            <w:r w:rsidRPr="005F7F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C95FB2" w14:textId="02CD28FF" w:rsidR="005F7F67" w:rsidRDefault="005F7F67">
          <w:r w:rsidRPr="005F7F67"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A894F41" w14:textId="649572DB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</w:p>
    <w:p w14:paraId="22DAA450" w14:textId="60B26700" w:rsidR="002719E7" w:rsidRPr="002719E7" w:rsidRDefault="002719E7">
      <w:pPr>
        <w:rPr>
          <w:rFonts w:ascii="Times New Roman" w:hAnsi="Times New Roman"/>
          <w:sz w:val="28"/>
          <w:szCs w:val="28"/>
        </w:rPr>
      </w:pPr>
      <w:r w:rsidRPr="002719E7">
        <w:rPr>
          <w:rFonts w:ascii="Times New Roman" w:hAnsi="Times New Roman"/>
          <w:b/>
          <w:bCs/>
          <w:sz w:val="28"/>
          <w:szCs w:val="28"/>
        </w:rPr>
        <w:fldChar w:fldCharType="end"/>
      </w:r>
    </w:p>
    <w:p w14:paraId="58D53918" w14:textId="77777777" w:rsidR="00895262" w:rsidRDefault="009F2AFE" w:rsidP="00895262">
      <w:pPr>
        <w:pStyle w:val="af1"/>
        <w:rPr>
          <w:b w:val="0"/>
          <w:bCs w:val="0"/>
        </w:rPr>
      </w:pPr>
      <w:r>
        <w:rPr>
          <w:rFonts w:eastAsia="Arial Unicode MS" w:cs="Arial Unicode MS"/>
        </w:rPr>
        <w:br w:type="page"/>
      </w:r>
      <w:bookmarkStart w:id="4" w:name="_Toc226862717"/>
      <w:bookmarkStart w:id="5" w:name="_Toc230581394"/>
      <w:bookmarkStart w:id="6" w:name="_Toc230582333"/>
      <w:r w:rsidR="00895262">
        <w:rPr>
          <w:rFonts w:eastAsia="Arial Unicode MS" w:cs="Arial Unicode MS"/>
        </w:rPr>
        <w:lastRenderedPageBreak/>
        <w:t>ВВЕДЕНИЕ</w:t>
      </w:r>
      <w:bookmarkEnd w:id="0"/>
      <w:bookmarkEnd w:id="1"/>
      <w:bookmarkEnd w:id="2"/>
      <w:bookmarkEnd w:id="3"/>
      <w:bookmarkEnd w:id="4"/>
      <w:bookmarkEnd w:id="5"/>
      <w:bookmarkEnd w:id="6"/>
    </w:p>
    <w:p w14:paraId="06FC3F2A" w14:textId="77777777" w:rsidR="00895262" w:rsidRDefault="00895262" w:rsidP="00895262">
      <w:pPr>
        <w:pStyle w:val="af2"/>
      </w:pPr>
      <w:r>
        <w:t>В современном мире розничная торговля компьютерной техникой характеризуется высокой динамичностью и требовательностью клиентов к уровню сервиса. Внедрение специализированной информационной системы, адаптированной под специфику компьютерного магазина, становится ключевым фактором для оптимизации всех бизнес-процессов предприятия. Настоящее техническое задание (ТЗ) определяет цели, задачи, требования и этапы разработки информационной системы (ИС) «Компьютерный магазин» на платформе 1</w:t>
      </w:r>
      <w:proofErr w:type="gramStart"/>
      <w:r>
        <w:t>С:Предприятие</w:t>
      </w:r>
      <w:proofErr w:type="gramEnd"/>
      <w:r>
        <w:t>. Система предназначена для автоматизации ключевых операций, включая управление ассортиментом и ценами, учет товаров на складе, обработку заказов, проведение продаж.</w:t>
      </w:r>
    </w:p>
    <w:p w14:paraId="160FE1E3" w14:textId="77777777" w:rsidR="00895262" w:rsidRDefault="00895262" w:rsidP="00895262">
      <w:pPr>
        <w:pStyle w:val="af2"/>
      </w:pPr>
      <w:r>
        <w:rPr>
          <w:b/>
          <w:bCs/>
        </w:rPr>
        <w:t xml:space="preserve">Объект: </w:t>
      </w:r>
      <w:r>
        <w:t>информационная система «Компьютерный магазин» на платформе 1</w:t>
      </w:r>
      <w:proofErr w:type="gramStart"/>
      <w:r>
        <w:t>С:Предприятие</w:t>
      </w:r>
      <w:proofErr w:type="gramEnd"/>
      <w:r>
        <w:t>.</w:t>
      </w:r>
    </w:p>
    <w:p w14:paraId="7A597AB5" w14:textId="77777777" w:rsidR="00895262" w:rsidRDefault="00895262" w:rsidP="00895262">
      <w:pPr>
        <w:pStyle w:val="af2"/>
      </w:pPr>
      <w:r>
        <w:rPr>
          <w:b/>
          <w:bCs/>
        </w:rPr>
        <w:t>Предмет:</w:t>
      </w:r>
      <w:r>
        <w:t xml:space="preserve"> автоматизация бизнес-процессов компьютерного магазина.</w:t>
      </w:r>
    </w:p>
    <w:p w14:paraId="55C56943" w14:textId="77777777" w:rsidR="00895262" w:rsidRDefault="00895262" w:rsidP="00895262">
      <w:pPr>
        <w:pStyle w:val="af2"/>
      </w:pPr>
      <w:r>
        <w:t>Целью дипломной работы является разработка информационной системы для автоматизированного управления деятельностью компьютерного магазина.</w:t>
      </w:r>
    </w:p>
    <w:p w14:paraId="116424C1" w14:textId="77777777" w:rsidR="00895262" w:rsidRDefault="00895262" w:rsidP="00895262">
      <w:pPr>
        <w:pStyle w:val="af2"/>
        <w:rPr>
          <w:b/>
          <w:bCs/>
        </w:rPr>
      </w:pPr>
      <w:r>
        <w:rPr>
          <w:b/>
          <w:bCs/>
        </w:rPr>
        <w:t>Задачи:</w:t>
      </w:r>
    </w:p>
    <w:p w14:paraId="49E2CBCA" w14:textId="77777777" w:rsidR="00895262" w:rsidRDefault="00895262" w:rsidP="00895262">
      <w:pPr>
        <w:pStyle w:val="af2"/>
        <w:numPr>
          <w:ilvl w:val="0"/>
          <w:numId w:val="2"/>
        </w:numPr>
      </w:pPr>
      <w:r>
        <w:t xml:space="preserve">На основании анализа бизнес-процессов компьютерного магазина сформулировать требования </w:t>
      </w:r>
      <w:proofErr w:type="gramStart"/>
      <w:r>
        <w:t>к информационной системы</w:t>
      </w:r>
      <w:proofErr w:type="gramEnd"/>
      <w:r>
        <w:t xml:space="preserve"> и составить основные разделы технического задания.</w:t>
      </w:r>
    </w:p>
    <w:p w14:paraId="1CB0EFC2" w14:textId="77777777" w:rsidR="00895262" w:rsidRDefault="00895262" w:rsidP="00895262">
      <w:pPr>
        <w:pStyle w:val="af2"/>
        <w:numPr>
          <w:ilvl w:val="0"/>
          <w:numId w:val="2"/>
        </w:numPr>
      </w:pPr>
      <w:r>
        <w:t>В соответствии с техническим заданием выполнить проектирование информационной системы, включая проектирование структуры базы данных и основных функциональных модулей.</w:t>
      </w:r>
    </w:p>
    <w:p w14:paraId="4AEAA41E" w14:textId="77777777" w:rsidR="00895262" w:rsidRDefault="00895262" w:rsidP="00895262">
      <w:pPr>
        <w:pStyle w:val="af2"/>
        <w:numPr>
          <w:ilvl w:val="0"/>
          <w:numId w:val="2"/>
        </w:numPr>
        <w:rPr>
          <w:rFonts w:ascii="Arial Unicode MS" w:hAnsi="Arial Unicode MS"/>
        </w:rPr>
      </w:pPr>
      <w:r>
        <w:t>В соответствии с техническим заданием разработать информационную систему в среде 1</w:t>
      </w:r>
      <w:proofErr w:type="gramStart"/>
      <w:r>
        <w:t>С:Предприятие</w:t>
      </w:r>
      <w:proofErr w:type="gramEnd"/>
      <w:r>
        <w:t>.</w:t>
      </w:r>
    </w:p>
    <w:p w14:paraId="26A6E70B" w14:textId="77777777" w:rsidR="00895262" w:rsidRDefault="00895262" w:rsidP="00895262">
      <w:pPr>
        <w:pStyle w:val="af1"/>
      </w:pPr>
      <w:bookmarkStart w:id="7" w:name="_Toc1"/>
      <w:bookmarkStart w:id="8" w:name="_Toc226862039"/>
      <w:bookmarkStart w:id="9" w:name="_Toc226862078"/>
      <w:bookmarkStart w:id="10" w:name="_Toc226862328"/>
      <w:bookmarkStart w:id="11" w:name="_Toc226862718"/>
      <w:bookmarkStart w:id="12" w:name="_Toc230581395"/>
      <w:bookmarkStart w:id="13" w:name="_Toc230582334"/>
      <w:r>
        <w:rPr>
          <w:rFonts w:eastAsia="Arial Unicode MS" w:cs="Arial Unicode MS"/>
        </w:rPr>
        <w:lastRenderedPageBreak/>
        <w:t>ГЛАВА 1. ПРЕДПРОЕКТНАЯ ЧАСТЬ ТРЕБОВАНИЙ К ИНФОРМАЦИОННОЙ СИСТЕМЕ</w:t>
      </w:r>
      <w:bookmarkEnd w:id="7"/>
      <w:bookmarkEnd w:id="8"/>
      <w:bookmarkEnd w:id="9"/>
      <w:bookmarkEnd w:id="10"/>
      <w:bookmarkEnd w:id="11"/>
      <w:bookmarkEnd w:id="12"/>
      <w:bookmarkEnd w:id="13"/>
    </w:p>
    <w:p w14:paraId="6BFA6A29" w14:textId="77777777" w:rsidR="00895262" w:rsidRDefault="00895262" w:rsidP="00895262">
      <w:pPr>
        <w:pStyle w:val="af1"/>
      </w:pPr>
      <w:bookmarkStart w:id="14" w:name="_Toc2"/>
      <w:bookmarkStart w:id="15" w:name="_Toc226862040"/>
      <w:bookmarkStart w:id="16" w:name="_Toc226862079"/>
      <w:bookmarkStart w:id="17" w:name="_Toc226862329"/>
      <w:bookmarkStart w:id="18" w:name="_Toc226862719"/>
      <w:bookmarkStart w:id="19" w:name="_Toc230581396"/>
      <w:bookmarkStart w:id="20" w:name="_Toc230582335"/>
      <w:r>
        <w:rPr>
          <w:rFonts w:eastAsia="Arial Unicode MS" w:cs="Arial Unicode MS"/>
        </w:rPr>
        <w:t>1.1 Анализ предметной области</w:t>
      </w:r>
      <w:bookmarkEnd w:id="14"/>
      <w:bookmarkEnd w:id="15"/>
      <w:bookmarkEnd w:id="16"/>
      <w:bookmarkEnd w:id="17"/>
      <w:bookmarkEnd w:id="18"/>
      <w:bookmarkEnd w:id="19"/>
      <w:bookmarkEnd w:id="20"/>
    </w:p>
    <w:p w14:paraId="00C78695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Компьютерный магазин представляет собой торговое предприятие, специализирующееся на продаже компьютерной техники, комплектующих, периферии и сопутствующих товаров. Ключевые процессы, требующие автоматизации, включают управление ассортиментом, складской учет, проведение продаж, работу с клиентами и поставщиками, а также сервисное обслуживание. Для обеспечения эффективности и конкурентоспособности необходима четкая организация этих процессов, достижимая только за счет внедрения специализированной информационной системы.</w:t>
      </w:r>
    </w:p>
    <w:p w14:paraId="0182B3F6" w14:textId="77777777" w:rsidR="00895262" w:rsidRDefault="00895262" w:rsidP="00895262">
      <w:pPr>
        <w:pStyle w:val="af3"/>
        <w:jc w:val="both"/>
      </w:pPr>
      <w:r>
        <w:t>Основные бизнес-процессы компьютерного магазина</w:t>
      </w:r>
    </w:p>
    <w:p w14:paraId="0E3E8FD5" w14:textId="77777777" w:rsidR="00895262" w:rsidRDefault="00895262" w:rsidP="00895262">
      <w:pPr>
        <w:pStyle w:val="af3"/>
        <w:jc w:val="both"/>
      </w:pPr>
      <w:r>
        <w:t>Управление товарными запасами:</w:t>
      </w:r>
    </w:p>
    <w:p w14:paraId="1120847B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Магазин работает с широким и постоянно обновляющимся ассортиментом товаров, имеющих разные характеристики (модели, спецификации, серийные номера). Автоматизация учета позволяет контролировать остатки на складе, отслеживать движение товаров, проводить инвентаризации и формировать заказы поставщикам для предотвращения дефицита или затоваривания.</w:t>
      </w:r>
    </w:p>
    <w:p w14:paraId="27872050" w14:textId="77777777" w:rsidR="00895262" w:rsidRDefault="00895262" w:rsidP="00895262">
      <w:pPr>
        <w:pStyle w:val="af3"/>
        <w:jc w:val="both"/>
      </w:pPr>
      <w:r>
        <w:t>Управление закупками и поставщиками:</w:t>
      </w:r>
    </w:p>
    <w:p w14:paraId="05EF730C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Эффективный процесс закупок критически важен для поддержания оптимального ассортимента и цен. Информационная система должна обеспечивать учет договоров с поставщиками, контроль цен закупки, отслеживание выполнения заказов и анализ рентабельности товарных категорий.</w:t>
      </w:r>
    </w:p>
    <w:p w14:paraId="4E1D4440" w14:textId="77777777" w:rsidR="00895262" w:rsidRDefault="00895262" w:rsidP="00895262">
      <w:pPr>
        <w:pStyle w:val="af3"/>
        <w:jc w:val="both"/>
      </w:pPr>
      <w:r>
        <w:t>Процесс продаж и обслуживания клиентов:</w:t>
      </w:r>
    </w:p>
    <w:p w14:paraId="53D025E0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lastRenderedPageBreak/>
        <w:t>Автоматизация продаж включает в себя оформление чеков и возвратов, ведение расчетов с клиентами, применение дисконтных и бонусных программ, а также ведение истории покупок для повышения лояльности. Это ускоряет обслуживание на кассе и улучшает качество клиентского сервиса.</w:t>
      </w:r>
    </w:p>
    <w:p w14:paraId="7349E3A1" w14:textId="77777777" w:rsidR="00895262" w:rsidRDefault="00895262" w:rsidP="00895262">
      <w:pPr>
        <w:pStyle w:val="af3"/>
        <w:jc w:val="both"/>
      </w:pPr>
      <w:r>
        <w:t>Финансовый учет и анализ:</w:t>
      </w:r>
    </w:p>
    <w:p w14:paraId="74AE8ED9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Включает в себя учет доходов и расходов, расчет маржинальности по товарам и категориям, контроль движения денежных средств и формирование стандартной финансовой отчетности для анализа экономической эффективности работы магазина.</w:t>
      </w:r>
    </w:p>
    <w:p w14:paraId="67AB024E" w14:textId="77777777" w:rsidR="00895262" w:rsidRDefault="00895262" w:rsidP="00895262">
      <w:pPr>
        <w:pStyle w:val="af3"/>
        <w:jc w:val="both"/>
      </w:pPr>
      <w:r>
        <w:t>Проблемы, решаемые автоматизацией</w:t>
      </w:r>
    </w:p>
    <w:p w14:paraId="268464B2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Без использования информационной системы компьютерный магазин сталкивается с рядом серьезных проблем:</w:t>
      </w:r>
    </w:p>
    <w:p w14:paraId="4017CBE4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t>Ручной учет товаров:</w:t>
      </w:r>
      <w:r>
        <w:rPr>
          <w:b w:val="0"/>
          <w:bCs w:val="0"/>
        </w:rPr>
        <w:t xml:space="preserve"> ведение остатков в электронных таблицах или бумажных журналах приводит к частым ошибкам, расхождениям в данных и невозможности оперативно получить точную информацию о наличии товара.</w:t>
      </w:r>
    </w:p>
    <w:p w14:paraId="6BF5D1C0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t>Неэффективное управление ассортиментом:</w:t>
      </w:r>
      <w:r>
        <w:rPr>
          <w:b w:val="0"/>
          <w:bCs w:val="0"/>
        </w:rPr>
        <w:t xml:space="preserve"> сложно отслеживать «ходовые» и «залежалые» позиции, что ведет к нерациональному использованию оборотных средств и потере потенциальной прибыли.</w:t>
      </w:r>
    </w:p>
    <w:p w14:paraId="507CB07B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t>Сложность анализа продаж и финансов:</w:t>
      </w:r>
      <w:r>
        <w:rPr>
          <w:b w:val="0"/>
          <w:bCs w:val="0"/>
        </w:rPr>
        <w:t xml:space="preserve"> отсутствие оперативной аналитики затрудняет принятие управленческих решений по ценообразованию, закупкам и продвижению товаров.</w:t>
      </w:r>
    </w:p>
    <w:p w14:paraId="5A8B30BB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t>Низкая скорость и качество обслуживания:</w:t>
      </w:r>
      <w:r>
        <w:rPr>
          <w:b w:val="0"/>
          <w:bCs w:val="0"/>
        </w:rPr>
        <w:t xml:space="preserve"> ручное оформление документов, расчет скидок и поиск информации о товаре занимают много времени, что негативно сказывается на удовлетворенности клиентов.</w:t>
      </w:r>
    </w:p>
    <w:p w14:paraId="28D94BCE" w14:textId="77777777" w:rsidR="00895262" w:rsidRDefault="00895262" w:rsidP="00895262">
      <w:pPr>
        <w:pStyle w:val="af1"/>
        <w:outlineLvl w:val="1"/>
      </w:pPr>
      <w:bookmarkStart w:id="21" w:name="_Toc3"/>
      <w:bookmarkStart w:id="22" w:name="_Toc226862041"/>
      <w:bookmarkStart w:id="23" w:name="_Toc226862080"/>
      <w:bookmarkStart w:id="24" w:name="_Toc226862330"/>
      <w:bookmarkStart w:id="25" w:name="_Toc226862720"/>
      <w:bookmarkStart w:id="26" w:name="_Toc230581397"/>
      <w:bookmarkStart w:id="27" w:name="_Toc230582336"/>
      <w:r>
        <w:lastRenderedPageBreak/>
        <w:t>1.2 Разработка технического задания</w:t>
      </w:r>
      <w:bookmarkEnd w:id="21"/>
      <w:bookmarkEnd w:id="22"/>
      <w:bookmarkEnd w:id="23"/>
      <w:bookmarkEnd w:id="24"/>
      <w:bookmarkEnd w:id="25"/>
      <w:bookmarkEnd w:id="26"/>
      <w:bookmarkEnd w:id="27"/>
    </w:p>
    <w:p w14:paraId="333DD775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t>Назначение разработки:</w:t>
      </w:r>
      <w:r>
        <w:rPr>
          <w:b w:val="0"/>
          <w:bCs w:val="0"/>
        </w:rPr>
        <w:t xml:space="preserve"> разработка и внедрение информационной системы для автоматизации управления товарными запасами, процессами продаж, закупок, финансового учета и клиентского сервиса в компьютерном магазине с целью повышения операционной эффективности, улучшения качества обслуживания клиентов и обеспечения устойчивого развития бизнеса.</w:t>
      </w:r>
    </w:p>
    <w:p w14:paraId="667F7121" w14:textId="77777777" w:rsidR="00895262" w:rsidRDefault="00895262" w:rsidP="00895262">
      <w:pPr>
        <w:pStyle w:val="af3"/>
        <w:jc w:val="both"/>
      </w:pPr>
      <w:r>
        <w:t>Пользователи автоматизированной информационной системы:</w:t>
      </w:r>
    </w:p>
    <w:p w14:paraId="4223DFB9" w14:textId="77777777" w:rsidR="00895262" w:rsidRDefault="00895262" w:rsidP="00895262">
      <w:pPr>
        <w:pStyle w:val="af3"/>
        <w:numPr>
          <w:ilvl w:val="0"/>
          <w:numId w:val="4"/>
        </w:numPr>
        <w:jc w:val="both"/>
        <w:rPr>
          <w:b w:val="0"/>
          <w:bCs w:val="0"/>
        </w:rPr>
      </w:pPr>
      <w:r>
        <w:rPr>
          <w:b w:val="0"/>
          <w:bCs w:val="0"/>
        </w:rPr>
        <w:t>Администратор ИС</w:t>
      </w:r>
    </w:p>
    <w:p w14:paraId="754A82C9" w14:textId="77777777" w:rsidR="00895262" w:rsidRDefault="00895262" w:rsidP="00895262">
      <w:pPr>
        <w:pStyle w:val="af3"/>
        <w:numPr>
          <w:ilvl w:val="0"/>
          <w:numId w:val="4"/>
        </w:numPr>
        <w:jc w:val="both"/>
        <w:rPr>
          <w:b w:val="0"/>
          <w:bCs w:val="0"/>
        </w:rPr>
      </w:pPr>
      <w:r>
        <w:rPr>
          <w:b w:val="0"/>
          <w:bCs w:val="0"/>
        </w:rPr>
        <w:t>Менеджер по продажам</w:t>
      </w:r>
    </w:p>
    <w:p w14:paraId="46885D45" w14:textId="77777777" w:rsidR="00895262" w:rsidRDefault="00895262" w:rsidP="00895262">
      <w:pPr>
        <w:pStyle w:val="af3"/>
        <w:numPr>
          <w:ilvl w:val="0"/>
          <w:numId w:val="4"/>
        </w:numPr>
        <w:jc w:val="both"/>
        <w:rPr>
          <w:b w:val="0"/>
          <w:bCs w:val="0"/>
        </w:rPr>
      </w:pPr>
      <w:r>
        <w:rPr>
          <w:b w:val="0"/>
          <w:bCs w:val="0"/>
        </w:rPr>
        <w:t>Сборщик</w:t>
      </w:r>
    </w:p>
    <w:p w14:paraId="786EEA78" w14:textId="77777777" w:rsidR="00895262" w:rsidRDefault="00895262" w:rsidP="00895262">
      <w:pPr>
        <w:pStyle w:val="af3"/>
        <w:numPr>
          <w:ilvl w:val="0"/>
          <w:numId w:val="4"/>
        </w:numPr>
        <w:jc w:val="both"/>
        <w:rPr>
          <w:b w:val="0"/>
          <w:bCs w:val="0"/>
        </w:rPr>
      </w:pPr>
      <w:r>
        <w:rPr>
          <w:b w:val="0"/>
          <w:bCs w:val="0"/>
        </w:rPr>
        <w:t>Кладовщик</w:t>
      </w:r>
    </w:p>
    <w:p w14:paraId="5225E598" w14:textId="77777777" w:rsidR="00895262" w:rsidRDefault="00895262" w:rsidP="00895262">
      <w:pPr>
        <w:pStyle w:val="af3"/>
        <w:jc w:val="both"/>
      </w:pPr>
      <w:r>
        <w:t>Требования к функциональным характеристикам:</w:t>
      </w:r>
    </w:p>
    <w:p w14:paraId="12E5D68E" w14:textId="77777777" w:rsidR="00895262" w:rsidRDefault="00895262" w:rsidP="00895262">
      <w:pPr>
        <w:pStyle w:val="af3"/>
        <w:jc w:val="both"/>
      </w:pPr>
      <w:r>
        <w:t>Управление товарными запасами:</w:t>
      </w:r>
    </w:p>
    <w:p w14:paraId="1664D35D" w14:textId="77777777" w:rsidR="00895262" w:rsidRDefault="00895262" w:rsidP="00895262">
      <w:pPr>
        <w:pStyle w:val="af3"/>
        <w:numPr>
          <w:ilvl w:val="0"/>
          <w:numId w:val="6"/>
        </w:numPr>
        <w:jc w:val="both"/>
        <w:rPr>
          <w:b w:val="0"/>
          <w:bCs w:val="0"/>
        </w:rPr>
      </w:pPr>
      <w:r>
        <w:rPr>
          <w:b w:val="0"/>
          <w:bCs w:val="0"/>
        </w:rPr>
        <w:t>Учет поступления, перемещения и остатков товаров</w:t>
      </w:r>
    </w:p>
    <w:p w14:paraId="350D5F18" w14:textId="77777777" w:rsidR="00895262" w:rsidRDefault="00895262" w:rsidP="00895262">
      <w:pPr>
        <w:pStyle w:val="af3"/>
        <w:numPr>
          <w:ilvl w:val="0"/>
          <w:numId w:val="6"/>
        </w:numPr>
        <w:jc w:val="both"/>
        <w:rPr>
          <w:b w:val="0"/>
          <w:bCs w:val="0"/>
        </w:rPr>
      </w:pPr>
      <w:r>
        <w:rPr>
          <w:b w:val="0"/>
          <w:bCs w:val="0"/>
        </w:rPr>
        <w:t>Контроль серийных номеров и характеристик товаров</w:t>
      </w:r>
    </w:p>
    <w:p w14:paraId="5D05DA0F" w14:textId="77777777" w:rsidR="00895262" w:rsidRDefault="00895262" w:rsidP="00895262">
      <w:pPr>
        <w:pStyle w:val="af3"/>
        <w:numPr>
          <w:ilvl w:val="0"/>
          <w:numId w:val="6"/>
        </w:numPr>
        <w:jc w:val="both"/>
        <w:rPr>
          <w:b w:val="0"/>
          <w:bCs w:val="0"/>
        </w:rPr>
      </w:pPr>
      <w:r>
        <w:rPr>
          <w:b w:val="0"/>
          <w:bCs w:val="0"/>
        </w:rPr>
        <w:t>Проведение инвентаризаций</w:t>
      </w:r>
    </w:p>
    <w:p w14:paraId="448B5015" w14:textId="77777777" w:rsidR="00895262" w:rsidRDefault="00895262" w:rsidP="00895262">
      <w:pPr>
        <w:pStyle w:val="af3"/>
        <w:numPr>
          <w:ilvl w:val="0"/>
          <w:numId w:val="6"/>
        </w:numPr>
        <w:jc w:val="both"/>
        <w:rPr>
          <w:b w:val="0"/>
          <w:bCs w:val="0"/>
        </w:rPr>
      </w:pPr>
      <w:r>
        <w:rPr>
          <w:b w:val="0"/>
          <w:bCs w:val="0"/>
        </w:rPr>
        <w:t>Формирование отчетов по товарным остаткам</w:t>
      </w:r>
    </w:p>
    <w:p w14:paraId="2F8C1F47" w14:textId="77777777" w:rsidR="00895262" w:rsidRDefault="00895262" w:rsidP="00895262">
      <w:pPr>
        <w:pStyle w:val="af3"/>
        <w:jc w:val="both"/>
      </w:pPr>
      <w:r>
        <w:t>Управление закупками:</w:t>
      </w:r>
    </w:p>
    <w:p w14:paraId="2D98C4FB" w14:textId="77777777" w:rsidR="00895262" w:rsidRDefault="00895262" w:rsidP="00895262">
      <w:pPr>
        <w:pStyle w:val="af3"/>
        <w:numPr>
          <w:ilvl w:val="0"/>
          <w:numId w:val="8"/>
        </w:numPr>
        <w:jc w:val="both"/>
        <w:rPr>
          <w:b w:val="0"/>
          <w:bCs w:val="0"/>
        </w:rPr>
      </w:pPr>
      <w:r>
        <w:rPr>
          <w:b w:val="0"/>
          <w:bCs w:val="0"/>
        </w:rPr>
        <w:t>Формирование заказов поставщикам</w:t>
      </w:r>
    </w:p>
    <w:p w14:paraId="58C99105" w14:textId="77777777" w:rsidR="00895262" w:rsidRDefault="00895262" w:rsidP="00895262">
      <w:pPr>
        <w:pStyle w:val="af3"/>
        <w:numPr>
          <w:ilvl w:val="0"/>
          <w:numId w:val="8"/>
        </w:numPr>
        <w:jc w:val="both"/>
        <w:rPr>
          <w:b w:val="0"/>
          <w:bCs w:val="0"/>
        </w:rPr>
      </w:pPr>
      <w:r>
        <w:rPr>
          <w:b w:val="0"/>
          <w:bCs w:val="0"/>
        </w:rPr>
        <w:t>Учет договоров и цен закупки</w:t>
      </w:r>
    </w:p>
    <w:p w14:paraId="47CD63BA" w14:textId="77777777" w:rsidR="00895262" w:rsidRDefault="00895262" w:rsidP="00895262">
      <w:pPr>
        <w:pStyle w:val="af3"/>
        <w:numPr>
          <w:ilvl w:val="0"/>
          <w:numId w:val="8"/>
        </w:numPr>
        <w:jc w:val="both"/>
        <w:rPr>
          <w:b w:val="0"/>
          <w:bCs w:val="0"/>
        </w:rPr>
      </w:pPr>
      <w:r>
        <w:rPr>
          <w:b w:val="0"/>
          <w:bCs w:val="0"/>
        </w:rPr>
        <w:t>Контроль выполнения заказов</w:t>
      </w:r>
    </w:p>
    <w:p w14:paraId="2D77BA87" w14:textId="77777777" w:rsidR="00895262" w:rsidRDefault="00895262" w:rsidP="00895262">
      <w:pPr>
        <w:pStyle w:val="af3"/>
        <w:numPr>
          <w:ilvl w:val="0"/>
          <w:numId w:val="8"/>
        </w:numPr>
        <w:jc w:val="both"/>
        <w:rPr>
          <w:b w:val="0"/>
          <w:bCs w:val="0"/>
        </w:rPr>
      </w:pPr>
      <w:r>
        <w:rPr>
          <w:b w:val="0"/>
          <w:bCs w:val="0"/>
        </w:rPr>
        <w:t>Анализ эффективности поставщиков</w:t>
      </w:r>
    </w:p>
    <w:p w14:paraId="653B8C5B" w14:textId="77777777" w:rsidR="00895262" w:rsidRDefault="00895262" w:rsidP="00895262">
      <w:pPr>
        <w:pStyle w:val="af3"/>
        <w:jc w:val="both"/>
      </w:pPr>
      <w:r>
        <w:lastRenderedPageBreak/>
        <w:t>Процесс продаж:</w:t>
      </w:r>
    </w:p>
    <w:p w14:paraId="38846B8E" w14:textId="77777777" w:rsidR="00895262" w:rsidRDefault="00895262" w:rsidP="00895262">
      <w:pPr>
        <w:pStyle w:val="af3"/>
        <w:numPr>
          <w:ilvl w:val="0"/>
          <w:numId w:val="10"/>
        </w:numPr>
        <w:jc w:val="both"/>
        <w:rPr>
          <w:b w:val="0"/>
          <w:bCs w:val="0"/>
        </w:rPr>
      </w:pPr>
      <w:r>
        <w:rPr>
          <w:b w:val="0"/>
          <w:bCs w:val="0"/>
        </w:rPr>
        <w:t>Оформление продаж и возвратов</w:t>
      </w:r>
    </w:p>
    <w:p w14:paraId="4B1F0106" w14:textId="77777777" w:rsidR="00895262" w:rsidRDefault="00895262" w:rsidP="00895262">
      <w:pPr>
        <w:pStyle w:val="af3"/>
        <w:numPr>
          <w:ilvl w:val="0"/>
          <w:numId w:val="10"/>
        </w:numPr>
        <w:jc w:val="both"/>
        <w:rPr>
          <w:b w:val="0"/>
          <w:bCs w:val="0"/>
        </w:rPr>
      </w:pPr>
      <w:r>
        <w:rPr>
          <w:b w:val="0"/>
          <w:bCs w:val="0"/>
        </w:rPr>
        <w:t>Учет расчетов с клиентами</w:t>
      </w:r>
    </w:p>
    <w:p w14:paraId="7F77263B" w14:textId="77777777" w:rsidR="00895262" w:rsidRDefault="00895262" w:rsidP="00895262">
      <w:pPr>
        <w:pStyle w:val="af3"/>
        <w:numPr>
          <w:ilvl w:val="0"/>
          <w:numId w:val="10"/>
        </w:numPr>
        <w:jc w:val="both"/>
        <w:rPr>
          <w:b w:val="0"/>
          <w:bCs w:val="0"/>
        </w:rPr>
      </w:pPr>
      <w:r>
        <w:rPr>
          <w:b w:val="0"/>
          <w:bCs w:val="0"/>
        </w:rPr>
        <w:t>Ведение программ лояльности</w:t>
      </w:r>
    </w:p>
    <w:p w14:paraId="1902AA95" w14:textId="77777777" w:rsidR="00895262" w:rsidRDefault="00895262" w:rsidP="00895262">
      <w:pPr>
        <w:pStyle w:val="af3"/>
        <w:numPr>
          <w:ilvl w:val="0"/>
          <w:numId w:val="10"/>
        </w:numPr>
        <w:jc w:val="both"/>
        <w:rPr>
          <w:b w:val="0"/>
          <w:bCs w:val="0"/>
        </w:rPr>
      </w:pPr>
      <w:r>
        <w:rPr>
          <w:b w:val="0"/>
          <w:bCs w:val="0"/>
        </w:rPr>
        <w:t>Формирование отчетов по продажам</w:t>
      </w:r>
    </w:p>
    <w:p w14:paraId="1656E76E" w14:textId="77777777" w:rsidR="00895262" w:rsidRDefault="00895262" w:rsidP="00895262">
      <w:pPr>
        <w:pStyle w:val="af3"/>
        <w:jc w:val="both"/>
      </w:pPr>
      <w:r>
        <w:t>Финансовый учет:</w:t>
      </w:r>
    </w:p>
    <w:p w14:paraId="1EF91D83" w14:textId="77777777" w:rsidR="00895262" w:rsidRDefault="00895262" w:rsidP="00895262">
      <w:pPr>
        <w:pStyle w:val="af3"/>
        <w:numPr>
          <w:ilvl w:val="0"/>
          <w:numId w:val="12"/>
        </w:numPr>
        <w:jc w:val="both"/>
        <w:rPr>
          <w:b w:val="0"/>
          <w:bCs w:val="0"/>
        </w:rPr>
      </w:pPr>
      <w:r>
        <w:rPr>
          <w:b w:val="0"/>
          <w:bCs w:val="0"/>
        </w:rPr>
        <w:t>Учет доходов и расходов</w:t>
      </w:r>
    </w:p>
    <w:p w14:paraId="55EDE70E" w14:textId="77777777" w:rsidR="00895262" w:rsidRDefault="00895262" w:rsidP="00895262">
      <w:pPr>
        <w:pStyle w:val="af3"/>
        <w:numPr>
          <w:ilvl w:val="0"/>
          <w:numId w:val="12"/>
        </w:numPr>
        <w:jc w:val="both"/>
        <w:rPr>
          <w:b w:val="0"/>
          <w:bCs w:val="0"/>
        </w:rPr>
      </w:pPr>
      <w:r>
        <w:rPr>
          <w:b w:val="0"/>
          <w:bCs w:val="0"/>
        </w:rPr>
        <w:t>Расчет маржинальности товаров</w:t>
      </w:r>
    </w:p>
    <w:p w14:paraId="22C5F455" w14:textId="77777777" w:rsidR="00895262" w:rsidRDefault="00895262" w:rsidP="00895262">
      <w:pPr>
        <w:pStyle w:val="af3"/>
        <w:numPr>
          <w:ilvl w:val="0"/>
          <w:numId w:val="12"/>
        </w:numPr>
        <w:jc w:val="both"/>
        <w:rPr>
          <w:b w:val="0"/>
          <w:bCs w:val="0"/>
        </w:rPr>
      </w:pPr>
      <w:r>
        <w:rPr>
          <w:b w:val="0"/>
          <w:bCs w:val="0"/>
        </w:rPr>
        <w:t>Формирование финансовых отчетов</w:t>
      </w:r>
    </w:p>
    <w:p w14:paraId="1F3B181A" w14:textId="77777777" w:rsidR="00895262" w:rsidRDefault="00895262" w:rsidP="00895262">
      <w:pPr>
        <w:pStyle w:val="af3"/>
        <w:numPr>
          <w:ilvl w:val="0"/>
          <w:numId w:val="12"/>
        </w:numPr>
        <w:jc w:val="both"/>
        <w:rPr>
          <w:b w:val="0"/>
          <w:bCs w:val="0"/>
        </w:rPr>
      </w:pPr>
      <w:r>
        <w:rPr>
          <w:b w:val="0"/>
          <w:bCs w:val="0"/>
        </w:rPr>
        <w:t>Контроль движения денежных средств</w:t>
      </w:r>
    </w:p>
    <w:p w14:paraId="39187244" w14:textId="77777777" w:rsidR="00895262" w:rsidRDefault="00895262" w:rsidP="00895262">
      <w:pPr>
        <w:pStyle w:val="af3"/>
        <w:jc w:val="both"/>
      </w:pPr>
      <w:r>
        <w:t>Генерация отчетов:</w:t>
      </w:r>
    </w:p>
    <w:p w14:paraId="79E465DA" w14:textId="77777777" w:rsidR="00895262" w:rsidRDefault="00895262" w:rsidP="00895262">
      <w:pPr>
        <w:pStyle w:val="af3"/>
        <w:numPr>
          <w:ilvl w:val="0"/>
          <w:numId w:val="14"/>
        </w:numPr>
        <w:jc w:val="both"/>
        <w:rPr>
          <w:b w:val="0"/>
          <w:bCs w:val="0"/>
        </w:rPr>
      </w:pPr>
      <w:r>
        <w:rPr>
          <w:b w:val="0"/>
          <w:bCs w:val="0"/>
        </w:rPr>
        <w:t>Формирование отчетов по товарообороту, продажам, финансовым показателям</w:t>
      </w:r>
    </w:p>
    <w:p w14:paraId="4A246384" w14:textId="77777777" w:rsidR="00895262" w:rsidRDefault="00895262" w:rsidP="00895262">
      <w:pPr>
        <w:pStyle w:val="af3"/>
        <w:numPr>
          <w:ilvl w:val="0"/>
          <w:numId w:val="14"/>
        </w:numPr>
        <w:jc w:val="both"/>
        <w:rPr>
          <w:b w:val="0"/>
          <w:bCs w:val="0"/>
        </w:rPr>
      </w:pPr>
      <w:r>
        <w:rPr>
          <w:b w:val="0"/>
          <w:bCs w:val="0"/>
        </w:rPr>
        <w:t>Аналитика по категориям товаров и клиентам</w:t>
      </w:r>
    </w:p>
    <w:p w14:paraId="710A9A96" w14:textId="77777777" w:rsidR="00895262" w:rsidRDefault="00895262" w:rsidP="00895262">
      <w:pPr>
        <w:pStyle w:val="af3"/>
        <w:jc w:val="both"/>
      </w:pPr>
      <w:r>
        <w:t>Авторизация:</w:t>
      </w:r>
    </w:p>
    <w:p w14:paraId="3ED97251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Разрабатываемая система будет иметь модульную структуру, доступ к модулям зависит от роли пользователя. Доступ возможен только для авторизованных пользователей.</w:t>
      </w:r>
    </w:p>
    <w:p w14:paraId="370350CA" w14:textId="77777777" w:rsidR="00895262" w:rsidRDefault="00895262" w:rsidP="00895262">
      <w:pPr>
        <w:pStyle w:val="af3"/>
        <w:jc w:val="both"/>
      </w:pPr>
      <w:r>
        <w:t>Алгоритм авторизации:</w:t>
      </w:r>
    </w:p>
    <w:p w14:paraId="153F142D" w14:textId="77777777" w:rsidR="00895262" w:rsidRDefault="00895262" w:rsidP="00895262">
      <w:pPr>
        <w:pStyle w:val="af3"/>
        <w:numPr>
          <w:ilvl w:val="0"/>
          <w:numId w:val="16"/>
        </w:numPr>
        <w:jc w:val="both"/>
        <w:rPr>
          <w:b w:val="0"/>
          <w:bCs w:val="0"/>
        </w:rPr>
      </w:pPr>
      <w:r>
        <w:rPr>
          <w:b w:val="0"/>
          <w:bCs w:val="0"/>
        </w:rPr>
        <w:t>Пользователь вводит логин и пароль</w:t>
      </w:r>
    </w:p>
    <w:p w14:paraId="2FF5BE11" w14:textId="77777777" w:rsidR="00895262" w:rsidRDefault="00895262" w:rsidP="00895262">
      <w:pPr>
        <w:pStyle w:val="af3"/>
        <w:numPr>
          <w:ilvl w:val="0"/>
          <w:numId w:val="16"/>
        </w:numPr>
        <w:jc w:val="both"/>
        <w:rPr>
          <w:b w:val="0"/>
          <w:bCs w:val="0"/>
        </w:rPr>
      </w:pPr>
      <w:r>
        <w:rPr>
          <w:b w:val="0"/>
          <w:bCs w:val="0"/>
        </w:rPr>
        <w:t>При вводе неправильных данных система сообщает об ошибке авторизации</w:t>
      </w:r>
    </w:p>
    <w:p w14:paraId="0189631A" w14:textId="77777777" w:rsidR="00895262" w:rsidRDefault="00895262" w:rsidP="00895262">
      <w:pPr>
        <w:pStyle w:val="af3"/>
        <w:jc w:val="both"/>
      </w:pPr>
      <w:r>
        <w:t>Разграничение прав доступа ИС:</w:t>
      </w:r>
    </w:p>
    <w:p w14:paraId="0EAB9685" w14:textId="77777777" w:rsidR="00895262" w:rsidRDefault="00895262" w:rsidP="00895262">
      <w:pPr>
        <w:pStyle w:val="af3"/>
        <w:numPr>
          <w:ilvl w:val="0"/>
          <w:numId w:val="18"/>
        </w:numPr>
        <w:jc w:val="both"/>
        <w:rPr>
          <w:b w:val="0"/>
          <w:bCs w:val="0"/>
        </w:rPr>
      </w:pPr>
      <w:r>
        <w:rPr>
          <w:b w:val="0"/>
          <w:bCs w:val="0"/>
        </w:rPr>
        <w:lastRenderedPageBreak/>
        <w:t>Администратор: полный доступ ко всем модулям системы</w:t>
      </w:r>
    </w:p>
    <w:p w14:paraId="67BA1706" w14:textId="77777777" w:rsidR="00895262" w:rsidRDefault="00895262" w:rsidP="00895262">
      <w:pPr>
        <w:pStyle w:val="af3"/>
        <w:numPr>
          <w:ilvl w:val="0"/>
          <w:numId w:val="18"/>
        </w:numPr>
        <w:jc w:val="both"/>
        <w:rPr>
          <w:b w:val="0"/>
          <w:bCs w:val="0"/>
        </w:rPr>
      </w:pPr>
      <w:r>
        <w:rPr>
          <w:b w:val="0"/>
          <w:bCs w:val="0"/>
        </w:rPr>
        <w:t>Менеджер по продажам: доступ к модулям продаж и клиентской базы</w:t>
      </w:r>
    </w:p>
    <w:p w14:paraId="69123B0C" w14:textId="77777777" w:rsidR="00895262" w:rsidRDefault="00895262" w:rsidP="00895262">
      <w:pPr>
        <w:pStyle w:val="af3"/>
        <w:numPr>
          <w:ilvl w:val="0"/>
          <w:numId w:val="18"/>
        </w:numPr>
        <w:jc w:val="both"/>
        <w:rPr>
          <w:b w:val="0"/>
          <w:bCs w:val="0"/>
        </w:rPr>
      </w:pPr>
      <w:r>
        <w:rPr>
          <w:b w:val="0"/>
          <w:bCs w:val="0"/>
        </w:rPr>
        <w:t>Сборщик: доступ к модулям заказов и склада</w:t>
      </w:r>
    </w:p>
    <w:p w14:paraId="7B70393C" w14:textId="77777777" w:rsidR="00895262" w:rsidRDefault="00895262" w:rsidP="00895262">
      <w:pPr>
        <w:pStyle w:val="af3"/>
        <w:numPr>
          <w:ilvl w:val="0"/>
          <w:numId w:val="18"/>
        </w:numPr>
        <w:jc w:val="both"/>
        <w:rPr>
          <w:b w:val="0"/>
          <w:bCs w:val="0"/>
        </w:rPr>
      </w:pPr>
      <w:r>
        <w:rPr>
          <w:b w:val="0"/>
          <w:bCs w:val="0"/>
        </w:rPr>
        <w:t>Кладовщик: доступ к складским операциям и учету товаров</w:t>
      </w:r>
    </w:p>
    <w:p w14:paraId="1B50B8FF" w14:textId="77777777" w:rsidR="00895262" w:rsidRDefault="00895262" w:rsidP="00895262">
      <w:pPr>
        <w:pStyle w:val="af3"/>
        <w:jc w:val="both"/>
      </w:pPr>
      <w:r>
        <w:t>Требования к надёжности:</w:t>
      </w:r>
    </w:p>
    <w:p w14:paraId="02D5CE68" w14:textId="77777777" w:rsidR="00895262" w:rsidRDefault="00895262" w:rsidP="00895262">
      <w:pPr>
        <w:pStyle w:val="af3"/>
        <w:ind w:left="709" w:firstLine="0"/>
        <w:jc w:val="both"/>
        <w:rPr>
          <w:b w:val="0"/>
          <w:bCs w:val="0"/>
        </w:rPr>
      </w:pPr>
      <w:r>
        <w:rPr>
          <w:b w:val="0"/>
          <w:bCs w:val="0"/>
        </w:rPr>
        <w:t>Разрабатываемое программное обеспечение должно иметь:</w:t>
      </w:r>
    </w:p>
    <w:p w14:paraId="5F5C0EFF" w14:textId="77777777" w:rsidR="00895262" w:rsidRDefault="00895262" w:rsidP="00895262">
      <w:pPr>
        <w:pStyle w:val="af3"/>
        <w:numPr>
          <w:ilvl w:val="0"/>
          <w:numId w:val="20"/>
        </w:numPr>
        <w:jc w:val="both"/>
        <w:rPr>
          <w:b w:val="0"/>
          <w:bCs w:val="0"/>
        </w:rPr>
      </w:pPr>
      <w:r>
        <w:rPr>
          <w:b w:val="0"/>
          <w:bCs w:val="0"/>
        </w:rPr>
        <w:t>Разграничение пользовательских прав</w:t>
      </w:r>
    </w:p>
    <w:p w14:paraId="69B834B6" w14:textId="77777777" w:rsidR="00895262" w:rsidRDefault="00895262" w:rsidP="00895262">
      <w:pPr>
        <w:pStyle w:val="af3"/>
        <w:numPr>
          <w:ilvl w:val="0"/>
          <w:numId w:val="20"/>
        </w:numPr>
        <w:jc w:val="both"/>
        <w:rPr>
          <w:b w:val="0"/>
          <w:bCs w:val="0"/>
        </w:rPr>
      </w:pPr>
      <w:r>
        <w:rPr>
          <w:b w:val="0"/>
          <w:bCs w:val="0"/>
        </w:rPr>
        <w:t>Парольную защиту при запуске программы</w:t>
      </w:r>
    </w:p>
    <w:p w14:paraId="5ACB266C" w14:textId="77777777" w:rsidR="00895262" w:rsidRDefault="00895262" w:rsidP="00895262">
      <w:pPr>
        <w:pStyle w:val="af3"/>
        <w:numPr>
          <w:ilvl w:val="0"/>
          <w:numId w:val="20"/>
        </w:numPr>
        <w:jc w:val="both"/>
        <w:rPr>
          <w:b w:val="0"/>
          <w:bCs w:val="0"/>
        </w:rPr>
      </w:pPr>
      <w:r>
        <w:rPr>
          <w:b w:val="0"/>
          <w:bCs w:val="0"/>
        </w:rPr>
        <w:t>Ограничение несанкционированного доступа к данным</w:t>
      </w:r>
    </w:p>
    <w:p w14:paraId="3E8DE430" w14:textId="77777777" w:rsidR="00895262" w:rsidRDefault="00895262" w:rsidP="00895262">
      <w:pPr>
        <w:pStyle w:val="af3"/>
        <w:numPr>
          <w:ilvl w:val="0"/>
          <w:numId w:val="20"/>
        </w:numPr>
        <w:jc w:val="both"/>
        <w:rPr>
          <w:b w:val="0"/>
          <w:bCs w:val="0"/>
        </w:rPr>
      </w:pPr>
      <w:r>
        <w:rPr>
          <w:b w:val="0"/>
          <w:bCs w:val="0"/>
        </w:rPr>
        <w:t>Возможность резервного копирования информационной базы</w:t>
      </w:r>
    </w:p>
    <w:p w14:paraId="6477CEF1" w14:textId="77777777" w:rsidR="00895262" w:rsidRDefault="00895262" w:rsidP="00895262">
      <w:pPr>
        <w:pStyle w:val="af3"/>
        <w:numPr>
          <w:ilvl w:val="0"/>
          <w:numId w:val="20"/>
        </w:numPr>
        <w:jc w:val="both"/>
        <w:rPr>
          <w:b w:val="0"/>
          <w:bCs w:val="0"/>
        </w:rPr>
      </w:pPr>
      <w:r>
        <w:rPr>
          <w:b w:val="0"/>
          <w:bCs w:val="0"/>
        </w:rPr>
        <w:t>Ведение журнала изменений</w:t>
      </w:r>
    </w:p>
    <w:p w14:paraId="634AD4A8" w14:textId="77777777" w:rsidR="00895262" w:rsidRDefault="00895262" w:rsidP="00895262">
      <w:pPr>
        <w:pStyle w:val="af3"/>
        <w:jc w:val="both"/>
      </w:pPr>
      <w:r>
        <w:t>Требования к составу и параметрам технических средств:</w:t>
      </w:r>
    </w:p>
    <w:p w14:paraId="48CD1A75" w14:textId="77777777" w:rsidR="00895262" w:rsidRDefault="00895262" w:rsidP="00895262">
      <w:pPr>
        <w:pStyle w:val="af3"/>
        <w:numPr>
          <w:ilvl w:val="0"/>
          <w:numId w:val="22"/>
        </w:numPr>
        <w:jc w:val="both"/>
        <w:rPr>
          <w:b w:val="0"/>
          <w:bCs w:val="0"/>
        </w:rPr>
      </w:pPr>
      <w:r>
        <w:rPr>
          <w:b w:val="0"/>
          <w:bCs w:val="0"/>
        </w:rPr>
        <w:t>Тактовая частота процессора: 2 500 ГГц</w:t>
      </w:r>
    </w:p>
    <w:p w14:paraId="7F7CC3C8" w14:textId="77777777" w:rsidR="00895262" w:rsidRDefault="00895262" w:rsidP="00895262">
      <w:pPr>
        <w:pStyle w:val="af3"/>
        <w:numPr>
          <w:ilvl w:val="0"/>
          <w:numId w:val="22"/>
        </w:numPr>
        <w:jc w:val="both"/>
        <w:rPr>
          <w:b w:val="0"/>
          <w:bCs w:val="0"/>
        </w:rPr>
      </w:pPr>
      <w:r>
        <w:rPr>
          <w:b w:val="0"/>
          <w:bCs w:val="0"/>
        </w:rPr>
        <w:t>Объем оперативной памяти: 4 ГБ</w:t>
      </w:r>
    </w:p>
    <w:p w14:paraId="706FC238" w14:textId="77777777" w:rsidR="00895262" w:rsidRDefault="00895262" w:rsidP="00895262">
      <w:pPr>
        <w:pStyle w:val="af3"/>
        <w:numPr>
          <w:ilvl w:val="0"/>
          <w:numId w:val="22"/>
        </w:numPr>
        <w:jc w:val="both"/>
        <w:rPr>
          <w:b w:val="0"/>
          <w:bCs w:val="0"/>
        </w:rPr>
      </w:pPr>
      <w:r>
        <w:rPr>
          <w:b w:val="0"/>
          <w:bCs w:val="0"/>
        </w:rPr>
        <w:t>Объем свободного дискового пространства: 1 ГБ</w:t>
      </w:r>
    </w:p>
    <w:p w14:paraId="0A7AD436" w14:textId="77777777" w:rsidR="00895262" w:rsidRDefault="00895262" w:rsidP="00895262">
      <w:pPr>
        <w:pStyle w:val="af3"/>
        <w:numPr>
          <w:ilvl w:val="0"/>
          <w:numId w:val="22"/>
        </w:numPr>
        <w:jc w:val="both"/>
        <w:rPr>
          <w:b w:val="0"/>
          <w:bCs w:val="0"/>
        </w:rPr>
      </w:pPr>
      <w:r>
        <w:rPr>
          <w:b w:val="0"/>
          <w:bCs w:val="0"/>
        </w:rPr>
        <w:t>Разрешение монитора: 1024 × 768</w:t>
      </w:r>
    </w:p>
    <w:p w14:paraId="252BC474" w14:textId="77777777" w:rsidR="00895262" w:rsidRDefault="00895262" w:rsidP="00895262">
      <w:pPr>
        <w:pStyle w:val="af3"/>
        <w:jc w:val="both"/>
      </w:pPr>
      <w:r>
        <w:t>Требования к информационной и программной совместимости:</w:t>
      </w:r>
    </w:p>
    <w:p w14:paraId="1B1C6FC2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Программа должна работать в операционных системах Windows 10/11. Все формируемые отчеты должны иметь возможность экспортирования в редактор электронных таблиц MS Office 2016/2020.</w:t>
      </w:r>
    </w:p>
    <w:p w14:paraId="2CF8223F" w14:textId="77777777" w:rsidR="00895262" w:rsidRDefault="00895262" w:rsidP="00895262">
      <w:pPr>
        <w:pStyle w:val="af3"/>
        <w:jc w:val="both"/>
      </w:pPr>
      <w:r>
        <w:t>Требования к транспортированию и хранению:</w:t>
      </w:r>
    </w:p>
    <w:p w14:paraId="46468A47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lastRenderedPageBreak/>
        <w:t>Программа поставляется на USB-носителе. Программная документация поставляется в электронном и печатном виде.</w:t>
      </w:r>
    </w:p>
    <w:p w14:paraId="1B3392E6" w14:textId="77777777" w:rsidR="00895262" w:rsidRDefault="00895262" w:rsidP="00895262">
      <w:pPr>
        <w:pStyle w:val="af3"/>
        <w:jc w:val="both"/>
      </w:pPr>
      <w:r>
        <w:t>Специальные требования:</w:t>
      </w:r>
    </w:p>
    <w:p w14:paraId="24973183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Программное обеспечение должно иметь интуитивно понятный интерфейс, рассчитанный на пользователя средней квалификации. Система должна предусматривать возможность дальнейшего наращивания функциональности и быть совместимой с дополнительными модулями.</w:t>
      </w:r>
    </w:p>
    <w:p w14:paraId="57532BA8" w14:textId="77777777" w:rsidR="00895262" w:rsidRDefault="00895262" w:rsidP="00895262">
      <w:pPr>
        <w:pStyle w:val="af3"/>
        <w:jc w:val="both"/>
      </w:pPr>
      <w:r>
        <w:t>Требования к программной документации:</w:t>
      </w:r>
    </w:p>
    <w:p w14:paraId="2CBEA74C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Разрабатываемая система должна включать справочную информацию о работе системы. В состав сопровождающей документации должны входить:</w:t>
      </w:r>
    </w:p>
    <w:p w14:paraId="2924CB3A" w14:textId="77777777" w:rsidR="00895262" w:rsidRDefault="00895262" w:rsidP="00895262">
      <w:pPr>
        <w:pStyle w:val="af3"/>
        <w:numPr>
          <w:ilvl w:val="0"/>
          <w:numId w:val="24"/>
        </w:numPr>
        <w:jc w:val="both"/>
        <w:rPr>
          <w:b w:val="0"/>
          <w:bCs w:val="0"/>
        </w:rPr>
      </w:pPr>
      <w:r>
        <w:rPr>
          <w:b w:val="0"/>
          <w:bCs w:val="0"/>
        </w:rPr>
        <w:t>Расчетно-пояснительная записка, содержащая описание системы</w:t>
      </w:r>
    </w:p>
    <w:p w14:paraId="039547E4" w14:textId="77777777" w:rsidR="00895262" w:rsidRDefault="00895262" w:rsidP="00895262">
      <w:pPr>
        <w:pStyle w:val="af3"/>
        <w:numPr>
          <w:ilvl w:val="0"/>
          <w:numId w:val="24"/>
        </w:numPr>
        <w:jc w:val="both"/>
        <w:rPr>
          <w:b w:val="0"/>
          <w:bCs w:val="0"/>
        </w:rPr>
      </w:pPr>
      <w:r>
        <w:rPr>
          <w:b w:val="0"/>
          <w:bCs w:val="0"/>
        </w:rPr>
        <w:t>Руководство пользователя</w:t>
      </w:r>
    </w:p>
    <w:p w14:paraId="10F3A4D0" w14:textId="77777777" w:rsidR="00895262" w:rsidRDefault="00895262" w:rsidP="00895262">
      <w:pPr>
        <w:pStyle w:val="af3"/>
        <w:numPr>
          <w:ilvl w:val="0"/>
          <w:numId w:val="24"/>
        </w:numPr>
        <w:jc w:val="both"/>
        <w:rPr>
          <w:b w:val="0"/>
          <w:bCs w:val="0"/>
        </w:rPr>
      </w:pPr>
      <w:r>
        <w:rPr>
          <w:b w:val="0"/>
          <w:bCs w:val="0"/>
        </w:rPr>
        <w:t>Руководство системного программиста</w:t>
      </w:r>
    </w:p>
    <w:p w14:paraId="6E066EC4" w14:textId="77777777" w:rsidR="00895262" w:rsidRDefault="00895262" w:rsidP="00895262">
      <w:pPr>
        <w:pStyle w:val="af3"/>
        <w:numPr>
          <w:ilvl w:val="0"/>
          <w:numId w:val="24"/>
        </w:numPr>
        <w:jc w:val="both"/>
        <w:rPr>
          <w:b w:val="0"/>
          <w:bCs w:val="0"/>
        </w:rPr>
      </w:pPr>
      <w:r>
        <w:rPr>
          <w:b w:val="0"/>
          <w:bCs w:val="0"/>
        </w:rPr>
        <w:t>Техническое описание системы</w:t>
      </w:r>
    </w:p>
    <w:p w14:paraId="07D43FAE" w14:textId="77777777" w:rsidR="00895262" w:rsidRDefault="00895262" w:rsidP="00895262">
      <w:pPr>
        <w:pStyle w:val="af1"/>
        <w:outlineLvl w:val="1"/>
      </w:pPr>
      <w:bookmarkStart w:id="28" w:name="_Toc4"/>
      <w:bookmarkStart w:id="29" w:name="_Toc226862042"/>
      <w:bookmarkStart w:id="30" w:name="_Toc226862081"/>
      <w:bookmarkStart w:id="31" w:name="_Toc226862331"/>
      <w:bookmarkStart w:id="32" w:name="_Toc226862721"/>
      <w:bookmarkStart w:id="33" w:name="_Toc230581398"/>
      <w:bookmarkStart w:id="34" w:name="_Toc230582337"/>
      <w:r>
        <w:t xml:space="preserve">1.3 Моделирование бизнес-процессов (IDEF0 </w:t>
      </w:r>
      <w:proofErr w:type="spellStart"/>
      <w:r>
        <w:t>is</w:t>
      </w:r>
      <w:proofErr w:type="spellEnd"/>
      <w:r>
        <w:t xml:space="preserve"> /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</w:t>
      </w:r>
      <w:proofErr w:type="spellEnd"/>
      <w:r>
        <w:t>)</w:t>
      </w:r>
      <w:bookmarkEnd w:id="28"/>
      <w:bookmarkEnd w:id="29"/>
      <w:bookmarkEnd w:id="30"/>
      <w:bookmarkEnd w:id="31"/>
      <w:bookmarkEnd w:id="32"/>
      <w:bookmarkEnd w:id="33"/>
      <w:bookmarkEnd w:id="34"/>
    </w:p>
    <w:p w14:paraId="749BAE08" w14:textId="77777777" w:rsidR="00895262" w:rsidRDefault="00895262" w:rsidP="00895262">
      <w:pPr>
        <w:pStyle w:val="af2"/>
      </w:pPr>
      <w:r>
        <w:t>IDEF0 (</w:t>
      </w:r>
      <w:proofErr w:type="spellStart"/>
      <w:r>
        <w:t>Integration</w:t>
      </w:r>
      <w:proofErr w:type="spellEnd"/>
      <w:r>
        <w:t xml:space="preserve"> Definition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>) — это стандартизированная методология графического моделирования бизнес-процессов, предназначенная для структурированного описания и анализа функций организации. Разработанная в 1970-х годах, эта методология позволяет наглядно представить сложные бизнес-процессы в виде взаимосвязанных функций.</w:t>
      </w:r>
    </w:p>
    <w:p w14:paraId="13704F1D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Ключевые компоненты модели IDEF0:</w:t>
      </w:r>
    </w:p>
    <w:p w14:paraId="5697B5B8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Функциональные блоки (</w:t>
      </w:r>
      <w:proofErr w:type="spellStart"/>
      <w:r>
        <w:rPr>
          <w:b/>
          <w:bCs/>
        </w:rPr>
        <w:t>Processes</w:t>
      </w:r>
      <w:proofErr w:type="spellEnd"/>
      <w:r>
        <w:rPr>
          <w:b/>
          <w:bCs/>
        </w:rPr>
        <w:t>)</w:t>
      </w:r>
    </w:p>
    <w:p w14:paraId="152337CD" w14:textId="77777777" w:rsidR="00895262" w:rsidRDefault="00895262" w:rsidP="00895262">
      <w:pPr>
        <w:pStyle w:val="af2"/>
        <w:numPr>
          <w:ilvl w:val="0"/>
          <w:numId w:val="26"/>
        </w:numPr>
      </w:pPr>
      <w:r>
        <w:t>Графически изображаются в виде прямоугольников</w:t>
      </w:r>
    </w:p>
    <w:p w14:paraId="032072CB" w14:textId="77777777" w:rsidR="00895262" w:rsidRDefault="00895262" w:rsidP="00895262">
      <w:pPr>
        <w:pStyle w:val="af2"/>
        <w:numPr>
          <w:ilvl w:val="0"/>
          <w:numId w:val="26"/>
        </w:numPr>
      </w:pPr>
      <w:r>
        <w:lastRenderedPageBreak/>
        <w:t>Каждый блок представляет конкретный процесс или действие</w:t>
      </w:r>
    </w:p>
    <w:p w14:paraId="0EE07585" w14:textId="77777777" w:rsidR="00895262" w:rsidRDefault="00895262" w:rsidP="00895262">
      <w:pPr>
        <w:pStyle w:val="af2"/>
        <w:numPr>
          <w:ilvl w:val="0"/>
          <w:numId w:val="26"/>
        </w:numPr>
      </w:pPr>
      <w:r>
        <w:t>Содержит уникальный идентификатор и название функции</w:t>
      </w:r>
    </w:p>
    <w:p w14:paraId="54092365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Входные данные (</w:t>
      </w:r>
      <w:proofErr w:type="spellStart"/>
      <w:r>
        <w:rPr>
          <w:b/>
          <w:bCs/>
        </w:rPr>
        <w:t>Inputs</w:t>
      </w:r>
      <w:proofErr w:type="spellEnd"/>
      <w:r>
        <w:rPr>
          <w:b/>
          <w:bCs/>
        </w:rPr>
        <w:t>)</w:t>
      </w:r>
    </w:p>
    <w:p w14:paraId="7D9FAD62" w14:textId="77777777" w:rsidR="00895262" w:rsidRDefault="00895262" w:rsidP="00895262">
      <w:pPr>
        <w:pStyle w:val="af2"/>
        <w:numPr>
          <w:ilvl w:val="0"/>
          <w:numId w:val="26"/>
        </w:numPr>
      </w:pPr>
      <w:r>
        <w:t>Материальные и информационные ресурсы, преобразуемые в процессе</w:t>
      </w:r>
    </w:p>
    <w:p w14:paraId="71CB84AE" w14:textId="77777777" w:rsidR="00895262" w:rsidRDefault="00895262" w:rsidP="00895262">
      <w:pPr>
        <w:pStyle w:val="af2"/>
        <w:numPr>
          <w:ilvl w:val="0"/>
          <w:numId w:val="26"/>
        </w:numPr>
      </w:pPr>
      <w:r>
        <w:t>Стрелки входят в левую грань функционального блока</w:t>
      </w:r>
    </w:p>
    <w:p w14:paraId="27ADFF9F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Результаты (</w:t>
      </w:r>
      <w:proofErr w:type="spellStart"/>
      <w:r>
        <w:rPr>
          <w:b/>
          <w:bCs/>
        </w:rPr>
        <w:t>Outputs</w:t>
      </w:r>
      <w:proofErr w:type="spellEnd"/>
      <w:r>
        <w:rPr>
          <w:b/>
          <w:bCs/>
        </w:rPr>
        <w:t>)</w:t>
      </w:r>
    </w:p>
    <w:p w14:paraId="59344CB4" w14:textId="77777777" w:rsidR="00895262" w:rsidRDefault="00895262" w:rsidP="00895262">
      <w:pPr>
        <w:pStyle w:val="af2"/>
        <w:numPr>
          <w:ilvl w:val="0"/>
          <w:numId w:val="26"/>
        </w:numPr>
      </w:pPr>
      <w:r>
        <w:t>Конечные продукты или услуги, создаваемые в процессе</w:t>
      </w:r>
    </w:p>
    <w:p w14:paraId="466F7C58" w14:textId="77777777" w:rsidR="00895262" w:rsidRDefault="00895262" w:rsidP="00895262">
      <w:pPr>
        <w:pStyle w:val="af2"/>
        <w:numPr>
          <w:ilvl w:val="0"/>
          <w:numId w:val="26"/>
        </w:numPr>
      </w:pPr>
      <w:r>
        <w:t>Стрелки выходят из правой грани блока</w:t>
      </w:r>
    </w:p>
    <w:p w14:paraId="3E020579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Управляющие воздействия (</w:t>
      </w:r>
      <w:proofErr w:type="spellStart"/>
      <w:r>
        <w:rPr>
          <w:b/>
          <w:bCs/>
        </w:rPr>
        <w:t>Controls</w:t>
      </w:r>
      <w:proofErr w:type="spellEnd"/>
      <w:r>
        <w:rPr>
          <w:b/>
          <w:bCs/>
        </w:rPr>
        <w:t>)</w:t>
      </w:r>
    </w:p>
    <w:p w14:paraId="6E98D410" w14:textId="77777777" w:rsidR="00895262" w:rsidRDefault="00895262" w:rsidP="00895262">
      <w:pPr>
        <w:pStyle w:val="af2"/>
        <w:numPr>
          <w:ilvl w:val="0"/>
          <w:numId w:val="26"/>
        </w:numPr>
      </w:pPr>
      <w:r>
        <w:t>Нормативные документы, стандарты, регламенты</w:t>
      </w:r>
    </w:p>
    <w:p w14:paraId="780C533C" w14:textId="77777777" w:rsidR="00895262" w:rsidRDefault="00895262" w:rsidP="00895262">
      <w:pPr>
        <w:pStyle w:val="af2"/>
        <w:numPr>
          <w:ilvl w:val="0"/>
          <w:numId w:val="26"/>
        </w:numPr>
      </w:pPr>
      <w:r>
        <w:t>Стрелки подходят к верхней грани блока</w:t>
      </w:r>
    </w:p>
    <w:p w14:paraId="0BE21485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Механизмы выполнения (</w:t>
      </w:r>
      <w:proofErr w:type="spellStart"/>
      <w:r>
        <w:rPr>
          <w:b/>
          <w:bCs/>
        </w:rPr>
        <w:t>Mechanisms</w:t>
      </w:r>
      <w:proofErr w:type="spellEnd"/>
      <w:r>
        <w:rPr>
          <w:b/>
          <w:bCs/>
        </w:rPr>
        <w:t>)</w:t>
      </w:r>
    </w:p>
    <w:p w14:paraId="7B39DF32" w14:textId="77777777" w:rsidR="00895262" w:rsidRDefault="00895262" w:rsidP="00895262">
      <w:pPr>
        <w:pStyle w:val="af2"/>
        <w:numPr>
          <w:ilvl w:val="0"/>
          <w:numId w:val="26"/>
        </w:numPr>
      </w:pPr>
      <w:r>
        <w:t>Исполнители, оборудование, программное обеспечение</w:t>
      </w:r>
    </w:p>
    <w:p w14:paraId="763479CC" w14:textId="77777777" w:rsidR="00895262" w:rsidRDefault="00895262" w:rsidP="00895262">
      <w:pPr>
        <w:pStyle w:val="af2"/>
        <w:numPr>
          <w:ilvl w:val="0"/>
          <w:numId w:val="26"/>
        </w:numPr>
      </w:pPr>
      <w:r>
        <w:t>Стрелки подходят к нижней грани блока</w:t>
      </w:r>
    </w:p>
    <w:p w14:paraId="56317208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Основные принципы методологии:</w:t>
      </w:r>
    </w:p>
    <w:p w14:paraId="41F07E8A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Иерархическое представление</w:t>
      </w:r>
    </w:p>
    <w:p w14:paraId="4233419C" w14:textId="77777777" w:rsidR="00895262" w:rsidRDefault="00895262" w:rsidP="00895262">
      <w:pPr>
        <w:pStyle w:val="af2"/>
        <w:numPr>
          <w:ilvl w:val="0"/>
          <w:numId w:val="26"/>
        </w:numPr>
      </w:pPr>
      <w:r>
        <w:t>Модель строится по принципу декомпозиции</w:t>
      </w:r>
    </w:p>
    <w:p w14:paraId="4368D078" w14:textId="77777777" w:rsidR="00895262" w:rsidRDefault="00895262" w:rsidP="00895262">
      <w:pPr>
        <w:pStyle w:val="af2"/>
        <w:numPr>
          <w:ilvl w:val="0"/>
          <w:numId w:val="26"/>
        </w:numPr>
      </w:pPr>
      <w:r>
        <w:t>Каждый процесс может детализироваться на подпроцессы</w:t>
      </w:r>
    </w:p>
    <w:p w14:paraId="27125A6C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Контекстное моделирование</w:t>
      </w:r>
    </w:p>
    <w:p w14:paraId="06239803" w14:textId="77777777" w:rsidR="00895262" w:rsidRDefault="00895262" w:rsidP="00895262">
      <w:pPr>
        <w:pStyle w:val="af2"/>
        <w:numPr>
          <w:ilvl w:val="0"/>
          <w:numId w:val="26"/>
        </w:numPr>
      </w:pPr>
      <w:r>
        <w:t>Верхний уровень представляет общую схему процесса</w:t>
      </w:r>
    </w:p>
    <w:p w14:paraId="1E8B561A" w14:textId="77777777" w:rsidR="00895262" w:rsidRDefault="00895262" w:rsidP="00895262">
      <w:pPr>
        <w:pStyle w:val="af2"/>
        <w:numPr>
          <w:ilvl w:val="0"/>
          <w:numId w:val="26"/>
        </w:numPr>
      </w:pPr>
      <w:r>
        <w:t>Последующие уровни раскрывают детали реализации</w:t>
      </w:r>
    </w:p>
    <w:p w14:paraId="6272E0F6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lastRenderedPageBreak/>
        <w:t>Структурированность описания</w:t>
      </w:r>
    </w:p>
    <w:p w14:paraId="6C2D1C13" w14:textId="77777777" w:rsidR="00895262" w:rsidRDefault="00895262" w:rsidP="00895262">
      <w:pPr>
        <w:pStyle w:val="af2"/>
        <w:numPr>
          <w:ilvl w:val="0"/>
          <w:numId w:val="26"/>
        </w:numPr>
      </w:pPr>
      <w:r>
        <w:t>Четкие правила оформления элементов</w:t>
      </w:r>
    </w:p>
    <w:p w14:paraId="199AF586" w14:textId="77777777" w:rsidR="00895262" w:rsidRDefault="00895262" w:rsidP="00895262">
      <w:pPr>
        <w:pStyle w:val="af2"/>
        <w:numPr>
          <w:ilvl w:val="0"/>
          <w:numId w:val="26"/>
        </w:numPr>
      </w:pPr>
      <w:r>
        <w:t>Однозначная интерпретация всех компонентов</w:t>
      </w:r>
    </w:p>
    <w:p w14:paraId="68C9C974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Методологии анализа процессов</w:t>
      </w:r>
    </w:p>
    <w:p w14:paraId="204254B0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As-</w:t>
      </w:r>
      <w:proofErr w:type="spellStart"/>
      <w:r>
        <w:rPr>
          <w:b/>
          <w:bCs/>
        </w:rPr>
        <w:t>Is</w:t>
      </w:r>
      <w:proofErr w:type="spellEnd"/>
      <w:r>
        <w:rPr>
          <w:b/>
          <w:bCs/>
        </w:rPr>
        <w:t xml:space="preserve"> (Текущее состояние)</w:t>
      </w:r>
    </w:p>
    <w:p w14:paraId="2BB7ACD8" w14:textId="77777777" w:rsidR="00895262" w:rsidRDefault="00895262" w:rsidP="00895262">
      <w:pPr>
        <w:pStyle w:val="af2"/>
        <w:numPr>
          <w:ilvl w:val="0"/>
          <w:numId w:val="26"/>
        </w:numPr>
      </w:pPr>
      <w:r>
        <w:t>Детальное описание существующих бизнес-процессов</w:t>
      </w:r>
    </w:p>
    <w:p w14:paraId="406EAA31" w14:textId="77777777" w:rsidR="00895262" w:rsidRDefault="00895262" w:rsidP="00895262">
      <w:pPr>
        <w:pStyle w:val="af2"/>
        <w:numPr>
          <w:ilvl w:val="0"/>
          <w:numId w:val="26"/>
        </w:numPr>
      </w:pPr>
      <w:r>
        <w:t xml:space="preserve">Позволяет идентифицировать </w:t>
      </w:r>
      <w:proofErr w:type="spellStart"/>
      <w:r>
        <w:t>bottlenecks</w:t>
      </w:r>
      <w:proofErr w:type="spellEnd"/>
      <w:r>
        <w:t xml:space="preserve"> и неэффективности</w:t>
      </w:r>
    </w:p>
    <w:p w14:paraId="7083FDD4" w14:textId="77777777" w:rsidR="00895262" w:rsidRDefault="00895262" w:rsidP="00895262">
      <w:pPr>
        <w:pStyle w:val="af2"/>
        <w:numPr>
          <w:ilvl w:val="0"/>
          <w:numId w:val="26"/>
        </w:numPr>
      </w:pPr>
      <w:r>
        <w:t>Служит базой для анализа проблемных зон</w:t>
      </w:r>
    </w:p>
    <w:p w14:paraId="12AD9AAA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To-Be (Целевое состояние)</w:t>
      </w:r>
    </w:p>
    <w:p w14:paraId="29132DEC" w14:textId="77777777" w:rsidR="00895262" w:rsidRDefault="00895262" w:rsidP="00895262">
      <w:pPr>
        <w:pStyle w:val="af2"/>
        <w:numPr>
          <w:ilvl w:val="0"/>
          <w:numId w:val="26"/>
        </w:numPr>
      </w:pPr>
      <w:r>
        <w:t>Модель оптимизированных бизнес-процессов</w:t>
      </w:r>
    </w:p>
    <w:p w14:paraId="5FD5791F" w14:textId="77777777" w:rsidR="00895262" w:rsidRDefault="00895262" w:rsidP="00895262">
      <w:pPr>
        <w:pStyle w:val="af2"/>
        <w:numPr>
          <w:ilvl w:val="0"/>
          <w:numId w:val="26"/>
        </w:numPr>
      </w:pPr>
      <w:r>
        <w:t>Отражает желаемое состояние после улучшений</w:t>
      </w:r>
    </w:p>
    <w:p w14:paraId="1B94718E" w14:textId="77777777" w:rsidR="00895262" w:rsidRDefault="00895262" w:rsidP="00895262">
      <w:pPr>
        <w:pStyle w:val="af2"/>
        <w:numPr>
          <w:ilvl w:val="0"/>
          <w:numId w:val="26"/>
        </w:numPr>
      </w:pPr>
      <w:r>
        <w:t>Содержит план реорганизации деятельности</w:t>
      </w:r>
    </w:p>
    <w:p w14:paraId="28D51F84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Сравнительный анализ As-</w:t>
      </w:r>
      <w:proofErr w:type="spellStart"/>
      <w:r>
        <w:rPr>
          <w:b/>
          <w:bCs/>
        </w:rPr>
        <w:t>Is</w:t>
      </w:r>
      <w:proofErr w:type="spellEnd"/>
      <w:r>
        <w:rPr>
          <w:b/>
          <w:bCs/>
        </w:rPr>
        <w:t xml:space="preserve"> и To-Be позволяет:</w:t>
      </w:r>
    </w:p>
    <w:p w14:paraId="1326D702" w14:textId="77777777" w:rsidR="00895262" w:rsidRDefault="00895262" w:rsidP="00895262">
      <w:pPr>
        <w:pStyle w:val="af2"/>
        <w:numPr>
          <w:ilvl w:val="0"/>
          <w:numId w:val="26"/>
        </w:numPr>
      </w:pPr>
      <w:r>
        <w:t>Выявить направления для оптимизации</w:t>
      </w:r>
    </w:p>
    <w:p w14:paraId="54132937" w14:textId="77777777" w:rsidR="00895262" w:rsidRDefault="00895262" w:rsidP="00895262">
      <w:pPr>
        <w:pStyle w:val="af2"/>
        <w:numPr>
          <w:ilvl w:val="0"/>
          <w:numId w:val="26"/>
        </w:numPr>
      </w:pPr>
      <w:r>
        <w:t>Определить необходимые изменения</w:t>
      </w:r>
    </w:p>
    <w:p w14:paraId="7E20F360" w14:textId="77777777" w:rsidR="00895262" w:rsidRDefault="00895262" w:rsidP="00895262">
      <w:pPr>
        <w:pStyle w:val="af2"/>
        <w:numPr>
          <w:ilvl w:val="0"/>
          <w:numId w:val="26"/>
        </w:numPr>
      </w:pPr>
      <w:r>
        <w:t xml:space="preserve">Разработать </w:t>
      </w:r>
      <w:proofErr w:type="spellStart"/>
      <w:r>
        <w:t>roadmap</w:t>
      </w:r>
      <w:proofErr w:type="spellEnd"/>
      <w:r>
        <w:t xml:space="preserve"> преобразований</w:t>
      </w:r>
    </w:p>
    <w:p w14:paraId="5125A641" w14:textId="77777777" w:rsidR="00895262" w:rsidRDefault="00895262" w:rsidP="00895262">
      <w:pPr>
        <w:pStyle w:val="af2"/>
        <w:numPr>
          <w:ilvl w:val="0"/>
          <w:numId w:val="26"/>
        </w:numPr>
      </w:pPr>
      <w:r>
        <w:t>Оценить ожидаемый эффект от улучшений</w:t>
      </w:r>
    </w:p>
    <w:p w14:paraId="2C67F989" w14:textId="3A638081" w:rsidR="00895262" w:rsidRDefault="00895262" w:rsidP="00895262">
      <w:pPr>
        <w:pStyle w:val="af2"/>
      </w:pPr>
      <w:r>
        <w:t>Данный подход обеспечивает системное видение трансформации бизнес-процессов и создает основу для целенаправленного совершенствования деятельности организации.</w:t>
      </w:r>
    </w:p>
    <w:p w14:paraId="1645B406" w14:textId="0B1817E2" w:rsidR="005F7F67" w:rsidRDefault="005F7F67" w:rsidP="00895262">
      <w:pPr>
        <w:pStyle w:val="af2"/>
      </w:pPr>
    </w:p>
    <w:p w14:paraId="3658FA71" w14:textId="77777777" w:rsidR="005F7F67" w:rsidRDefault="005F7F67" w:rsidP="00895262">
      <w:pPr>
        <w:pStyle w:val="af2"/>
      </w:pPr>
    </w:p>
    <w:p w14:paraId="2BDCC228" w14:textId="77777777" w:rsidR="00895262" w:rsidRDefault="00895262" w:rsidP="00895262">
      <w:pPr>
        <w:pStyle w:val="af2"/>
        <w:numPr>
          <w:ilvl w:val="0"/>
          <w:numId w:val="28"/>
        </w:numPr>
      </w:pPr>
      <w:r>
        <w:lastRenderedPageBreak/>
        <w:t xml:space="preserve">Модель "As </w:t>
      </w:r>
      <w:proofErr w:type="spellStart"/>
      <w:r>
        <w:t>Is</w:t>
      </w:r>
      <w:proofErr w:type="spellEnd"/>
      <w:r>
        <w:t>" (Текущее состояние)</w:t>
      </w:r>
    </w:p>
    <w:p w14:paraId="4F1133A6" w14:textId="2D58AC45" w:rsidR="00895262" w:rsidRDefault="000B240D" w:rsidP="00895262">
      <w:pPr>
        <w:pStyle w:val="af2"/>
      </w:pPr>
      <w:r w:rsidRPr="00A32818">
        <w:rPr>
          <w:noProof/>
        </w:rPr>
        <w:drawing>
          <wp:inline distT="0" distB="0" distL="0" distR="0" wp14:anchorId="7240AF4E" wp14:editId="5E7AF011">
            <wp:extent cx="5219700" cy="3600450"/>
            <wp:effectExtent l="0" t="0" r="0" b="0"/>
            <wp:docPr id="50" name="officeArt object" descr="telegram-cloud-photo-size-2-5231002474561342873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31002474561342873-y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5262">
        <w:t xml:space="preserve"> </w:t>
      </w:r>
    </w:p>
    <w:p w14:paraId="61F74D35" w14:textId="6CC41102" w:rsidR="00895262" w:rsidRDefault="00895262" w:rsidP="00895262">
      <w:pPr>
        <w:pStyle w:val="af2"/>
        <w:jc w:val="center"/>
        <w:rPr>
          <w:i/>
          <w:iCs/>
        </w:rPr>
      </w:pPr>
      <w:r>
        <w:rPr>
          <w:i/>
          <w:iCs/>
        </w:rPr>
        <w:t xml:space="preserve">Рис. 1.3.1 Диаграмма IDEF0 </w:t>
      </w:r>
      <w:proofErr w:type="spellStart"/>
      <w:r>
        <w:rPr>
          <w:i/>
          <w:iCs/>
        </w:rPr>
        <w:t>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(А-0)</w:t>
      </w:r>
    </w:p>
    <w:p w14:paraId="38CD7908" w14:textId="65D3729B" w:rsidR="002719E7" w:rsidRPr="002719E7" w:rsidRDefault="002719E7" w:rsidP="002719E7">
      <w:pPr>
        <w:pStyle w:val="af2"/>
      </w:pPr>
      <w:r w:rsidRPr="002719E7">
        <w:t>На Рисунке</w:t>
      </w:r>
      <w:r w:rsidRPr="002719E7">
        <w:t xml:space="preserve"> 1.3.1</w:t>
      </w:r>
      <w:r w:rsidRPr="002719E7">
        <w:t xml:space="preserve"> представлена контекстная диаграмма (IDEF0) </w:t>
      </w:r>
      <w:r w:rsidRPr="002719E7">
        <w:t>на тему «К</w:t>
      </w:r>
      <w:r w:rsidRPr="002719E7">
        <w:t>омпьютерны</w:t>
      </w:r>
      <w:r w:rsidRPr="002719E7">
        <w:t>й</w:t>
      </w:r>
      <w:r w:rsidRPr="002719E7">
        <w:t xml:space="preserve"> магазин». Модель идентифицирует 2 ключевых внешних элемента: входные потоки (запросы клиентов, комплектующие) и выходные результаты (обслуженные клиенты, финансовые записи, бумажные отчеты). Для управления процессом используются устные договоренности, бумажные прайс-листы и память сотрудников, а в качестве механизмов выполнения выступают кладовщик, менеджер, калькулятор и бумажные носители.</w:t>
      </w:r>
    </w:p>
    <w:p w14:paraId="6759C54A" w14:textId="77777777" w:rsidR="00895262" w:rsidRDefault="00895262" w:rsidP="009F2AFE">
      <w:pPr>
        <w:pStyle w:val="af2"/>
        <w:ind w:firstLine="0"/>
        <w:rPr>
          <w:i/>
          <w:iCs/>
        </w:rPr>
      </w:pPr>
    </w:p>
    <w:p w14:paraId="79F29C51" w14:textId="2A81C06D" w:rsidR="00895262" w:rsidRDefault="000B240D" w:rsidP="00895262">
      <w:pPr>
        <w:pStyle w:val="af2"/>
        <w:jc w:val="center"/>
        <w:rPr>
          <w:i/>
          <w:iCs/>
        </w:rPr>
      </w:pPr>
      <w:r w:rsidRPr="00A32818">
        <w:rPr>
          <w:i/>
          <w:noProof/>
        </w:rPr>
        <w:lastRenderedPageBreak/>
        <w:drawing>
          <wp:inline distT="0" distB="0" distL="0" distR="0" wp14:anchorId="36923E5E" wp14:editId="1296492B">
            <wp:extent cx="5162550" cy="3581400"/>
            <wp:effectExtent l="0" t="0" r="0" b="0"/>
            <wp:docPr id="49" name="officeArt object" descr="вставленное-изображение.tif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вставленное-изображение.tiff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3D9F7" w14:textId="7BE094B3" w:rsidR="00895262" w:rsidRDefault="00895262" w:rsidP="00895262">
      <w:pPr>
        <w:pStyle w:val="af2"/>
        <w:jc w:val="center"/>
        <w:rPr>
          <w:i/>
          <w:iCs/>
        </w:rPr>
      </w:pPr>
      <w:r>
        <w:rPr>
          <w:i/>
          <w:iCs/>
        </w:rPr>
        <w:t xml:space="preserve">Рис. 1.3.2 Диаграмма </w:t>
      </w:r>
      <w:r>
        <w:rPr>
          <w:i/>
          <w:iCs/>
          <w:lang w:val="en-US"/>
        </w:rPr>
        <w:t>IDEF</w:t>
      </w:r>
      <w:r>
        <w:rPr>
          <w:i/>
          <w:iCs/>
        </w:rPr>
        <w:t xml:space="preserve">0 </w:t>
      </w:r>
      <w:r>
        <w:rPr>
          <w:i/>
          <w:iCs/>
          <w:lang w:val="en-US"/>
        </w:rPr>
        <w:t>as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is</w:t>
      </w:r>
      <w:r>
        <w:rPr>
          <w:i/>
          <w:iCs/>
        </w:rPr>
        <w:t xml:space="preserve"> (А0)</w:t>
      </w:r>
    </w:p>
    <w:p w14:paraId="71B5828C" w14:textId="18B1D4A2" w:rsidR="002719E7" w:rsidRPr="002719E7" w:rsidRDefault="002719E7" w:rsidP="002719E7">
      <w:pPr>
        <w:pStyle w:val="af2"/>
      </w:pPr>
      <w:r w:rsidRPr="002719E7">
        <w:t xml:space="preserve">На рисунке </w:t>
      </w:r>
      <w:r>
        <w:t>1.3.2 представлена</w:t>
      </w:r>
      <w:r w:rsidRPr="002719E7">
        <w:t xml:space="preserve"> декомпозиция </w:t>
      </w:r>
      <w:r>
        <w:t xml:space="preserve">«Компьютерный магазин» </w:t>
      </w:r>
      <w:r w:rsidRPr="002719E7">
        <w:t xml:space="preserve">(IDEF0). Показаны входы (комплектующие, товары, запросы клиентов, наличные), выходы (собранные ПК, отчёты, обслуженные клиенты, финансы), управления (устные договорённости, память сотрудников) и механизмы (кладовщик, менеджер, калькулятор, бумага). Отражён ручной учёт, отсутствие </w:t>
      </w:r>
      <w:proofErr w:type="gramStart"/>
      <w:r w:rsidRPr="002719E7">
        <w:t>системы</w:t>
      </w:r>
      <w:r>
        <w:t xml:space="preserve"> </w:t>
      </w:r>
      <w:r w:rsidRPr="002719E7">
        <w:t xml:space="preserve"> и</w:t>
      </w:r>
      <w:proofErr w:type="gramEnd"/>
      <w:r w:rsidRPr="002719E7">
        <w:t xml:space="preserve"> проблемы с оприходованием товаров.</w:t>
      </w:r>
    </w:p>
    <w:p w14:paraId="70ADD363" w14:textId="79371028" w:rsidR="00895262" w:rsidRDefault="002719E7" w:rsidP="00895262">
      <w:pPr>
        <w:pStyle w:val="af2"/>
        <w:rPr>
          <w:rStyle w:val="Af4"/>
        </w:rPr>
      </w:pPr>
      <w:r>
        <w:rPr>
          <w:rStyle w:val="Af4"/>
        </w:rPr>
        <w:br w:type="page"/>
      </w:r>
      <w:r w:rsidR="00895262">
        <w:rPr>
          <w:rStyle w:val="Af4"/>
        </w:rPr>
        <w:lastRenderedPageBreak/>
        <w:t>2. Модель "</w:t>
      </w:r>
      <w:r w:rsidR="00895262">
        <w:rPr>
          <w:lang w:val="en-US"/>
        </w:rPr>
        <w:t>To</w:t>
      </w:r>
      <w:r w:rsidR="00895262">
        <w:rPr>
          <w:rStyle w:val="Af4"/>
        </w:rPr>
        <w:t xml:space="preserve"> </w:t>
      </w:r>
      <w:r w:rsidR="00895262">
        <w:rPr>
          <w:lang w:val="en-US"/>
        </w:rPr>
        <w:t>be</w:t>
      </w:r>
      <w:r w:rsidR="00895262">
        <w:rPr>
          <w:rStyle w:val="Af4"/>
        </w:rPr>
        <w:t>" (Будущее состояние)</w:t>
      </w:r>
    </w:p>
    <w:p w14:paraId="57936424" w14:textId="4356AB68" w:rsidR="00895262" w:rsidRDefault="000B240D" w:rsidP="00895262">
      <w:pPr>
        <w:pStyle w:val="af2"/>
      </w:pPr>
      <w:r w:rsidRPr="00A32818">
        <w:rPr>
          <w:noProof/>
        </w:rPr>
        <w:drawing>
          <wp:inline distT="0" distB="0" distL="0" distR="0" wp14:anchorId="236F7FE1" wp14:editId="52F60625">
            <wp:extent cx="5238750" cy="3648075"/>
            <wp:effectExtent l="0" t="0" r="0" b="0"/>
            <wp:docPr id="3" name="officeArt object" descr="telegram-cloud-photo-size-2-5231002474561342876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31002474561342876-y.jp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64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59790" w14:textId="5073CF68" w:rsidR="00895262" w:rsidRDefault="00895262" w:rsidP="009F2AFE">
      <w:pPr>
        <w:pStyle w:val="af2"/>
        <w:jc w:val="center"/>
        <w:rPr>
          <w:i/>
          <w:iCs/>
        </w:rPr>
      </w:pPr>
      <w:bookmarkStart w:id="35" w:name="_Hlk199296511"/>
      <w:r>
        <w:rPr>
          <w:i/>
          <w:iCs/>
        </w:rPr>
        <w:t xml:space="preserve">Рис. 1.3.3 Диаграмма </w:t>
      </w:r>
      <w:r>
        <w:rPr>
          <w:i/>
          <w:iCs/>
          <w:lang w:val="en-US"/>
        </w:rPr>
        <w:t>IDEF</w:t>
      </w:r>
      <w:r>
        <w:rPr>
          <w:i/>
          <w:iCs/>
        </w:rPr>
        <w:t xml:space="preserve">0 </w:t>
      </w:r>
      <w:r>
        <w:rPr>
          <w:i/>
          <w:iCs/>
          <w:lang w:val="en-US"/>
        </w:rPr>
        <w:t>to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be</w:t>
      </w:r>
      <w:r>
        <w:rPr>
          <w:i/>
          <w:iCs/>
        </w:rPr>
        <w:t xml:space="preserve"> (А-0)</w:t>
      </w:r>
      <w:bookmarkEnd w:id="35"/>
    </w:p>
    <w:p w14:paraId="05E8B2CF" w14:textId="0AD9E5A4" w:rsidR="002719E7" w:rsidRPr="002719E7" w:rsidRDefault="002719E7" w:rsidP="002719E7">
      <w:pPr>
        <w:pStyle w:val="af2"/>
      </w:pPr>
      <w:r w:rsidRPr="002719E7">
        <w:t>На рисунке</w:t>
      </w:r>
      <w:r>
        <w:t xml:space="preserve"> 1.3.3</w:t>
      </w:r>
      <w:r w:rsidRPr="002719E7">
        <w:t xml:space="preserve"> представлена контекстная диаграмма (IDEF0) «</w:t>
      </w:r>
      <w:r>
        <w:t>Компьютерный</w:t>
      </w:r>
      <w:r w:rsidRPr="002719E7">
        <w:t xml:space="preserve"> магазин» (вариант «</w:t>
      </w:r>
      <w:proofErr w:type="spellStart"/>
      <w:r w:rsidRPr="002719E7">
        <w:t>to-be</w:t>
      </w:r>
      <w:proofErr w:type="spellEnd"/>
      <w:r w:rsidRPr="002719E7">
        <w:t>»). Входные потоки: электронные заказы клиентов, товары со штрих-кодами. Выходные: автоматические отчеты, клиенты с бонусными баллами, финансовая аналитика. Управление осуществляют регламенты системы, ролевая модель доступа и бизнес-процессы. Механизмы — менеджер по продажам, сборщик, администратор и информационная система.</w:t>
      </w:r>
    </w:p>
    <w:p w14:paraId="56444B06" w14:textId="000F65AA" w:rsidR="00895262" w:rsidRDefault="000B240D" w:rsidP="00895262">
      <w:pPr>
        <w:pStyle w:val="af2"/>
        <w:jc w:val="center"/>
        <w:rPr>
          <w:i/>
          <w:iCs/>
        </w:rPr>
      </w:pPr>
      <w:r w:rsidRPr="00A32818">
        <w:rPr>
          <w:i/>
          <w:noProof/>
        </w:rPr>
        <w:lastRenderedPageBreak/>
        <w:drawing>
          <wp:inline distT="0" distB="0" distL="0" distR="0" wp14:anchorId="0789AB84" wp14:editId="0787CEA6">
            <wp:extent cx="5400675" cy="3733800"/>
            <wp:effectExtent l="0" t="0" r="0" b="0"/>
            <wp:docPr id="4" name="officeArt object" descr="telegram-cloud-photo-size-2-5287479271574146916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87479271574146916-y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F0B9C" w14:textId="3B9E064B" w:rsidR="00895262" w:rsidRDefault="00895262" w:rsidP="00895262">
      <w:pPr>
        <w:pStyle w:val="af2"/>
        <w:jc w:val="center"/>
      </w:pPr>
      <w:r>
        <w:rPr>
          <w:i/>
          <w:iCs/>
        </w:rPr>
        <w:t xml:space="preserve">Рис. 1.3.4 Диаграмма </w:t>
      </w:r>
      <w:r>
        <w:rPr>
          <w:i/>
          <w:iCs/>
          <w:lang w:val="en-US"/>
        </w:rPr>
        <w:t>IDEF</w:t>
      </w:r>
      <w:r>
        <w:rPr>
          <w:i/>
          <w:iCs/>
        </w:rPr>
        <w:t xml:space="preserve">0 </w:t>
      </w:r>
      <w:r>
        <w:rPr>
          <w:i/>
          <w:iCs/>
          <w:lang w:val="en-US"/>
        </w:rPr>
        <w:t>to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be</w:t>
      </w:r>
      <w:r>
        <w:rPr>
          <w:i/>
          <w:iCs/>
        </w:rPr>
        <w:t xml:space="preserve"> (А0)</w:t>
      </w:r>
      <w:bookmarkStart w:id="36" w:name="_Toc5"/>
      <w:r>
        <w:t xml:space="preserve"> </w:t>
      </w:r>
    </w:p>
    <w:p w14:paraId="1EF8363C" w14:textId="1D3EFADB" w:rsidR="002719E7" w:rsidRPr="002719E7" w:rsidRDefault="002719E7" w:rsidP="002719E7">
      <w:pPr>
        <w:pStyle w:val="af2"/>
        <w:rPr>
          <w:rFonts w:cs="Times New Roman"/>
        </w:rPr>
      </w:pPr>
      <w:bookmarkStart w:id="37" w:name="_Toc226862043"/>
      <w:bookmarkStart w:id="38" w:name="_Toc226862082"/>
      <w:r w:rsidRPr="002719E7">
        <w:rPr>
          <w:rFonts w:cs="Times New Roman"/>
        </w:rPr>
        <w:t>На рисунке 1.3.4 представлена декомпозиция</w:t>
      </w:r>
      <w:r>
        <w:rPr>
          <w:rFonts w:cs="Times New Roman"/>
        </w:rPr>
        <w:t xml:space="preserve"> диаграммы</w:t>
      </w:r>
      <w:r w:rsidRPr="002719E7">
        <w:rPr>
          <w:rFonts w:cs="Times New Roman"/>
        </w:rPr>
        <w:t xml:space="preserve"> </w:t>
      </w:r>
      <w:r w:rsidRPr="002719E7">
        <w:t>«</w:t>
      </w:r>
      <w:r>
        <w:t>Компьютерный</w:t>
      </w:r>
      <w:r w:rsidRPr="002719E7">
        <w:t xml:space="preserve"> магазин» </w:t>
      </w:r>
      <w:r w:rsidRPr="002719E7">
        <w:rPr>
          <w:rFonts w:cs="Times New Roman"/>
        </w:rPr>
        <w:t xml:space="preserve">(IDEF0, вариант </w:t>
      </w:r>
      <w:proofErr w:type="spellStart"/>
      <w:r w:rsidRPr="002719E7">
        <w:rPr>
          <w:rFonts w:cs="Times New Roman"/>
        </w:rPr>
        <w:t>to-be</w:t>
      </w:r>
      <w:proofErr w:type="spellEnd"/>
      <w:r w:rsidRPr="002719E7">
        <w:rPr>
          <w:rFonts w:cs="Times New Roman"/>
        </w:rPr>
        <w:t>). Выделены функции: автоматический складской учет, электронная система продаж, плановое управление закупками и отчетность. Входы — товары со штрих-кодами; выходы — готовые компьютеры с гарантией, клиенты с бонусными баллами, автоматические отчеты, финансовая аналитика. Управление — регламенты системы и бизнес-процессы. Механизмы — кладовщик, сборщик, менеджер по продажам, администратор, а также информационная система (обеспечивает данные о наличии, автоматическое списание и интеграцию).</w:t>
      </w:r>
    </w:p>
    <w:p w14:paraId="176D1EC4" w14:textId="77777777" w:rsidR="00895262" w:rsidRDefault="009F2AFE" w:rsidP="00895262">
      <w:pPr>
        <w:pStyle w:val="af1"/>
      </w:pPr>
      <w:r>
        <w:br w:type="page"/>
      </w:r>
      <w:bookmarkStart w:id="39" w:name="_Toc226862332"/>
      <w:bookmarkStart w:id="40" w:name="_Toc226862722"/>
      <w:bookmarkStart w:id="41" w:name="_Toc230581399"/>
      <w:bookmarkStart w:id="42" w:name="_Toc230582338"/>
      <w:r w:rsidR="00DB4454">
        <w:lastRenderedPageBreak/>
        <w:t>ГЛАВА</w:t>
      </w:r>
      <w:r w:rsidR="00DB4454" w:rsidRPr="005A669B">
        <w:rPr>
          <w:bCs w:val="0"/>
        </w:rPr>
        <w:t xml:space="preserve"> 2</w:t>
      </w:r>
      <w:r w:rsidR="00895262">
        <w:rPr>
          <w:rFonts w:eastAsia="Arial Unicode MS" w:cs="Arial Unicode MS"/>
        </w:rPr>
        <w:t>. ПРОЕКТИРОВАНИЕ ТРЕБОВАНИЙ К ИНФОРМАЦИОННОЙ СИСТЕМЕ</w:t>
      </w:r>
      <w:bookmarkEnd w:id="36"/>
      <w:bookmarkEnd w:id="37"/>
      <w:bookmarkEnd w:id="38"/>
      <w:bookmarkEnd w:id="39"/>
      <w:bookmarkEnd w:id="40"/>
      <w:bookmarkEnd w:id="41"/>
      <w:bookmarkEnd w:id="42"/>
    </w:p>
    <w:p w14:paraId="5041F66E" w14:textId="77777777" w:rsidR="00895262" w:rsidRDefault="00895262" w:rsidP="00895262">
      <w:pPr>
        <w:pStyle w:val="af1"/>
        <w:outlineLvl w:val="1"/>
      </w:pPr>
      <w:bookmarkStart w:id="43" w:name="_Toc6"/>
      <w:bookmarkStart w:id="44" w:name="_Toc226862044"/>
      <w:bookmarkStart w:id="45" w:name="_Toc226862083"/>
      <w:bookmarkStart w:id="46" w:name="_Toc226862333"/>
      <w:bookmarkStart w:id="47" w:name="_Toc226862723"/>
      <w:bookmarkStart w:id="48" w:name="_Toc230581400"/>
      <w:bookmarkStart w:id="49" w:name="_Toc230582339"/>
      <w:r>
        <w:t>2.1 Анализ диаграммы вариантов использования (</w:t>
      </w:r>
      <w:proofErr w:type="spellStart"/>
      <w:r>
        <w:t>Use</w:t>
      </w:r>
      <w:proofErr w:type="spellEnd"/>
      <w:r>
        <w:t xml:space="preserve"> Case)</w:t>
      </w:r>
      <w:bookmarkEnd w:id="43"/>
      <w:bookmarkEnd w:id="44"/>
      <w:bookmarkEnd w:id="45"/>
      <w:bookmarkEnd w:id="46"/>
      <w:bookmarkEnd w:id="47"/>
      <w:bookmarkEnd w:id="48"/>
      <w:bookmarkEnd w:id="49"/>
    </w:p>
    <w:p w14:paraId="0D97C0C4" w14:textId="77777777" w:rsidR="00895262" w:rsidRDefault="00895262" w:rsidP="00895262">
      <w:pPr>
        <w:pStyle w:val="af2"/>
      </w:pPr>
      <w:r>
        <w:t>Диаграмма вариантов использования (</w:t>
      </w:r>
      <w:proofErr w:type="spellStart"/>
      <w:r>
        <w:t>Use</w:t>
      </w:r>
      <w:proofErr w:type="spellEnd"/>
      <w:r>
        <w:t xml:space="preserve"> Case </w:t>
      </w:r>
      <w:proofErr w:type="spellStart"/>
      <w:r>
        <w:t>Diagram</w:t>
      </w:r>
      <w:proofErr w:type="spellEnd"/>
      <w:r>
        <w:t>) — это модель в нотации UML, которая отображает функциональные возможности системы с точки зрения пользователя. Её цель — наглядно продемонстрировать взаимодействие между внешними агентами (</w:t>
      </w:r>
      <w:proofErr w:type="spellStart"/>
      <w:r>
        <w:t>акторами</w:t>
      </w:r>
      <w:proofErr w:type="spellEnd"/>
      <w:r>
        <w:t>) и ключевыми функциями системы.</w:t>
      </w:r>
    </w:p>
    <w:p w14:paraId="11CADAC6" w14:textId="77777777" w:rsidR="00895262" w:rsidRDefault="00895262" w:rsidP="00895262">
      <w:pPr>
        <w:pStyle w:val="af2"/>
      </w:pPr>
      <w:r>
        <w:t>Ключевые компоненты диаграммы:</w:t>
      </w:r>
    </w:p>
    <w:p w14:paraId="2E37A0EB" w14:textId="77777777" w:rsidR="00895262" w:rsidRDefault="00895262" w:rsidP="00895262">
      <w:pPr>
        <w:pStyle w:val="af2"/>
      </w:pPr>
      <w:r>
        <w:t xml:space="preserve">1. </w:t>
      </w:r>
      <w:proofErr w:type="spellStart"/>
      <w:r>
        <w:t>Акторы</w:t>
      </w:r>
      <w:proofErr w:type="spellEnd"/>
      <w:r>
        <w:t xml:space="preserve"> (</w:t>
      </w:r>
      <w:proofErr w:type="spellStart"/>
      <w:r>
        <w:t>Actors</w:t>
      </w:r>
      <w:proofErr w:type="spellEnd"/>
      <w:r>
        <w:t>):</w:t>
      </w:r>
    </w:p>
    <w:p w14:paraId="272519AF" w14:textId="77777777" w:rsidR="00895262" w:rsidRDefault="00895262" w:rsidP="00895262">
      <w:pPr>
        <w:pStyle w:val="af2"/>
        <w:numPr>
          <w:ilvl w:val="0"/>
          <w:numId w:val="30"/>
        </w:numPr>
      </w:pPr>
      <w:r>
        <w:t>Это роли, взаимодействующие с системой. Ими могут быть пользователи, внешние сервисы или аппаратные средства.</w:t>
      </w:r>
    </w:p>
    <w:p w14:paraId="55571EE5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На диаграмме </w:t>
      </w:r>
      <w:proofErr w:type="spellStart"/>
      <w:r>
        <w:t>акторы</w:t>
      </w:r>
      <w:proofErr w:type="spellEnd"/>
      <w:r>
        <w:t xml:space="preserve"> изображаются в виде стилизованных фигурок и располагаются за границами системы.</w:t>
      </w:r>
    </w:p>
    <w:p w14:paraId="0A492C9C" w14:textId="77777777" w:rsidR="00895262" w:rsidRDefault="00895262" w:rsidP="00895262">
      <w:pPr>
        <w:pStyle w:val="af2"/>
        <w:numPr>
          <w:ilvl w:val="0"/>
          <w:numId w:val="30"/>
        </w:numPr>
      </w:pPr>
      <w:r>
        <w:t>Примеры: «Клиент», «Администратор».</w:t>
      </w:r>
    </w:p>
    <w:p w14:paraId="344101FD" w14:textId="77777777" w:rsidR="00895262" w:rsidRDefault="00895262" w:rsidP="00895262">
      <w:pPr>
        <w:pStyle w:val="af2"/>
      </w:pPr>
      <w:r>
        <w:t>2. Варианты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Cases</w:t>
      </w:r>
      <w:proofErr w:type="spellEnd"/>
      <w:r>
        <w:t>):</w:t>
      </w:r>
    </w:p>
    <w:p w14:paraId="3CF60BEB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Это отдельные функции или цели, которые система реализует для </w:t>
      </w:r>
      <w:proofErr w:type="spellStart"/>
      <w:r>
        <w:t>акторов</w:t>
      </w:r>
      <w:proofErr w:type="spellEnd"/>
      <w:r>
        <w:t>.</w:t>
      </w:r>
    </w:p>
    <w:p w14:paraId="46341B60" w14:textId="77777777" w:rsidR="00895262" w:rsidRDefault="00895262" w:rsidP="00895262">
      <w:pPr>
        <w:pStyle w:val="af2"/>
        <w:numPr>
          <w:ilvl w:val="0"/>
          <w:numId w:val="30"/>
        </w:numPr>
      </w:pPr>
      <w:r>
        <w:t>Их обозначают овалами внутри границы системы.</w:t>
      </w:r>
    </w:p>
    <w:p w14:paraId="580B0605" w14:textId="77777777" w:rsidR="00895262" w:rsidRDefault="00895262" w:rsidP="00895262">
      <w:pPr>
        <w:pStyle w:val="af2"/>
        <w:numPr>
          <w:ilvl w:val="0"/>
          <w:numId w:val="30"/>
        </w:numPr>
      </w:pPr>
      <w:r>
        <w:t>Примеры: «Поиск товара», «Зарегистрироваться», «Подтвердить заказ».</w:t>
      </w:r>
    </w:p>
    <w:p w14:paraId="39F2C6FB" w14:textId="77777777" w:rsidR="00895262" w:rsidRDefault="00895262" w:rsidP="00895262">
      <w:pPr>
        <w:pStyle w:val="af2"/>
      </w:pPr>
      <w:r>
        <w:t xml:space="preserve">3. Граница системы (System </w:t>
      </w:r>
      <w:proofErr w:type="spellStart"/>
      <w:r>
        <w:t>Boundary</w:t>
      </w:r>
      <w:proofErr w:type="spellEnd"/>
      <w:r>
        <w:t>):</w:t>
      </w:r>
    </w:p>
    <w:p w14:paraId="31C86ADE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Прямоугольник, который очерчивает все варианты использования, визуально отделяя внутреннюю функциональность системы от внешних </w:t>
      </w:r>
      <w:proofErr w:type="spellStart"/>
      <w:r>
        <w:t>акторов</w:t>
      </w:r>
      <w:proofErr w:type="spellEnd"/>
      <w:r>
        <w:t xml:space="preserve">. Название системы указывается внутри прямоугольника, обычно в </w:t>
      </w:r>
      <w:r>
        <w:lastRenderedPageBreak/>
        <w:t>верхней части.</w:t>
      </w:r>
    </w:p>
    <w:p w14:paraId="70B89EC3" w14:textId="77777777" w:rsidR="00895262" w:rsidRDefault="00895262" w:rsidP="00895262">
      <w:pPr>
        <w:pStyle w:val="af2"/>
      </w:pPr>
      <w:r>
        <w:t>4. Связи (</w:t>
      </w:r>
      <w:proofErr w:type="spellStart"/>
      <w:r>
        <w:t>Relationships</w:t>
      </w:r>
      <w:proofErr w:type="spellEnd"/>
      <w:r>
        <w:t>):</w:t>
      </w:r>
    </w:p>
    <w:p w14:paraId="75AF900E" w14:textId="77777777" w:rsidR="00895262" w:rsidRDefault="00895262" w:rsidP="00895262">
      <w:pPr>
        <w:pStyle w:val="af2"/>
        <w:numPr>
          <w:ilvl w:val="0"/>
          <w:numId w:val="30"/>
        </w:numPr>
      </w:pPr>
      <w:r>
        <w:t>Линии, определяющие взаимодействия между элементами диаграммы. Основные типы:</w:t>
      </w:r>
    </w:p>
    <w:p w14:paraId="6B36549B" w14:textId="77777777" w:rsidR="00895262" w:rsidRDefault="00895262" w:rsidP="00895262">
      <w:pPr>
        <w:pStyle w:val="af2"/>
        <w:numPr>
          <w:ilvl w:val="0"/>
          <w:numId w:val="30"/>
        </w:numPr>
      </w:pPr>
      <w:r>
        <w:t>Ассоциация (Association)</w:t>
      </w:r>
      <w:proofErr w:type="gramStart"/>
      <w:r>
        <w:t>: Соединяет</w:t>
      </w:r>
      <w:proofErr w:type="gramEnd"/>
      <w:r>
        <w:t xml:space="preserve"> </w:t>
      </w:r>
      <w:proofErr w:type="spellStart"/>
      <w:r>
        <w:t>актора</w:t>
      </w:r>
      <w:proofErr w:type="spellEnd"/>
      <w:r>
        <w:t xml:space="preserve"> с вариантом использования, указывая на их взаимодействие.</w:t>
      </w:r>
    </w:p>
    <w:p w14:paraId="1E58B153" w14:textId="77777777" w:rsidR="00895262" w:rsidRDefault="00895262" w:rsidP="00895262">
      <w:pPr>
        <w:pStyle w:val="af2"/>
        <w:numPr>
          <w:ilvl w:val="0"/>
          <w:numId w:val="30"/>
        </w:numPr>
      </w:pPr>
      <w:r>
        <w:t>Включение (</w:t>
      </w:r>
      <w:proofErr w:type="spellStart"/>
      <w:r>
        <w:t>Include</w:t>
      </w:r>
      <w:proofErr w:type="spellEnd"/>
      <w:r>
        <w:t>)</w:t>
      </w:r>
      <w:proofErr w:type="gramStart"/>
      <w:r>
        <w:t>: Обозначает</w:t>
      </w:r>
      <w:proofErr w:type="gramEnd"/>
      <w:r>
        <w:t xml:space="preserve"> обязательную зависимость, когда один сценарий всегда включает в себя другой (например, «Оформить заказ» включает «Рассчитать итого»).</w:t>
      </w:r>
    </w:p>
    <w:p w14:paraId="4B979019" w14:textId="77777777" w:rsidR="00895262" w:rsidRDefault="00895262" w:rsidP="00895262">
      <w:pPr>
        <w:pStyle w:val="af2"/>
        <w:numPr>
          <w:ilvl w:val="0"/>
          <w:numId w:val="30"/>
        </w:numPr>
      </w:pPr>
      <w:r>
        <w:t>Расширение (</w:t>
      </w:r>
      <w:proofErr w:type="spellStart"/>
      <w:r>
        <w:t>Extend</w:t>
      </w:r>
      <w:proofErr w:type="spellEnd"/>
      <w:r>
        <w:t>)</w:t>
      </w:r>
      <w:proofErr w:type="gramStart"/>
      <w:r>
        <w:t>: Показывает</w:t>
      </w:r>
      <w:proofErr w:type="gramEnd"/>
      <w:r>
        <w:t xml:space="preserve"> опциональное поведение, которое активируется при определенных условиях (например, «Оплатить заказ» может быть расширен «Ввести </w:t>
      </w:r>
      <w:proofErr w:type="spellStart"/>
      <w:r>
        <w:t>промокод</w:t>
      </w:r>
      <w:proofErr w:type="spellEnd"/>
      <w:r>
        <w:t>»).</w:t>
      </w:r>
    </w:p>
    <w:p w14:paraId="107FEBD9" w14:textId="77777777" w:rsidR="00895262" w:rsidRDefault="00895262" w:rsidP="00895262">
      <w:pPr>
        <w:pStyle w:val="af2"/>
        <w:numPr>
          <w:ilvl w:val="0"/>
          <w:numId w:val="30"/>
        </w:numPr>
      </w:pPr>
      <w:r>
        <w:t>Обобщение (</w:t>
      </w:r>
      <w:proofErr w:type="spellStart"/>
      <w:r>
        <w:t>Generalization</w:t>
      </w:r>
      <w:proofErr w:type="spellEnd"/>
      <w:r>
        <w:t>)</w:t>
      </w:r>
      <w:proofErr w:type="gramStart"/>
      <w:r>
        <w:t>: Определяет</w:t>
      </w:r>
      <w:proofErr w:type="gramEnd"/>
      <w:r>
        <w:t xml:space="preserve"> отношение «родитель-потомок» между </w:t>
      </w:r>
      <w:proofErr w:type="spellStart"/>
      <w:r>
        <w:t>акторами</w:t>
      </w:r>
      <w:proofErr w:type="spellEnd"/>
      <w:r>
        <w:t xml:space="preserve"> или вариантами использования.</w:t>
      </w:r>
    </w:p>
    <w:p w14:paraId="1687925E" w14:textId="176EE6F0" w:rsidR="00895262" w:rsidRDefault="000B240D" w:rsidP="00895262">
      <w:pPr>
        <w:pStyle w:val="af2"/>
        <w:ind w:left="709" w:firstLine="0"/>
        <w:jc w:val="center"/>
        <w:rPr>
          <w:rFonts w:ascii="Calibri" w:eastAsia="Calibri" w:hAnsi="Calibri" w:cs="Calibri"/>
          <w:i/>
          <w:iCs/>
        </w:rPr>
      </w:pPr>
      <w:r w:rsidRPr="00A32818">
        <w:rPr>
          <w:rFonts w:ascii="Calibri" w:eastAsia="Calibri" w:hAnsi="Calibri" w:cs="Calibri"/>
          <w:i/>
          <w:noProof/>
        </w:rPr>
        <w:drawing>
          <wp:inline distT="0" distB="0" distL="0" distR="0" wp14:anchorId="47859316" wp14:editId="0442F2F2">
            <wp:extent cx="5486400" cy="3514725"/>
            <wp:effectExtent l="0" t="0" r="0" b="0"/>
            <wp:docPr id="5" name="officeArt object" descr="вставленное-изображение.tif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вставленное-изображение.tiff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6CBE8" w14:textId="77777777" w:rsidR="00895262" w:rsidRDefault="00895262" w:rsidP="00895262">
      <w:pPr>
        <w:pStyle w:val="af2"/>
        <w:ind w:left="709" w:firstLine="0"/>
        <w:jc w:val="center"/>
        <w:rPr>
          <w:i/>
          <w:iCs/>
        </w:rPr>
      </w:pPr>
      <w:r>
        <w:rPr>
          <w:i/>
          <w:iCs/>
        </w:rPr>
        <w:t>Рис. 2.1 Диаграмма вариантов использование (</w:t>
      </w:r>
      <w:r>
        <w:rPr>
          <w:i/>
          <w:iCs/>
          <w:lang w:val="en-US"/>
        </w:rPr>
        <w:t>Use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Case</w:t>
      </w:r>
      <w:r>
        <w:rPr>
          <w:i/>
          <w:iCs/>
        </w:rPr>
        <w:t>)</w:t>
      </w:r>
    </w:p>
    <w:p w14:paraId="21C9601F" w14:textId="77777777" w:rsidR="00895262" w:rsidRDefault="00895262" w:rsidP="00895262">
      <w:pPr>
        <w:pStyle w:val="af2"/>
      </w:pPr>
      <w:r>
        <w:lastRenderedPageBreak/>
        <w:t xml:space="preserve">На Рисунке 2.1 представлена диаграмма вариантов использования для информационной системы «Компьютерный магазин». Модель идентифицирует 4 ключевых участников: Администратора, Менеджера, Сборщика и Кладовщика. Для каждого </w:t>
      </w:r>
      <w:proofErr w:type="spellStart"/>
      <w:r>
        <w:t>актора</w:t>
      </w:r>
      <w:proofErr w:type="spellEnd"/>
      <w:r>
        <w:t xml:space="preserve"> диаграмма детализирует перечень действий, которые они могут выполнять в рамках системы.</w:t>
      </w:r>
    </w:p>
    <w:p w14:paraId="45793AC3" w14:textId="77777777" w:rsidR="00895262" w:rsidRDefault="00895262" w:rsidP="00895262">
      <w:pPr>
        <w:pStyle w:val="af1"/>
        <w:outlineLvl w:val="1"/>
      </w:pPr>
      <w:bookmarkStart w:id="50" w:name="_Toc7"/>
      <w:bookmarkStart w:id="51" w:name="_Toc226862045"/>
      <w:bookmarkStart w:id="52" w:name="_Toc226862084"/>
      <w:bookmarkStart w:id="53" w:name="_Toc226862334"/>
      <w:bookmarkStart w:id="54" w:name="_Toc226862724"/>
      <w:bookmarkStart w:id="55" w:name="_Toc230581401"/>
      <w:bookmarkStart w:id="56" w:name="_Toc230582340"/>
      <w:r>
        <w:t>2.2 Анализ диаграммы деятельности (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</w:t>
      </w:r>
      <w:bookmarkEnd w:id="50"/>
      <w:bookmarkEnd w:id="51"/>
      <w:bookmarkEnd w:id="52"/>
      <w:bookmarkEnd w:id="53"/>
      <w:bookmarkEnd w:id="54"/>
      <w:bookmarkEnd w:id="55"/>
      <w:bookmarkEnd w:id="56"/>
    </w:p>
    <w:p w14:paraId="56D018D7" w14:textId="77777777" w:rsidR="00895262" w:rsidRDefault="00895262" w:rsidP="00895262">
      <w:pPr>
        <w:pStyle w:val="af2"/>
        <w:ind w:firstLine="707"/>
      </w:pPr>
      <w:r>
        <w:t>Диаграмма деятельности (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Diagram</w:t>
      </w:r>
      <w:proofErr w:type="spellEnd"/>
      <w:r>
        <w:t xml:space="preserve">) — это инструмент языка UML, предназначенный для визуализации последовательности операций в рамках бизнес-процесса, </w:t>
      </w:r>
      <w:proofErr w:type="spellStart"/>
      <w:r>
        <w:t>workflow</w:t>
      </w:r>
      <w:proofErr w:type="spellEnd"/>
      <w:r>
        <w:t xml:space="preserve"> или алгоритма. Её анализ заключается в изучении этой последовательности для понимания логики выполнения задач системой.</w:t>
      </w:r>
    </w:p>
    <w:p w14:paraId="0855CD52" w14:textId="77777777" w:rsidR="00895262" w:rsidRDefault="00895262" w:rsidP="00895262">
      <w:pPr>
        <w:pStyle w:val="af2"/>
        <w:ind w:firstLine="707"/>
      </w:pPr>
      <w:r>
        <w:t>Базовые элементы диаграммы деятельности:</w:t>
      </w:r>
    </w:p>
    <w:p w14:paraId="5EB274C4" w14:textId="77777777" w:rsidR="00895262" w:rsidRDefault="00895262" w:rsidP="00895262">
      <w:pPr>
        <w:pStyle w:val="af2"/>
        <w:numPr>
          <w:ilvl w:val="0"/>
          <w:numId w:val="31"/>
        </w:numPr>
      </w:pPr>
      <w:r>
        <w:t>Действия (</w:t>
      </w:r>
      <w:proofErr w:type="spellStart"/>
      <w:r>
        <w:t>Activities</w:t>
      </w:r>
      <w:proofErr w:type="spellEnd"/>
      <w:r>
        <w:t>): Шаги или операции процесса, изображаются в виде прямоугольников со скруглёнными углами.</w:t>
      </w:r>
    </w:p>
    <w:p w14:paraId="7F3662F5" w14:textId="77777777" w:rsidR="00895262" w:rsidRDefault="00895262" w:rsidP="00895262">
      <w:pPr>
        <w:pStyle w:val="af2"/>
        <w:numPr>
          <w:ilvl w:val="0"/>
          <w:numId w:val="31"/>
        </w:numPr>
      </w:pPr>
      <w:r>
        <w:t>Переходы (</w:t>
      </w:r>
      <w:proofErr w:type="spellStart"/>
      <w:r>
        <w:t>Transitions</w:t>
      </w:r>
      <w:proofErr w:type="spellEnd"/>
      <w:r>
        <w:t>): Стрелки, которые соединяют действия и показывают направление потока выполнения.</w:t>
      </w:r>
    </w:p>
    <w:p w14:paraId="647F5673" w14:textId="77777777" w:rsidR="00895262" w:rsidRDefault="00895262" w:rsidP="00895262">
      <w:pPr>
        <w:pStyle w:val="af2"/>
        <w:numPr>
          <w:ilvl w:val="0"/>
          <w:numId w:val="31"/>
        </w:numPr>
      </w:pPr>
      <w:r>
        <w:t xml:space="preserve">Узлы начала и завершения (Start и End </w:t>
      </w:r>
      <w:proofErr w:type="spellStart"/>
      <w:r>
        <w:t>Nodes</w:t>
      </w:r>
      <w:proofErr w:type="spellEnd"/>
      <w:r>
        <w:t>)</w:t>
      </w:r>
      <w:proofErr w:type="gramStart"/>
      <w:r>
        <w:t>: Обозначают</w:t>
      </w:r>
      <w:proofErr w:type="gramEnd"/>
      <w:r>
        <w:t xml:space="preserve"> точку входа и выхода из процесса. Изображаются в виде закрашенного кружка (начало) и контурного кружка с точкой внутри (конец).</w:t>
      </w:r>
    </w:p>
    <w:p w14:paraId="042466F4" w14:textId="77777777" w:rsidR="00895262" w:rsidRDefault="00895262" w:rsidP="00895262">
      <w:pPr>
        <w:pStyle w:val="af2"/>
        <w:numPr>
          <w:ilvl w:val="0"/>
          <w:numId w:val="31"/>
        </w:numPr>
      </w:pPr>
      <w:r>
        <w:t>Условия (</w:t>
      </w:r>
      <w:proofErr w:type="spellStart"/>
      <w:r>
        <w:t>Decisions</w:t>
      </w:r>
      <w:proofErr w:type="spellEnd"/>
      <w:r>
        <w:t>): Ромбовидные узлы, создающие ветвление потока в зависимости от выполнения условий.</w:t>
      </w:r>
    </w:p>
    <w:p w14:paraId="038E44B5" w14:textId="77777777" w:rsidR="00895262" w:rsidRDefault="00895262" w:rsidP="00895262">
      <w:pPr>
        <w:pStyle w:val="af2"/>
        <w:numPr>
          <w:ilvl w:val="0"/>
          <w:numId w:val="31"/>
        </w:numPr>
      </w:pPr>
      <w:r>
        <w:t>Параллельные потоки (</w:t>
      </w:r>
      <w:proofErr w:type="spellStart"/>
      <w:r>
        <w:t>Fork</w:t>
      </w:r>
      <w:proofErr w:type="spellEnd"/>
      <w:r>
        <w:t xml:space="preserve"> и </w:t>
      </w:r>
      <w:proofErr w:type="spellStart"/>
      <w:r>
        <w:t>Join</w:t>
      </w:r>
      <w:proofErr w:type="spellEnd"/>
      <w:r>
        <w:t>): Горизонтальные или вертикальные линии, которые разделяют единый поток на несколько одновременно выполняющихся (</w:t>
      </w:r>
      <w:proofErr w:type="spellStart"/>
      <w:r>
        <w:t>Fork</w:t>
      </w:r>
      <w:proofErr w:type="spellEnd"/>
      <w:r>
        <w:t>) или, наоборот, синхронизируют их (</w:t>
      </w:r>
      <w:proofErr w:type="spellStart"/>
      <w:r>
        <w:t>Join</w:t>
      </w:r>
      <w:proofErr w:type="spellEnd"/>
      <w:r>
        <w:t>).</w:t>
      </w:r>
    </w:p>
    <w:p w14:paraId="03EE91B9" w14:textId="77777777" w:rsidR="00895262" w:rsidRDefault="00895262" w:rsidP="00895262">
      <w:pPr>
        <w:pStyle w:val="af2"/>
        <w:numPr>
          <w:ilvl w:val="0"/>
          <w:numId w:val="31"/>
        </w:numPr>
      </w:pPr>
      <w:r>
        <w:t>Объекты (</w:t>
      </w:r>
      <w:proofErr w:type="spellStart"/>
      <w:r>
        <w:t>Objects</w:t>
      </w:r>
      <w:proofErr w:type="spellEnd"/>
      <w:r>
        <w:t>): Прямоугольники, представляющие данные или сущности, с которыми взаимодействуют действия.</w:t>
      </w:r>
    </w:p>
    <w:p w14:paraId="725921FF" w14:textId="77777777" w:rsidR="00895262" w:rsidRDefault="00895262" w:rsidP="00895262">
      <w:pPr>
        <w:pStyle w:val="af2"/>
        <w:numPr>
          <w:ilvl w:val="0"/>
          <w:numId w:val="31"/>
        </w:numPr>
      </w:pPr>
      <w:r>
        <w:lastRenderedPageBreak/>
        <w:t xml:space="preserve">Потоки управления и объектов (Control </w:t>
      </w:r>
      <w:proofErr w:type="spellStart"/>
      <w:r>
        <w:t>Flow</w:t>
      </w:r>
      <w:proofErr w:type="spellEnd"/>
      <w:r>
        <w:t xml:space="preserve"> и Object </w:t>
      </w:r>
      <w:proofErr w:type="spellStart"/>
      <w:r>
        <w:t>Flow</w:t>
      </w:r>
      <w:proofErr w:type="spellEnd"/>
      <w:r>
        <w:t xml:space="preserve">): Связи, которые определяют последовательность действий (Control </w:t>
      </w:r>
      <w:proofErr w:type="spellStart"/>
      <w:r>
        <w:t>Flow</w:t>
      </w:r>
      <w:proofErr w:type="spellEnd"/>
      <w:r>
        <w:t xml:space="preserve">) и то, как действия используют или производят объекты (Object </w:t>
      </w:r>
      <w:proofErr w:type="spellStart"/>
      <w:r>
        <w:t>Flow</w:t>
      </w:r>
      <w:proofErr w:type="spellEnd"/>
      <w:r>
        <w:t>).</w:t>
      </w:r>
    </w:p>
    <w:p w14:paraId="607A31E4" w14:textId="13623B71" w:rsidR="00895262" w:rsidRDefault="000B240D" w:rsidP="00895262">
      <w:pPr>
        <w:pStyle w:val="af2"/>
        <w:tabs>
          <w:tab w:val="left" w:pos="928"/>
        </w:tabs>
        <w:ind w:firstLine="707"/>
        <w:jc w:val="center"/>
      </w:pPr>
      <w:r w:rsidRPr="00A32818">
        <w:rPr>
          <w:noProof/>
        </w:rPr>
        <w:drawing>
          <wp:inline distT="0" distB="0" distL="0" distR="0" wp14:anchorId="6A688C4E" wp14:editId="4739E710">
            <wp:extent cx="7086600" cy="3238500"/>
            <wp:effectExtent l="0" t="0" r="0" b="0"/>
            <wp:docPr id="6" name="officeArt object" descr="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3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0866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8D437" w14:textId="77777777" w:rsidR="00895262" w:rsidRDefault="00895262" w:rsidP="00895262">
      <w:pPr>
        <w:pStyle w:val="af2"/>
        <w:ind w:firstLine="0"/>
        <w:jc w:val="center"/>
        <w:rPr>
          <w:i/>
          <w:iCs/>
        </w:rPr>
      </w:pPr>
      <w:r>
        <w:rPr>
          <w:i/>
          <w:iCs/>
        </w:rPr>
        <w:t>Рис. 2.2 Диаграмма деятельности (</w:t>
      </w:r>
      <w:r>
        <w:rPr>
          <w:i/>
          <w:iCs/>
          <w:lang w:val="en-US"/>
        </w:rPr>
        <w:t>Activity</w:t>
      </w:r>
      <w:r>
        <w:rPr>
          <w:i/>
          <w:iCs/>
        </w:rPr>
        <w:t>)</w:t>
      </w:r>
    </w:p>
    <w:p w14:paraId="7B521A64" w14:textId="77777777" w:rsidR="00895262" w:rsidRDefault="00895262" w:rsidP="00895262">
      <w:pPr>
        <w:pStyle w:val="af2"/>
      </w:pPr>
      <w:r>
        <w:t xml:space="preserve">На рисунке 2.2 показана диаграмма деятельности информационной </w:t>
      </w:r>
      <w:r>
        <w:lastRenderedPageBreak/>
        <w:t>системы Компьютерный магазин. На диаграмме показаны дорожки, эти дорожки имеют имя субъектов и объектов, на дорожке показана деятельность каждого субъекта и объекта, точнее их действия, которые они выполняют.</w:t>
      </w:r>
    </w:p>
    <w:p w14:paraId="17CB7B6C" w14:textId="77777777" w:rsidR="00895262" w:rsidRDefault="00895262" w:rsidP="00895262">
      <w:pPr>
        <w:pStyle w:val="af1"/>
        <w:outlineLvl w:val="1"/>
      </w:pPr>
      <w:bookmarkStart w:id="57" w:name="_Toc8"/>
      <w:bookmarkStart w:id="58" w:name="_Toc226862046"/>
      <w:bookmarkStart w:id="59" w:name="_Toc226862085"/>
      <w:bookmarkStart w:id="60" w:name="_Toc226862335"/>
      <w:bookmarkStart w:id="61" w:name="_Toc226862725"/>
      <w:bookmarkStart w:id="62" w:name="_Toc230581402"/>
      <w:bookmarkStart w:id="63" w:name="_Toc230582341"/>
      <w:r>
        <w:t>2.3 Анализ диаграммы последовательностей (</w:t>
      </w:r>
      <w:proofErr w:type="spellStart"/>
      <w:r>
        <w:t>Sequence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</w:t>
      </w:r>
      <w:bookmarkEnd w:id="57"/>
      <w:bookmarkEnd w:id="58"/>
      <w:bookmarkEnd w:id="59"/>
      <w:bookmarkEnd w:id="60"/>
      <w:bookmarkEnd w:id="61"/>
      <w:bookmarkEnd w:id="62"/>
      <w:bookmarkEnd w:id="63"/>
    </w:p>
    <w:p w14:paraId="744A92E8" w14:textId="77777777" w:rsidR="00895262" w:rsidRDefault="00895262" w:rsidP="00895262">
      <w:pPr>
        <w:pStyle w:val="af2"/>
      </w:pPr>
      <w:r>
        <w:t>Анализ диаграммы последовательностей (</w:t>
      </w:r>
      <w:proofErr w:type="spellStart"/>
      <w:r>
        <w:t>Sequence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— это процесс изучения визуальной модели, которая детализирует порядок взаимодействия объектов в системе в рамках конкретного сценария. Данная диаграмма, являясь частью UML, применяется для спецификации динамических аспектов поведения системы, наглядно отображая хронологическую последовательность обмена сообщениями между её участниками.</w:t>
      </w:r>
    </w:p>
    <w:p w14:paraId="6BF2C2B8" w14:textId="77777777" w:rsidR="00895262" w:rsidRDefault="00895262" w:rsidP="00895262">
      <w:pPr>
        <w:pStyle w:val="af2"/>
      </w:pPr>
      <w:r>
        <w:t>Ключевые элементы диаграммы последовательностей:</w:t>
      </w:r>
    </w:p>
    <w:p w14:paraId="5B24F12C" w14:textId="77777777" w:rsidR="00895262" w:rsidRDefault="00895262" w:rsidP="00895262">
      <w:pPr>
        <w:pStyle w:val="af2"/>
        <w:numPr>
          <w:ilvl w:val="0"/>
          <w:numId w:val="30"/>
        </w:numPr>
      </w:pPr>
      <w:r>
        <w:t>Объекты (</w:t>
      </w:r>
      <w:proofErr w:type="spellStart"/>
      <w:r>
        <w:t>Lifelines</w:t>
      </w:r>
      <w:proofErr w:type="spellEnd"/>
      <w:r>
        <w:t xml:space="preserve">): Вертикальные линии, каждая из которых представляет отдельного участника взаимодействия (объект, компонент системы или </w:t>
      </w:r>
      <w:proofErr w:type="spellStart"/>
      <w:r>
        <w:t>актор</w:t>
      </w:r>
      <w:proofErr w:type="spellEnd"/>
      <w:r>
        <w:t>).</w:t>
      </w:r>
    </w:p>
    <w:p w14:paraId="33450737" w14:textId="77777777" w:rsidR="00895262" w:rsidRDefault="00895262" w:rsidP="00895262">
      <w:pPr>
        <w:pStyle w:val="af2"/>
        <w:numPr>
          <w:ilvl w:val="0"/>
          <w:numId w:val="30"/>
        </w:numPr>
      </w:pPr>
      <w:r>
        <w:t>Сообщения (</w:t>
      </w:r>
      <w:proofErr w:type="spellStart"/>
      <w:r>
        <w:t>Messages</w:t>
      </w:r>
      <w:proofErr w:type="spellEnd"/>
      <w:r>
        <w:t>): Стрелки, направленные между линиями жизни, которые символизируют коммуникацию между объектами. Это может быть вызов операции, передача данных или сигнал.</w:t>
      </w:r>
    </w:p>
    <w:p w14:paraId="7A32A7D6" w14:textId="77777777" w:rsidR="00895262" w:rsidRDefault="00895262" w:rsidP="00895262">
      <w:pPr>
        <w:pStyle w:val="af2"/>
        <w:numPr>
          <w:ilvl w:val="0"/>
          <w:numId w:val="30"/>
        </w:numPr>
      </w:pPr>
      <w:r>
        <w:t>Полосы активации (</w:t>
      </w:r>
      <w:proofErr w:type="spellStart"/>
      <w:r>
        <w:t>Activation</w:t>
      </w:r>
      <w:proofErr w:type="spellEnd"/>
      <w:r>
        <w:t xml:space="preserve"> </w:t>
      </w:r>
      <w:proofErr w:type="spellStart"/>
      <w:r>
        <w:t>Bars</w:t>
      </w:r>
      <w:proofErr w:type="spellEnd"/>
      <w:r>
        <w:t>): Прямоугольные блоки, расположенные на линиях жизни. Они визуализируют период, в течение которого объект выполняет определенную операцию.</w:t>
      </w:r>
    </w:p>
    <w:p w14:paraId="045DBB4D" w14:textId="77777777" w:rsidR="00895262" w:rsidRDefault="00895262" w:rsidP="00895262">
      <w:pPr>
        <w:pStyle w:val="af2"/>
        <w:numPr>
          <w:ilvl w:val="0"/>
          <w:numId w:val="30"/>
        </w:numPr>
      </w:pPr>
      <w:r>
        <w:t>Условия (</w:t>
      </w:r>
      <w:proofErr w:type="spellStart"/>
      <w:r>
        <w:t>Conditions</w:t>
      </w:r>
      <w:proofErr w:type="spellEnd"/>
      <w:r>
        <w:t>): Текстовые аннотации, которые описывают логические ветвления в потоке сообщений (например, [условие]).</w:t>
      </w:r>
    </w:p>
    <w:p w14:paraId="1AE72482" w14:textId="77777777" w:rsidR="00895262" w:rsidRDefault="00895262" w:rsidP="00895262">
      <w:pPr>
        <w:pStyle w:val="af2"/>
        <w:numPr>
          <w:ilvl w:val="0"/>
          <w:numId w:val="30"/>
        </w:numPr>
      </w:pPr>
      <w:r>
        <w:t>Циклы (</w:t>
      </w:r>
      <w:proofErr w:type="spellStart"/>
      <w:r>
        <w:t>Loops</w:t>
      </w:r>
      <w:proofErr w:type="spellEnd"/>
      <w:r>
        <w:t>): Специальные рамки (</w:t>
      </w:r>
      <w:proofErr w:type="spellStart"/>
      <w:r>
        <w:t>fragments</w:t>
      </w:r>
      <w:proofErr w:type="spellEnd"/>
      <w:r>
        <w:t>), обозначающие блок сообщений, которые повторяются многократно.</w:t>
      </w:r>
    </w:p>
    <w:p w14:paraId="30705729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Создание и уничтожение объектов: Сообщения со стереотипами </w:t>
      </w:r>
      <w:proofErr w:type="spellStart"/>
      <w:r>
        <w:t>create</w:t>
      </w:r>
      <w:proofErr w:type="spellEnd"/>
      <w:r>
        <w:t xml:space="preserve"> </w:t>
      </w:r>
      <w:r>
        <w:lastRenderedPageBreak/>
        <w:t xml:space="preserve">и </w:t>
      </w:r>
      <w:proofErr w:type="spellStart"/>
      <w:r>
        <w:t>destroy</w:t>
      </w:r>
      <w:proofErr w:type="spellEnd"/>
      <w:r>
        <w:t>, которые указывают на момент появления нового участника на диаграмме или его удаления из памяти.</w:t>
      </w:r>
    </w:p>
    <w:p w14:paraId="60CC81C1" w14:textId="168DBD29" w:rsidR="00895262" w:rsidRDefault="000B240D" w:rsidP="00895262">
      <w:pPr>
        <w:pStyle w:val="af2"/>
        <w:jc w:val="center"/>
        <w:rPr>
          <w:rFonts w:ascii="Calibri" w:eastAsia="Calibri" w:hAnsi="Calibri" w:cs="Calibri"/>
          <w:i/>
          <w:iCs/>
        </w:rPr>
      </w:pPr>
      <w:r w:rsidRPr="00A32818">
        <w:rPr>
          <w:rFonts w:ascii="Calibri" w:eastAsia="Calibri" w:hAnsi="Calibri" w:cs="Calibri"/>
          <w:i/>
          <w:noProof/>
        </w:rPr>
        <w:drawing>
          <wp:inline distT="0" distB="0" distL="0" distR="0" wp14:anchorId="47DB79F5" wp14:editId="6E5A3AC6">
            <wp:extent cx="5686425" cy="4781550"/>
            <wp:effectExtent l="0" t="0" r="0" b="0"/>
            <wp:docPr id="7" name="officeArt object" descr="telegram-cloud-photo-size-2-5289731071387831544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89731071387831544-y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478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ABC5B" w14:textId="77777777" w:rsidR="00895262" w:rsidRDefault="00895262" w:rsidP="00895262">
      <w:pPr>
        <w:pStyle w:val="af2"/>
        <w:jc w:val="center"/>
      </w:pPr>
      <w:r>
        <w:rPr>
          <w:i/>
          <w:iCs/>
        </w:rPr>
        <w:t>Рис. 2.3 Диаграмма последовательностей (</w:t>
      </w:r>
      <w:r>
        <w:rPr>
          <w:i/>
          <w:iCs/>
          <w:lang w:val="en-US"/>
        </w:rPr>
        <w:t>Sequence</w:t>
      </w:r>
      <w:r>
        <w:rPr>
          <w:i/>
          <w:iCs/>
        </w:rPr>
        <w:t>)</w:t>
      </w:r>
    </w:p>
    <w:p w14:paraId="6B38B078" w14:textId="77777777" w:rsidR="00895262" w:rsidRDefault="00895262" w:rsidP="00895262">
      <w:pPr>
        <w:pStyle w:val="af2"/>
      </w:pPr>
      <w:r>
        <w:t>На рисунке 2.3 показана диаграмма последовательностей информационной системы Компьютерный магазин. Она показывает визуальное представление взаимодействия объектов или компонентов системы в рамках выполнения конкретного сценария.</w:t>
      </w:r>
    </w:p>
    <w:p w14:paraId="78D6DB62" w14:textId="77777777" w:rsidR="00895262" w:rsidRDefault="00895262" w:rsidP="00895262">
      <w:pPr>
        <w:pStyle w:val="af1"/>
        <w:outlineLvl w:val="1"/>
        <w:rPr>
          <w:lang w:val="en-US"/>
        </w:rPr>
      </w:pPr>
      <w:bookmarkStart w:id="64" w:name="_Toc9"/>
      <w:bookmarkStart w:id="65" w:name="_Toc226862047"/>
      <w:bookmarkStart w:id="66" w:name="_Toc226862086"/>
      <w:bookmarkStart w:id="67" w:name="_Toc226862336"/>
      <w:bookmarkStart w:id="68" w:name="_Toc226862726"/>
      <w:bookmarkStart w:id="69" w:name="_Toc230581403"/>
      <w:bookmarkStart w:id="70" w:name="_Toc230582342"/>
      <w:r>
        <w:rPr>
          <w:lang w:val="en-US"/>
        </w:rPr>
        <w:t xml:space="preserve">2.4 </w:t>
      </w:r>
      <w:proofErr w:type="spellStart"/>
      <w:r>
        <w:rPr>
          <w:lang w:val="en-US"/>
        </w:rPr>
        <w:t>Анализ</w:t>
      </w:r>
      <w:proofErr w:type="spellEnd"/>
      <w:r>
        <w:rPr>
          <w:lang w:val="en-US"/>
        </w:rPr>
        <w:t xml:space="preserve"> ER-</w:t>
      </w:r>
      <w:proofErr w:type="spellStart"/>
      <w:r>
        <w:rPr>
          <w:lang w:val="en-US"/>
        </w:rPr>
        <w:t>диаграммы</w:t>
      </w:r>
      <w:proofErr w:type="spellEnd"/>
      <w:r>
        <w:rPr>
          <w:lang w:val="en-US"/>
        </w:rPr>
        <w:t xml:space="preserve"> (Entity-Relationship Diagram)</w:t>
      </w:r>
      <w:bookmarkEnd w:id="64"/>
      <w:bookmarkEnd w:id="65"/>
      <w:bookmarkEnd w:id="66"/>
      <w:bookmarkEnd w:id="67"/>
      <w:bookmarkEnd w:id="68"/>
      <w:bookmarkEnd w:id="69"/>
      <w:bookmarkEnd w:id="70"/>
    </w:p>
    <w:p w14:paraId="65AB3F1A" w14:textId="77777777" w:rsidR="00895262" w:rsidRDefault="00895262" w:rsidP="00895262">
      <w:pPr>
        <w:pStyle w:val="af2"/>
      </w:pPr>
      <w:r>
        <w:rPr>
          <w:rStyle w:val="Af4"/>
        </w:rPr>
        <w:t xml:space="preserve">Анализ </w:t>
      </w:r>
      <w:r>
        <w:rPr>
          <w:lang w:val="en-US"/>
        </w:rPr>
        <w:t>ER</w:t>
      </w:r>
      <w:r>
        <w:rPr>
          <w:rStyle w:val="Af4"/>
        </w:rPr>
        <w:t>-диаграммы (</w:t>
      </w:r>
      <w:r>
        <w:rPr>
          <w:lang w:val="en-US"/>
        </w:rPr>
        <w:t>Entity</w:t>
      </w:r>
      <w:r>
        <w:rPr>
          <w:rStyle w:val="Af4"/>
        </w:rPr>
        <w:t>-</w:t>
      </w:r>
      <w:r>
        <w:rPr>
          <w:lang w:val="en-US"/>
        </w:rPr>
        <w:t>Relationship</w:t>
      </w:r>
      <w:r>
        <w:rPr>
          <w:rStyle w:val="Af4"/>
        </w:rPr>
        <w:t xml:space="preserve"> </w:t>
      </w:r>
      <w:r>
        <w:rPr>
          <w:lang w:val="en-US"/>
        </w:rPr>
        <w:t>Diagram</w:t>
      </w:r>
      <w:r>
        <w:rPr>
          <w:rStyle w:val="Af4"/>
        </w:rPr>
        <w:t xml:space="preserve">, или диаграммы "сущность-связь") — это метод изучения и интерпретации логической структуры базы данных, представленной в виде графической модели. Этот </w:t>
      </w:r>
      <w:r>
        <w:rPr>
          <w:rStyle w:val="Af4"/>
        </w:rPr>
        <w:lastRenderedPageBreak/>
        <w:t xml:space="preserve">инструмент применяется для проектирования и наглядного отображения архитектуры данных, определяя сущности, их характеристики и взаимосвязи между ними. </w:t>
      </w:r>
      <w:r>
        <w:rPr>
          <w:lang w:val="en-US"/>
        </w:rPr>
        <w:t>ER</w:t>
      </w:r>
      <w:r>
        <w:rPr>
          <w:rStyle w:val="Af4"/>
        </w:rPr>
        <w:t>-диаграмма играет ключевую роль в понимании организации информации в системе.</w:t>
      </w:r>
    </w:p>
    <w:p w14:paraId="75A0B610" w14:textId="77777777" w:rsidR="00895262" w:rsidRDefault="00895262" w:rsidP="00895262">
      <w:pPr>
        <w:pStyle w:val="af2"/>
      </w:pPr>
      <w:r>
        <w:rPr>
          <w:rStyle w:val="Af4"/>
        </w:rPr>
        <w:t xml:space="preserve">Базовые элементы </w:t>
      </w:r>
      <w:r>
        <w:rPr>
          <w:lang w:val="en-US"/>
        </w:rPr>
        <w:t>ER</w:t>
      </w:r>
      <w:r>
        <w:rPr>
          <w:rStyle w:val="Af4"/>
        </w:rPr>
        <w:t>-диаграммы:</w:t>
      </w:r>
    </w:p>
    <w:p w14:paraId="31757A0D" w14:textId="77777777" w:rsidR="00895262" w:rsidRDefault="00895262" w:rsidP="00895262">
      <w:pPr>
        <w:pStyle w:val="af2"/>
      </w:pPr>
      <w:r>
        <w:rPr>
          <w:rStyle w:val="Af4"/>
        </w:rPr>
        <w:t>1. Сущности (</w:t>
      </w:r>
      <w:r>
        <w:rPr>
          <w:lang w:val="en-US"/>
        </w:rPr>
        <w:t>Entities</w:t>
      </w:r>
      <w:r>
        <w:rPr>
          <w:rStyle w:val="Af4"/>
        </w:rPr>
        <w:t>):</w:t>
      </w:r>
    </w:p>
    <w:p w14:paraId="02D8107B" w14:textId="77777777" w:rsidR="00895262" w:rsidRDefault="00895262" w:rsidP="00895262">
      <w:pPr>
        <w:pStyle w:val="af2"/>
        <w:numPr>
          <w:ilvl w:val="0"/>
          <w:numId w:val="30"/>
        </w:numPr>
      </w:pPr>
      <w:r>
        <w:t>Обозначают ключевые объекты или понятия, информацию о которых необходимо хранить в системе (например, «Клиент», «Товар», «Заказ»).</w:t>
      </w:r>
    </w:p>
    <w:p w14:paraId="35FCE44C" w14:textId="77777777" w:rsidR="00895262" w:rsidRDefault="00895262" w:rsidP="00895262">
      <w:pPr>
        <w:pStyle w:val="af2"/>
        <w:numPr>
          <w:ilvl w:val="0"/>
          <w:numId w:val="30"/>
        </w:numPr>
      </w:pPr>
      <w:r>
        <w:t>На диаграмме изображаются в виде прямоугольников.</w:t>
      </w:r>
    </w:p>
    <w:p w14:paraId="41CF187F" w14:textId="77777777" w:rsidR="00895262" w:rsidRDefault="00895262" w:rsidP="00895262">
      <w:pPr>
        <w:pStyle w:val="af2"/>
        <w:rPr>
          <w:lang w:val="en-US"/>
        </w:rPr>
      </w:pPr>
      <w:r>
        <w:rPr>
          <w:lang w:val="en-US"/>
        </w:rPr>
        <w:t xml:space="preserve">2. </w:t>
      </w:r>
      <w:proofErr w:type="spellStart"/>
      <w:r>
        <w:rPr>
          <w:lang w:val="en-US"/>
        </w:rPr>
        <w:t>Атрибуты</w:t>
      </w:r>
      <w:proofErr w:type="spellEnd"/>
      <w:r>
        <w:rPr>
          <w:lang w:val="en-US"/>
        </w:rPr>
        <w:t xml:space="preserve"> (Attributes):</w:t>
      </w:r>
    </w:p>
    <w:p w14:paraId="40EB854C" w14:textId="77777777" w:rsidR="00895262" w:rsidRDefault="00895262" w:rsidP="00895262">
      <w:pPr>
        <w:pStyle w:val="af2"/>
        <w:numPr>
          <w:ilvl w:val="0"/>
          <w:numId w:val="30"/>
        </w:numPr>
      </w:pPr>
      <w:r>
        <w:t>Это свойства, описывающие сущность. Каждая сущность характеризуется набором атрибутов (например, для сущности «Товар» это может быть «Название», «Артикул», «Цена»).</w:t>
      </w:r>
    </w:p>
    <w:p w14:paraId="26658130" w14:textId="77777777" w:rsidR="00895262" w:rsidRDefault="00895262" w:rsidP="00895262">
      <w:pPr>
        <w:pStyle w:val="af2"/>
        <w:numPr>
          <w:ilvl w:val="0"/>
          <w:numId w:val="30"/>
        </w:numPr>
      </w:pPr>
      <w:r>
        <w:t>На схеме представляются в виде овалов, соединенных линией с соответствующей сущностью.</w:t>
      </w:r>
    </w:p>
    <w:p w14:paraId="1F19DA58" w14:textId="77777777" w:rsidR="00895262" w:rsidRDefault="00895262" w:rsidP="00895262">
      <w:pPr>
        <w:pStyle w:val="af2"/>
        <w:rPr>
          <w:lang w:val="en-US"/>
        </w:rPr>
      </w:pPr>
      <w:r>
        <w:rPr>
          <w:lang w:val="en-US"/>
        </w:rPr>
        <w:t xml:space="preserve">3. </w:t>
      </w:r>
      <w:proofErr w:type="spellStart"/>
      <w:r>
        <w:rPr>
          <w:lang w:val="en-US"/>
        </w:rPr>
        <w:t>Ключи</w:t>
      </w:r>
      <w:proofErr w:type="spellEnd"/>
      <w:r>
        <w:rPr>
          <w:lang w:val="en-US"/>
        </w:rPr>
        <w:t xml:space="preserve"> (Keys):</w:t>
      </w:r>
    </w:p>
    <w:p w14:paraId="3DDA1585" w14:textId="77777777" w:rsidR="00895262" w:rsidRDefault="00895262" w:rsidP="00895262">
      <w:pPr>
        <w:pStyle w:val="af2"/>
        <w:numPr>
          <w:ilvl w:val="0"/>
          <w:numId w:val="30"/>
        </w:numPr>
      </w:pPr>
      <w:r>
        <w:rPr>
          <w:rStyle w:val="Af4"/>
        </w:rPr>
        <w:t>Специальные атрибуты, которые однозначно идентифицируют каждый экземпляр сущности (например, «</w:t>
      </w:r>
      <w:r>
        <w:rPr>
          <w:lang w:val="en-US"/>
        </w:rPr>
        <w:t>ID</w:t>
      </w:r>
      <w:r>
        <w:rPr>
          <w:rStyle w:val="Af4"/>
        </w:rPr>
        <w:t xml:space="preserve">_заказа»). </w:t>
      </w:r>
      <w:proofErr w:type="spellStart"/>
      <w:r>
        <w:rPr>
          <w:lang w:val="en-US"/>
        </w:rPr>
        <w:t>Первичный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ключ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обычно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подчеркивается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или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выделяется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другим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способом</w:t>
      </w:r>
      <w:proofErr w:type="spellEnd"/>
      <w:r>
        <w:rPr>
          <w:lang w:val="en-US"/>
        </w:rPr>
        <w:t>.</w:t>
      </w:r>
    </w:p>
    <w:p w14:paraId="727867F4" w14:textId="77777777" w:rsidR="00895262" w:rsidRDefault="00895262" w:rsidP="00895262">
      <w:pPr>
        <w:pStyle w:val="af2"/>
        <w:rPr>
          <w:lang w:val="en-US"/>
        </w:rPr>
      </w:pPr>
      <w:r>
        <w:rPr>
          <w:lang w:val="en-US"/>
        </w:rPr>
        <w:t xml:space="preserve">4. </w:t>
      </w:r>
      <w:proofErr w:type="spellStart"/>
      <w:r>
        <w:rPr>
          <w:lang w:val="en-US"/>
        </w:rPr>
        <w:t>Связи</w:t>
      </w:r>
      <w:proofErr w:type="spellEnd"/>
      <w:r>
        <w:rPr>
          <w:lang w:val="en-US"/>
        </w:rPr>
        <w:t xml:space="preserve"> (Relationships):</w:t>
      </w:r>
    </w:p>
    <w:p w14:paraId="1038F747" w14:textId="77777777" w:rsidR="00895262" w:rsidRDefault="00895262" w:rsidP="00895262">
      <w:pPr>
        <w:pStyle w:val="af2"/>
        <w:numPr>
          <w:ilvl w:val="0"/>
          <w:numId w:val="30"/>
        </w:numPr>
      </w:pPr>
      <w:r>
        <w:t>Отображают логические отношения между двумя и более сущностями (например, связь «оформляет» между сущностями «Клиент» и «Заказ»).</w:t>
      </w:r>
    </w:p>
    <w:p w14:paraId="7473072D" w14:textId="77777777" w:rsidR="00895262" w:rsidRDefault="00895262" w:rsidP="00895262">
      <w:pPr>
        <w:pStyle w:val="af2"/>
        <w:numPr>
          <w:ilvl w:val="0"/>
          <w:numId w:val="30"/>
        </w:numPr>
      </w:pPr>
      <w:r>
        <w:t>На диаграмме связи изображаются в виде ромбов, к которым подходят линии от связанных сущностей.</w:t>
      </w:r>
    </w:p>
    <w:p w14:paraId="7BE745E0" w14:textId="77777777" w:rsidR="00895262" w:rsidRDefault="00895262" w:rsidP="00895262">
      <w:pPr>
        <w:pStyle w:val="af2"/>
        <w:rPr>
          <w:lang w:val="en-US"/>
        </w:rPr>
      </w:pPr>
      <w:r>
        <w:rPr>
          <w:lang w:val="en-US"/>
        </w:rPr>
        <w:t xml:space="preserve">5. </w:t>
      </w:r>
      <w:proofErr w:type="spellStart"/>
      <w:r>
        <w:rPr>
          <w:lang w:val="en-US"/>
        </w:rPr>
        <w:t>Кардинальность</w:t>
      </w:r>
      <w:proofErr w:type="spellEnd"/>
      <w:r>
        <w:rPr>
          <w:lang w:val="en-US"/>
        </w:rPr>
        <w:t xml:space="preserve"> (Cardinality):</w:t>
      </w:r>
    </w:p>
    <w:p w14:paraId="72709E61" w14:textId="77777777" w:rsidR="00895262" w:rsidRDefault="00895262" w:rsidP="00895262">
      <w:pPr>
        <w:pStyle w:val="af2"/>
        <w:numPr>
          <w:ilvl w:val="0"/>
          <w:numId w:val="30"/>
        </w:numPr>
      </w:pPr>
      <w:r>
        <w:lastRenderedPageBreak/>
        <w:t>Определяет количественную характеристику связи, то есть сколько экземпляров одной сущности может быть связано с экземпляром другой.</w:t>
      </w:r>
    </w:p>
    <w:p w14:paraId="6578E0C1" w14:textId="77777777" w:rsidR="00895262" w:rsidRDefault="00895262" w:rsidP="00895262">
      <w:pPr>
        <w:pStyle w:val="af2"/>
        <w:numPr>
          <w:ilvl w:val="0"/>
          <w:numId w:val="30"/>
        </w:numPr>
      </w:pPr>
      <w:r>
        <w:rPr>
          <w:rStyle w:val="Af4"/>
        </w:rPr>
        <w:t>Выражается с помощью обозначений на линиях связей, таких как «один-к-одному» (1:1), «один-ко-многим» (</w:t>
      </w:r>
      <w:proofErr w:type="gramStart"/>
      <w:r>
        <w:rPr>
          <w:rStyle w:val="Af4"/>
        </w:rPr>
        <w:t>1:</w:t>
      </w:r>
      <w:r>
        <w:rPr>
          <w:lang w:val="en-US"/>
        </w:rPr>
        <w:t>N</w:t>
      </w:r>
      <w:proofErr w:type="gramEnd"/>
      <w:r>
        <w:rPr>
          <w:rStyle w:val="Af4"/>
        </w:rPr>
        <w:t>) или «многие-ко-многим» (</w:t>
      </w:r>
      <w:r>
        <w:rPr>
          <w:lang w:val="en-US"/>
        </w:rPr>
        <w:t>M</w:t>
      </w:r>
      <w:r>
        <w:rPr>
          <w:rStyle w:val="Af4"/>
        </w:rPr>
        <w:t>:</w:t>
      </w:r>
      <w:r>
        <w:rPr>
          <w:lang w:val="en-US"/>
        </w:rPr>
        <w:t>N</w:t>
      </w:r>
      <w:r>
        <w:rPr>
          <w:rStyle w:val="Af4"/>
        </w:rPr>
        <w:t>).</w:t>
      </w:r>
    </w:p>
    <w:p w14:paraId="69532D25" w14:textId="0D67A11B" w:rsidR="00895262" w:rsidRDefault="000B240D" w:rsidP="00895262">
      <w:pPr>
        <w:pStyle w:val="af2"/>
        <w:ind w:left="426" w:hanging="142"/>
        <w:jc w:val="center"/>
        <w:rPr>
          <w:i/>
          <w:iCs/>
        </w:rPr>
      </w:pPr>
      <w:r w:rsidRPr="00A32818">
        <w:rPr>
          <w:rStyle w:val="Af4"/>
          <w:noProof/>
        </w:rPr>
        <w:drawing>
          <wp:inline distT="0" distB="0" distL="0" distR="0" wp14:anchorId="49E27BE1" wp14:editId="1472A66F">
            <wp:extent cx="5667375" cy="4295775"/>
            <wp:effectExtent l="0" t="0" r="0" b="0"/>
            <wp:docPr id="8" name="officeArt object" descr="telegram-cloud-photo-size-2-5287479271574146909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87479271574146909-y.jp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29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5262">
        <w:rPr>
          <w:i/>
          <w:iCs/>
        </w:rPr>
        <w:t xml:space="preserve">Рис. 2.4 </w:t>
      </w:r>
      <w:r w:rsidR="00895262">
        <w:rPr>
          <w:i/>
          <w:iCs/>
          <w:lang w:val="en-US"/>
        </w:rPr>
        <w:t>ER</w:t>
      </w:r>
      <w:r w:rsidR="00895262">
        <w:rPr>
          <w:i/>
          <w:iCs/>
        </w:rPr>
        <w:t>-</w:t>
      </w:r>
      <w:r w:rsidR="00895262">
        <w:rPr>
          <w:i/>
          <w:iCs/>
          <w:lang w:val="en-US"/>
        </w:rPr>
        <w:t>Diagram</w:t>
      </w:r>
    </w:p>
    <w:p w14:paraId="36F7C6E6" w14:textId="77777777" w:rsidR="00895262" w:rsidRDefault="00895262" w:rsidP="00895262">
      <w:pPr>
        <w:pStyle w:val="af2"/>
        <w:ind w:firstLine="708"/>
      </w:pPr>
      <w:r>
        <w:rPr>
          <w:rStyle w:val="Af4"/>
        </w:rPr>
        <w:t xml:space="preserve">На рисунке 2.4 показана </w:t>
      </w:r>
      <w:r>
        <w:rPr>
          <w:lang w:val="en-US"/>
        </w:rPr>
        <w:t>ER</w:t>
      </w:r>
      <w:r>
        <w:rPr>
          <w:rStyle w:val="Af4"/>
        </w:rPr>
        <w:t xml:space="preserve"> диаграмма информационной системы Компьютерный магазин. Она показывает сущности и как они связаны между собой внутри.</w:t>
      </w:r>
    </w:p>
    <w:p w14:paraId="5A9632F4" w14:textId="77777777" w:rsidR="00895262" w:rsidRDefault="00895262" w:rsidP="00895262">
      <w:pPr>
        <w:pStyle w:val="af1"/>
        <w:outlineLvl w:val="1"/>
      </w:pPr>
      <w:bookmarkStart w:id="71" w:name="_Toc10"/>
      <w:bookmarkStart w:id="72" w:name="_Toc226862048"/>
      <w:bookmarkStart w:id="73" w:name="_Toc226862087"/>
      <w:bookmarkStart w:id="74" w:name="_Toc226862337"/>
      <w:bookmarkStart w:id="75" w:name="_Toc226862727"/>
      <w:bookmarkStart w:id="76" w:name="_Toc230581404"/>
      <w:bookmarkStart w:id="77" w:name="_Toc230582343"/>
      <w:r>
        <w:t xml:space="preserve">2.5 Анализ диаграммы классов (Class </w:t>
      </w:r>
      <w:proofErr w:type="spellStart"/>
      <w:r>
        <w:t>Diagram</w:t>
      </w:r>
      <w:proofErr w:type="spellEnd"/>
      <w:r>
        <w:t>)</w:t>
      </w:r>
      <w:bookmarkEnd w:id="71"/>
      <w:bookmarkEnd w:id="72"/>
      <w:bookmarkEnd w:id="73"/>
      <w:bookmarkEnd w:id="74"/>
      <w:bookmarkEnd w:id="75"/>
      <w:bookmarkEnd w:id="76"/>
      <w:bookmarkEnd w:id="77"/>
    </w:p>
    <w:p w14:paraId="4F2DACD5" w14:textId="77777777" w:rsidR="00895262" w:rsidRDefault="00895262" w:rsidP="00895262">
      <w:pPr>
        <w:pStyle w:val="af2"/>
      </w:pPr>
      <w:r>
        <w:t xml:space="preserve">Анализ диаграммы классов (Class </w:t>
      </w:r>
      <w:proofErr w:type="spellStart"/>
      <w:r>
        <w:t>Diagram</w:t>
      </w:r>
      <w:proofErr w:type="spellEnd"/>
      <w:r>
        <w:t xml:space="preserve">) — это процесс исследования статической структуры объектно-ориентированной системы, представленной в виде графической модели. Как фундаментальный компонент UML, эта </w:t>
      </w:r>
      <w:r>
        <w:lastRenderedPageBreak/>
        <w:t>диаграмма применяется для проектирования и документирования архитектуры системы через отображение классов, их свойств, операций и взаимосвязей.</w:t>
      </w:r>
    </w:p>
    <w:p w14:paraId="264C3A54" w14:textId="77777777" w:rsidR="00895262" w:rsidRDefault="00895262" w:rsidP="00895262">
      <w:pPr>
        <w:pStyle w:val="af2"/>
      </w:pPr>
      <w:r>
        <w:t>Ключевые элементы диаграммы классов:</w:t>
      </w:r>
    </w:p>
    <w:p w14:paraId="55665EEA" w14:textId="77777777" w:rsidR="00895262" w:rsidRDefault="00895262" w:rsidP="00895262">
      <w:pPr>
        <w:pStyle w:val="af2"/>
      </w:pPr>
      <w:r>
        <w:t>1. Классы (</w:t>
      </w:r>
      <w:proofErr w:type="spellStart"/>
      <w:r>
        <w:t>Classes</w:t>
      </w:r>
      <w:proofErr w:type="spellEnd"/>
      <w:r>
        <w:t>):</w:t>
      </w:r>
    </w:p>
    <w:p w14:paraId="53540BE7" w14:textId="77777777" w:rsidR="00895262" w:rsidRDefault="00895262" w:rsidP="00895262">
      <w:pPr>
        <w:pStyle w:val="af2"/>
        <w:numPr>
          <w:ilvl w:val="0"/>
          <w:numId w:val="30"/>
        </w:numPr>
      </w:pPr>
      <w:r>
        <w:t>Это основные конструктивные элементы системы, описывающие множество объектов с общими свойствами и поведением.</w:t>
      </w:r>
    </w:p>
    <w:p w14:paraId="5A596F0A" w14:textId="77777777" w:rsidR="00895262" w:rsidRDefault="00895262" w:rsidP="00895262">
      <w:pPr>
        <w:pStyle w:val="af2"/>
        <w:numPr>
          <w:ilvl w:val="0"/>
          <w:numId w:val="30"/>
        </w:numPr>
      </w:pPr>
      <w:r>
        <w:t>Графически класс изображается в виде прямоугольника, разделенного на три секции:</w:t>
      </w:r>
    </w:p>
    <w:p w14:paraId="3405AF78" w14:textId="77777777" w:rsidR="00895262" w:rsidRDefault="00895262" w:rsidP="00895262">
      <w:pPr>
        <w:pStyle w:val="af2"/>
        <w:numPr>
          <w:ilvl w:val="0"/>
          <w:numId w:val="30"/>
        </w:numPr>
      </w:pPr>
      <w:r>
        <w:t>Имя класса</w:t>
      </w:r>
    </w:p>
    <w:p w14:paraId="59296A74" w14:textId="77777777" w:rsidR="00895262" w:rsidRDefault="00895262" w:rsidP="00895262">
      <w:pPr>
        <w:pStyle w:val="af2"/>
        <w:numPr>
          <w:ilvl w:val="0"/>
          <w:numId w:val="30"/>
        </w:numPr>
      </w:pPr>
      <w:r>
        <w:t>Атрибуты (поля, свойства)</w:t>
      </w:r>
    </w:p>
    <w:p w14:paraId="24E5D882" w14:textId="77777777" w:rsidR="00895262" w:rsidRDefault="00895262" w:rsidP="00895262">
      <w:pPr>
        <w:pStyle w:val="af2"/>
        <w:numPr>
          <w:ilvl w:val="0"/>
          <w:numId w:val="30"/>
        </w:numPr>
      </w:pPr>
      <w:r>
        <w:t>Методы (операции, функции)</w:t>
      </w:r>
    </w:p>
    <w:p w14:paraId="20AFAA14" w14:textId="77777777" w:rsidR="00895262" w:rsidRDefault="00895262" w:rsidP="00895262">
      <w:pPr>
        <w:pStyle w:val="af2"/>
      </w:pPr>
      <w:r>
        <w:t>2. Атрибуты (</w:t>
      </w:r>
      <w:proofErr w:type="spellStart"/>
      <w:r>
        <w:t>Attributes</w:t>
      </w:r>
      <w:proofErr w:type="spellEnd"/>
      <w:r>
        <w:t>):</w:t>
      </w:r>
    </w:p>
    <w:p w14:paraId="0E1C733F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Определяют состояние класса, описывая его характеристики (например,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price</w:t>
      </w:r>
      <w:proofErr w:type="spellEnd"/>
      <w:r>
        <w:t xml:space="preserve">, </w:t>
      </w:r>
      <w:proofErr w:type="spellStart"/>
      <w:r>
        <w:t>isAvailable</w:t>
      </w:r>
      <w:proofErr w:type="spellEnd"/>
      <w:r>
        <w:t>).</w:t>
      </w:r>
    </w:p>
    <w:p w14:paraId="747DF147" w14:textId="77777777" w:rsidR="00895262" w:rsidRDefault="00895262" w:rsidP="00895262">
      <w:pPr>
        <w:pStyle w:val="af2"/>
        <w:numPr>
          <w:ilvl w:val="0"/>
          <w:numId w:val="30"/>
        </w:numPr>
      </w:pPr>
      <w:r>
        <w:t>Могут иметь указание типа данных и модификатор доступа: + (</w:t>
      </w:r>
      <w:proofErr w:type="spellStart"/>
      <w:r>
        <w:t>public</w:t>
      </w:r>
      <w:proofErr w:type="spellEnd"/>
      <w:r>
        <w:t>), - (</w:t>
      </w:r>
      <w:proofErr w:type="spellStart"/>
      <w:r>
        <w:t>private</w:t>
      </w:r>
      <w:proofErr w:type="spellEnd"/>
      <w:r>
        <w:t>), # (</w:t>
      </w:r>
      <w:proofErr w:type="spellStart"/>
      <w:r>
        <w:t>protected</w:t>
      </w:r>
      <w:proofErr w:type="spellEnd"/>
      <w:r>
        <w:t>).</w:t>
      </w:r>
    </w:p>
    <w:p w14:paraId="1E9E363E" w14:textId="77777777" w:rsidR="00895262" w:rsidRDefault="00895262" w:rsidP="00895262">
      <w:pPr>
        <w:pStyle w:val="af2"/>
      </w:pPr>
      <w:r>
        <w:t>3. Методы (</w:t>
      </w:r>
      <w:proofErr w:type="spellStart"/>
      <w:r>
        <w:t>Methods</w:t>
      </w:r>
      <w:proofErr w:type="spellEnd"/>
      <w:r>
        <w:t>):</w:t>
      </w:r>
    </w:p>
    <w:p w14:paraId="3693AF55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Представляют собой поведение класса — операции, которые он может выполнять (например, </w:t>
      </w:r>
      <w:proofErr w:type="spellStart"/>
      <w:proofErr w:type="gramStart"/>
      <w:r>
        <w:t>updatePrice</w:t>
      </w:r>
      <w:proofErr w:type="spellEnd"/>
      <w:r>
        <w:t>(</w:t>
      </w:r>
      <w:proofErr w:type="gramEnd"/>
      <w:r>
        <w:t xml:space="preserve">), </w:t>
      </w:r>
      <w:proofErr w:type="spellStart"/>
      <w:r>
        <w:t>getStatus</w:t>
      </w:r>
      <w:proofErr w:type="spellEnd"/>
      <w:r>
        <w:t>()).</w:t>
      </w:r>
    </w:p>
    <w:p w14:paraId="5ABA1C4E" w14:textId="77777777" w:rsidR="00895262" w:rsidRDefault="00895262" w:rsidP="00895262">
      <w:pPr>
        <w:pStyle w:val="af2"/>
        <w:numPr>
          <w:ilvl w:val="0"/>
          <w:numId w:val="30"/>
        </w:numPr>
      </w:pPr>
      <w:r>
        <w:t>Аналогично атрибутам, могут содержать модификаторы доступа.</w:t>
      </w:r>
    </w:p>
    <w:p w14:paraId="30DCC0AB" w14:textId="77777777" w:rsidR="00895262" w:rsidRDefault="00895262" w:rsidP="00895262">
      <w:pPr>
        <w:pStyle w:val="af2"/>
      </w:pPr>
      <w:r>
        <w:t>4. Отношения (</w:t>
      </w:r>
      <w:proofErr w:type="spellStart"/>
      <w:r>
        <w:t>Relationships</w:t>
      </w:r>
      <w:proofErr w:type="spellEnd"/>
      <w:r>
        <w:t>):</w:t>
      </w:r>
    </w:p>
    <w:p w14:paraId="1FD81BEB" w14:textId="77777777" w:rsidR="00895262" w:rsidRDefault="00895262" w:rsidP="00895262">
      <w:pPr>
        <w:pStyle w:val="af2"/>
        <w:numPr>
          <w:ilvl w:val="0"/>
          <w:numId w:val="30"/>
        </w:numPr>
      </w:pPr>
      <w:r>
        <w:t>Связи между классами, определяющие их взаимодействие. Основные типы:</w:t>
      </w:r>
    </w:p>
    <w:p w14:paraId="40B3B7E6" w14:textId="77777777" w:rsidR="00895262" w:rsidRDefault="00895262" w:rsidP="00895262">
      <w:pPr>
        <w:pStyle w:val="af2"/>
        <w:numPr>
          <w:ilvl w:val="0"/>
          <w:numId w:val="30"/>
        </w:numPr>
      </w:pPr>
      <w:r>
        <w:lastRenderedPageBreak/>
        <w:t>Ассоциация (Association): Факт структурной связи между классами (например, "Преподаватель — Ведет — Курс").</w:t>
      </w:r>
    </w:p>
    <w:p w14:paraId="49A2CEDE" w14:textId="77777777" w:rsidR="00895262" w:rsidRDefault="00895262" w:rsidP="00895262">
      <w:pPr>
        <w:pStyle w:val="af2"/>
        <w:numPr>
          <w:ilvl w:val="0"/>
          <w:numId w:val="30"/>
        </w:numPr>
      </w:pPr>
      <w:r>
        <w:t>Агрегация (</w:t>
      </w:r>
      <w:proofErr w:type="spellStart"/>
      <w:r>
        <w:t>Aggregation</w:t>
      </w:r>
      <w:proofErr w:type="spellEnd"/>
      <w:r>
        <w:t>): Отношение "часть-целое" с независимым существованием части (например, "Факультет — Включает — Студентов").</w:t>
      </w:r>
    </w:p>
    <w:p w14:paraId="05E6EC19" w14:textId="77777777" w:rsidR="00895262" w:rsidRDefault="00895262" w:rsidP="00895262">
      <w:pPr>
        <w:pStyle w:val="af2"/>
        <w:numPr>
          <w:ilvl w:val="0"/>
          <w:numId w:val="30"/>
        </w:numPr>
      </w:pPr>
      <w:r>
        <w:t>Композиция (</w:t>
      </w:r>
      <w:proofErr w:type="spellStart"/>
      <w:r>
        <w:t>Composition</w:t>
      </w:r>
      <w:proofErr w:type="spellEnd"/>
      <w:r>
        <w:t>)</w:t>
      </w:r>
      <w:proofErr w:type="gramStart"/>
      <w:r>
        <w:t>: Более</w:t>
      </w:r>
      <w:proofErr w:type="gramEnd"/>
      <w:r>
        <w:t xml:space="preserve"> строгое отношение "часть-целое", где часть не может существовать без целого (например, "Заказ — Содержит — </w:t>
      </w:r>
      <w:proofErr w:type="spellStart"/>
      <w:r>
        <w:t>ПозицииЗаказа</w:t>
      </w:r>
      <w:proofErr w:type="spellEnd"/>
      <w:r>
        <w:t>").</w:t>
      </w:r>
    </w:p>
    <w:p w14:paraId="06FC3F92" w14:textId="77777777" w:rsidR="00895262" w:rsidRDefault="00895262" w:rsidP="00895262">
      <w:pPr>
        <w:pStyle w:val="af2"/>
        <w:numPr>
          <w:ilvl w:val="0"/>
          <w:numId w:val="30"/>
        </w:numPr>
      </w:pPr>
      <w:r>
        <w:t>Наследование (</w:t>
      </w:r>
      <w:proofErr w:type="spellStart"/>
      <w:r>
        <w:t>Inheritance</w:t>
      </w:r>
      <w:proofErr w:type="spellEnd"/>
      <w:r>
        <w:t>): Иерархическое отношение "является" (например, "Менеджер — наследует — Сотрудник").</w:t>
      </w:r>
    </w:p>
    <w:p w14:paraId="161F7844" w14:textId="77777777" w:rsidR="00895262" w:rsidRDefault="00895262" w:rsidP="00895262">
      <w:pPr>
        <w:pStyle w:val="af2"/>
      </w:pPr>
      <w:r>
        <w:t>5. Интерфейсы (</w:t>
      </w:r>
      <w:proofErr w:type="spellStart"/>
      <w:r>
        <w:t>Interfaces</w:t>
      </w:r>
      <w:proofErr w:type="spellEnd"/>
      <w:r>
        <w:t>):</w:t>
      </w:r>
    </w:p>
    <w:p w14:paraId="50559355" w14:textId="77777777" w:rsidR="00895262" w:rsidRDefault="00895262" w:rsidP="00895262">
      <w:pPr>
        <w:pStyle w:val="af2"/>
        <w:numPr>
          <w:ilvl w:val="0"/>
          <w:numId w:val="30"/>
        </w:numPr>
      </w:pPr>
      <w:r>
        <w:t>Определяют контракт — набор операций, которые класс обязан реализовать. Классы, реализующие интерфейс, наследуют его методы без реализации, что обеспечивает единый протокол взаимодействия.</w:t>
      </w:r>
    </w:p>
    <w:p w14:paraId="7E01FA6B" w14:textId="3C8D6CEC" w:rsidR="00895262" w:rsidRDefault="000B240D" w:rsidP="00895262">
      <w:pPr>
        <w:pStyle w:val="af2"/>
        <w:ind w:firstLine="284"/>
        <w:jc w:val="center"/>
      </w:pPr>
      <w:r w:rsidRPr="00A32818">
        <w:rPr>
          <w:noProof/>
        </w:rPr>
        <w:drawing>
          <wp:inline distT="0" distB="0" distL="0" distR="0" wp14:anchorId="10B73258" wp14:editId="78003F68">
            <wp:extent cx="5953125" cy="4162425"/>
            <wp:effectExtent l="0" t="0" r="0" b="0"/>
            <wp:docPr id="9" name="officeArt object" descr="telegram-cloud-photo-size-2-5289731071387831547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89731071387831547-y.jp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416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0D335" w14:textId="77777777" w:rsidR="00895262" w:rsidRDefault="00895262" w:rsidP="00895262">
      <w:pPr>
        <w:pStyle w:val="af2"/>
        <w:ind w:firstLine="284"/>
        <w:jc w:val="center"/>
        <w:rPr>
          <w:b/>
          <w:bCs/>
        </w:rPr>
      </w:pPr>
      <w:r>
        <w:rPr>
          <w:i/>
          <w:iCs/>
        </w:rPr>
        <w:lastRenderedPageBreak/>
        <w:t>Рис. 2.5 Диаграмма классов (</w:t>
      </w:r>
      <w:r>
        <w:rPr>
          <w:i/>
          <w:iCs/>
          <w:lang w:val="en-US"/>
        </w:rPr>
        <w:t>Class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Diagram</w:t>
      </w:r>
      <w:r>
        <w:rPr>
          <w:i/>
          <w:iCs/>
        </w:rPr>
        <w:t>)</w:t>
      </w:r>
    </w:p>
    <w:p w14:paraId="2DE3674E" w14:textId="77777777" w:rsidR="00895262" w:rsidRDefault="00895262" w:rsidP="00895262">
      <w:pPr>
        <w:pStyle w:val="af2"/>
      </w:pPr>
      <w:r>
        <w:t>На рисунке 2.5 показана диаграмма классов информационной системы Компьютерный магазин. Она показывает классы и как они связаны между собой внутри.</w:t>
      </w:r>
    </w:p>
    <w:p w14:paraId="07FEE704" w14:textId="77777777" w:rsidR="00895262" w:rsidRPr="009F2AFE" w:rsidRDefault="00895262" w:rsidP="00895262"/>
    <w:p w14:paraId="58F14976" w14:textId="77777777" w:rsidR="00895262" w:rsidRDefault="009F2AFE" w:rsidP="00895262">
      <w:pPr>
        <w:pStyle w:val="af1"/>
      </w:pPr>
      <w:bookmarkStart w:id="78" w:name="_Toc11"/>
      <w:bookmarkStart w:id="79" w:name="_Toc226862049"/>
      <w:bookmarkStart w:id="80" w:name="_Toc226862088"/>
      <w:bookmarkStart w:id="81" w:name="_Toc226862338"/>
      <w:r>
        <w:rPr>
          <w:rFonts w:eastAsia="Arial Unicode MS" w:cs="Arial Unicode MS"/>
        </w:rPr>
        <w:br w:type="page"/>
      </w:r>
      <w:bookmarkStart w:id="82" w:name="_Toc226862728"/>
      <w:bookmarkStart w:id="83" w:name="_Toc230581405"/>
      <w:bookmarkStart w:id="84" w:name="_Toc230582344"/>
      <w:r w:rsidR="00895262">
        <w:rPr>
          <w:rFonts w:eastAsia="Arial Unicode MS" w:cs="Arial Unicode MS"/>
        </w:rPr>
        <w:lastRenderedPageBreak/>
        <w:t>ГЛАВА 3. РАЗРАБОТКА ИНФОРМАЦИОННОЙ СИСТЕМЫ</w:t>
      </w:r>
      <w:bookmarkEnd w:id="78"/>
      <w:bookmarkEnd w:id="79"/>
      <w:bookmarkEnd w:id="80"/>
      <w:bookmarkEnd w:id="81"/>
      <w:bookmarkEnd w:id="82"/>
      <w:bookmarkEnd w:id="83"/>
      <w:bookmarkEnd w:id="84"/>
    </w:p>
    <w:p w14:paraId="3B9C18DF" w14:textId="77777777" w:rsidR="00895262" w:rsidRDefault="00895262" w:rsidP="00895262">
      <w:pPr>
        <w:pStyle w:val="af1"/>
        <w:outlineLvl w:val="1"/>
      </w:pPr>
      <w:bookmarkStart w:id="85" w:name="_Toc12"/>
      <w:bookmarkStart w:id="86" w:name="_Toc226862050"/>
      <w:bookmarkStart w:id="87" w:name="_Toc226862089"/>
      <w:bookmarkStart w:id="88" w:name="_Toc226862339"/>
      <w:bookmarkStart w:id="89" w:name="_Toc226862729"/>
      <w:bookmarkStart w:id="90" w:name="_Toc230581406"/>
      <w:bookmarkStart w:id="91" w:name="_Toc230582345"/>
      <w:r>
        <w:t>3.1 Разработка требований к дизайну информационной системы</w:t>
      </w:r>
      <w:bookmarkEnd w:id="85"/>
      <w:bookmarkEnd w:id="86"/>
      <w:bookmarkEnd w:id="87"/>
      <w:bookmarkEnd w:id="88"/>
      <w:bookmarkEnd w:id="89"/>
      <w:bookmarkEnd w:id="90"/>
      <w:bookmarkEnd w:id="91"/>
    </w:p>
    <w:p w14:paraId="6E72F727" w14:textId="77777777" w:rsidR="00895262" w:rsidRDefault="00895262" w:rsidP="00895262">
      <w:pPr>
        <w:pStyle w:val="af2"/>
      </w:pPr>
      <w:r>
        <w:t>Данный раздел посвящен разработке требований к пользовательскому интерфейсу и дизайну информационной системы (ИС) для автоматизации деятельности компьютерного магазина. Требования сформулированы с учетом целевой платформы внедрения – «1</w:t>
      </w:r>
      <w:proofErr w:type="gramStart"/>
      <w:r>
        <w:t>С:Предприятие</w:t>
      </w:r>
      <w:proofErr w:type="gramEnd"/>
      <w:r>
        <w:t xml:space="preserve"> 8», что предполагает соблюдение ее интерфейсных стандартов, использование встроенных механизмов для обеспечения высокой производительности, интеграционной способности и удобства работы конечных пользователей.</w:t>
      </w:r>
    </w:p>
    <w:p w14:paraId="4B8092B2" w14:textId="77777777" w:rsidR="00895262" w:rsidRDefault="00895262" w:rsidP="00895262">
      <w:pPr>
        <w:pStyle w:val="af2"/>
      </w:pPr>
      <w:r>
        <w:t>Интерфейс в контексте информационной системы определяется как совокупность программных и визуальных средств, обеспечивающих взаимодействие между пользователем и системой (человек-машина), а также между различными модулями и внешними сервисами (программа-оборудование, приложение-ОС). Его основное назначение – обеспечить эффективное, интуитивно понятное и безошибочное управление бизнес-процессами посредством удобного ввода команд, визуализации данных и получения результатов.</w:t>
      </w:r>
    </w:p>
    <w:p w14:paraId="1E889680" w14:textId="77777777" w:rsidR="00895262" w:rsidRDefault="00895262" w:rsidP="00895262">
      <w:pPr>
        <w:pStyle w:val="af2"/>
      </w:pPr>
      <w:r>
        <w:t>Специфика интерфейса на платформе «1</w:t>
      </w:r>
      <w:proofErr w:type="gramStart"/>
      <w:r>
        <w:t>С:Предприятие</w:t>
      </w:r>
      <w:proofErr w:type="gramEnd"/>
      <w:r>
        <w:t xml:space="preserve"> 8»</w:t>
      </w:r>
    </w:p>
    <w:p w14:paraId="79026C30" w14:textId="77777777" w:rsidR="00895262" w:rsidRDefault="00895262" w:rsidP="00895262">
      <w:pPr>
        <w:pStyle w:val="af2"/>
      </w:pPr>
      <w:r>
        <w:t>Проектирование дизайна ИС для компьютерного магазина на платформе «1С» должно учитывать ее характерные особенности, направленные на поддержку операционной деятельности бизнеса:</w:t>
      </w:r>
    </w:p>
    <w:p w14:paraId="6CFD5669" w14:textId="77777777" w:rsidR="00895262" w:rsidRDefault="00895262" w:rsidP="00895262">
      <w:pPr>
        <w:pStyle w:val="af2"/>
      </w:pPr>
      <w:r>
        <w:t xml:space="preserve">1. Стандартизация внешнего вида и навигации. Платформа предоставляет единые шаблоны оформления (главное меню, панель инструментов, окна списков и форм, панель навигации). Следование этим стандартам сокращает время обучения персонала, обеспечивает последовательность взаимодействия и позволяет пользователям легко адаптироваться при переходе между различными разделами системы </w:t>
      </w:r>
      <w:r>
        <w:lastRenderedPageBreak/>
        <w:t>(например, от модуля складского учета к модулю продаж).</w:t>
      </w:r>
    </w:p>
    <w:p w14:paraId="4DE8E66A" w14:textId="77777777" w:rsidR="00895262" w:rsidRDefault="00895262" w:rsidP="00895262">
      <w:pPr>
        <w:pStyle w:val="af2"/>
      </w:pPr>
      <w:r>
        <w:t>2. Ориентация на бизнес-логику и простоту. Интерфейс должен быть максимально понятным и минимизировать количество действий для выполнения типовых операций (оформление продажи, приемка товара, резервирование комплектующих). Акцент делается на ясное отображение связей между объектами (например, связь товарной спецификации с конкретным конфигуратором ПК или заказом на сборку).</w:t>
      </w:r>
    </w:p>
    <w:p w14:paraId="7ADC5C7A" w14:textId="77777777" w:rsidR="00895262" w:rsidRDefault="00895262" w:rsidP="00895262">
      <w:pPr>
        <w:pStyle w:val="af2"/>
      </w:pPr>
      <w:r>
        <w:t>3. Мощные инструменты поиска, отбора и анализа данных. Учитывая широкий и сложный ассортимент компьютерного магазина (ПК, ноутбуки, комплектующие, периферия, ПО), критически важна развитая система фильтрации, группировки и быстрого поиска по множеству атрибутов (категория, производитель, характеристики, цена, остаток). Интерфейс должен позволять мгновенно строить динамические выборки и сравнивать позиции.</w:t>
      </w:r>
    </w:p>
    <w:p w14:paraId="72D4AAB4" w14:textId="77777777" w:rsidR="00895262" w:rsidRDefault="00895262" w:rsidP="00895262">
      <w:pPr>
        <w:pStyle w:val="af2"/>
      </w:pPr>
      <w:r>
        <w:t>4. Гибкость и кастомизация под бизнес-процессы. Платформа «1С» позволяет адаптировать интерфейс под специфику магазина: создавать специализированные формы для конфигуратора компьютеров, упрощенные формы для кассира, расширенные карточки товаров с техническими характеристиками, а также настраивать состав реквизитов и команд в зависимости от роли пользователя (менеджер, кладовщик, системный сборщик).</w:t>
      </w:r>
    </w:p>
    <w:p w14:paraId="63A5BB4B" w14:textId="77777777" w:rsidR="00895262" w:rsidRDefault="00895262" w:rsidP="00895262">
      <w:pPr>
        <w:pStyle w:val="af2"/>
      </w:pPr>
      <w:r>
        <w:t>5. Поддержка интеграции со смежными системами. Для компьютерного магазина важна интеграция с системами онлайн-торговли (интернет-магазин), службами доставки, системами оплаты и, возможно, с сервисными центрами. Интерфейс «1С» должен обеспечивать удобные механизмы для настройки и контроля таких интеграций: окна обмена данными, журналы синхронизации, статусы заказов.</w:t>
      </w:r>
    </w:p>
    <w:p w14:paraId="680F087B" w14:textId="77777777" w:rsidR="00895262" w:rsidRDefault="00895262" w:rsidP="00895262">
      <w:pPr>
        <w:pStyle w:val="af2"/>
      </w:pPr>
      <w:r>
        <w:t xml:space="preserve">6. Эффективная работа с большими объемами данных. Система должна </w:t>
      </w:r>
      <w:r>
        <w:lastRenderedPageBreak/>
        <w:t>быть оптимизирована для работы с обширным каталогом товаров, историей продаж, складскими движениями. Интерфейсные механизмы (постраничная загрузка, динамическое обновление, отложенный расчет) обязаны обеспечивать отзывчивость даже при значительной нагрузке.</w:t>
      </w:r>
    </w:p>
    <w:p w14:paraId="23C54787" w14:textId="77777777" w:rsidR="00895262" w:rsidRDefault="00895262" w:rsidP="00895262">
      <w:pPr>
        <w:pStyle w:val="af2"/>
      </w:pPr>
      <w:r>
        <w:t>7. Мультипользовательский режим и совместная работа. Интерфейс должен корректно работать в условиях одновременного доступа множества сотрудников: менеджеров, оформляющих продажи, кладовщиков, проводящих инвентаризацию, сборщиков, регистрирующих сборку системных блоков. Предусматриваются визуальные индикаторы блокировок данных для предотвращения конфликтов редактирования.</w:t>
      </w:r>
    </w:p>
    <w:p w14:paraId="6255CEA6" w14:textId="77777777" w:rsidR="00895262" w:rsidRDefault="00895262" w:rsidP="00895262">
      <w:pPr>
        <w:pStyle w:val="af2"/>
      </w:pPr>
      <w:r>
        <w:t>Требования к ключевым компонентам и формам системы</w:t>
      </w:r>
    </w:p>
    <w:p w14:paraId="10E59086" w14:textId="77777777" w:rsidR="00895262" w:rsidRDefault="00895262" w:rsidP="00895262">
      <w:pPr>
        <w:pStyle w:val="af2"/>
      </w:pPr>
      <w:r>
        <w:t>1. Карточка товара (номенклатуры).</w:t>
      </w:r>
    </w:p>
    <w:p w14:paraId="51E60C77" w14:textId="77777777" w:rsidR="00895262" w:rsidRDefault="00895262" w:rsidP="00895262">
      <w:pPr>
        <w:pStyle w:val="af2"/>
        <w:numPr>
          <w:ilvl w:val="0"/>
          <w:numId w:val="30"/>
        </w:numPr>
      </w:pPr>
      <w:r>
        <w:t>Форма должна поддерживать расширенное описание с техническими характеристиками (процессор, ОЗУ, видеокарта и т.д.), совместимостью комплектующих, ссылками на драйверы и документацию.</w:t>
      </w:r>
    </w:p>
    <w:p w14:paraId="01791C62" w14:textId="77777777" w:rsidR="00895262" w:rsidRDefault="00895262" w:rsidP="00895262">
      <w:pPr>
        <w:pStyle w:val="af2"/>
        <w:numPr>
          <w:ilvl w:val="0"/>
          <w:numId w:val="30"/>
        </w:numPr>
      </w:pPr>
      <w:r>
        <w:t>Обязательные поля: артикул, наименование, категория, базовая цена.</w:t>
      </w:r>
    </w:p>
    <w:p w14:paraId="1E428557" w14:textId="77777777" w:rsidR="00895262" w:rsidRDefault="00895262" w:rsidP="00895262">
      <w:pPr>
        <w:pStyle w:val="af2"/>
        <w:numPr>
          <w:ilvl w:val="0"/>
          <w:numId w:val="30"/>
        </w:numPr>
      </w:pPr>
      <w:r>
        <w:t>Отображение актуальных остатков по складам, себестоимости.</w:t>
      </w:r>
    </w:p>
    <w:p w14:paraId="790214BF" w14:textId="77777777" w:rsidR="00895262" w:rsidRDefault="00895262" w:rsidP="00895262">
      <w:pPr>
        <w:pStyle w:val="af2"/>
      </w:pPr>
      <w:r>
        <w:t>2. Модуль сборки и конфигурации ПК.</w:t>
      </w:r>
    </w:p>
    <w:p w14:paraId="5FE2ED4A" w14:textId="77777777" w:rsidR="00895262" w:rsidRDefault="00895262" w:rsidP="00895262">
      <w:pPr>
        <w:pStyle w:val="af2"/>
        <w:numPr>
          <w:ilvl w:val="0"/>
          <w:numId w:val="30"/>
        </w:numPr>
      </w:pPr>
      <w:r>
        <w:t>Визуальное отображение итоговой конфигурации с расчетом конечной стоимости, наценки и себестоимости.</w:t>
      </w:r>
    </w:p>
    <w:p w14:paraId="1FB628E5" w14:textId="77777777" w:rsidR="00895262" w:rsidRDefault="00895262" w:rsidP="00895262">
      <w:pPr>
        <w:pStyle w:val="af2"/>
        <w:numPr>
          <w:ilvl w:val="0"/>
          <w:numId w:val="30"/>
        </w:numPr>
      </w:pPr>
      <w:r>
        <w:t>Формирование спецификации для сборщика с детальным списком компонентов.</w:t>
      </w:r>
    </w:p>
    <w:p w14:paraId="2A4B9A15" w14:textId="77777777" w:rsidR="00895262" w:rsidRDefault="00895262" w:rsidP="00895262">
      <w:pPr>
        <w:pStyle w:val="af2"/>
      </w:pPr>
      <w:r>
        <w:t>3. Форма оформления продажи (розничной/оптовой).</w:t>
      </w:r>
    </w:p>
    <w:p w14:paraId="3162D6A5" w14:textId="77777777" w:rsidR="00895262" w:rsidRDefault="00895262" w:rsidP="00895262">
      <w:pPr>
        <w:pStyle w:val="af2"/>
        <w:numPr>
          <w:ilvl w:val="0"/>
          <w:numId w:val="30"/>
        </w:numPr>
      </w:pPr>
      <w:r>
        <w:t>Минимальное количество шагов для быстрого оформления покупки на кассе.</w:t>
      </w:r>
    </w:p>
    <w:p w14:paraId="37D14891" w14:textId="77777777" w:rsidR="00895262" w:rsidRDefault="00895262" w:rsidP="00895262">
      <w:pPr>
        <w:pStyle w:val="af2"/>
        <w:numPr>
          <w:ilvl w:val="0"/>
          <w:numId w:val="30"/>
        </w:numPr>
      </w:pPr>
      <w:r>
        <w:lastRenderedPageBreak/>
        <w:t>Поддержка продажи как готовых товаров, так и собранных конфигураций.</w:t>
      </w:r>
    </w:p>
    <w:p w14:paraId="72D9A73B" w14:textId="77777777" w:rsidR="00895262" w:rsidRDefault="00895262" w:rsidP="00895262">
      <w:pPr>
        <w:pStyle w:val="af2"/>
      </w:pPr>
      <w:r>
        <w:t>4. Модуль управления заказами и резервами.</w:t>
      </w:r>
    </w:p>
    <w:p w14:paraId="22F18A5B" w14:textId="77777777" w:rsidR="00895262" w:rsidRDefault="00895262" w:rsidP="00895262">
      <w:pPr>
        <w:pStyle w:val="af2"/>
        <w:numPr>
          <w:ilvl w:val="0"/>
          <w:numId w:val="30"/>
        </w:numPr>
      </w:pPr>
      <w:r>
        <w:t>Единая визуальная панель для отслеживания статусов заказов: от поступления (онлайн/офлайн) до сборки, резерва и выдачи.</w:t>
      </w:r>
    </w:p>
    <w:p w14:paraId="27558BB8" w14:textId="77777777" w:rsidR="00895262" w:rsidRDefault="00895262" w:rsidP="00895262">
      <w:pPr>
        <w:pStyle w:val="af2"/>
        <w:numPr>
          <w:ilvl w:val="0"/>
          <w:numId w:val="30"/>
        </w:numPr>
      </w:pPr>
      <w:r>
        <w:t>Механизм резервирования товаров под заказы и клиентов с наглядным отображением занятых остатков.</w:t>
      </w:r>
    </w:p>
    <w:p w14:paraId="17DDD056" w14:textId="77777777" w:rsidR="00895262" w:rsidRDefault="00895262" w:rsidP="00895262">
      <w:pPr>
        <w:pStyle w:val="af2"/>
      </w:pPr>
      <w:r>
        <w:t>5. Модуль отчетности и аналитики.</w:t>
      </w:r>
    </w:p>
    <w:p w14:paraId="338E3973" w14:textId="77777777" w:rsidR="00895262" w:rsidRDefault="00895262" w:rsidP="00895262">
      <w:pPr>
        <w:pStyle w:val="af2"/>
        <w:numPr>
          <w:ilvl w:val="0"/>
          <w:numId w:val="30"/>
        </w:numPr>
      </w:pPr>
      <w:r>
        <w:t>Стандартные и настраиваемые отчеты: анализ продаж по категориям, товарам; маржинальность; оборачиваемость запасов; эффективность сборки.</w:t>
      </w:r>
    </w:p>
    <w:p w14:paraId="723ED22E" w14:textId="77777777" w:rsidR="00895262" w:rsidRDefault="00895262" w:rsidP="00895262">
      <w:pPr>
        <w:pStyle w:val="af2"/>
        <w:numPr>
          <w:ilvl w:val="0"/>
          <w:numId w:val="30"/>
        </w:numPr>
      </w:pPr>
      <w:r>
        <w:t>Отчеты по остаткам и движению комплектующих.</w:t>
      </w:r>
    </w:p>
    <w:p w14:paraId="6F123401" w14:textId="77777777" w:rsidR="00895262" w:rsidRDefault="00895262" w:rsidP="00895262">
      <w:pPr>
        <w:pStyle w:val="af2"/>
      </w:pPr>
      <w:r>
        <w:t>Требования по совместимости и реализации на платформе «1С»</w:t>
      </w:r>
    </w:p>
    <w:p w14:paraId="28620FF6" w14:textId="77777777" w:rsidR="00895262" w:rsidRDefault="00895262" w:rsidP="00895262">
      <w:pPr>
        <w:pStyle w:val="af2"/>
        <w:numPr>
          <w:ilvl w:val="0"/>
          <w:numId w:val="30"/>
        </w:numPr>
      </w:pPr>
      <w:r>
        <w:t>Все компоненты системы должны быть реализованы с использованием встроенных средств конфигурирования и встроенного языка платформы «1</w:t>
      </w:r>
      <w:proofErr w:type="gramStart"/>
      <w:r>
        <w:t>С:Предприятие</w:t>
      </w:r>
      <w:proofErr w:type="gramEnd"/>
      <w:r>
        <w:t xml:space="preserve"> 8».</w:t>
      </w:r>
    </w:p>
    <w:p w14:paraId="550B251C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Формы, отчеты и алгоритмы должны создаваться на основе стандартных объектов платформы (справочники, документы, регистры), что обеспечивает унифицированную поддержку, </w:t>
      </w:r>
      <w:proofErr w:type="spellStart"/>
      <w:r>
        <w:t>обновляемость</w:t>
      </w:r>
      <w:proofErr w:type="spellEnd"/>
      <w:r>
        <w:t xml:space="preserve"> и возможность доработки штатными средствами.</w:t>
      </w:r>
    </w:p>
    <w:p w14:paraId="279B8DB9" w14:textId="77777777" w:rsidR="00895262" w:rsidRDefault="00895262" w:rsidP="00895262">
      <w:pPr>
        <w:pStyle w:val="af2"/>
        <w:numPr>
          <w:ilvl w:val="0"/>
          <w:numId w:val="30"/>
        </w:numPr>
      </w:pPr>
      <w:r>
        <w:t>Архитектура базы данных должна обеспечивать линейную масштабируемость при росте количества номенклатурных позиций, транзакций и пользователей.</w:t>
      </w:r>
    </w:p>
    <w:p w14:paraId="1598B0ED" w14:textId="77777777" w:rsidR="00895262" w:rsidRDefault="00895262" w:rsidP="00895262">
      <w:pPr>
        <w:pStyle w:val="af2"/>
      </w:pPr>
      <w:r>
        <w:t xml:space="preserve">Разработанные требования к дизайну и интерфейсу информационной системы обеспечивают создание удобного, эффективного и адаптируемого инструмента для управления деятельностью компьютерного магазина. Учет </w:t>
      </w:r>
      <w:r>
        <w:lastRenderedPageBreak/>
        <w:t>специфики платформы «1С» позволит достичь высокой производительности, снизить операционные издержки, минимизировать ошибки за счет автоматизации и повысить общую эффективность бизнес-процессов.</w:t>
      </w:r>
    </w:p>
    <w:p w14:paraId="1DC828D9" w14:textId="77777777" w:rsidR="00895262" w:rsidRDefault="00895262" w:rsidP="00895262">
      <w:pPr>
        <w:pStyle w:val="af1"/>
      </w:pPr>
      <w:bookmarkStart w:id="92" w:name="_Toc13"/>
      <w:bookmarkStart w:id="93" w:name="_Toc226862051"/>
      <w:bookmarkStart w:id="94" w:name="_Toc226862090"/>
      <w:bookmarkStart w:id="95" w:name="_Toc226862340"/>
      <w:bookmarkStart w:id="96" w:name="_Toc226862730"/>
      <w:bookmarkStart w:id="97" w:name="_Toc230581407"/>
      <w:bookmarkStart w:id="98" w:name="_Toc230582346"/>
      <w:r>
        <w:rPr>
          <w:rFonts w:eastAsia="Arial Unicode MS" w:cs="Arial Unicode MS"/>
        </w:rPr>
        <w:t>3.2 Разработка формы «Авторизация»</w:t>
      </w:r>
      <w:bookmarkEnd w:id="92"/>
      <w:bookmarkEnd w:id="93"/>
      <w:bookmarkEnd w:id="94"/>
      <w:bookmarkEnd w:id="95"/>
      <w:bookmarkEnd w:id="96"/>
      <w:bookmarkEnd w:id="97"/>
      <w:bookmarkEnd w:id="98"/>
    </w:p>
    <w:p w14:paraId="22D3E1E1" w14:textId="77777777" w:rsidR="00895262" w:rsidRDefault="00895262" w:rsidP="00895262">
      <w:pPr>
        <w:pStyle w:val="af2"/>
      </w:pPr>
      <w:r>
        <w:t>Форма авторизации представляет собой интерфейсный компонент, предназначенный для идентификации и аутентификации пользователей при доступе к информационной системе. Являясь критически важным элементом системы безопасности, она обеспечивает первоначальную проверку подлинности предоставленных учетных данных (логина и пароля) перед предоставлением доступа к функционалу и данным системы.</w:t>
      </w:r>
    </w:p>
    <w:p w14:paraId="358D2E6F" w14:textId="77777777" w:rsidR="00895262" w:rsidRDefault="00895262" w:rsidP="00895262">
      <w:pPr>
        <w:pStyle w:val="af2"/>
      </w:pPr>
      <w:r>
        <w:t>Цель формы авторизации:</w:t>
      </w:r>
    </w:p>
    <w:p w14:paraId="043B2CEC" w14:textId="77777777" w:rsidR="00895262" w:rsidRDefault="00895262" w:rsidP="00895262">
      <w:pPr>
        <w:pStyle w:val="af2"/>
      </w:pPr>
      <w:r>
        <w:t>1. Обеспечение контролируемого и безопасного входа пользователей в систему.</w:t>
      </w:r>
    </w:p>
    <w:p w14:paraId="6D370FFB" w14:textId="77777777" w:rsidR="00895262" w:rsidRDefault="00895262" w:rsidP="00895262">
      <w:pPr>
        <w:pStyle w:val="af2"/>
      </w:pPr>
      <w:r>
        <w:t>2. Инициализация процедуры проверки прав доступа пользователя в соответствии с назначенными ему ролями и привилегиями в системе.</w:t>
      </w:r>
    </w:p>
    <w:p w14:paraId="746CFD80" w14:textId="77777777" w:rsidR="00895262" w:rsidRDefault="00895262" w:rsidP="00895262">
      <w:pPr>
        <w:pStyle w:val="af2"/>
      </w:pPr>
      <w:r>
        <w:t>3. Создание первого барьера для предотвращения несанкционированного доступа к коммерческой и операционной информации магазина.</w:t>
      </w:r>
    </w:p>
    <w:p w14:paraId="1446184E" w14:textId="77777777" w:rsidR="00895262" w:rsidRDefault="00895262" w:rsidP="00895262">
      <w:pPr>
        <w:pStyle w:val="af2"/>
      </w:pPr>
      <w:r>
        <w:t>Структура и элементы формы:</w:t>
      </w:r>
    </w:p>
    <w:p w14:paraId="601F251A" w14:textId="77777777" w:rsidR="00895262" w:rsidRDefault="00895262" w:rsidP="00895262">
      <w:pPr>
        <w:pStyle w:val="af2"/>
      </w:pPr>
      <w:r>
        <w:t>Форма включает обязательные элементы управления:</w:t>
      </w:r>
    </w:p>
    <w:p w14:paraId="25DF3C33" w14:textId="77777777" w:rsidR="00895262" w:rsidRDefault="00895262" w:rsidP="00895262">
      <w:pPr>
        <w:pStyle w:val="af2"/>
        <w:numPr>
          <w:ilvl w:val="0"/>
          <w:numId w:val="30"/>
        </w:numPr>
      </w:pPr>
      <w:r>
        <w:t>Поле для ввода логина (идентификатора пользователя).</w:t>
      </w:r>
    </w:p>
    <w:p w14:paraId="00153DA2" w14:textId="77777777" w:rsidR="00895262" w:rsidRDefault="00895262" w:rsidP="00895262">
      <w:pPr>
        <w:pStyle w:val="af2"/>
        <w:numPr>
          <w:ilvl w:val="0"/>
          <w:numId w:val="30"/>
        </w:numPr>
      </w:pPr>
      <w:r>
        <w:t>Поле для ввода пароля (с отображением вводимых символов в скрытом виде, например, точками или звездочками).</w:t>
      </w:r>
    </w:p>
    <w:p w14:paraId="49EA1FCE" w14:textId="77777777" w:rsidR="00895262" w:rsidRDefault="00895262" w:rsidP="00895262">
      <w:pPr>
        <w:pStyle w:val="af2"/>
      </w:pPr>
      <w:r>
        <w:t>Для повышения удобства использования и информированности пользователя форма может дополнительно содержать:</w:t>
      </w:r>
    </w:p>
    <w:p w14:paraId="35D30545" w14:textId="77777777" w:rsidR="00895262" w:rsidRDefault="00895262" w:rsidP="00895262">
      <w:pPr>
        <w:pStyle w:val="af2"/>
        <w:numPr>
          <w:ilvl w:val="0"/>
          <w:numId w:val="30"/>
        </w:numPr>
      </w:pPr>
      <w:r>
        <w:lastRenderedPageBreak/>
        <w:t>Текстовые метки-подсказки (например, «Имя пользователя», «Пароль»).</w:t>
      </w:r>
    </w:p>
    <w:p w14:paraId="7B7DEA99" w14:textId="77777777" w:rsidR="00895262" w:rsidRDefault="00895262" w:rsidP="00895262">
      <w:pPr>
        <w:pStyle w:val="af2"/>
        <w:numPr>
          <w:ilvl w:val="0"/>
          <w:numId w:val="30"/>
        </w:numPr>
      </w:pPr>
      <w:r>
        <w:t>Механизм валидации вводимых данных на стороне клиента (проверка на пустые поля, минимальную длину пароля).</w:t>
      </w:r>
    </w:p>
    <w:p w14:paraId="289DFB2D" w14:textId="77777777" w:rsidR="00895262" w:rsidRDefault="00895262" w:rsidP="00895262">
      <w:pPr>
        <w:pStyle w:val="af2"/>
        <w:numPr>
          <w:ilvl w:val="0"/>
          <w:numId w:val="30"/>
        </w:numPr>
      </w:pPr>
      <w:r>
        <w:t>Функцию запоминания логина для последующих сеансов работы (опционально, с учетом политики безопасности).</w:t>
      </w:r>
    </w:p>
    <w:p w14:paraId="4FB9B01C" w14:textId="77777777" w:rsidR="00895262" w:rsidRDefault="00895262" w:rsidP="00895262">
      <w:pPr>
        <w:pStyle w:val="af2"/>
        <w:numPr>
          <w:ilvl w:val="0"/>
          <w:numId w:val="30"/>
        </w:numPr>
      </w:pPr>
      <w:r>
        <w:t>Ссылку или кнопку «Восстановление пароля» для инициации процедуры сброса утраченного пароля.</w:t>
      </w:r>
    </w:p>
    <w:p w14:paraId="21A5F5F2" w14:textId="77777777" w:rsidR="00895262" w:rsidRDefault="00895262" w:rsidP="00895262">
      <w:pPr>
        <w:pStyle w:val="af2"/>
        <w:numPr>
          <w:ilvl w:val="0"/>
          <w:numId w:val="30"/>
        </w:numPr>
      </w:pPr>
      <w:r>
        <w:t>Логотип компании или наименование системы («ИС Компьютерного магазина») для визуальной идентификации.</w:t>
      </w:r>
    </w:p>
    <w:p w14:paraId="76D8FB3C" w14:textId="77777777" w:rsidR="00895262" w:rsidRDefault="00895262" w:rsidP="00895262">
      <w:pPr>
        <w:pStyle w:val="af2"/>
      </w:pPr>
      <w:r>
        <w:t>Логика работы формы:</w:t>
      </w:r>
    </w:p>
    <w:p w14:paraId="7D2B2115" w14:textId="77777777" w:rsidR="00895262" w:rsidRDefault="00895262" w:rsidP="00895262">
      <w:pPr>
        <w:pStyle w:val="af2"/>
      </w:pPr>
      <w:r>
        <w:t>При успешной проверке учетных данных форма закрывается, и управление передается главному окну (рабочему столу) информационной системы. В случае неверного ввода логина или пароля пользователю отображается четкое сообщение об ошибке с предложением повторить попытку, без уточнения, какое именно поле введено некорректно (логин или пароль).</w:t>
      </w:r>
    </w:p>
    <w:p w14:paraId="7AA11F3B" w14:textId="77777777" w:rsidR="00895262" w:rsidRDefault="00895262" w:rsidP="00895262">
      <w:pPr>
        <w:pStyle w:val="af2"/>
      </w:pPr>
      <w:r>
        <w:t>Основные функции:</w:t>
      </w:r>
    </w:p>
    <w:p w14:paraId="12381D56" w14:textId="77777777" w:rsidR="00895262" w:rsidRDefault="00895262" w:rsidP="00895262">
      <w:pPr>
        <w:pStyle w:val="af2"/>
      </w:pPr>
      <w:r>
        <w:t>1. Прием идентификационных данных от пользователя.</w:t>
      </w:r>
    </w:p>
    <w:p w14:paraId="0DCA2C4F" w14:textId="77777777" w:rsidR="00895262" w:rsidRDefault="00895262" w:rsidP="00895262">
      <w:pPr>
        <w:pStyle w:val="af2"/>
      </w:pPr>
      <w:r>
        <w:t>2. Передача этих данных на сервер (или в кластер серверов «1С») для проведения процедуры аутентификации.</w:t>
      </w:r>
    </w:p>
    <w:p w14:paraId="201291CB" w14:textId="77777777" w:rsidR="00895262" w:rsidRDefault="00895262" w:rsidP="00895262">
      <w:pPr>
        <w:pStyle w:val="af2"/>
      </w:pPr>
      <w:r>
        <w:t>3. Обработка и отображение результата, полученного от сервера авторизации (успех/неудача).</w:t>
      </w:r>
    </w:p>
    <w:p w14:paraId="036FC9FA" w14:textId="77777777" w:rsidR="00895262" w:rsidRDefault="00895262" w:rsidP="00895262">
      <w:pPr>
        <w:pStyle w:val="af2"/>
      </w:pPr>
      <w:r>
        <w:t>4. Перенаправление пользователя на главную форму системы при успешной аутентификации.</w:t>
      </w:r>
    </w:p>
    <w:p w14:paraId="72A43C42" w14:textId="77777777" w:rsidR="00895262" w:rsidRDefault="00895262" w:rsidP="00895262">
      <w:pPr>
        <w:pStyle w:val="af2"/>
      </w:pPr>
      <w:r>
        <w:lastRenderedPageBreak/>
        <w:t>5. Повторный показ формы авторизации с сообщением об ошибке в случае неудачи.</w:t>
      </w:r>
    </w:p>
    <w:p w14:paraId="21A891E9" w14:textId="77777777" w:rsidR="00895262" w:rsidRDefault="00895262" w:rsidP="00895262">
      <w:pPr>
        <w:pStyle w:val="af2"/>
      </w:pPr>
      <w:r>
        <w:t>Дополнительный функционал (опционально):</w:t>
      </w:r>
    </w:p>
    <w:p w14:paraId="5AF25AB4" w14:textId="77777777" w:rsidR="00895262" w:rsidRDefault="00895262" w:rsidP="00895262">
      <w:pPr>
        <w:pStyle w:val="af2"/>
        <w:numPr>
          <w:ilvl w:val="0"/>
          <w:numId w:val="30"/>
        </w:numPr>
      </w:pPr>
      <w:r>
        <w:t>Запоминание логина предыдущего успешного входа (без сохранения пароля).</w:t>
      </w:r>
    </w:p>
    <w:p w14:paraId="1E8E9B09" w14:textId="77777777" w:rsidR="00895262" w:rsidRDefault="00895262" w:rsidP="00895262">
      <w:pPr>
        <w:pStyle w:val="af2"/>
        <w:numPr>
          <w:ilvl w:val="0"/>
          <w:numId w:val="30"/>
        </w:numPr>
      </w:pPr>
      <w:r>
        <w:t>Реализация механизма блокировки учетной записи или введения задержки после превышения заданного лимита неудачных попыток входа для защиты от перебора паролей (</w:t>
      </w:r>
      <w:proofErr w:type="spellStart"/>
      <w:r>
        <w:t>Brute-force</w:t>
      </w:r>
      <w:proofErr w:type="spellEnd"/>
      <w:r>
        <w:t xml:space="preserve"> </w:t>
      </w:r>
      <w:proofErr w:type="spellStart"/>
      <w:r>
        <w:t>attack</w:t>
      </w:r>
      <w:proofErr w:type="spellEnd"/>
      <w:r>
        <w:t>).</w:t>
      </w:r>
    </w:p>
    <w:p w14:paraId="5FDE7478" w14:textId="77777777" w:rsidR="00895262" w:rsidRDefault="00895262" w:rsidP="00895262">
      <w:pPr>
        <w:pStyle w:val="af2"/>
        <w:numPr>
          <w:ilvl w:val="0"/>
          <w:numId w:val="30"/>
        </w:numPr>
      </w:pPr>
      <w:r>
        <w:t>Предоставление ссылки на форму регистрации нового пользователя (если такая функциональность предусмотрена политикой системы).</w:t>
      </w:r>
    </w:p>
    <w:p w14:paraId="74271561" w14:textId="77777777" w:rsidR="00895262" w:rsidRDefault="00895262" w:rsidP="00895262">
      <w:pPr>
        <w:pStyle w:val="af2"/>
      </w:pPr>
      <w:r>
        <w:t>Требования к безопасности:</w:t>
      </w:r>
    </w:p>
    <w:p w14:paraId="1A6C18C3" w14:textId="77777777" w:rsidR="00895262" w:rsidRDefault="00895262" w:rsidP="00895262">
      <w:pPr>
        <w:pStyle w:val="af2"/>
      </w:pPr>
      <w:r>
        <w:t>При разработке формы авторизации для системы на платформе «1</w:t>
      </w:r>
      <w:proofErr w:type="gramStart"/>
      <w:r>
        <w:t>С:Предприятие</w:t>
      </w:r>
      <w:proofErr w:type="gramEnd"/>
      <w:r>
        <w:t xml:space="preserve"> 8» должны быть соблюдены следующие ключевые требования безопасности:</w:t>
      </w:r>
    </w:p>
    <w:p w14:paraId="3FFEA152" w14:textId="77777777" w:rsidR="00895262" w:rsidRDefault="00895262" w:rsidP="00895262">
      <w:pPr>
        <w:pStyle w:val="af2"/>
      </w:pPr>
      <w:r>
        <w:t>1. Шифрование и безопасное хранение паролей: Ввод пароля должен осуществляться в скрытом режиме. Хранение хэшей паролей в базе данных должно использовать криптостойкие механизмы, предоставляемые платформой «1С».</w:t>
      </w:r>
    </w:p>
    <w:p w14:paraId="267F8E46" w14:textId="77777777" w:rsidR="00895262" w:rsidRDefault="00895262" w:rsidP="00895262">
      <w:pPr>
        <w:pStyle w:val="af2"/>
      </w:pPr>
      <w:r>
        <w:t>2. Ограничение количества попыток входа</w:t>
      </w:r>
      <w:proofErr w:type="gramStart"/>
      <w:r>
        <w:t>: Необходимо</w:t>
      </w:r>
      <w:proofErr w:type="gramEnd"/>
      <w:r>
        <w:t xml:space="preserve"> реализовать политику, при которой несколько последовательных неудачных попыток входа приводят к временной блокировке учетной записи или требованию ввода дополнительной проверки (например, капчи), что препятствует автоматизированным атакам.</w:t>
      </w:r>
    </w:p>
    <w:p w14:paraId="0681D1D9" w14:textId="77777777" w:rsidR="00895262" w:rsidRDefault="00895262" w:rsidP="00895262">
      <w:pPr>
        <w:pStyle w:val="af2"/>
      </w:pPr>
      <w:r>
        <w:t xml:space="preserve">3. Использование защищенных протоколов передачи данных: Передача учетных данных между клиентским приложением и сервером должна осуществляться исключительно по защищенному протоколу (HTTPS/TLS) для </w:t>
      </w:r>
      <w:r>
        <w:lastRenderedPageBreak/>
        <w:t>предотвращения перехвата информации.</w:t>
      </w:r>
    </w:p>
    <w:p w14:paraId="3D5C3112" w14:textId="77777777" w:rsidR="00895262" w:rsidRDefault="00895262" w:rsidP="00895262">
      <w:pPr>
        <w:pStyle w:val="af2"/>
      </w:pPr>
      <w:r>
        <w:t>4. Аудит и мониторинг событий безопасности: Система должна регистрировать в журнале безопасности все попытки входа (успешные и неуспешные) с указанием времени, IP-адреса и имени пользователя. Должна быть реализована возможность оповещения администратора о подозрительной активности (множественные неудачные попытки).</w:t>
      </w:r>
    </w:p>
    <w:p w14:paraId="14D36512" w14:textId="77777777" w:rsidR="00895262" w:rsidRDefault="00895262" w:rsidP="00895262">
      <w:pPr>
        <w:pStyle w:val="af2"/>
      </w:pPr>
      <w:r>
        <w:t>5. Политика управления паролями: Система должна обеспечивать поддержку корпоративной политики безопасности, включающей требования к сложности пароля (длина, использование различных типов символов) и обязательной периодической смене.</w:t>
      </w:r>
    </w:p>
    <w:p w14:paraId="0CD91BBD" w14:textId="77777777" w:rsidR="00895262" w:rsidRDefault="00895262" w:rsidP="00895262">
      <w:pPr>
        <w:pStyle w:val="af2"/>
      </w:pPr>
      <w:r>
        <w:t>Этапы разработки формы авторизации:</w:t>
      </w:r>
    </w:p>
    <w:p w14:paraId="0009DDFB" w14:textId="77777777" w:rsidR="00895262" w:rsidRDefault="00895262" w:rsidP="00895262">
      <w:pPr>
        <w:pStyle w:val="af2"/>
      </w:pPr>
      <w:r>
        <w:t>1. Проектирование интерфейса: Создание макета формы с расположением всех необходимых элементов управления в соответствии с корпоративным стилем и принципами юзабилити.</w:t>
      </w:r>
    </w:p>
    <w:p w14:paraId="1595A221" w14:textId="77777777" w:rsidR="00895262" w:rsidRDefault="00895262" w:rsidP="00895262">
      <w:pPr>
        <w:pStyle w:val="af2"/>
      </w:pPr>
      <w:r>
        <w:t>2. Настройка клиентской валидации: Реализация проверки корректности заполнения полей непосредственно в форме перед отправкой данных на сервер.</w:t>
      </w:r>
    </w:p>
    <w:p w14:paraId="28798B75" w14:textId="77777777" w:rsidR="00895262" w:rsidRDefault="00895262" w:rsidP="00895262">
      <w:pPr>
        <w:pStyle w:val="af2"/>
      </w:pPr>
      <w:r>
        <w:t>3. Разработка серверной логики аутентификации: Программирование механизма взаимодействия формы с подсистемой авторизации «1С» для проверки логина и пароля, определения ролей и прав пользователя.</w:t>
      </w:r>
    </w:p>
    <w:p w14:paraId="59E7C2DD" w14:textId="77777777" w:rsidR="00895262" w:rsidRDefault="00895262" w:rsidP="00895262">
      <w:pPr>
        <w:pStyle w:val="af2"/>
      </w:pPr>
      <w:r>
        <w:t>4. Написание обработчиков событий: Разработка кода для обработки действий пользователя (нажатие кнопки «Войти», обработка нажатия клавиши Enter, обработка кнопки «Отмена»).</w:t>
      </w:r>
    </w:p>
    <w:p w14:paraId="2B2B8B3A" w14:textId="77777777" w:rsidR="00895262" w:rsidRDefault="00895262" w:rsidP="00895262">
      <w:pPr>
        <w:pStyle w:val="af2"/>
      </w:pPr>
      <w:r>
        <w:t xml:space="preserve">5. Комплексное тестирование: Проведение тестирования с использованием валидных и </w:t>
      </w:r>
      <w:proofErr w:type="spellStart"/>
      <w:r>
        <w:t>невалидных</w:t>
      </w:r>
      <w:proofErr w:type="spellEnd"/>
      <w:r>
        <w:t xml:space="preserve"> данных, проверка работы при ограничении попыток, тестирование восстановления пароля и других </w:t>
      </w:r>
      <w:r>
        <w:lastRenderedPageBreak/>
        <w:t>сценариев.</w:t>
      </w:r>
    </w:p>
    <w:p w14:paraId="4088FBF9" w14:textId="77777777" w:rsidR="00895262" w:rsidRDefault="00895262" w:rsidP="00895262">
      <w:pPr>
        <w:pStyle w:val="af2"/>
      </w:pPr>
      <w:r>
        <w:t>6. Внедрение механизмов защиты: Интеграция и настройка дополнительных средств безопасности: шифрование, политики паролей, ведение журнала аудита.</w:t>
      </w:r>
    </w:p>
    <w:p w14:paraId="6237595F" w14:textId="77777777" w:rsidR="00895262" w:rsidRDefault="00895262" w:rsidP="00895262">
      <w:pPr>
        <w:pStyle w:val="af2"/>
      </w:pPr>
      <w:r>
        <w:t>Разработка формы авторизации является важным этапом, который требует баланса между строгими требованиями информационной безопасности, удобством для конечного пользователя и эффективностью работы. Корректно реализованная форма служит надежной основой для защиты информационных активов компьютерного магазина и создания безопасной рабочей среды.</w:t>
      </w:r>
    </w:p>
    <w:p w14:paraId="006C6A28" w14:textId="6340D0A4" w:rsidR="00895262" w:rsidRDefault="000B240D" w:rsidP="00895262">
      <w:pPr>
        <w:pStyle w:val="a7"/>
        <w:tabs>
          <w:tab w:val="clear" w:pos="9355"/>
          <w:tab w:val="right" w:pos="9328"/>
        </w:tabs>
        <w:spacing w:line="360" w:lineRule="auto"/>
        <w:ind w:firstLine="709"/>
        <w:jc w:val="center"/>
        <w:rPr>
          <w:sz w:val="28"/>
          <w:szCs w:val="28"/>
        </w:rPr>
      </w:pPr>
      <w:r w:rsidRPr="003D54D7">
        <w:rPr>
          <w:noProof/>
        </w:rPr>
        <w:drawing>
          <wp:inline distT="0" distB="0" distL="0" distR="0" wp14:anchorId="6F057DAF" wp14:editId="37DE3916">
            <wp:extent cx="2924175" cy="2276475"/>
            <wp:effectExtent l="0" t="0" r="0" b="0"/>
            <wp:docPr id="10" name="officeArt object" descr="Снимок экрана 2025-12-01 в 14.17.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4.17.14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12F6F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  <w:shd w:val="clear" w:color="auto" w:fill="FFFFFF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3.2.1 Форма авторизации</w:t>
      </w:r>
    </w:p>
    <w:p w14:paraId="2BF5AA4A" w14:textId="2DBE8E66" w:rsidR="00895262" w:rsidRDefault="000B240D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 w:rsidRPr="00A32818">
        <w:rPr>
          <w:rFonts w:ascii="Times New Roman" w:eastAsia="Times New Roman" w:hAnsi="Times New Roman" w:cs="Times New Roman"/>
          <w:noProof/>
          <w:color w:val="000000"/>
          <w:sz w:val="28"/>
          <w:szCs w:val="28"/>
          <w:u w:color="000000"/>
        </w:rPr>
        <w:drawing>
          <wp:inline distT="0" distB="0" distL="0" distR="0" wp14:anchorId="40B3A613" wp14:editId="5A2DE532">
            <wp:extent cx="2781300" cy="2619375"/>
            <wp:effectExtent l="0" t="0" r="0" b="0"/>
            <wp:docPr id="11" name="officeArt object" descr="Снимок экрана 2025-12-01 в 14.18.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4.18.52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2AC95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lastRenderedPageBreak/>
        <w:t>Рис 3.2.2 Ошибка при входе</w:t>
      </w:r>
    </w:p>
    <w:p w14:paraId="37F37F7C" w14:textId="7CA7AA60" w:rsidR="00895262" w:rsidRDefault="000B240D" w:rsidP="00895262">
      <w:pPr>
        <w:jc w:val="center"/>
        <w:rPr>
          <w:rFonts w:ascii="Times New Roman" w:eastAsia="Times New Roman" w:hAnsi="Times New Roman"/>
          <w:sz w:val="28"/>
          <w:szCs w:val="28"/>
          <w:shd w:val="clear" w:color="auto" w:fill="FFFFFF"/>
        </w:rPr>
      </w:pPr>
      <w:r w:rsidRPr="00A32818">
        <w:rPr>
          <w:rFonts w:ascii="Times New Roman" w:eastAsia="Times New Roman" w:hAnsi="Times New Roman"/>
          <w:noProof/>
          <w:sz w:val="28"/>
          <w:szCs w:val="28"/>
        </w:rPr>
        <w:drawing>
          <wp:inline distT="0" distB="0" distL="0" distR="0" wp14:anchorId="46F6F859" wp14:editId="32803CC2">
            <wp:extent cx="2695575" cy="2171700"/>
            <wp:effectExtent l="0" t="0" r="0" b="0"/>
            <wp:docPr id="12" name="officeArt object" descr="Снимок экрана 2025-12-01 в 14.19.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4.19.43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E8A19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3.2.3 Вторая попытка входа</w:t>
      </w:r>
    </w:p>
    <w:p w14:paraId="12B49097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</w:p>
    <w:p w14:paraId="341BAA7A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</w:p>
    <w:p w14:paraId="2467D7F3" w14:textId="4D67CE36" w:rsidR="00895262" w:rsidRDefault="000B240D" w:rsidP="00895262">
      <w:pPr>
        <w:pStyle w:val="af5"/>
        <w:spacing w:after="0" w:line="360" w:lineRule="auto"/>
        <w:jc w:val="center"/>
      </w:pPr>
      <w:r w:rsidRPr="00A32818">
        <w:rPr>
          <w:noProof/>
        </w:rPr>
        <w:drawing>
          <wp:inline distT="0" distB="0" distL="0" distR="0" wp14:anchorId="0BA2592F" wp14:editId="396AB328">
            <wp:extent cx="3476625" cy="1533525"/>
            <wp:effectExtent l="0" t="0" r="0" b="0"/>
            <wp:docPr id="13" name="officeArt object" descr="Снимок экрана 2025-12-01 в 14.19.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4.19.19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43FA6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3.2.4 Успешный вход</w:t>
      </w:r>
    </w:p>
    <w:p w14:paraId="6F9A89E2" w14:textId="77777777" w:rsidR="00895262" w:rsidRDefault="00895262" w:rsidP="00895262">
      <w:pPr>
        <w:pStyle w:val="af1"/>
      </w:pPr>
      <w:bookmarkStart w:id="99" w:name="_Toc14"/>
      <w:bookmarkStart w:id="100" w:name="_Toc226862052"/>
      <w:bookmarkStart w:id="101" w:name="_Toc226862091"/>
      <w:bookmarkStart w:id="102" w:name="_Toc226862341"/>
      <w:bookmarkStart w:id="103" w:name="_Toc226862731"/>
      <w:bookmarkStart w:id="104" w:name="_Toc230581408"/>
      <w:bookmarkStart w:id="105" w:name="_Toc230582347"/>
      <w:r>
        <w:rPr>
          <w:rFonts w:eastAsia="Arial Unicode MS" w:cs="Arial Unicode MS"/>
        </w:rPr>
        <w:t>3.3 Разработка формы «Номенклатура»</w:t>
      </w:r>
      <w:bookmarkEnd w:id="99"/>
      <w:bookmarkEnd w:id="100"/>
      <w:bookmarkEnd w:id="101"/>
      <w:bookmarkEnd w:id="102"/>
      <w:bookmarkEnd w:id="103"/>
      <w:bookmarkEnd w:id="104"/>
      <w:bookmarkEnd w:id="105"/>
    </w:p>
    <w:p w14:paraId="16A8A75A" w14:textId="77777777" w:rsidR="00895262" w:rsidRDefault="00895262" w:rsidP="00895262">
      <w:pPr>
        <w:pStyle w:val="af2"/>
      </w:pPr>
      <w:r>
        <w:t>Форма «Номенклатура» предназначена для ведения полного учета товаров, комплектующих, расходных материалов и услуг компьютерного магазина. Данная форма является центральным элементом системы, обеспечивая управление ассортиментом, что критически важно для работы отдела продаж, складского учета, закупок и формирования прайс-листов.</w:t>
      </w:r>
    </w:p>
    <w:p w14:paraId="5F28F219" w14:textId="77777777" w:rsidR="00895262" w:rsidRDefault="00895262" w:rsidP="00895262">
      <w:pPr>
        <w:pStyle w:val="af2"/>
      </w:pPr>
      <w:r>
        <w:t>Основные функциональные требования включают следующие возможности:</w:t>
      </w:r>
    </w:p>
    <w:p w14:paraId="40DC9115" w14:textId="77777777" w:rsidR="00895262" w:rsidRDefault="00895262" w:rsidP="00895262">
      <w:pPr>
        <w:pStyle w:val="af2"/>
        <w:numPr>
          <w:ilvl w:val="0"/>
          <w:numId w:val="30"/>
        </w:numPr>
      </w:pPr>
      <w:r>
        <w:t>Просмотр всего товарного каталога в структурированном виде (по категориям, типам товаров, брендам).</w:t>
      </w:r>
    </w:p>
    <w:p w14:paraId="68B6B0F6" w14:textId="77777777" w:rsidR="00895262" w:rsidRDefault="00895262" w:rsidP="00895262">
      <w:pPr>
        <w:pStyle w:val="af2"/>
        <w:numPr>
          <w:ilvl w:val="0"/>
          <w:numId w:val="30"/>
        </w:numPr>
      </w:pPr>
      <w:r>
        <w:lastRenderedPageBreak/>
        <w:t>Расширенная фильтрация и поиск позиций по ключевым критериям (например, по наименованию, артикулу, производителю, категории, техническим характеристикам).</w:t>
      </w:r>
    </w:p>
    <w:p w14:paraId="43AFC182" w14:textId="77777777" w:rsidR="00895262" w:rsidRDefault="00895262" w:rsidP="00895262">
      <w:pPr>
        <w:pStyle w:val="af2"/>
        <w:numPr>
          <w:ilvl w:val="0"/>
          <w:numId w:val="30"/>
        </w:numPr>
      </w:pPr>
      <w:r>
        <w:t>Добавление новых товарных позиций (компьютеры, комплектующие, ПО, аксессуары) и сервисных услуг (сборка, настройка, ремонт).</w:t>
      </w:r>
    </w:p>
    <w:p w14:paraId="489F6088" w14:textId="77777777" w:rsidR="00895262" w:rsidRDefault="00895262" w:rsidP="00895262">
      <w:pPr>
        <w:pStyle w:val="af2"/>
        <w:numPr>
          <w:ilvl w:val="0"/>
          <w:numId w:val="30"/>
        </w:numPr>
      </w:pPr>
      <w:r>
        <w:t>Редактирование существующих карточек (обновление цен, остатков, спецификаций, гарантийных условий).</w:t>
      </w:r>
    </w:p>
    <w:p w14:paraId="2547261D" w14:textId="77777777" w:rsidR="00895262" w:rsidRDefault="00895262" w:rsidP="00895262">
      <w:pPr>
        <w:pStyle w:val="af2"/>
        <w:numPr>
          <w:ilvl w:val="0"/>
          <w:numId w:val="30"/>
        </w:numPr>
      </w:pPr>
      <w:r>
        <w:t>Управление актуальностью: пометка на удаление или снятие с продажи устаревших или более не поставляемых позиций.</w:t>
      </w:r>
    </w:p>
    <w:p w14:paraId="358DDECF" w14:textId="77777777" w:rsidR="00895262" w:rsidRDefault="00895262" w:rsidP="00895262">
      <w:pPr>
        <w:pStyle w:val="af2"/>
        <w:numPr>
          <w:ilvl w:val="0"/>
          <w:numId w:val="30"/>
        </w:numPr>
      </w:pPr>
      <w:r>
        <w:t>Аналитика: формирование отчетов по оборачиваемости товаров, анализу прибыльности категорий и популярности моделей.</w:t>
      </w:r>
    </w:p>
    <w:p w14:paraId="1EA96E7D" w14:textId="77777777" w:rsidR="00895262" w:rsidRDefault="00895262" w:rsidP="00895262">
      <w:pPr>
        <w:pStyle w:val="af2"/>
      </w:pPr>
      <w:r>
        <w:t>Интерфейс формы должен соответствовать современным стандартам юзабилити, обеспечивая быстрое и точное взаимодействие менеджеров, товароведов и закупщиков с товарной базой.</w:t>
      </w:r>
    </w:p>
    <w:p w14:paraId="6500693B" w14:textId="77777777" w:rsidR="00895262" w:rsidRDefault="00895262" w:rsidP="00895262">
      <w:pPr>
        <w:pStyle w:val="af2"/>
      </w:pPr>
      <w:r>
        <w:t>Главная страница справочника отображает иерархический список товарных категорий (например: «Материнские платы», «Видеокарты», «Ноутбуки», «Услуги») с возможностью детализации до конкретных моделей. Карточка каждой номенклатурной позиции включает:</w:t>
      </w:r>
    </w:p>
    <w:p w14:paraId="5BD1E2A2" w14:textId="77777777" w:rsidR="00895262" w:rsidRDefault="00895262" w:rsidP="00895262">
      <w:pPr>
        <w:pStyle w:val="af2"/>
      </w:pPr>
      <w:r>
        <w:t>Наименование.</w:t>
      </w:r>
    </w:p>
    <w:p w14:paraId="1DF057C4" w14:textId="77777777" w:rsidR="00895262" w:rsidRDefault="00895262" w:rsidP="00895262">
      <w:pPr>
        <w:pStyle w:val="af2"/>
      </w:pPr>
      <w:r>
        <w:t>Артикул (внутренний и/или производителя).</w:t>
      </w:r>
    </w:p>
    <w:p w14:paraId="2863B7CC" w14:textId="77777777" w:rsidR="00895262" w:rsidRDefault="00895262" w:rsidP="00895262">
      <w:pPr>
        <w:pStyle w:val="af2"/>
      </w:pPr>
      <w:r>
        <w:t>Технические характеристики (емкость, частота, модель чипа и т.д.).</w:t>
      </w:r>
    </w:p>
    <w:p w14:paraId="148ECC6D" w14:textId="77777777" w:rsidR="00895262" w:rsidRDefault="00895262" w:rsidP="00895262">
      <w:pPr>
        <w:pStyle w:val="af2"/>
      </w:pPr>
      <w:r>
        <w:t>Цены: закупочная, розничная.</w:t>
      </w:r>
    </w:p>
    <w:p w14:paraId="454537BB" w14:textId="77777777" w:rsidR="00895262" w:rsidRDefault="00895262" w:rsidP="00895262">
      <w:pPr>
        <w:pStyle w:val="af2"/>
      </w:pPr>
      <w:r>
        <w:t>Пользователь имеет возможность фильтрации списка по следующим параметрам: по названию/артикулу, по производителю, по категории, по ценовому диапазону.</w:t>
      </w:r>
    </w:p>
    <w:p w14:paraId="0B77DB60" w14:textId="77777777" w:rsidR="00895262" w:rsidRDefault="00895262" w:rsidP="00895262">
      <w:pPr>
        <w:pStyle w:val="af2"/>
      </w:pPr>
      <w:r>
        <w:lastRenderedPageBreak/>
        <w:t>Таким образом, справочник «Номенклатура» станет ключевым инструментом управления товарной матрицей компьютерного магазина, повышая точность учета, скорость обслуживания клиентов и эффективность процесса закупок.</w:t>
      </w:r>
    </w:p>
    <w:p w14:paraId="1027AE92" w14:textId="77777777" w:rsidR="00895262" w:rsidRDefault="00895262" w:rsidP="00895262">
      <w:pPr>
        <w:pStyle w:val="af2"/>
      </w:pPr>
      <w:r>
        <w:t>На данный справочник действует разграничение прав:</w:t>
      </w:r>
    </w:p>
    <w:p w14:paraId="5D60CF75" w14:textId="77777777" w:rsidR="00895262" w:rsidRDefault="00895262" w:rsidP="00895262">
      <w:pPr>
        <w:pStyle w:val="af2"/>
      </w:pPr>
      <w:r>
        <w:t>Администратор и Менеджер имеют право к полному редактированию данного справочника</w:t>
      </w:r>
    </w:p>
    <w:p w14:paraId="6603B316" w14:textId="77777777" w:rsidR="00895262" w:rsidRDefault="00895262" w:rsidP="00895262">
      <w:pPr>
        <w:pStyle w:val="af2"/>
      </w:pPr>
      <w:r>
        <w:t>Кладовщик и Сборщик имеют право только на просмотр данного справочника</w:t>
      </w:r>
    </w:p>
    <w:p w14:paraId="36FA4F4D" w14:textId="77777777" w:rsidR="00895262" w:rsidRDefault="00895262" w:rsidP="00895262">
      <w:pPr>
        <w:pStyle w:val="af2"/>
      </w:pPr>
      <w:r>
        <w:t>Для создания справочника «Номенклатура» обратимся в конфигуратор и создадим новый справочник «Номенклатура».</w:t>
      </w:r>
    </w:p>
    <w:p w14:paraId="3BC0FD90" w14:textId="77777777" w:rsidR="00895262" w:rsidRDefault="00895262" w:rsidP="00895262">
      <w:pPr>
        <w:pStyle w:val="af5"/>
        <w:spacing w:after="0" w:line="360" w:lineRule="auto"/>
        <w:jc w:val="center"/>
      </w:pPr>
    </w:p>
    <w:p w14:paraId="75CC46D0" w14:textId="77777777" w:rsidR="00895262" w:rsidRDefault="00895262" w:rsidP="00895262">
      <w:pPr>
        <w:pStyle w:val="af5"/>
        <w:spacing w:after="0" w:line="360" w:lineRule="auto"/>
        <w:jc w:val="center"/>
      </w:pPr>
    </w:p>
    <w:p w14:paraId="38C5A109" w14:textId="77777777" w:rsidR="00895262" w:rsidRDefault="00895262" w:rsidP="00895262">
      <w:pPr>
        <w:pStyle w:val="af5"/>
        <w:spacing w:after="0" w:line="360" w:lineRule="auto"/>
        <w:jc w:val="center"/>
      </w:pPr>
    </w:p>
    <w:p w14:paraId="10BF9955" w14:textId="77777777" w:rsidR="00895262" w:rsidRDefault="00895262" w:rsidP="00895262">
      <w:pPr>
        <w:pStyle w:val="af5"/>
        <w:spacing w:after="0" w:line="360" w:lineRule="auto"/>
        <w:jc w:val="center"/>
      </w:pPr>
    </w:p>
    <w:p w14:paraId="216A1B29" w14:textId="5F5AF66A" w:rsidR="00895262" w:rsidRDefault="000B240D" w:rsidP="00895262">
      <w:pPr>
        <w:pStyle w:val="af5"/>
        <w:spacing w:after="0" w:line="360" w:lineRule="auto"/>
        <w:jc w:val="center"/>
      </w:pPr>
      <w:r w:rsidRPr="00A32818">
        <w:rPr>
          <w:noProof/>
        </w:rPr>
        <w:drawing>
          <wp:inline distT="0" distB="0" distL="0" distR="0" wp14:anchorId="6E44144C" wp14:editId="11CF78D3">
            <wp:extent cx="1895475" cy="4038600"/>
            <wp:effectExtent l="0" t="0" r="0" b="0"/>
            <wp:docPr id="14" name="officeArt object" descr="Снимок экрана 2025-12-01 в 14.28.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4.28.57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0C018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lastRenderedPageBreak/>
        <w:t>Рис 3.3.1 Создание справочника «Номенклатура»</w:t>
      </w:r>
    </w:p>
    <w:p w14:paraId="77F64E81" w14:textId="77777777" w:rsidR="00895262" w:rsidRDefault="00895262" w:rsidP="00895262">
      <w:pPr>
        <w:pStyle w:val="af2"/>
      </w:pPr>
      <w:r>
        <w:t xml:space="preserve">После создания справочника вносим </w:t>
      </w:r>
      <w:proofErr w:type="gramStart"/>
      <w:r>
        <w:t>реквизиты</w:t>
      </w:r>
      <w:proofErr w:type="gramEnd"/>
      <w:r>
        <w:t xml:space="preserve"> которые будут важной частью данной страницы</w:t>
      </w:r>
    </w:p>
    <w:p w14:paraId="3F2E9962" w14:textId="3974A1C7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44CB989A" wp14:editId="732DA735">
            <wp:extent cx="3076575" cy="3048000"/>
            <wp:effectExtent l="0" t="0" r="0" b="0"/>
            <wp:docPr id="15" name="officeArt object" descr="Снимок экрана 2025-12-01 в 16.00.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6.00.20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F1B71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3.3.2 Добавление реквизитов в справочник «Номенклатура»</w:t>
      </w:r>
    </w:p>
    <w:p w14:paraId="338CABE6" w14:textId="77777777" w:rsidR="00895262" w:rsidRDefault="00895262" w:rsidP="0089526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Затем создадим </w:t>
      </w:r>
      <w:proofErr w:type="gramStart"/>
      <w:r>
        <w:rPr>
          <w:rFonts w:ascii="Times New Roman" w:hAnsi="Times New Roman"/>
          <w:sz w:val="28"/>
          <w:szCs w:val="28"/>
        </w:rPr>
        <w:t>форму</w:t>
      </w:r>
      <w:proofErr w:type="gramEnd"/>
      <w:r>
        <w:rPr>
          <w:rFonts w:ascii="Times New Roman" w:hAnsi="Times New Roman"/>
          <w:sz w:val="28"/>
          <w:szCs w:val="28"/>
        </w:rPr>
        <w:t xml:space="preserve"> в которой будут отображаться поля для «Номенклатура» слева сверху у нас поля для отображения элементов, справа сверху выбираем данные, которые будут учитываться при отображении.</w:t>
      </w:r>
      <w:r>
        <w:t xml:space="preserve"> </w:t>
      </w:r>
    </w:p>
    <w:p w14:paraId="36AB551F" w14:textId="2FB7EBC9" w:rsidR="00895262" w:rsidRDefault="000B240D" w:rsidP="00895262">
      <w:pPr>
        <w:pStyle w:val="af5"/>
        <w:spacing w:after="0" w:line="360" w:lineRule="auto"/>
        <w:jc w:val="center"/>
      </w:pPr>
      <w:r w:rsidRPr="00A32818">
        <w:rPr>
          <w:noProof/>
        </w:rPr>
        <w:drawing>
          <wp:inline distT="0" distB="0" distL="0" distR="0" wp14:anchorId="51AA227D" wp14:editId="33431636">
            <wp:extent cx="4981575" cy="2752725"/>
            <wp:effectExtent l="0" t="0" r="0" b="0"/>
            <wp:docPr id="16" name="officeArt object" descr="Снимок экрана 2025-12-01 в 16.22.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6.22.06.pn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D5370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3.3.3 Форма справочника «Номенклатура»</w:t>
      </w:r>
    </w:p>
    <w:p w14:paraId="5CA6CCF9" w14:textId="77777777" w:rsidR="00895262" w:rsidRDefault="00895262" w:rsidP="00895262">
      <w:pPr>
        <w:pStyle w:val="af2"/>
      </w:pPr>
      <w:r>
        <w:t xml:space="preserve">После всех действий мы получаем такой результат для отображения </w:t>
      </w:r>
      <w:r>
        <w:lastRenderedPageBreak/>
        <w:t xml:space="preserve">нашего окна. </w:t>
      </w:r>
    </w:p>
    <w:p w14:paraId="06124BC5" w14:textId="2AA284A4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06F9E763" wp14:editId="4D2BF6A9">
            <wp:extent cx="5505450" cy="3438525"/>
            <wp:effectExtent l="0" t="0" r="0" b="0"/>
            <wp:docPr id="17" name="officeArt object" descr="вставленный-фильм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вставленный-фильм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5262">
        <w:t>Рис 3.3.4 Окно «Номенклатура»</w:t>
      </w:r>
    </w:p>
    <w:p w14:paraId="06F179D8" w14:textId="5BFF1CF7" w:rsidR="00895262" w:rsidRDefault="000B240D" w:rsidP="00895262">
      <w:pPr>
        <w:jc w:val="center"/>
      </w:pPr>
      <w:r w:rsidRPr="003D54D7">
        <w:rPr>
          <w:noProof/>
        </w:rPr>
        <w:drawing>
          <wp:inline distT="0" distB="0" distL="0" distR="0" wp14:anchorId="3C2E6980" wp14:editId="3F9F43F6">
            <wp:extent cx="2600325" cy="2962275"/>
            <wp:effectExtent l="0" t="0" r="0" b="0"/>
            <wp:docPr id="18" name="officeArt object" descr="Снимок экрана 2025-12-01 в 17.08.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7.08.34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C0C90" w14:textId="77777777" w:rsidR="00895262" w:rsidRDefault="00895262" w:rsidP="00895262">
      <w:pPr>
        <w:jc w:val="center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 3.3.5 Форма «Номенклатура»</w:t>
      </w:r>
    </w:p>
    <w:p w14:paraId="2CDAD9E3" w14:textId="77777777" w:rsidR="00895262" w:rsidRDefault="00895262" w:rsidP="00895262">
      <w:pPr>
        <w:pStyle w:val="af1"/>
      </w:pPr>
      <w:bookmarkStart w:id="106" w:name="_Toc15"/>
      <w:bookmarkStart w:id="107" w:name="_Toc226862053"/>
      <w:bookmarkStart w:id="108" w:name="_Toc226862092"/>
      <w:bookmarkStart w:id="109" w:name="_Toc226862342"/>
      <w:bookmarkStart w:id="110" w:name="_Toc226862732"/>
      <w:bookmarkStart w:id="111" w:name="_Toc230581409"/>
      <w:bookmarkStart w:id="112" w:name="_Toc230582348"/>
      <w:r>
        <w:rPr>
          <w:rFonts w:eastAsia="Arial Unicode MS" w:cs="Arial Unicode MS"/>
        </w:rPr>
        <w:t>3.4 Разработка справочника «Контрагенты»</w:t>
      </w:r>
      <w:bookmarkEnd w:id="106"/>
      <w:bookmarkEnd w:id="107"/>
      <w:bookmarkEnd w:id="108"/>
      <w:bookmarkEnd w:id="109"/>
      <w:bookmarkEnd w:id="110"/>
      <w:bookmarkEnd w:id="111"/>
      <w:bookmarkEnd w:id="112"/>
    </w:p>
    <w:p w14:paraId="62E5B0C1" w14:textId="77777777" w:rsidR="00895262" w:rsidRDefault="00895262" w:rsidP="00895262">
      <w:pPr>
        <w:pStyle w:val="af2"/>
      </w:pPr>
      <w:r>
        <w:t xml:space="preserve">Справочник «Контрагенты» является ключевым и централизованным мета-объектом информационной системы, предназначенным для </w:t>
      </w:r>
      <w:r>
        <w:lastRenderedPageBreak/>
        <w:t xml:space="preserve">систематического хранения и управления универсальными сведениями обо всех юридических и физических лицах, взаимодействующих с компьютерным магазином в рамках хозяйственных операций. Его основная концептуальная задача — ликвидировать дублирование данных и создать единый, непротиворечивый источник истины (Single Source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Truth</w:t>
      </w:r>
      <w:proofErr w:type="spellEnd"/>
      <w:r>
        <w:t>) для информации о партнерах по бизнесу, что является фундаментальным принципом построения интегрированной ERP-системы на платформе «1</w:t>
      </w:r>
      <w:proofErr w:type="gramStart"/>
      <w:r>
        <w:t>С:Предприятие</w:t>
      </w:r>
      <w:proofErr w:type="gramEnd"/>
      <w:r>
        <w:t xml:space="preserve"> 8».</w:t>
      </w:r>
    </w:p>
    <w:p w14:paraId="20BACD68" w14:textId="77777777" w:rsidR="00895262" w:rsidRDefault="00895262" w:rsidP="00895262">
      <w:pPr>
        <w:pStyle w:val="af2"/>
      </w:pPr>
      <w:r>
        <w:t>В контексте деятельности компьютерного магазина справочник объединяет две принципиально важные, но логически разделяемые сущности:</w:t>
      </w:r>
    </w:p>
    <w:p w14:paraId="3966DAD6" w14:textId="77777777" w:rsidR="00895262" w:rsidRDefault="00895262" w:rsidP="00895262">
      <w:pPr>
        <w:pStyle w:val="af2"/>
      </w:pPr>
      <w:r>
        <w:t>1. Клиенты (Покупатели): Физические и юридические лица, приобретающие товары (компьютеры, комплектующие, периферию, ПО) и услуги (сборка, настройка, обслуживание).</w:t>
      </w:r>
    </w:p>
    <w:p w14:paraId="39E6053B" w14:textId="77777777" w:rsidR="00895262" w:rsidRDefault="00895262" w:rsidP="00895262">
      <w:pPr>
        <w:pStyle w:val="af2"/>
      </w:pPr>
      <w:r>
        <w:t>2. Поставщики (Вендоры): Компании и индивидуальные предприниматели, поставляющие магазину товары для последующей перепродажи или комплектующие для сборки.</w:t>
      </w:r>
    </w:p>
    <w:p w14:paraId="486378D5" w14:textId="77777777" w:rsidR="00895262" w:rsidRDefault="00895262" w:rsidP="00895262">
      <w:pPr>
        <w:pStyle w:val="af2"/>
      </w:pPr>
      <w:r>
        <w:t>Структура и классификация данных</w:t>
      </w:r>
    </w:p>
    <w:p w14:paraId="2B1F5966" w14:textId="77777777" w:rsidR="00895262" w:rsidRDefault="00895262" w:rsidP="00895262">
      <w:pPr>
        <w:pStyle w:val="af2"/>
      </w:pPr>
      <w:r>
        <w:t>Логическая структура справочника строится на основе атрибутивной классификации, обеспечивающей гибкость и детализацию учета:</w:t>
      </w:r>
    </w:p>
    <w:p w14:paraId="6CB5659C" w14:textId="77777777" w:rsidR="00895262" w:rsidRDefault="00895262" w:rsidP="00895262">
      <w:pPr>
        <w:pStyle w:val="af2"/>
        <w:numPr>
          <w:ilvl w:val="0"/>
          <w:numId w:val="30"/>
        </w:numPr>
      </w:pPr>
      <w:r>
        <w:t>Тип контрагента: Базовый классификатор, определяющий правовой статус («Юридическое лицо», «Физическое лицо», «Индивидуальный предприниматель»). От типа зависит набор обязательных и доступных реквизитов (например, ИНН/КПП для юрлиц).</w:t>
      </w:r>
    </w:p>
    <w:p w14:paraId="0607FD6C" w14:textId="77777777" w:rsidR="00895262" w:rsidRDefault="00895262" w:rsidP="00895262">
      <w:pPr>
        <w:pStyle w:val="af2"/>
        <w:numPr>
          <w:ilvl w:val="0"/>
          <w:numId w:val="30"/>
        </w:numPr>
      </w:pPr>
      <w:r>
        <w:t>Группы и подгруппы: Иерархическая организация контрагентов в дерево категорий, позволяющая логически структурировать базу.</w:t>
      </w:r>
    </w:p>
    <w:p w14:paraId="7B91D380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Основные реквизиты: Уникальный код, наименование, ответственный, </w:t>
      </w:r>
      <w:r>
        <w:lastRenderedPageBreak/>
        <w:t xml:space="preserve">контактная информация (адреса, телефоны, </w:t>
      </w:r>
      <w:proofErr w:type="spellStart"/>
      <w:r>
        <w:t>email</w:t>
      </w:r>
      <w:proofErr w:type="spellEnd"/>
      <w:r>
        <w:t>).</w:t>
      </w:r>
    </w:p>
    <w:p w14:paraId="246BC957" w14:textId="77777777" w:rsidR="00895262" w:rsidRDefault="00895262" w:rsidP="00895262">
      <w:pPr>
        <w:pStyle w:val="af2"/>
      </w:pPr>
      <w:r>
        <w:t>Роль в бизнес-процессах компьютерного магазина</w:t>
      </w:r>
    </w:p>
    <w:p w14:paraId="5617E18D" w14:textId="77777777" w:rsidR="00895262" w:rsidRDefault="00895262" w:rsidP="00895262">
      <w:pPr>
        <w:pStyle w:val="af2"/>
      </w:pPr>
      <w:r>
        <w:t>Справочник «Контрагенты» не является пассивным хранилищем данных, а активно участвует в большинстве операционных процессов:</w:t>
      </w:r>
    </w:p>
    <w:p w14:paraId="6D34BAFB" w14:textId="77777777" w:rsidR="00895262" w:rsidRDefault="00895262" w:rsidP="00895262">
      <w:pPr>
        <w:pStyle w:val="af2"/>
      </w:pPr>
      <w:r>
        <w:t>1. Процесс продаж</w:t>
      </w:r>
      <w:proofErr w:type="gramStart"/>
      <w:r>
        <w:t>: При</w:t>
      </w:r>
      <w:proofErr w:type="gramEnd"/>
      <w:r>
        <w:t xml:space="preserve"> оформлении чека или заказа на сайте данные о клиенте (адрес доставки, применяемые скидки по договору, история покупок) подтягиваются из его карточки в справочнике. Это ускоряет обслуживание и позволяет реализовать программу лояльности.</w:t>
      </w:r>
    </w:p>
    <w:p w14:paraId="1AF62A71" w14:textId="77777777" w:rsidR="00895262" w:rsidRDefault="00895262" w:rsidP="00895262">
      <w:pPr>
        <w:pStyle w:val="af2"/>
      </w:pPr>
      <w:r>
        <w:t>2. Процесс закупок</w:t>
      </w:r>
      <w:proofErr w:type="gramStart"/>
      <w:r>
        <w:t>: При</w:t>
      </w:r>
      <w:proofErr w:type="gramEnd"/>
      <w:r>
        <w:t xml:space="preserve"> создании заказа поставщику система использует информацию из справочника: банковские реквизиты для оплаты, условия договора, контакты менеджера. Это минимизирует ошибки в цепочке поставок.</w:t>
      </w:r>
    </w:p>
    <w:p w14:paraId="70C7033F" w14:textId="77777777" w:rsidR="00895262" w:rsidRDefault="00895262" w:rsidP="00895262">
      <w:pPr>
        <w:pStyle w:val="af2"/>
      </w:pPr>
      <w:r>
        <w:t>3. Расчеты и финансы: Справочник служит основой для формирования отчетов по дебиторской и кредиторской задолженности, анализа прибыльности по ключевым клиентам или группам поставщиков.</w:t>
      </w:r>
    </w:p>
    <w:p w14:paraId="1DD46BB2" w14:textId="77777777" w:rsidR="00895262" w:rsidRDefault="00895262" w:rsidP="00895262">
      <w:pPr>
        <w:pStyle w:val="af2"/>
      </w:pPr>
      <w:r>
        <w:t>4. Маркетинг и сервис</w:t>
      </w:r>
      <w:proofErr w:type="gramStart"/>
      <w:r>
        <w:t>: На основе</w:t>
      </w:r>
      <w:proofErr w:type="gramEnd"/>
      <w:r>
        <w:t xml:space="preserve"> классификации клиентов в справочнике возможен таргетированный маркетинг (рассылка новинок корпоративным клиентам) и эффективное управление сервисными заявками (обращение к истории покупок конкретного клиента).</w:t>
      </w:r>
    </w:p>
    <w:p w14:paraId="79343D0A" w14:textId="77777777" w:rsidR="00895262" w:rsidRDefault="00895262" w:rsidP="00895262">
      <w:pPr>
        <w:pStyle w:val="af2"/>
      </w:pPr>
      <w:r>
        <w:t>Таким образом, справочник «Контрагенты» выступает в роли системообразующего узла, который связывает операционную, финансовую и аналитическую составляющие деятельности компьютерного магазина. Его корректная структуризация и наполнение напрямую влияют на эффективность автоматизированных процессов, качество клиентского сервиса и достоверность управленческой отчетности. Грамотная реализация данного справочника на платформе «1С» обеспечивает масштабируемость системы и создает надежный фундамент для дальнейшего развития бизнеса.</w:t>
      </w:r>
    </w:p>
    <w:p w14:paraId="64169D5F" w14:textId="77777777" w:rsidR="00895262" w:rsidRDefault="00895262" w:rsidP="00895262">
      <w:pPr>
        <w:pStyle w:val="af2"/>
      </w:pPr>
      <w:r>
        <w:lastRenderedPageBreak/>
        <w:t>На данный справочник действует разграничение прав:</w:t>
      </w:r>
    </w:p>
    <w:p w14:paraId="52A01F5A" w14:textId="77777777" w:rsidR="00895262" w:rsidRDefault="00895262" w:rsidP="00895262">
      <w:pPr>
        <w:pStyle w:val="af2"/>
      </w:pPr>
      <w:r>
        <w:t>Администратор, Кладовщик и Менеджер имеют право к полному редактированию данного справочника.</w:t>
      </w:r>
    </w:p>
    <w:p w14:paraId="63DF915E" w14:textId="77777777" w:rsidR="00895262" w:rsidRDefault="00895262" w:rsidP="00895262">
      <w:pPr>
        <w:pStyle w:val="af2"/>
      </w:pPr>
      <w:r>
        <w:t>Сборщик не имеет никаких прав к данному справочнику</w:t>
      </w:r>
    </w:p>
    <w:p w14:paraId="12D89C8A" w14:textId="77777777" w:rsidR="00895262" w:rsidRDefault="00895262" w:rsidP="00895262">
      <w:pPr>
        <w:pStyle w:val="af2"/>
      </w:pPr>
      <w:r>
        <w:t>Для создания данного окна, создадим справочник «Контрагенты», для этого в конфигураторе создадим новый справочник.</w:t>
      </w:r>
    </w:p>
    <w:p w14:paraId="1AFA285C" w14:textId="418F7D84" w:rsidR="00895262" w:rsidRDefault="000B240D" w:rsidP="00895262">
      <w:pPr>
        <w:pStyle w:val="a7"/>
        <w:tabs>
          <w:tab w:val="clear" w:pos="9355"/>
          <w:tab w:val="right" w:pos="9328"/>
        </w:tabs>
        <w:spacing w:line="360" w:lineRule="auto"/>
        <w:ind w:firstLine="708"/>
        <w:jc w:val="center"/>
        <w:rPr>
          <w:sz w:val="28"/>
          <w:szCs w:val="28"/>
        </w:rPr>
      </w:pPr>
      <w:r w:rsidRPr="00A32818">
        <w:rPr>
          <w:noProof/>
          <w:sz w:val="28"/>
          <w:szCs w:val="28"/>
        </w:rPr>
        <w:drawing>
          <wp:inline distT="0" distB="0" distL="0" distR="0" wp14:anchorId="5B92379A" wp14:editId="6E515750">
            <wp:extent cx="2752725" cy="4657725"/>
            <wp:effectExtent l="0" t="0" r="0" b="0"/>
            <wp:docPr id="19" name="officeArt object" descr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465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B1D2E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3.4.1 Создание справочника «Контрагенты»</w:t>
      </w:r>
    </w:p>
    <w:p w14:paraId="1BCB1354" w14:textId="77777777" w:rsidR="00895262" w:rsidRDefault="00895262" w:rsidP="00895262">
      <w:pPr>
        <w:pStyle w:val="af2"/>
      </w:pPr>
      <w:r>
        <w:t>После создания справочника во вкладке Данные, добавим реквизиты, которые позволят нам заполнять соответствующие данные.</w:t>
      </w:r>
    </w:p>
    <w:p w14:paraId="58B13809" w14:textId="77777777" w:rsidR="00895262" w:rsidRDefault="00895262" w:rsidP="00895262">
      <w:pPr>
        <w:pStyle w:val="af2"/>
      </w:pPr>
    </w:p>
    <w:p w14:paraId="21BF85CA" w14:textId="77777777" w:rsidR="00895262" w:rsidRDefault="00895262" w:rsidP="00895262">
      <w:pPr>
        <w:pStyle w:val="af5"/>
        <w:spacing w:after="0" w:line="360" w:lineRule="auto"/>
        <w:jc w:val="center"/>
      </w:pPr>
    </w:p>
    <w:p w14:paraId="4B7C6C07" w14:textId="77777777" w:rsidR="00895262" w:rsidRDefault="00895262" w:rsidP="00895262">
      <w:pPr>
        <w:pStyle w:val="af5"/>
        <w:spacing w:after="0" w:line="360" w:lineRule="auto"/>
        <w:jc w:val="center"/>
      </w:pPr>
    </w:p>
    <w:p w14:paraId="7F49139E" w14:textId="77777777" w:rsidR="00895262" w:rsidRDefault="00895262" w:rsidP="00895262">
      <w:pPr>
        <w:pStyle w:val="af5"/>
        <w:spacing w:after="0" w:line="360" w:lineRule="auto"/>
        <w:jc w:val="center"/>
      </w:pPr>
    </w:p>
    <w:p w14:paraId="318294C0" w14:textId="77777777" w:rsidR="00895262" w:rsidRDefault="00895262" w:rsidP="00895262">
      <w:pPr>
        <w:pStyle w:val="af5"/>
        <w:spacing w:after="0" w:line="360" w:lineRule="auto"/>
        <w:jc w:val="center"/>
      </w:pPr>
    </w:p>
    <w:p w14:paraId="7991696E" w14:textId="77777777" w:rsidR="00895262" w:rsidRDefault="00895262" w:rsidP="00895262">
      <w:pPr>
        <w:pStyle w:val="af5"/>
        <w:spacing w:after="0" w:line="360" w:lineRule="auto"/>
        <w:jc w:val="center"/>
      </w:pPr>
    </w:p>
    <w:p w14:paraId="5A869F70" w14:textId="77777777" w:rsidR="00895262" w:rsidRDefault="00895262" w:rsidP="00895262">
      <w:pPr>
        <w:pStyle w:val="af5"/>
        <w:spacing w:after="0" w:line="360" w:lineRule="auto"/>
        <w:jc w:val="center"/>
      </w:pPr>
    </w:p>
    <w:p w14:paraId="799F7CE7" w14:textId="77777777" w:rsidR="00895262" w:rsidRDefault="00895262" w:rsidP="00895262">
      <w:pPr>
        <w:pStyle w:val="af5"/>
        <w:spacing w:after="0" w:line="360" w:lineRule="auto"/>
        <w:jc w:val="center"/>
      </w:pPr>
    </w:p>
    <w:p w14:paraId="7687955D" w14:textId="77777777" w:rsidR="00895262" w:rsidRDefault="00895262" w:rsidP="00895262">
      <w:pPr>
        <w:pStyle w:val="af5"/>
        <w:spacing w:after="0" w:line="360" w:lineRule="auto"/>
        <w:jc w:val="center"/>
      </w:pPr>
    </w:p>
    <w:p w14:paraId="4A79FCE8" w14:textId="77777777" w:rsidR="00895262" w:rsidRDefault="00895262" w:rsidP="00895262">
      <w:pPr>
        <w:pStyle w:val="af5"/>
        <w:spacing w:after="0" w:line="360" w:lineRule="auto"/>
        <w:jc w:val="center"/>
      </w:pPr>
    </w:p>
    <w:p w14:paraId="44E82E51" w14:textId="77777777" w:rsidR="00895262" w:rsidRDefault="00895262" w:rsidP="00895262">
      <w:pPr>
        <w:pStyle w:val="af5"/>
        <w:spacing w:after="0" w:line="360" w:lineRule="auto"/>
        <w:jc w:val="center"/>
      </w:pPr>
    </w:p>
    <w:p w14:paraId="1A45B1B2" w14:textId="77777777" w:rsidR="00895262" w:rsidRDefault="00895262" w:rsidP="00895262">
      <w:pPr>
        <w:pStyle w:val="af5"/>
        <w:spacing w:after="0" w:line="360" w:lineRule="auto"/>
        <w:jc w:val="center"/>
      </w:pPr>
    </w:p>
    <w:p w14:paraId="7EBEAC16" w14:textId="77777777" w:rsidR="00895262" w:rsidRDefault="00895262" w:rsidP="00895262">
      <w:pPr>
        <w:pStyle w:val="af5"/>
        <w:spacing w:after="0" w:line="360" w:lineRule="auto"/>
        <w:jc w:val="center"/>
      </w:pPr>
    </w:p>
    <w:p w14:paraId="73DCD18F" w14:textId="77777777" w:rsidR="00895262" w:rsidRDefault="00895262" w:rsidP="00895262">
      <w:pPr>
        <w:pStyle w:val="af5"/>
        <w:spacing w:after="0" w:line="360" w:lineRule="auto"/>
        <w:jc w:val="center"/>
      </w:pPr>
    </w:p>
    <w:p w14:paraId="796047AB" w14:textId="77777777" w:rsidR="00895262" w:rsidRDefault="00895262" w:rsidP="00895262">
      <w:pPr>
        <w:pStyle w:val="af5"/>
        <w:spacing w:after="0" w:line="360" w:lineRule="auto"/>
        <w:jc w:val="center"/>
      </w:pPr>
    </w:p>
    <w:p w14:paraId="7DAA5A89" w14:textId="4EAB86F7" w:rsidR="00895262" w:rsidRDefault="000B240D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 w:rsidRPr="00A32818">
        <w:rPr>
          <w:rFonts w:ascii="Times New Roman" w:eastAsia="Times New Roman" w:hAnsi="Times New Roman" w:cs="Times New Roman"/>
          <w:noProof/>
          <w:color w:val="000000"/>
          <w:sz w:val="28"/>
          <w:szCs w:val="28"/>
          <w:u w:color="000000"/>
        </w:rPr>
        <w:drawing>
          <wp:inline distT="0" distB="0" distL="0" distR="0" wp14:anchorId="136C0290" wp14:editId="54A81146">
            <wp:extent cx="4733925" cy="4752975"/>
            <wp:effectExtent l="0" t="0" r="0" b="0"/>
            <wp:docPr id="20" name="officeArt object" descr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03DDF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3.4.2 Добавление реквизитов в справочник «Контрагенты»</w:t>
      </w:r>
    </w:p>
    <w:p w14:paraId="0632507C" w14:textId="77777777" w:rsidR="00895262" w:rsidRDefault="00895262" w:rsidP="00895262">
      <w:pPr>
        <w:pStyle w:val="af2"/>
      </w:pPr>
      <w:r>
        <w:t>После создания реквизитов, создадим форму для заполнения элементов.</w:t>
      </w:r>
    </w:p>
    <w:p w14:paraId="53464890" w14:textId="0A41AFAF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31AB0C34" wp14:editId="6EB0A89E">
            <wp:extent cx="4924425" cy="3381375"/>
            <wp:effectExtent l="0" t="0" r="0" b="0"/>
            <wp:docPr id="21" name="officeArt object" descr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42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A99E6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 xml:space="preserve">Рис 3.4.3 Создание формы элементов </w:t>
      </w:r>
    </w:p>
    <w:p w14:paraId="10CEE160" w14:textId="77777777" w:rsidR="00895262" w:rsidRDefault="00895262" w:rsidP="00895262">
      <w:pPr>
        <w:pStyle w:val="af2"/>
      </w:pPr>
      <w:r>
        <w:t>После всех действий мы получаем такое окно для справочника «Контрагенты»</w:t>
      </w:r>
    </w:p>
    <w:p w14:paraId="6BA8EB07" w14:textId="1F1A91FC" w:rsidR="00895262" w:rsidRDefault="000B240D" w:rsidP="00895262">
      <w:pPr>
        <w:jc w:val="center"/>
        <w:rPr>
          <w:sz w:val="28"/>
          <w:szCs w:val="28"/>
        </w:rPr>
      </w:pPr>
      <w:r w:rsidRPr="00A32818">
        <w:rPr>
          <w:noProof/>
          <w:sz w:val="28"/>
          <w:szCs w:val="28"/>
        </w:rPr>
        <w:drawing>
          <wp:inline distT="0" distB="0" distL="0" distR="0" wp14:anchorId="0A000215" wp14:editId="66DBF388">
            <wp:extent cx="5934075" cy="3381375"/>
            <wp:effectExtent l="0" t="0" r="0" b="0"/>
            <wp:docPr id="22" name="officeArt object" descr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5262">
        <w:rPr>
          <w:sz w:val="28"/>
          <w:szCs w:val="28"/>
        </w:rPr>
        <w:t xml:space="preserve"> </w:t>
      </w:r>
    </w:p>
    <w:p w14:paraId="4A4D4C80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3.4.5 Форма окна «Контрагенты»</w:t>
      </w:r>
    </w:p>
    <w:p w14:paraId="127CA624" w14:textId="72E8DFF7" w:rsidR="00895262" w:rsidRDefault="000B240D" w:rsidP="00895262">
      <w:pPr>
        <w:jc w:val="center"/>
        <w:rPr>
          <w:sz w:val="28"/>
          <w:szCs w:val="28"/>
        </w:rPr>
      </w:pPr>
      <w:r w:rsidRPr="00A32818">
        <w:rPr>
          <w:noProof/>
          <w:sz w:val="28"/>
          <w:szCs w:val="28"/>
        </w:rPr>
        <w:lastRenderedPageBreak/>
        <w:drawing>
          <wp:inline distT="0" distB="0" distL="0" distR="0" wp14:anchorId="3D5C9547" wp14:editId="6E66A585">
            <wp:extent cx="3714750" cy="2905125"/>
            <wp:effectExtent l="0" t="0" r="0" b="0"/>
            <wp:docPr id="23" name="officeArt object" descr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E6C2C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3.4.6 Форма добавления контрагента</w:t>
      </w:r>
    </w:p>
    <w:p w14:paraId="0588BD90" w14:textId="77777777" w:rsidR="00895262" w:rsidRDefault="00895262" w:rsidP="00895262">
      <w:r>
        <w:rPr>
          <w:rFonts w:ascii="Arial Unicode MS" w:eastAsia="Arial Unicode MS" w:hAnsi="Arial Unicode MS" w:cs="Arial Unicode MS"/>
          <w:sz w:val="28"/>
          <w:szCs w:val="28"/>
        </w:rPr>
        <w:br w:type="page"/>
      </w:r>
    </w:p>
    <w:p w14:paraId="69DCEE2A" w14:textId="77777777" w:rsidR="00895262" w:rsidRDefault="00895262" w:rsidP="00895262">
      <w:pPr>
        <w:pStyle w:val="af1"/>
      </w:pPr>
      <w:bookmarkStart w:id="113" w:name="_Toc16"/>
      <w:bookmarkStart w:id="114" w:name="_Toc226862054"/>
      <w:bookmarkStart w:id="115" w:name="_Toc226862093"/>
      <w:bookmarkStart w:id="116" w:name="_Toc226862343"/>
      <w:bookmarkStart w:id="117" w:name="_Toc226862733"/>
      <w:bookmarkStart w:id="118" w:name="_Toc230581410"/>
      <w:bookmarkStart w:id="119" w:name="_Toc230582349"/>
      <w:r>
        <w:rPr>
          <w:rFonts w:eastAsia="Arial Unicode MS" w:cs="Arial Unicode MS"/>
        </w:rPr>
        <w:lastRenderedPageBreak/>
        <w:t>3.5 Разработка документа «Заказ поставщику»</w:t>
      </w:r>
      <w:bookmarkEnd w:id="113"/>
      <w:bookmarkEnd w:id="114"/>
      <w:bookmarkEnd w:id="115"/>
      <w:bookmarkEnd w:id="116"/>
      <w:bookmarkEnd w:id="117"/>
      <w:bookmarkEnd w:id="118"/>
      <w:bookmarkEnd w:id="119"/>
    </w:p>
    <w:p w14:paraId="5BA9AB94" w14:textId="77777777" w:rsidR="00895262" w:rsidRDefault="00895262" w:rsidP="00895262">
      <w:pPr>
        <w:pStyle w:val="af2"/>
      </w:pPr>
      <w:r>
        <w:t>Документ «Заказ поставщику» предназначен для автоматизации процесса формирования и контроля заявок на пополнение товарных запасов компьютерного магазина. Он служит основным инструментом взаимодействия с поставщиками комплектующих, периферии, готовой техники и программного обеспечения, обеспечивая своевременное оформление закупок, контроль сроков поставки и управление закупочными ценами.</w:t>
      </w:r>
    </w:p>
    <w:p w14:paraId="1728434E" w14:textId="77777777" w:rsidR="00895262" w:rsidRDefault="00895262" w:rsidP="00895262">
      <w:pPr>
        <w:pStyle w:val="af2"/>
      </w:pPr>
      <w:r>
        <w:t>Основные функции документа:</w:t>
      </w:r>
    </w:p>
    <w:p w14:paraId="7EAAC872" w14:textId="77777777" w:rsidR="00895262" w:rsidRDefault="00895262" w:rsidP="00895262">
      <w:pPr>
        <w:pStyle w:val="af2"/>
        <w:numPr>
          <w:ilvl w:val="0"/>
          <w:numId w:val="33"/>
        </w:numPr>
      </w:pPr>
      <w:r>
        <w:t>Формирование заявки: Создание заказа на основе анализа остатков на складе, планов продаж или вручную — путем добавления позиций из справочника номенклатуры.</w:t>
      </w:r>
    </w:p>
    <w:p w14:paraId="78D8B7B2" w14:textId="77777777" w:rsidR="00895262" w:rsidRDefault="00895262" w:rsidP="00895262">
      <w:pPr>
        <w:pStyle w:val="af2"/>
        <w:numPr>
          <w:ilvl w:val="0"/>
          <w:numId w:val="33"/>
        </w:numPr>
      </w:pPr>
      <w:r>
        <w:t xml:space="preserve">Работа с поставщиками: Выбор контрагента из справочника, автоматическое </w:t>
      </w:r>
      <w:proofErr w:type="spellStart"/>
      <w:r>
        <w:t>подставление</w:t>
      </w:r>
      <w:proofErr w:type="spellEnd"/>
      <w:r>
        <w:t xml:space="preserve"> договора, условий оплаты и доставки, актуальных для данного поставщика.</w:t>
      </w:r>
    </w:p>
    <w:p w14:paraId="2D0C124A" w14:textId="77777777" w:rsidR="00895262" w:rsidRDefault="00895262" w:rsidP="00895262">
      <w:pPr>
        <w:pStyle w:val="af2"/>
        <w:numPr>
          <w:ilvl w:val="0"/>
          <w:numId w:val="33"/>
        </w:numPr>
      </w:pPr>
      <w:r>
        <w:t>Детализация заказа: В табличную часть документа добавляются товары с указанием:</w:t>
      </w:r>
    </w:p>
    <w:p w14:paraId="432666A4" w14:textId="77777777" w:rsidR="00895262" w:rsidRDefault="00895262" w:rsidP="00895262">
      <w:pPr>
        <w:pStyle w:val="af2"/>
        <w:numPr>
          <w:ilvl w:val="0"/>
          <w:numId w:val="35"/>
        </w:numPr>
      </w:pPr>
      <w:r>
        <w:t>Количества.</w:t>
      </w:r>
    </w:p>
    <w:p w14:paraId="333C7F8A" w14:textId="77777777" w:rsidR="00895262" w:rsidRDefault="00895262" w:rsidP="00895262">
      <w:pPr>
        <w:pStyle w:val="af2"/>
        <w:numPr>
          <w:ilvl w:val="0"/>
          <w:numId w:val="35"/>
        </w:numPr>
      </w:pPr>
      <w:r>
        <w:t>Запрашиваемой цены (на основе последней закупки или прайс-листа поставщика).</w:t>
      </w:r>
    </w:p>
    <w:p w14:paraId="32F5A26E" w14:textId="77777777" w:rsidR="00895262" w:rsidRDefault="00895262" w:rsidP="00895262">
      <w:pPr>
        <w:pStyle w:val="af2"/>
        <w:numPr>
          <w:ilvl w:val="0"/>
          <w:numId w:val="35"/>
        </w:numPr>
      </w:pPr>
      <w:r>
        <w:t>Суммы по строке и итоговой суммы заказа.</w:t>
      </w:r>
    </w:p>
    <w:p w14:paraId="146532E0" w14:textId="77777777" w:rsidR="00895262" w:rsidRDefault="00895262" w:rsidP="00895262">
      <w:pPr>
        <w:pStyle w:val="af2"/>
        <w:numPr>
          <w:ilvl w:val="0"/>
          <w:numId w:val="35"/>
        </w:numPr>
      </w:pPr>
      <w:r>
        <w:t>Требуемой даты поставки.</w:t>
      </w:r>
    </w:p>
    <w:p w14:paraId="095D77D9" w14:textId="77777777" w:rsidR="00895262" w:rsidRDefault="00895262" w:rsidP="00895262">
      <w:pPr>
        <w:pStyle w:val="af2"/>
        <w:numPr>
          <w:ilvl w:val="0"/>
          <w:numId w:val="35"/>
        </w:numPr>
      </w:pPr>
      <w:r>
        <w:t>Специфичных характеристик (например, модель процессора, объем памяти).</w:t>
      </w:r>
    </w:p>
    <w:p w14:paraId="61CB6359" w14:textId="77777777" w:rsidR="00895262" w:rsidRDefault="00895262" w:rsidP="00895262">
      <w:pPr>
        <w:pStyle w:val="af2"/>
        <w:numPr>
          <w:ilvl w:val="0"/>
          <w:numId w:val="36"/>
        </w:numPr>
      </w:pPr>
      <w:r>
        <w:t>Интеграция со складским учетом</w:t>
      </w:r>
      <w:proofErr w:type="gramStart"/>
      <w:r>
        <w:t>: После</w:t>
      </w:r>
      <w:proofErr w:type="gramEnd"/>
      <w:r>
        <w:t xml:space="preserve"> проведения документа </w:t>
      </w:r>
      <w:r>
        <w:lastRenderedPageBreak/>
        <w:t>формируется резерв ожидаемого поступления, что позволяет избежать двойного заказа и дает точную картину «заказанного, но не полученного» товара.</w:t>
      </w:r>
    </w:p>
    <w:p w14:paraId="52AF2AEB" w14:textId="77777777" w:rsidR="00895262" w:rsidRDefault="00895262" w:rsidP="00895262">
      <w:pPr>
        <w:pStyle w:val="af2"/>
      </w:pPr>
      <w:r>
        <w:t>Интерфейс документа интуитивно понятен и оптимизирован для работы менеджера по закупкам. Он позволяет быстро создавать заказы, используя рекомендации системы по минимальному остатку, копировать предыдущие успешные заказы и отслеживать историю взаимодействия с конкретным поставщиком.</w:t>
      </w:r>
    </w:p>
    <w:p w14:paraId="250E4E31" w14:textId="77777777" w:rsidR="00895262" w:rsidRDefault="00895262" w:rsidP="00895262">
      <w:pPr>
        <w:pStyle w:val="af2"/>
      </w:pPr>
      <w:r>
        <w:t>Таким образом, документ «Заказ поставщику» становится ключевым звеном в управлении товарными ресурсами компьютерного магазина. Он минимизирует риски недостатка или излишка товара на складе, способствует оптимизации закупочных цен и напрямую влияет на бесперебойность продаж и удовлетворенность клиентов. Автоматизация этого процесса в системе 1С позволяет сократить ручные операции, избежать ошибок и повысить скорость реакции на изменения спроса.</w:t>
      </w:r>
    </w:p>
    <w:p w14:paraId="30DA78F5" w14:textId="77777777" w:rsidR="00895262" w:rsidRDefault="00895262" w:rsidP="00895262">
      <w:pPr>
        <w:pStyle w:val="af2"/>
      </w:pPr>
      <w:r>
        <w:t>На данный документ действует разграничение прав:</w:t>
      </w:r>
    </w:p>
    <w:p w14:paraId="485F0999" w14:textId="77777777" w:rsidR="00895262" w:rsidRDefault="00895262" w:rsidP="00895262">
      <w:pPr>
        <w:pStyle w:val="af2"/>
      </w:pPr>
      <w:r>
        <w:t>Администратор имеет право к полному редактированию данного документа.</w:t>
      </w:r>
    </w:p>
    <w:p w14:paraId="01000E13" w14:textId="77777777" w:rsidR="00895262" w:rsidRDefault="00895262" w:rsidP="00895262">
      <w:pPr>
        <w:pStyle w:val="af2"/>
      </w:pPr>
      <w:r>
        <w:t>Сборщик и менеджер имеют права внесения новой заявки на доставку.</w:t>
      </w:r>
    </w:p>
    <w:p w14:paraId="7A289A0F" w14:textId="77777777" w:rsidR="00895262" w:rsidRDefault="00895262" w:rsidP="00895262">
      <w:pPr>
        <w:pStyle w:val="af2"/>
      </w:pPr>
      <w:r>
        <w:t>Кладовщик имеет право на проведение этого документа.</w:t>
      </w:r>
    </w:p>
    <w:p w14:paraId="02AB2345" w14:textId="77777777" w:rsidR="00895262" w:rsidRDefault="00895262" w:rsidP="00895262">
      <w:pPr>
        <w:pStyle w:val="af2"/>
        <w:ind w:left="425"/>
      </w:pPr>
      <w:r>
        <w:t>Для создания данного окна, создаём документ «Заказ поставщику» в конфигураторе.</w:t>
      </w:r>
    </w:p>
    <w:p w14:paraId="7A74C9C8" w14:textId="0A551E2D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23D7A0BB" wp14:editId="4F3A4AD1">
            <wp:extent cx="2828925" cy="4857750"/>
            <wp:effectExtent l="0" t="0" r="0" b="0"/>
            <wp:docPr id="24" name="officeArt object" descr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485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DF4F1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3.5.1 Создание документа в конфигураторе</w:t>
      </w:r>
    </w:p>
    <w:p w14:paraId="2E5AB910" w14:textId="77777777" w:rsidR="00895262" w:rsidRDefault="00895262" w:rsidP="00895262">
      <w:pPr>
        <w:pStyle w:val="af2"/>
      </w:pPr>
      <w:r>
        <w:t>После создания документа во вкладе данные, создаём реквизиты и табличную часть, которые буду заполняться в самом документе.</w:t>
      </w:r>
    </w:p>
    <w:p w14:paraId="697A69DC" w14:textId="77777777" w:rsidR="00895262" w:rsidRDefault="00895262" w:rsidP="00895262">
      <w:pPr>
        <w:pStyle w:val="af2"/>
        <w:jc w:val="center"/>
      </w:pPr>
      <w:r>
        <w:t xml:space="preserve"> </w:t>
      </w:r>
    </w:p>
    <w:p w14:paraId="183C0EF7" w14:textId="77777777" w:rsidR="00895262" w:rsidRDefault="00895262" w:rsidP="00895262">
      <w:pPr>
        <w:pStyle w:val="af5"/>
        <w:spacing w:after="0" w:line="360" w:lineRule="auto"/>
        <w:jc w:val="center"/>
      </w:pPr>
    </w:p>
    <w:p w14:paraId="5316DEBD" w14:textId="77777777" w:rsidR="00895262" w:rsidRDefault="00895262" w:rsidP="00895262">
      <w:pPr>
        <w:pStyle w:val="af5"/>
        <w:spacing w:after="0" w:line="360" w:lineRule="auto"/>
        <w:jc w:val="center"/>
      </w:pPr>
    </w:p>
    <w:p w14:paraId="2F6BDDAA" w14:textId="77777777" w:rsidR="00895262" w:rsidRDefault="00895262" w:rsidP="00895262">
      <w:pPr>
        <w:pStyle w:val="af5"/>
        <w:spacing w:after="0" w:line="360" w:lineRule="auto"/>
        <w:jc w:val="center"/>
      </w:pPr>
    </w:p>
    <w:p w14:paraId="582396E7" w14:textId="77777777" w:rsidR="00895262" w:rsidRDefault="00895262" w:rsidP="00895262">
      <w:pPr>
        <w:pStyle w:val="af5"/>
        <w:spacing w:after="0" w:line="360" w:lineRule="auto"/>
        <w:jc w:val="center"/>
      </w:pPr>
    </w:p>
    <w:p w14:paraId="6860F515" w14:textId="77777777" w:rsidR="00895262" w:rsidRDefault="00895262" w:rsidP="00895262">
      <w:pPr>
        <w:pStyle w:val="af5"/>
        <w:spacing w:after="0" w:line="360" w:lineRule="auto"/>
        <w:jc w:val="center"/>
      </w:pPr>
    </w:p>
    <w:p w14:paraId="6AA7064F" w14:textId="77777777" w:rsidR="00895262" w:rsidRDefault="00895262" w:rsidP="00895262">
      <w:pPr>
        <w:pStyle w:val="af5"/>
        <w:spacing w:after="0" w:line="360" w:lineRule="auto"/>
        <w:jc w:val="center"/>
      </w:pPr>
    </w:p>
    <w:p w14:paraId="24AA032E" w14:textId="77777777" w:rsidR="00895262" w:rsidRDefault="00895262" w:rsidP="00895262">
      <w:pPr>
        <w:pStyle w:val="af5"/>
        <w:spacing w:after="0" w:line="360" w:lineRule="auto"/>
        <w:jc w:val="center"/>
      </w:pPr>
    </w:p>
    <w:p w14:paraId="2948C691" w14:textId="77777777" w:rsidR="00895262" w:rsidRDefault="00895262" w:rsidP="00895262">
      <w:pPr>
        <w:pStyle w:val="af5"/>
        <w:spacing w:after="0" w:line="360" w:lineRule="auto"/>
        <w:jc w:val="center"/>
      </w:pPr>
    </w:p>
    <w:p w14:paraId="67F66DC2" w14:textId="77777777" w:rsidR="00895262" w:rsidRDefault="00895262" w:rsidP="00895262">
      <w:pPr>
        <w:pStyle w:val="af5"/>
        <w:spacing w:after="0" w:line="360" w:lineRule="auto"/>
        <w:jc w:val="center"/>
      </w:pPr>
    </w:p>
    <w:p w14:paraId="73DD9772" w14:textId="77777777" w:rsidR="00895262" w:rsidRDefault="00895262" w:rsidP="00895262">
      <w:pPr>
        <w:pStyle w:val="af5"/>
        <w:spacing w:after="0" w:line="360" w:lineRule="auto"/>
        <w:jc w:val="center"/>
      </w:pPr>
    </w:p>
    <w:p w14:paraId="1707E6CE" w14:textId="77777777" w:rsidR="00895262" w:rsidRDefault="00895262" w:rsidP="00895262">
      <w:pPr>
        <w:pStyle w:val="af5"/>
        <w:spacing w:after="0" w:line="360" w:lineRule="auto"/>
        <w:jc w:val="center"/>
      </w:pPr>
    </w:p>
    <w:p w14:paraId="252E2004" w14:textId="77777777" w:rsidR="00895262" w:rsidRDefault="00895262" w:rsidP="00895262">
      <w:pPr>
        <w:pStyle w:val="af5"/>
        <w:spacing w:after="0" w:line="360" w:lineRule="auto"/>
        <w:jc w:val="center"/>
      </w:pPr>
    </w:p>
    <w:p w14:paraId="758EEF40" w14:textId="77777777" w:rsidR="00895262" w:rsidRDefault="00895262" w:rsidP="00895262">
      <w:pPr>
        <w:pStyle w:val="af5"/>
        <w:spacing w:after="0" w:line="360" w:lineRule="auto"/>
        <w:jc w:val="center"/>
      </w:pPr>
    </w:p>
    <w:p w14:paraId="077D5421" w14:textId="0BF15DCF" w:rsidR="00895262" w:rsidRDefault="000B240D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 w:rsidRPr="00A32818">
        <w:rPr>
          <w:rFonts w:ascii="Times New Roman" w:eastAsia="Times New Roman" w:hAnsi="Times New Roman" w:cs="Times New Roman"/>
          <w:noProof/>
          <w:color w:val="000000"/>
          <w:sz w:val="28"/>
          <w:szCs w:val="28"/>
          <w:u w:color="000000"/>
        </w:rPr>
        <w:drawing>
          <wp:inline distT="0" distB="0" distL="0" distR="0" wp14:anchorId="223DFAE8" wp14:editId="156983C8">
            <wp:extent cx="4705350" cy="4867275"/>
            <wp:effectExtent l="0" t="0" r="0" b="0"/>
            <wp:docPr id="25" name="officeArt object" descr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486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11C6D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3.5.2 Добавление реквизитов для документа</w:t>
      </w:r>
    </w:p>
    <w:p w14:paraId="217C6268" w14:textId="1DA87E1F" w:rsidR="00895262" w:rsidRDefault="000B240D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 w:rsidRPr="00A32818">
        <w:rPr>
          <w:rFonts w:ascii="Times New Roman" w:eastAsia="Times New Roman" w:hAnsi="Times New Roman" w:cs="Times New Roman"/>
          <w:noProof/>
          <w:color w:val="000000"/>
          <w:sz w:val="28"/>
          <w:szCs w:val="28"/>
          <w:u w:color="000000"/>
        </w:rPr>
        <w:lastRenderedPageBreak/>
        <w:drawing>
          <wp:inline distT="0" distB="0" distL="0" distR="0" wp14:anchorId="3ECF4902" wp14:editId="7E1C45A3">
            <wp:extent cx="4819650" cy="3581400"/>
            <wp:effectExtent l="0" t="0" r="0" b="0"/>
            <wp:docPr id="26" name="officeArt object" descr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7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7FD55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3.5.3 Редактор формы документа</w:t>
      </w:r>
    </w:p>
    <w:p w14:paraId="681E7FA4" w14:textId="77777777" w:rsidR="00895262" w:rsidRDefault="00895262" w:rsidP="00895262">
      <w:pPr>
        <w:pStyle w:val="af2"/>
      </w:pPr>
      <w:r>
        <w:t>Для полноценной работы документа перейдем в модуль формы и впишем код для его работы:</w:t>
      </w:r>
    </w:p>
    <w:p w14:paraId="7513A7A4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&amp;</w:t>
      </w:r>
      <w:proofErr w:type="spellStart"/>
      <w:r>
        <w:rPr>
          <w:sz w:val="19"/>
          <w:szCs w:val="19"/>
        </w:rPr>
        <w:t>НаКлиенте</w:t>
      </w:r>
      <w:proofErr w:type="spellEnd"/>
    </w:p>
    <w:p w14:paraId="0E134275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 xml:space="preserve">Процедура </w:t>
      </w:r>
      <w:proofErr w:type="spellStart"/>
      <w:proofErr w:type="gramStart"/>
      <w:r>
        <w:rPr>
          <w:sz w:val="19"/>
          <w:szCs w:val="19"/>
        </w:rPr>
        <w:t>ТоварыЦенаЗакупкиПриИзменении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>Элемент)</w:t>
      </w:r>
    </w:p>
    <w:p w14:paraId="13E929FE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proofErr w:type="spellStart"/>
      <w:proofErr w:type="gramStart"/>
      <w:r>
        <w:rPr>
          <w:sz w:val="19"/>
          <w:szCs w:val="19"/>
        </w:rPr>
        <w:t>СтрокаРасчет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>)</w:t>
      </w:r>
    </w:p>
    <w:p w14:paraId="72FCC48B" w14:textId="77777777" w:rsidR="00895262" w:rsidRDefault="00895262" w:rsidP="00895262">
      <w:pPr>
        <w:pStyle w:val="af2"/>
        <w:rPr>
          <w:sz w:val="19"/>
          <w:szCs w:val="19"/>
        </w:rPr>
      </w:pPr>
      <w:proofErr w:type="spellStart"/>
      <w:r>
        <w:rPr>
          <w:sz w:val="19"/>
          <w:szCs w:val="19"/>
        </w:rPr>
        <w:t>КонецПроцедуры</w:t>
      </w:r>
      <w:proofErr w:type="spellEnd"/>
    </w:p>
    <w:p w14:paraId="660D0F71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&amp;</w:t>
      </w:r>
      <w:proofErr w:type="spellStart"/>
      <w:r>
        <w:rPr>
          <w:sz w:val="19"/>
          <w:szCs w:val="19"/>
        </w:rPr>
        <w:t>НаКлиенте</w:t>
      </w:r>
      <w:proofErr w:type="spellEnd"/>
    </w:p>
    <w:p w14:paraId="1E164123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 xml:space="preserve">Процедура </w:t>
      </w:r>
      <w:proofErr w:type="spellStart"/>
      <w:proofErr w:type="gramStart"/>
      <w:r>
        <w:rPr>
          <w:sz w:val="19"/>
          <w:szCs w:val="19"/>
        </w:rPr>
        <w:t>ТоварыКоличествоПриИзменении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>Элемент)</w:t>
      </w:r>
    </w:p>
    <w:p w14:paraId="56CDA272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proofErr w:type="spellStart"/>
      <w:proofErr w:type="gramStart"/>
      <w:r>
        <w:rPr>
          <w:sz w:val="19"/>
          <w:szCs w:val="19"/>
        </w:rPr>
        <w:t>СтрокаРасчет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>)</w:t>
      </w:r>
    </w:p>
    <w:p w14:paraId="29DDDB3D" w14:textId="77777777" w:rsidR="00895262" w:rsidRDefault="00895262" w:rsidP="00895262">
      <w:pPr>
        <w:pStyle w:val="af2"/>
        <w:rPr>
          <w:sz w:val="19"/>
          <w:szCs w:val="19"/>
        </w:rPr>
      </w:pPr>
      <w:proofErr w:type="spellStart"/>
      <w:r>
        <w:rPr>
          <w:sz w:val="19"/>
          <w:szCs w:val="19"/>
        </w:rPr>
        <w:t>КонецПроцедуры</w:t>
      </w:r>
      <w:proofErr w:type="spellEnd"/>
    </w:p>
    <w:p w14:paraId="3F30753F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&amp;</w:t>
      </w:r>
      <w:proofErr w:type="spellStart"/>
      <w:r>
        <w:rPr>
          <w:sz w:val="19"/>
          <w:szCs w:val="19"/>
        </w:rPr>
        <w:t>НаКлиенте</w:t>
      </w:r>
      <w:proofErr w:type="spellEnd"/>
    </w:p>
    <w:p w14:paraId="410ED3AB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 xml:space="preserve">Процедура </w:t>
      </w:r>
      <w:proofErr w:type="spellStart"/>
      <w:proofErr w:type="gramStart"/>
      <w:r>
        <w:rPr>
          <w:sz w:val="19"/>
          <w:szCs w:val="19"/>
        </w:rPr>
        <w:t>СтрокаРасчет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>)</w:t>
      </w:r>
    </w:p>
    <w:p w14:paraId="70DB2288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proofErr w:type="spellStart"/>
      <w:r>
        <w:rPr>
          <w:sz w:val="19"/>
          <w:szCs w:val="19"/>
        </w:rPr>
        <w:t>СтрокаРасчета</w:t>
      </w:r>
      <w:proofErr w:type="spellEnd"/>
      <w:r>
        <w:rPr>
          <w:sz w:val="19"/>
          <w:szCs w:val="19"/>
        </w:rPr>
        <w:t xml:space="preserve"> = </w:t>
      </w:r>
      <w:proofErr w:type="spellStart"/>
      <w:r>
        <w:rPr>
          <w:sz w:val="19"/>
          <w:szCs w:val="19"/>
        </w:rPr>
        <w:t>Элементы.Товары.ТекущиеДанные</w:t>
      </w:r>
      <w:proofErr w:type="spellEnd"/>
      <w:r>
        <w:rPr>
          <w:sz w:val="19"/>
          <w:szCs w:val="19"/>
        </w:rPr>
        <w:t>;</w:t>
      </w:r>
    </w:p>
    <w:p w14:paraId="21C8AC53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proofErr w:type="spellStart"/>
      <w:r>
        <w:rPr>
          <w:sz w:val="19"/>
          <w:szCs w:val="19"/>
        </w:rPr>
        <w:t>СтрокаРасчета.Сумма</w:t>
      </w:r>
      <w:proofErr w:type="spellEnd"/>
      <w:r>
        <w:rPr>
          <w:sz w:val="19"/>
          <w:szCs w:val="19"/>
        </w:rPr>
        <w:t xml:space="preserve"> = </w:t>
      </w:r>
      <w:proofErr w:type="spellStart"/>
      <w:r>
        <w:rPr>
          <w:sz w:val="19"/>
          <w:szCs w:val="19"/>
        </w:rPr>
        <w:t>СтрокаРасчета.Цена</w:t>
      </w:r>
      <w:proofErr w:type="spellEnd"/>
      <w:r>
        <w:rPr>
          <w:sz w:val="19"/>
          <w:szCs w:val="19"/>
        </w:rPr>
        <w:t xml:space="preserve"> * </w:t>
      </w:r>
      <w:proofErr w:type="spellStart"/>
      <w:r>
        <w:rPr>
          <w:sz w:val="19"/>
          <w:szCs w:val="19"/>
        </w:rPr>
        <w:t>СтрокаРасчета.Количество</w:t>
      </w:r>
      <w:proofErr w:type="spellEnd"/>
      <w:r>
        <w:rPr>
          <w:sz w:val="19"/>
          <w:szCs w:val="19"/>
        </w:rPr>
        <w:t>;</w:t>
      </w:r>
    </w:p>
    <w:p w14:paraId="2A87BBCE" w14:textId="77777777" w:rsidR="00895262" w:rsidRDefault="00895262" w:rsidP="00895262">
      <w:pPr>
        <w:pStyle w:val="af2"/>
        <w:rPr>
          <w:sz w:val="19"/>
          <w:szCs w:val="19"/>
        </w:rPr>
      </w:pPr>
      <w:proofErr w:type="spellStart"/>
      <w:r>
        <w:rPr>
          <w:sz w:val="19"/>
          <w:szCs w:val="19"/>
        </w:rPr>
        <w:t>КонецПроцедуры</w:t>
      </w:r>
      <w:proofErr w:type="spellEnd"/>
      <w:r>
        <w:rPr>
          <w:sz w:val="19"/>
          <w:szCs w:val="19"/>
        </w:rPr>
        <w:t xml:space="preserve">        </w:t>
      </w:r>
    </w:p>
    <w:p w14:paraId="343C8489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&amp;</w:t>
      </w:r>
      <w:proofErr w:type="spellStart"/>
      <w:r>
        <w:rPr>
          <w:sz w:val="19"/>
          <w:szCs w:val="19"/>
        </w:rPr>
        <w:t>НаКлиенте</w:t>
      </w:r>
      <w:proofErr w:type="spellEnd"/>
    </w:p>
    <w:p w14:paraId="10B5462D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lastRenderedPageBreak/>
        <w:t xml:space="preserve">Процедура </w:t>
      </w:r>
      <w:proofErr w:type="spellStart"/>
      <w:proofErr w:type="gramStart"/>
      <w:r>
        <w:rPr>
          <w:sz w:val="19"/>
          <w:szCs w:val="19"/>
        </w:rPr>
        <w:t>НоменклатураПродукцияПриИзменении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>Элемент)</w:t>
      </w:r>
    </w:p>
    <w:p w14:paraId="1551EDFD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proofErr w:type="spellStart"/>
      <w:r>
        <w:rPr>
          <w:sz w:val="19"/>
          <w:szCs w:val="19"/>
        </w:rPr>
        <w:t>ТекДанные</w:t>
      </w:r>
      <w:proofErr w:type="spellEnd"/>
      <w:r>
        <w:rPr>
          <w:sz w:val="19"/>
          <w:szCs w:val="19"/>
        </w:rPr>
        <w:t xml:space="preserve"> = Объект.Товары.</w:t>
      </w:r>
      <w:proofErr w:type="gramStart"/>
      <w:r>
        <w:rPr>
          <w:sz w:val="19"/>
          <w:szCs w:val="19"/>
        </w:rPr>
        <w:t>НайтиПоИдентификатору(</w:t>
      </w:r>
      <w:proofErr w:type="gramEnd"/>
      <w:r>
        <w:rPr>
          <w:sz w:val="19"/>
          <w:szCs w:val="19"/>
        </w:rPr>
        <w:t>Элементы.Товары.ТекущаяСтрока);</w:t>
      </w:r>
    </w:p>
    <w:p w14:paraId="0323BAE3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  <w:t xml:space="preserve">Если </w:t>
      </w:r>
      <w:proofErr w:type="spellStart"/>
      <w:proofErr w:type="gramStart"/>
      <w:r>
        <w:rPr>
          <w:sz w:val="19"/>
          <w:szCs w:val="19"/>
        </w:rPr>
        <w:t>ЗначениеЗаполнено</w:t>
      </w:r>
      <w:proofErr w:type="spellEnd"/>
      <w:r>
        <w:rPr>
          <w:sz w:val="19"/>
          <w:szCs w:val="19"/>
        </w:rPr>
        <w:t>(</w:t>
      </w:r>
      <w:proofErr w:type="spellStart"/>
      <w:proofErr w:type="gramEnd"/>
      <w:r>
        <w:rPr>
          <w:sz w:val="19"/>
          <w:szCs w:val="19"/>
        </w:rPr>
        <w:t>ТекДанные.Товар</w:t>
      </w:r>
      <w:proofErr w:type="spellEnd"/>
      <w:r>
        <w:rPr>
          <w:sz w:val="19"/>
          <w:szCs w:val="19"/>
        </w:rPr>
        <w:t>) Тогда</w:t>
      </w:r>
    </w:p>
    <w:p w14:paraId="0CC53DE1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r>
        <w:rPr>
          <w:sz w:val="19"/>
          <w:szCs w:val="19"/>
        </w:rPr>
        <w:tab/>
      </w:r>
      <w:proofErr w:type="spellStart"/>
      <w:r>
        <w:rPr>
          <w:sz w:val="19"/>
          <w:szCs w:val="19"/>
        </w:rPr>
        <w:t>ТекДанные.Цена</w:t>
      </w:r>
      <w:proofErr w:type="spellEnd"/>
      <w:r>
        <w:rPr>
          <w:sz w:val="19"/>
          <w:szCs w:val="19"/>
        </w:rPr>
        <w:t>=</w:t>
      </w:r>
      <w:proofErr w:type="spellStart"/>
      <w:proofErr w:type="gramStart"/>
      <w:r>
        <w:rPr>
          <w:sz w:val="19"/>
          <w:szCs w:val="19"/>
        </w:rPr>
        <w:t>ПолучитьЦенуНаСервере</w:t>
      </w:r>
      <w:proofErr w:type="spellEnd"/>
      <w:r>
        <w:rPr>
          <w:sz w:val="19"/>
          <w:szCs w:val="19"/>
        </w:rPr>
        <w:t>(</w:t>
      </w:r>
      <w:proofErr w:type="spellStart"/>
      <w:proofErr w:type="gramEnd"/>
      <w:r>
        <w:rPr>
          <w:sz w:val="19"/>
          <w:szCs w:val="19"/>
        </w:rPr>
        <w:t>ТекДанные.Товар</w:t>
      </w:r>
      <w:proofErr w:type="spellEnd"/>
      <w:r>
        <w:rPr>
          <w:sz w:val="19"/>
          <w:szCs w:val="19"/>
        </w:rPr>
        <w:t>);</w:t>
      </w:r>
    </w:p>
    <w:p w14:paraId="05E3A90D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r>
        <w:rPr>
          <w:sz w:val="19"/>
          <w:szCs w:val="19"/>
        </w:rPr>
        <w:tab/>
      </w:r>
      <w:proofErr w:type="spellStart"/>
      <w:r>
        <w:rPr>
          <w:sz w:val="19"/>
          <w:szCs w:val="19"/>
        </w:rPr>
        <w:t>ТекДанные.Количество</w:t>
      </w:r>
      <w:proofErr w:type="spellEnd"/>
      <w:r>
        <w:rPr>
          <w:sz w:val="19"/>
          <w:szCs w:val="19"/>
        </w:rPr>
        <w:t xml:space="preserve"> = 1; </w:t>
      </w:r>
    </w:p>
    <w:p w14:paraId="09D906B2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r>
        <w:rPr>
          <w:sz w:val="19"/>
          <w:szCs w:val="19"/>
        </w:rPr>
        <w:tab/>
      </w:r>
      <w:proofErr w:type="spellStart"/>
      <w:r>
        <w:rPr>
          <w:sz w:val="19"/>
          <w:szCs w:val="19"/>
        </w:rPr>
        <w:t>ТекДанные.Сумма</w:t>
      </w:r>
      <w:proofErr w:type="spellEnd"/>
      <w:r>
        <w:rPr>
          <w:sz w:val="19"/>
          <w:szCs w:val="19"/>
        </w:rPr>
        <w:t xml:space="preserve"> = </w:t>
      </w:r>
      <w:proofErr w:type="spellStart"/>
      <w:r>
        <w:rPr>
          <w:sz w:val="19"/>
          <w:szCs w:val="19"/>
        </w:rPr>
        <w:t>ТекДанные.Цена</w:t>
      </w:r>
      <w:proofErr w:type="spellEnd"/>
      <w:r>
        <w:rPr>
          <w:sz w:val="19"/>
          <w:szCs w:val="19"/>
        </w:rPr>
        <w:t xml:space="preserve"> * </w:t>
      </w:r>
      <w:proofErr w:type="spellStart"/>
      <w:r>
        <w:rPr>
          <w:sz w:val="19"/>
          <w:szCs w:val="19"/>
        </w:rPr>
        <w:t>ТекДанные.Количество</w:t>
      </w:r>
      <w:proofErr w:type="spellEnd"/>
      <w:r>
        <w:rPr>
          <w:sz w:val="19"/>
          <w:szCs w:val="19"/>
        </w:rPr>
        <w:t>;</w:t>
      </w:r>
    </w:p>
    <w:p w14:paraId="65E2A0F9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proofErr w:type="spellStart"/>
      <w:r>
        <w:rPr>
          <w:sz w:val="19"/>
          <w:szCs w:val="19"/>
        </w:rPr>
        <w:t>КонецЕсли</w:t>
      </w:r>
      <w:proofErr w:type="spellEnd"/>
      <w:r>
        <w:rPr>
          <w:sz w:val="19"/>
          <w:szCs w:val="19"/>
        </w:rPr>
        <w:t>;</w:t>
      </w:r>
    </w:p>
    <w:p w14:paraId="4246603E" w14:textId="77777777" w:rsidR="00895262" w:rsidRDefault="00895262" w:rsidP="00895262">
      <w:pPr>
        <w:pStyle w:val="af2"/>
        <w:rPr>
          <w:sz w:val="19"/>
          <w:szCs w:val="19"/>
        </w:rPr>
      </w:pPr>
      <w:proofErr w:type="spellStart"/>
      <w:r>
        <w:rPr>
          <w:sz w:val="19"/>
          <w:szCs w:val="19"/>
        </w:rPr>
        <w:t>КонецПроцедуры</w:t>
      </w:r>
      <w:proofErr w:type="spellEnd"/>
    </w:p>
    <w:p w14:paraId="20E6F561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&amp;</w:t>
      </w:r>
      <w:proofErr w:type="spellStart"/>
      <w:r>
        <w:rPr>
          <w:sz w:val="19"/>
          <w:szCs w:val="19"/>
        </w:rPr>
        <w:t>НаСервереБезКонтекста</w:t>
      </w:r>
      <w:proofErr w:type="spellEnd"/>
    </w:p>
    <w:p w14:paraId="57604F52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 xml:space="preserve">Функция </w:t>
      </w:r>
      <w:proofErr w:type="spellStart"/>
      <w:proofErr w:type="gramStart"/>
      <w:r>
        <w:rPr>
          <w:sz w:val="19"/>
          <w:szCs w:val="19"/>
        </w:rPr>
        <w:t>ПолучитьЦенуНаСервере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>Номенклатура)</w:t>
      </w:r>
    </w:p>
    <w:p w14:paraId="24CFE8C3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  <w:t xml:space="preserve">Возврат </w:t>
      </w:r>
      <w:proofErr w:type="spellStart"/>
      <w:r>
        <w:rPr>
          <w:sz w:val="19"/>
          <w:szCs w:val="19"/>
        </w:rPr>
        <w:t>Номенклатура.ЦенаЗакупки</w:t>
      </w:r>
      <w:proofErr w:type="spellEnd"/>
    </w:p>
    <w:p w14:paraId="572150DD" w14:textId="77777777" w:rsidR="00895262" w:rsidRDefault="00895262" w:rsidP="00895262">
      <w:pPr>
        <w:pStyle w:val="af2"/>
        <w:rPr>
          <w:sz w:val="19"/>
          <w:szCs w:val="19"/>
        </w:rPr>
      </w:pPr>
      <w:proofErr w:type="spellStart"/>
      <w:r>
        <w:rPr>
          <w:sz w:val="19"/>
          <w:szCs w:val="19"/>
        </w:rPr>
        <w:t>КонецФункции</w:t>
      </w:r>
      <w:proofErr w:type="spellEnd"/>
    </w:p>
    <w:p w14:paraId="342807D3" w14:textId="45173155" w:rsidR="00895262" w:rsidRDefault="000B240D" w:rsidP="00895262">
      <w:pPr>
        <w:pStyle w:val="af2"/>
        <w:rPr>
          <w:sz w:val="19"/>
          <w:szCs w:val="19"/>
        </w:rPr>
      </w:pPr>
      <w:r w:rsidRPr="00A32818">
        <w:rPr>
          <w:noProof/>
        </w:rPr>
        <w:drawing>
          <wp:inline distT="0" distB="0" distL="0" distR="0" wp14:anchorId="3130AA71" wp14:editId="6942DCA2">
            <wp:extent cx="4152900" cy="3181350"/>
            <wp:effectExtent l="0" t="0" r="0" b="0"/>
            <wp:docPr id="27" name="officeArt object" descr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8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05D0" w14:textId="77777777" w:rsidR="00895262" w:rsidRDefault="00895262" w:rsidP="00895262">
      <w:pPr>
        <w:pStyle w:val="af2"/>
      </w:pPr>
      <w:r>
        <w:t xml:space="preserve">Данный код при внесении товара автоматически вносит цену, </w:t>
      </w:r>
      <w:proofErr w:type="gramStart"/>
      <w:r>
        <w:t>количество(</w:t>
      </w:r>
      <w:proofErr w:type="gramEnd"/>
      <w:r>
        <w:t>1) и сумму.</w:t>
      </w:r>
    </w:p>
    <w:p w14:paraId="4E08E670" w14:textId="77777777" w:rsidR="00895262" w:rsidRDefault="00895262" w:rsidP="00895262">
      <w:pPr>
        <w:pStyle w:val="af2"/>
      </w:pPr>
      <w:r>
        <w:t>По итогу получаем такой результат в виде готовых окон</w:t>
      </w:r>
    </w:p>
    <w:p w14:paraId="467D237D" w14:textId="6D6045C2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33078D4A" wp14:editId="4E6AAC49">
            <wp:extent cx="5372100" cy="3114675"/>
            <wp:effectExtent l="0" t="0" r="0" b="0"/>
            <wp:docPr id="28" name="officeArt object" descr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0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75338" w14:textId="19800548" w:rsidR="00895262" w:rsidRDefault="00895262" w:rsidP="00895262">
      <w:pPr>
        <w:pStyle w:val="af2"/>
        <w:jc w:val="center"/>
      </w:pPr>
      <w:r>
        <w:t xml:space="preserve">Рис 3.5.4 Окно списка «Заказы поставщику» </w:t>
      </w:r>
      <w:r w:rsidR="000B240D" w:rsidRPr="00A32818">
        <w:rPr>
          <w:noProof/>
        </w:rPr>
        <w:drawing>
          <wp:inline distT="0" distB="0" distL="0" distR="0" wp14:anchorId="43C41A5D" wp14:editId="5605043A">
            <wp:extent cx="5600700" cy="3162300"/>
            <wp:effectExtent l="0" t="0" r="0" b="0"/>
            <wp:docPr id="29" name="officeArt object" descr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9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058E4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3.5.5 Форма создания заказа</w:t>
      </w:r>
    </w:p>
    <w:p w14:paraId="19EF22F5" w14:textId="77777777" w:rsidR="00895262" w:rsidRDefault="00895262" w:rsidP="00895262">
      <w:pPr>
        <w:pStyle w:val="af1"/>
      </w:pPr>
      <w:bookmarkStart w:id="120" w:name="_Toc17"/>
      <w:bookmarkStart w:id="121" w:name="_Toc226862055"/>
      <w:bookmarkStart w:id="122" w:name="_Toc226862094"/>
      <w:bookmarkStart w:id="123" w:name="_Toc226862344"/>
      <w:bookmarkStart w:id="124" w:name="_Toc226862734"/>
      <w:bookmarkStart w:id="125" w:name="_Toc230581411"/>
      <w:bookmarkStart w:id="126" w:name="_Toc230582350"/>
      <w:r>
        <w:rPr>
          <w:rFonts w:eastAsia="Arial Unicode MS" w:cs="Arial Unicode MS"/>
        </w:rPr>
        <w:t>3.6 Разработка документа «Заказ клиента»</w:t>
      </w:r>
      <w:bookmarkEnd w:id="120"/>
      <w:bookmarkEnd w:id="121"/>
      <w:bookmarkEnd w:id="122"/>
      <w:bookmarkEnd w:id="123"/>
      <w:bookmarkEnd w:id="124"/>
      <w:bookmarkEnd w:id="125"/>
      <w:bookmarkEnd w:id="126"/>
    </w:p>
    <w:p w14:paraId="061CDBDC" w14:textId="77777777" w:rsidR="00895262" w:rsidRDefault="00895262" w:rsidP="00895262">
      <w:pPr>
        <w:pStyle w:val="af2"/>
      </w:pPr>
      <w:r>
        <w:t xml:space="preserve">Документ «Заказ клиента» предназначен для автоматизации полного цикла обработки продаж в компьютерном магазине — от принятия заявки от покупателя до его завершения. Он служит центральным инструментом для менеджеров по продажам, кассиров и логистов, обеспечивая учёт предзаказов, </w:t>
      </w:r>
      <w:r>
        <w:lastRenderedPageBreak/>
        <w:t>контроль резервирования товара, оформление продаж и анализ выполнения.</w:t>
      </w:r>
    </w:p>
    <w:p w14:paraId="1C2B4C02" w14:textId="77777777" w:rsidR="00895262" w:rsidRDefault="00895262" w:rsidP="00895262">
      <w:pPr>
        <w:pStyle w:val="af2"/>
      </w:pPr>
      <w:r>
        <w:t>Основные функции документа:</w:t>
      </w:r>
    </w:p>
    <w:p w14:paraId="440FAE56" w14:textId="77777777" w:rsidR="00895262" w:rsidRDefault="00895262" w:rsidP="00895262">
      <w:pPr>
        <w:pStyle w:val="af2"/>
      </w:pPr>
      <w:r>
        <w:t>1. Оформление заявки клиента:</w:t>
      </w:r>
    </w:p>
    <w:p w14:paraId="289FE944" w14:textId="77777777" w:rsidR="00895262" w:rsidRDefault="00895262" w:rsidP="00895262">
      <w:pPr>
        <w:pStyle w:val="af2"/>
        <w:numPr>
          <w:ilvl w:val="0"/>
          <w:numId w:val="38"/>
        </w:numPr>
      </w:pPr>
      <w:r>
        <w:t>Фиксация данных клиента (выбор из базы или создание новой карточки).</w:t>
      </w:r>
    </w:p>
    <w:p w14:paraId="19C4AF3F" w14:textId="77777777" w:rsidR="00895262" w:rsidRDefault="00895262" w:rsidP="00895262">
      <w:pPr>
        <w:pStyle w:val="af2"/>
        <w:numPr>
          <w:ilvl w:val="0"/>
          <w:numId w:val="38"/>
        </w:numPr>
      </w:pPr>
      <w:r>
        <w:t>Формирование состава заказа: добавление товаров (компьютеры, комплектующие, ПО, аксессуары) и услуг (сборка, доставка, настройка) из справочника номенклатуры.</w:t>
      </w:r>
    </w:p>
    <w:p w14:paraId="2983B9B0" w14:textId="77777777" w:rsidR="00895262" w:rsidRDefault="00895262" w:rsidP="00895262">
      <w:pPr>
        <w:pStyle w:val="af2"/>
        <w:numPr>
          <w:ilvl w:val="0"/>
          <w:numId w:val="38"/>
        </w:numPr>
      </w:pPr>
      <w:r>
        <w:t>Установка приоритета и желаемых сроков исполнения.</w:t>
      </w:r>
    </w:p>
    <w:p w14:paraId="3D775873" w14:textId="77777777" w:rsidR="00895262" w:rsidRDefault="00895262" w:rsidP="00895262">
      <w:pPr>
        <w:pStyle w:val="af2"/>
      </w:pPr>
      <w:r>
        <w:t>2. Управление наличием и резервирование:</w:t>
      </w:r>
    </w:p>
    <w:p w14:paraId="26890081" w14:textId="77777777" w:rsidR="00895262" w:rsidRDefault="00895262" w:rsidP="00895262">
      <w:pPr>
        <w:pStyle w:val="af2"/>
        <w:numPr>
          <w:ilvl w:val="0"/>
          <w:numId w:val="40"/>
        </w:numPr>
      </w:pPr>
      <w:r>
        <w:t>Резервирование отобранных позиций на срок действия заказа для гарантии их наличия для данного клиента.</w:t>
      </w:r>
    </w:p>
    <w:p w14:paraId="70E52EB3" w14:textId="77777777" w:rsidR="00895262" w:rsidRDefault="00895262" w:rsidP="00895262">
      <w:pPr>
        <w:pStyle w:val="af2"/>
      </w:pPr>
      <w:r>
        <w:t>3. Работа с ценами и расчётами:</w:t>
      </w:r>
    </w:p>
    <w:p w14:paraId="233D8111" w14:textId="77777777" w:rsidR="00895262" w:rsidRDefault="00895262" w:rsidP="00895262">
      <w:pPr>
        <w:pStyle w:val="af2"/>
        <w:numPr>
          <w:ilvl w:val="0"/>
          <w:numId w:val="42"/>
        </w:numPr>
      </w:pPr>
      <w:r>
        <w:t>Формирование коммерческого предложения (счета) для клиента с полной детализацией.</w:t>
      </w:r>
    </w:p>
    <w:p w14:paraId="098D1C5B" w14:textId="77777777" w:rsidR="00895262" w:rsidRDefault="00895262" w:rsidP="00895262">
      <w:pPr>
        <w:pStyle w:val="af2"/>
        <w:numPr>
          <w:ilvl w:val="0"/>
          <w:numId w:val="42"/>
        </w:numPr>
      </w:pPr>
      <w:r>
        <w:t>Регистрация предоплаты (частичной или полной) с привязкой к заказу.</w:t>
      </w:r>
    </w:p>
    <w:p w14:paraId="058584DC" w14:textId="77777777" w:rsidR="00895262" w:rsidRDefault="00895262" w:rsidP="00895262">
      <w:pPr>
        <w:pStyle w:val="af2"/>
      </w:pPr>
      <w:r>
        <w:t>4. Контроль исполнения заказа:</w:t>
      </w:r>
    </w:p>
    <w:p w14:paraId="6E46AF6E" w14:textId="77777777" w:rsidR="00895262" w:rsidRDefault="00895262" w:rsidP="00895262">
      <w:pPr>
        <w:pStyle w:val="af2"/>
        <w:numPr>
          <w:ilvl w:val="0"/>
          <w:numId w:val="44"/>
        </w:numPr>
      </w:pPr>
      <w:r>
        <w:t>Планирование и контроль сроков сборки и доставки.</w:t>
      </w:r>
    </w:p>
    <w:p w14:paraId="28C5020D" w14:textId="77777777" w:rsidR="00895262" w:rsidRDefault="00895262" w:rsidP="00895262">
      <w:pPr>
        <w:pStyle w:val="af2"/>
      </w:pPr>
      <w:r>
        <w:t>5. Интеграция со смежными процессами:</w:t>
      </w:r>
    </w:p>
    <w:p w14:paraId="28EC8690" w14:textId="77777777" w:rsidR="00895262" w:rsidRDefault="00895262" w:rsidP="00895262">
      <w:pPr>
        <w:pStyle w:val="af2"/>
        <w:numPr>
          <w:ilvl w:val="0"/>
          <w:numId w:val="46"/>
        </w:numPr>
      </w:pPr>
      <w:r>
        <w:t>Связь со складом</w:t>
      </w:r>
      <w:proofErr w:type="gramStart"/>
      <w:r>
        <w:t>: На основании</w:t>
      </w:r>
      <w:proofErr w:type="gramEnd"/>
      <w:r>
        <w:t xml:space="preserve"> подтверждённого заказа автоматически формируются задания на сборку и отгрузку.</w:t>
      </w:r>
    </w:p>
    <w:p w14:paraId="14F313FD" w14:textId="77777777" w:rsidR="00895262" w:rsidRDefault="00895262" w:rsidP="00895262">
      <w:pPr>
        <w:pStyle w:val="af2"/>
        <w:numPr>
          <w:ilvl w:val="0"/>
          <w:numId w:val="46"/>
        </w:numPr>
      </w:pPr>
      <w:r>
        <w:t>Связь с закупками</w:t>
      </w:r>
      <w:proofErr w:type="gramStart"/>
      <w:r>
        <w:t>: При</w:t>
      </w:r>
      <w:proofErr w:type="gramEnd"/>
      <w:r>
        <w:t xml:space="preserve"> отсутствии товара и флаге «Под заказ» система может создать проект документа «Заказ поставщику».</w:t>
      </w:r>
    </w:p>
    <w:p w14:paraId="4C5283F0" w14:textId="77777777" w:rsidR="00895262" w:rsidRDefault="00895262" w:rsidP="00895262">
      <w:pPr>
        <w:pStyle w:val="af2"/>
        <w:numPr>
          <w:ilvl w:val="0"/>
          <w:numId w:val="46"/>
        </w:numPr>
      </w:pPr>
      <w:r>
        <w:lastRenderedPageBreak/>
        <w:t>Связь с CRM: Вся история заказов, статусы и суммы сохраняются в карточке клиента для последующего анализа и маркетинга.</w:t>
      </w:r>
    </w:p>
    <w:p w14:paraId="149C5C6A" w14:textId="77777777" w:rsidR="00895262" w:rsidRDefault="00895262" w:rsidP="00895262">
      <w:pPr>
        <w:pStyle w:val="af2"/>
      </w:pPr>
      <w:r>
        <w:t>6. Отчётность и аналитика:</w:t>
      </w:r>
    </w:p>
    <w:p w14:paraId="4D921A43" w14:textId="77777777" w:rsidR="00895262" w:rsidRDefault="00895262" w:rsidP="00895262">
      <w:pPr>
        <w:pStyle w:val="af2"/>
        <w:numPr>
          <w:ilvl w:val="0"/>
          <w:numId w:val="48"/>
        </w:numPr>
      </w:pPr>
      <w:r>
        <w:t>Отслеживание воронки продаж: от заявок к выполненным заказам.</w:t>
      </w:r>
    </w:p>
    <w:p w14:paraId="79064850" w14:textId="77777777" w:rsidR="00895262" w:rsidRDefault="00895262" w:rsidP="00895262">
      <w:pPr>
        <w:pStyle w:val="af2"/>
      </w:pPr>
      <w:r>
        <w:t>Преимущества использования документа в 1С:</w:t>
      </w:r>
    </w:p>
    <w:p w14:paraId="01112C50" w14:textId="77777777" w:rsidR="00895262" w:rsidRDefault="00895262" w:rsidP="00895262">
      <w:pPr>
        <w:pStyle w:val="af2"/>
        <w:numPr>
          <w:ilvl w:val="0"/>
          <w:numId w:val="48"/>
        </w:numPr>
      </w:pPr>
      <w:r>
        <w:t>Повышение клиентского сервиса: Клиент получает точную информацию о наличии, цене и сроках. Прозрачность процесса повышает доверие.</w:t>
      </w:r>
    </w:p>
    <w:p w14:paraId="0ADDA74C" w14:textId="77777777" w:rsidR="00895262" w:rsidRDefault="00895262" w:rsidP="00895262">
      <w:pPr>
        <w:pStyle w:val="af2"/>
        <w:numPr>
          <w:ilvl w:val="0"/>
          <w:numId w:val="48"/>
        </w:numPr>
      </w:pPr>
      <w:r>
        <w:t>Рост скорости обработки: Стандартизированный процесс от приёма заказа до выдачи ускоряет оборот.</w:t>
      </w:r>
    </w:p>
    <w:p w14:paraId="7467C4DB" w14:textId="77777777" w:rsidR="00895262" w:rsidRDefault="00895262" w:rsidP="00895262">
      <w:pPr>
        <w:pStyle w:val="af2"/>
      </w:pPr>
      <w:r>
        <w:t>Таким образом, документ «Заказ клиента» является ключевым операционным звеном, которое связывает отдел продаж, склад, логистику и финансы. Его грамотная настройка и использование напрямую влияют на скорость выполнения заказов, удовлетворённость клиентов и общую эффективность работы компьютерного магазина.</w:t>
      </w:r>
    </w:p>
    <w:p w14:paraId="4BF7FE61" w14:textId="77777777" w:rsidR="00895262" w:rsidRDefault="00895262" w:rsidP="00895262">
      <w:pPr>
        <w:pStyle w:val="af2"/>
      </w:pPr>
      <w:r>
        <w:t>На данный документ действует разграничение прав:</w:t>
      </w:r>
    </w:p>
    <w:p w14:paraId="03E6B85E" w14:textId="77777777" w:rsidR="00895262" w:rsidRDefault="00895262" w:rsidP="00895262">
      <w:pPr>
        <w:pStyle w:val="af2"/>
      </w:pPr>
      <w:r>
        <w:t>Администратор имеет право к полному редактированию данного документа.</w:t>
      </w:r>
    </w:p>
    <w:p w14:paraId="453B9B8E" w14:textId="77777777" w:rsidR="00895262" w:rsidRDefault="00895262" w:rsidP="00895262">
      <w:pPr>
        <w:pStyle w:val="af2"/>
      </w:pPr>
      <w:r>
        <w:t>Менеджер имеет права внесения новой заявки на сборку.</w:t>
      </w:r>
    </w:p>
    <w:p w14:paraId="1ACB7346" w14:textId="77777777" w:rsidR="00895262" w:rsidRDefault="00895262" w:rsidP="00895262">
      <w:pPr>
        <w:pStyle w:val="af2"/>
      </w:pPr>
      <w:r>
        <w:t>Сборщик имеет право на проведение этого документа.</w:t>
      </w:r>
    </w:p>
    <w:p w14:paraId="0A12125C" w14:textId="77777777" w:rsidR="00895262" w:rsidRDefault="00895262" w:rsidP="00895262">
      <w:pPr>
        <w:pStyle w:val="af2"/>
      </w:pPr>
      <w:r>
        <w:t>Кладовщик не имеет никаких прав к данному документу</w:t>
      </w:r>
    </w:p>
    <w:p w14:paraId="7257034C" w14:textId="77777777" w:rsidR="00895262" w:rsidRDefault="00895262" w:rsidP="00895262">
      <w:pPr>
        <w:pStyle w:val="af2"/>
      </w:pPr>
      <w:r>
        <w:t>Для создания документа «Заказ Клиента», создадим в конфигураторе документ.</w:t>
      </w:r>
    </w:p>
    <w:p w14:paraId="0F267D70" w14:textId="434F36D4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55342A64" wp14:editId="00CC93D0">
            <wp:extent cx="2076450" cy="4352925"/>
            <wp:effectExtent l="0" t="0" r="0" b="0"/>
            <wp:docPr id="30" name="officeArt object" descr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435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6EADB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3.6.1 Создание документа</w:t>
      </w:r>
    </w:p>
    <w:p w14:paraId="688CC419" w14:textId="77777777" w:rsidR="00895262" w:rsidRDefault="00895262" w:rsidP="00895262">
      <w:pPr>
        <w:pStyle w:val="af2"/>
      </w:pPr>
      <w:r>
        <w:t>После создания документа, добавим реквизиты и табличную часть для отображения, а также отредактируем форму заполнения элементов.</w:t>
      </w:r>
    </w:p>
    <w:p w14:paraId="7B4BEC8A" w14:textId="4F2DF881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4D4B188B" wp14:editId="0DD8BF42">
            <wp:extent cx="4162425" cy="4314825"/>
            <wp:effectExtent l="0" t="0" r="0" b="0"/>
            <wp:docPr id="31" name="officeArt object" descr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431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E54D5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3.6.2 Добавление реквизитов в документе</w:t>
      </w:r>
    </w:p>
    <w:p w14:paraId="62C93C07" w14:textId="217100E5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54F95AA5" wp14:editId="061CFF0B">
            <wp:extent cx="4867275" cy="3667125"/>
            <wp:effectExtent l="0" t="0" r="0" b="0"/>
            <wp:docPr id="32" name="officeArt object" descr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0D1C7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3.6.3 Изменение формы для создания элемента</w:t>
      </w:r>
    </w:p>
    <w:p w14:paraId="694C9515" w14:textId="77777777" w:rsidR="00895262" w:rsidRDefault="00895262" w:rsidP="00895262">
      <w:pPr>
        <w:pStyle w:val="af2"/>
      </w:pPr>
      <w:r>
        <w:lastRenderedPageBreak/>
        <w:t>После всех действий мы получим такое окно «Заказ клиента» и такую форму создания элементов.</w:t>
      </w:r>
    </w:p>
    <w:p w14:paraId="3A004602" w14:textId="51D99A93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7D175716" wp14:editId="49C6272C">
            <wp:extent cx="4991100" cy="2943225"/>
            <wp:effectExtent l="0" t="0" r="0" b="0"/>
            <wp:docPr id="33" name="officeArt object" descr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4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A8C79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3.6.4 Окно «Заказ клиента»</w:t>
      </w:r>
    </w:p>
    <w:p w14:paraId="593BDE50" w14:textId="2882393E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0374DD75" wp14:editId="792F5950">
            <wp:extent cx="5248275" cy="3067050"/>
            <wp:effectExtent l="0" t="0" r="0" b="0"/>
            <wp:docPr id="34" name="officeArt object" descr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5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C9387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3.6.5 Окно создания заявки для «Заказ клиента»</w:t>
      </w:r>
    </w:p>
    <w:p w14:paraId="0B449489" w14:textId="77777777" w:rsidR="00895262" w:rsidRDefault="00895262" w:rsidP="00895262">
      <w:pPr>
        <w:pStyle w:val="af1"/>
      </w:pPr>
      <w:bookmarkStart w:id="127" w:name="_Toc18"/>
      <w:bookmarkStart w:id="128" w:name="_Toc226862056"/>
      <w:bookmarkStart w:id="129" w:name="_Toc226862095"/>
      <w:bookmarkStart w:id="130" w:name="_Toc226862345"/>
      <w:bookmarkStart w:id="131" w:name="_Toc226862735"/>
      <w:bookmarkStart w:id="132" w:name="_Toc230581412"/>
      <w:bookmarkStart w:id="133" w:name="_Toc230582351"/>
      <w:r>
        <w:rPr>
          <w:rFonts w:eastAsia="Arial Unicode MS" w:cs="Arial Unicode MS"/>
        </w:rPr>
        <w:t>3.7 Разработка формы «Отчёты»</w:t>
      </w:r>
      <w:bookmarkEnd w:id="127"/>
      <w:bookmarkEnd w:id="128"/>
      <w:bookmarkEnd w:id="129"/>
      <w:bookmarkEnd w:id="130"/>
      <w:bookmarkEnd w:id="131"/>
      <w:bookmarkEnd w:id="132"/>
      <w:bookmarkEnd w:id="133"/>
    </w:p>
    <w:p w14:paraId="61031439" w14:textId="77777777" w:rsidR="00895262" w:rsidRDefault="00895262" w:rsidP="00895262">
      <w:pPr>
        <w:pStyle w:val="af2"/>
      </w:pPr>
      <w:r>
        <w:t xml:space="preserve">Форма «Отчёты» предназначена для автоматизации процесса формирования, анализа и визуализации ключевых показателей деятельности </w:t>
      </w:r>
      <w:r>
        <w:lastRenderedPageBreak/>
        <w:t>компьютерного магазина. Данный модуль предоставляет руководству и менеджерам инструментарий для оперативного получения аналитических данных по финансовым результатам, товарообороту, эффективности работы сотрудников и маркетинговых активностей, что является критически важным для принятия взвешенных управленческих решений.</w:t>
      </w:r>
    </w:p>
    <w:p w14:paraId="4E2BC159" w14:textId="77777777" w:rsidR="00895262" w:rsidRDefault="00895262" w:rsidP="00895262">
      <w:pPr>
        <w:pStyle w:val="af2"/>
      </w:pPr>
      <w:r>
        <w:t>Основными функциями модуля отчётности являются:</w:t>
      </w:r>
    </w:p>
    <w:p w14:paraId="7FA549B9" w14:textId="77777777" w:rsidR="00895262" w:rsidRDefault="00895262" w:rsidP="00895262">
      <w:pPr>
        <w:pStyle w:val="af2"/>
        <w:numPr>
          <w:ilvl w:val="0"/>
          <w:numId w:val="50"/>
        </w:numPr>
      </w:pPr>
      <w:r>
        <w:t>Формирование стандартных финансовых и операционных отчётов:</w:t>
      </w:r>
    </w:p>
    <w:p w14:paraId="030A289C" w14:textId="77777777" w:rsidR="00895262" w:rsidRDefault="00895262" w:rsidP="00895262">
      <w:pPr>
        <w:pStyle w:val="af2"/>
        <w:numPr>
          <w:ilvl w:val="0"/>
          <w:numId w:val="52"/>
        </w:numPr>
      </w:pPr>
      <w:r>
        <w:t>Отчёты по выручке, прибыльности и обороту в разрезе периодов, категорий товаров и менеджеров.</w:t>
      </w:r>
    </w:p>
    <w:p w14:paraId="37C49973" w14:textId="77777777" w:rsidR="00895262" w:rsidRDefault="00895262" w:rsidP="00895262">
      <w:pPr>
        <w:pStyle w:val="af2"/>
        <w:numPr>
          <w:ilvl w:val="0"/>
          <w:numId w:val="52"/>
        </w:numPr>
      </w:pPr>
      <w:r>
        <w:t>Анализ продаж готовых компьютеров, комплектующих и услуг (сборка, настройка).</w:t>
      </w:r>
    </w:p>
    <w:p w14:paraId="0C3FB423" w14:textId="77777777" w:rsidR="00895262" w:rsidRDefault="00895262" w:rsidP="00895262">
      <w:pPr>
        <w:pStyle w:val="af2"/>
        <w:numPr>
          <w:ilvl w:val="0"/>
          <w:numId w:val="52"/>
        </w:numPr>
      </w:pPr>
      <w:r>
        <w:t>Отчёты по движению товарных запасов: оборачиваемость, анализ остатков, выявление неликвидов.</w:t>
      </w:r>
    </w:p>
    <w:p w14:paraId="02EE67A7" w14:textId="77777777" w:rsidR="00895262" w:rsidRDefault="00895262" w:rsidP="00895262">
      <w:pPr>
        <w:pStyle w:val="af2"/>
        <w:numPr>
          <w:ilvl w:val="0"/>
          <w:numId w:val="53"/>
        </w:numPr>
      </w:pPr>
      <w:r>
        <w:t>Анализ эффективности работы персонала:</w:t>
      </w:r>
    </w:p>
    <w:p w14:paraId="0F0B2958" w14:textId="77777777" w:rsidR="00895262" w:rsidRDefault="00895262" w:rsidP="00895262">
      <w:pPr>
        <w:pStyle w:val="af2"/>
        <w:numPr>
          <w:ilvl w:val="0"/>
          <w:numId w:val="55"/>
        </w:numPr>
      </w:pPr>
      <w:r>
        <w:t>Автоматическое формирование отчётов по выработке сотрудников (менеджеров по продажам, сборщиков).</w:t>
      </w:r>
    </w:p>
    <w:p w14:paraId="3A3DC6E0" w14:textId="77777777" w:rsidR="00895262" w:rsidRDefault="00895262" w:rsidP="00895262">
      <w:pPr>
        <w:pStyle w:val="af2"/>
        <w:numPr>
          <w:ilvl w:val="0"/>
          <w:numId w:val="55"/>
        </w:numPr>
      </w:pPr>
      <w:r>
        <w:t>Анализ выполнения планов продаж, средней суммы чека, конверсии.</w:t>
      </w:r>
    </w:p>
    <w:p w14:paraId="6F0348CD" w14:textId="77777777" w:rsidR="00895262" w:rsidRDefault="00895262" w:rsidP="00895262">
      <w:pPr>
        <w:pStyle w:val="af2"/>
        <w:numPr>
          <w:ilvl w:val="0"/>
          <w:numId w:val="56"/>
        </w:numPr>
      </w:pPr>
      <w:r>
        <w:t>Оценка маркетинговой и коммерческой деятельности:</w:t>
      </w:r>
    </w:p>
    <w:p w14:paraId="6C0CE0F9" w14:textId="77777777" w:rsidR="00895262" w:rsidRDefault="00895262" w:rsidP="00895262">
      <w:pPr>
        <w:pStyle w:val="af2"/>
        <w:numPr>
          <w:ilvl w:val="0"/>
          <w:numId w:val="58"/>
        </w:numPr>
      </w:pPr>
      <w:r>
        <w:t>Анализ эффективности рекламных каналов и акций по показателю ROI (окупаемости инвестиций).</w:t>
      </w:r>
    </w:p>
    <w:p w14:paraId="451F9E14" w14:textId="77777777" w:rsidR="00895262" w:rsidRDefault="00895262" w:rsidP="00895262">
      <w:pPr>
        <w:pStyle w:val="af2"/>
        <w:numPr>
          <w:ilvl w:val="0"/>
          <w:numId w:val="58"/>
        </w:numPr>
      </w:pPr>
      <w:r>
        <w:t>Отчёты по клиентской базе: динамика привлечения новых клиентов, анализ повторных покупок, сегментация покупателей.</w:t>
      </w:r>
    </w:p>
    <w:p w14:paraId="69003536" w14:textId="77777777" w:rsidR="00895262" w:rsidRDefault="00895262" w:rsidP="00895262">
      <w:pPr>
        <w:pStyle w:val="af2"/>
        <w:numPr>
          <w:ilvl w:val="0"/>
          <w:numId w:val="59"/>
        </w:numPr>
      </w:pPr>
      <w:r>
        <w:t>Визуализация данных и экспорт результатов:</w:t>
      </w:r>
    </w:p>
    <w:p w14:paraId="4806518D" w14:textId="77777777" w:rsidR="00895262" w:rsidRDefault="00895262" w:rsidP="00895262">
      <w:pPr>
        <w:pStyle w:val="af2"/>
        <w:numPr>
          <w:ilvl w:val="0"/>
          <w:numId w:val="61"/>
        </w:numPr>
      </w:pPr>
      <w:r>
        <w:t xml:space="preserve">Предоставление встроенных средств для наглядного представления </w:t>
      </w:r>
      <w:r>
        <w:lastRenderedPageBreak/>
        <w:t>данных в виде диаграмм (столбчатых, круговых, графиков трендов).</w:t>
      </w:r>
    </w:p>
    <w:p w14:paraId="35736E82" w14:textId="77777777" w:rsidR="00895262" w:rsidRDefault="00895262" w:rsidP="00895262">
      <w:pPr>
        <w:pStyle w:val="af2"/>
        <w:numPr>
          <w:ilvl w:val="0"/>
          <w:numId w:val="61"/>
        </w:numPr>
      </w:pPr>
      <w:r>
        <w:t>Экспорт подготовленных отчётов в стандартные форматы для дальнейшей обработки или презентации: Excel (для детального анализа), PDF (для официальных отчетов), CSV (для обмена данными).</w:t>
      </w:r>
    </w:p>
    <w:p w14:paraId="2863345D" w14:textId="77777777" w:rsidR="00895262" w:rsidRDefault="00895262" w:rsidP="00895262">
      <w:pPr>
        <w:pStyle w:val="af2"/>
      </w:pPr>
      <w:r>
        <w:t>Архитектурная реализация на платформе «1</w:t>
      </w:r>
      <w:proofErr w:type="gramStart"/>
      <w:r>
        <w:t>С:Предприятие</w:t>
      </w:r>
      <w:proofErr w:type="gramEnd"/>
      <w:r>
        <w:t xml:space="preserve"> 8»</w:t>
      </w:r>
    </w:p>
    <w:p w14:paraId="00DCA40A" w14:textId="77777777" w:rsidR="00895262" w:rsidRDefault="00895262" w:rsidP="00895262">
      <w:pPr>
        <w:pStyle w:val="af2"/>
      </w:pPr>
      <w:r>
        <w:t>Для обеспечения функциональности модуля отчётности в структуре конфигурации предусматривается создание следующих ключевых объектов:</w:t>
      </w:r>
    </w:p>
    <w:p w14:paraId="2B8DB55A" w14:textId="77777777" w:rsidR="00895262" w:rsidRDefault="00895262" w:rsidP="00895262">
      <w:pPr>
        <w:pStyle w:val="af2"/>
        <w:numPr>
          <w:ilvl w:val="0"/>
          <w:numId w:val="63"/>
        </w:numPr>
      </w:pPr>
      <w:r>
        <w:t>Регистры накопления:</w:t>
      </w:r>
    </w:p>
    <w:p w14:paraId="76730D7E" w14:textId="77777777" w:rsidR="00895262" w:rsidRDefault="00895262" w:rsidP="00895262">
      <w:pPr>
        <w:pStyle w:val="af2"/>
        <w:numPr>
          <w:ilvl w:val="0"/>
          <w:numId w:val="65"/>
        </w:numPr>
      </w:pPr>
      <w:r>
        <w:t>«Продажи»: Фиксация фактов продаж товаров и услуг для анализа выручки и товарооборота.</w:t>
      </w:r>
    </w:p>
    <w:p w14:paraId="36D99146" w14:textId="77777777" w:rsidR="00895262" w:rsidRDefault="00895262" w:rsidP="00895262">
      <w:pPr>
        <w:pStyle w:val="af2"/>
        <w:numPr>
          <w:ilvl w:val="0"/>
          <w:numId w:val="65"/>
        </w:numPr>
      </w:pPr>
      <w:r>
        <w:t>«Закупки»: Учёт поступлений товаров от поставщиков для анализа себестоимости и формирования отчётов по закупкам.</w:t>
      </w:r>
    </w:p>
    <w:p w14:paraId="53A6FB47" w14:textId="77777777" w:rsidR="00895262" w:rsidRDefault="00895262" w:rsidP="00895262">
      <w:pPr>
        <w:pStyle w:val="af2"/>
        <w:numPr>
          <w:ilvl w:val="0"/>
          <w:numId w:val="65"/>
        </w:numPr>
      </w:pPr>
      <w:r>
        <w:t>«Складской учет»: Регистрация складских операций для формирования отчётов по остаткам, оборачиваемости и движению товаров.</w:t>
      </w:r>
    </w:p>
    <w:p w14:paraId="4802AC42" w14:textId="77777777" w:rsidR="00895262" w:rsidRDefault="00895262" w:rsidP="00895262">
      <w:pPr>
        <w:pStyle w:val="af2"/>
        <w:numPr>
          <w:ilvl w:val="0"/>
          <w:numId w:val="66"/>
        </w:numPr>
      </w:pPr>
      <w:r>
        <w:t>Отчёты и обработки:</w:t>
      </w:r>
    </w:p>
    <w:p w14:paraId="2997352C" w14:textId="77777777" w:rsidR="00895262" w:rsidRDefault="00895262" w:rsidP="00895262">
      <w:pPr>
        <w:pStyle w:val="af2"/>
        <w:numPr>
          <w:ilvl w:val="0"/>
          <w:numId w:val="68"/>
        </w:numPr>
      </w:pPr>
      <w:r>
        <w:t>На основе созданных регистров разрабатываются три ключевых типовых отчёта:</w:t>
      </w:r>
    </w:p>
    <w:p w14:paraId="28DFA09E" w14:textId="77777777" w:rsidR="00895262" w:rsidRDefault="00895262" w:rsidP="00895262">
      <w:pPr>
        <w:pStyle w:val="af2"/>
        <w:numPr>
          <w:ilvl w:val="0"/>
          <w:numId w:val="70"/>
        </w:numPr>
      </w:pPr>
      <w:r>
        <w:t>«Анализ продаж и прибыли»: Консолидированный финансовый отчёт.</w:t>
      </w:r>
    </w:p>
    <w:p w14:paraId="262199C1" w14:textId="77777777" w:rsidR="00895262" w:rsidRDefault="00895262" w:rsidP="00895262">
      <w:pPr>
        <w:pStyle w:val="af2"/>
        <w:numPr>
          <w:ilvl w:val="0"/>
          <w:numId w:val="70"/>
        </w:numPr>
      </w:pPr>
      <w:r>
        <w:t>«Обороты и остатки товаров»: Складской и товарный отчёт.</w:t>
      </w:r>
    </w:p>
    <w:p w14:paraId="7214381C" w14:textId="77777777" w:rsidR="00895262" w:rsidRDefault="00895262" w:rsidP="00895262">
      <w:pPr>
        <w:pStyle w:val="af2"/>
        <w:numPr>
          <w:ilvl w:val="0"/>
          <w:numId w:val="70"/>
        </w:numPr>
      </w:pPr>
      <w:r>
        <w:t>«Эффективность работы менеджеров»: Отчёт по персоналу.</w:t>
      </w:r>
    </w:p>
    <w:p w14:paraId="0CB97074" w14:textId="77777777" w:rsidR="00895262" w:rsidRDefault="00895262" w:rsidP="00895262">
      <w:pPr>
        <w:pStyle w:val="af2"/>
      </w:pPr>
      <w:r>
        <w:t>Роль в системе и преимущества</w:t>
      </w:r>
    </w:p>
    <w:p w14:paraId="411BC35E" w14:textId="77777777" w:rsidR="00895262" w:rsidRDefault="00895262" w:rsidP="00895262">
      <w:pPr>
        <w:pStyle w:val="af2"/>
      </w:pPr>
      <w:r>
        <w:t xml:space="preserve">Разработанный интерфейс модуля «Отчёты» обеспечивает простоту настройки параметров, интуитивную навигацию и быстроту получения </w:t>
      </w:r>
      <w:r>
        <w:lastRenderedPageBreak/>
        <w:t>результата, делая инструменты аналитики доступными для пользователей без глубоких технических знаний.</w:t>
      </w:r>
    </w:p>
    <w:p w14:paraId="6122D3F3" w14:textId="77777777" w:rsidR="00895262" w:rsidRDefault="00895262" w:rsidP="00895262">
      <w:pPr>
        <w:pStyle w:val="af2"/>
      </w:pPr>
      <w:r>
        <w:t>Использование встроенных возможностей платформы «1С» для построения отчётности (система компоновки данных – СКД) существенно упрощает процессы разработки, модификации и выполнения отчётов. Это повышает оперативность реагирования на изменения бизнес-задач, обеспечивает высокую производительность при работе с большими массивами данных и способствует повышению общей управляемости и эффективности предприятия.</w:t>
      </w:r>
    </w:p>
    <w:p w14:paraId="1029F336" w14:textId="77777777" w:rsidR="00895262" w:rsidRDefault="00895262" w:rsidP="00895262">
      <w:pPr>
        <w:pStyle w:val="af2"/>
      </w:pPr>
      <w:r>
        <w:t>Таким образом, модуль отчётности играет ключевую роль в системе управления компьютерным магазином, трансформируя операционные данные в структурированную аналитическую информацию, необходимую для стратегического планирования и тактического контроля бизнес-процессов.</w:t>
      </w:r>
    </w:p>
    <w:p w14:paraId="3464219B" w14:textId="77777777" w:rsidR="00895262" w:rsidRDefault="00895262" w:rsidP="00895262">
      <w:pPr>
        <w:pStyle w:val="af2"/>
      </w:pPr>
      <w:r>
        <w:t>На все отчеты действует разграничение прав:</w:t>
      </w:r>
    </w:p>
    <w:p w14:paraId="0069F9A0" w14:textId="77777777" w:rsidR="00895262" w:rsidRDefault="00895262" w:rsidP="00895262">
      <w:pPr>
        <w:pStyle w:val="af2"/>
      </w:pPr>
      <w:r>
        <w:t>Администратор и менеджер имеет право к полному просмотру и формированию отчетов.</w:t>
      </w:r>
    </w:p>
    <w:p w14:paraId="7C9A1915" w14:textId="77777777" w:rsidR="00895262" w:rsidRDefault="00895262" w:rsidP="00895262">
      <w:pPr>
        <w:pStyle w:val="af2"/>
      </w:pPr>
      <w:r>
        <w:t>Сборщик и кладовщик имеет право на формирование отчета «Складской учет».</w:t>
      </w:r>
    </w:p>
    <w:p w14:paraId="3EC1300B" w14:textId="77777777" w:rsidR="00895262" w:rsidRDefault="00895262" w:rsidP="00895262">
      <w:pPr>
        <w:pStyle w:val="af2"/>
      </w:pPr>
      <w:r>
        <w:t>Для создания отчётов, в конфигураторе создадим три регистра накоплений и три отчёта.</w:t>
      </w:r>
    </w:p>
    <w:p w14:paraId="145CF023" w14:textId="7AD70D74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35608BB9" wp14:editId="531F8250">
            <wp:extent cx="2695575" cy="5029200"/>
            <wp:effectExtent l="0" t="0" r="0" b="0"/>
            <wp:docPr id="35" name="officeArt object" descr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502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535E5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 Создание элементов в конфигураторе</w:t>
      </w:r>
    </w:p>
    <w:p w14:paraId="47A18176" w14:textId="77777777" w:rsidR="00895262" w:rsidRDefault="00895262" w:rsidP="00895262">
      <w:pPr>
        <w:pStyle w:val="af2"/>
      </w:pPr>
      <w:r>
        <w:t>В отчётах «Продажи» создадим набор данных через их компоновку.</w:t>
      </w:r>
    </w:p>
    <w:p w14:paraId="19F05B98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ВЫБРАТЬ</w:t>
      </w:r>
    </w:p>
    <w:p w14:paraId="34F693E3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ПродажиОбороты</w:t>
      </w:r>
      <w:r>
        <w:rPr>
          <w:rFonts w:ascii="Times New Roman" w:hAnsi="Times New Roman"/>
          <w:sz w:val="19"/>
          <w:szCs w:val="19"/>
        </w:rPr>
        <w:t>.Номенклатура</w:t>
      </w:r>
      <w:proofErr w:type="spellEnd"/>
      <w:r>
        <w:rPr>
          <w:rFonts w:ascii="Times New Roman" w:hAnsi="Times New Roman"/>
          <w:sz w:val="19"/>
          <w:szCs w:val="19"/>
        </w:rPr>
        <w:t xml:space="preserve"> КАК Номенклатура,</w:t>
      </w:r>
    </w:p>
    <w:p w14:paraId="729431BF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ПродажиОбороты</w:t>
      </w:r>
      <w:r>
        <w:rPr>
          <w:rFonts w:ascii="Times New Roman" w:hAnsi="Times New Roman"/>
          <w:sz w:val="19"/>
          <w:szCs w:val="19"/>
        </w:rPr>
        <w:t>.Контрагент</w:t>
      </w:r>
      <w:proofErr w:type="spellEnd"/>
      <w:r>
        <w:rPr>
          <w:rFonts w:ascii="Times New Roman" w:hAnsi="Times New Roman"/>
          <w:sz w:val="19"/>
          <w:szCs w:val="19"/>
        </w:rPr>
        <w:t xml:space="preserve"> КАК Контрагент,</w:t>
      </w:r>
    </w:p>
    <w:p w14:paraId="3A4554C3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ПродажиОбороты</w:t>
      </w:r>
      <w:r>
        <w:rPr>
          <w:rFonts w:ascii="Times New Roman" w:hAnsi="Times New Roman"/>
          <w:sz w:val="19"/>
          <w:szCs w:val="19"/>
        </w:rPr>
        <w:t>.КоличествоОборот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КоличествоОборот</w:t>
      </w:r>
      <w:proofErr w:type="spellEnd"/>
      <w:r>
        <w:rPr>
          <w:rFonts w:ascii="Times New Roman" w:hAnsi="Times New Roman"/>
          <w:sz w:val="19"/>
          <w:szCs w:val="19"/>
        </w:rPr>
        <w:t>,</w:t>
      </w:r>
    </w:p>
    <w:p w14:paraId="10D197BB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ПродажиОбороты</w:t>
      </w:r>
      <w:r>
        <w:rPr>
          <w:rFonts w:ascii="Times New Roman" w:hAnsi="Times New Roman"/>
          <w:sz w:val="19"/>
          <w:szCs w:val="19"/>
        </w:rPr>
        <w:t>.СуммаОборот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СуммаОборот</w:t>
      </w:r>
      <w:proofErr w:type="spellEnd"/>
    </w:p>
    <w:p w14:paraId="53B6A112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ИЗ</w:t>
      </w:r>
    </w:p>
    <w:p w14:paraId="204E1BF6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РегистрНакопления</w:t>
      </w:r>
      <w:r>
        <w:rPr>
          <w:rFonts w:ascii="Times New Roman" w:hAnsi="Times New Roman"/>
          <w:sz w:val="19"/>
          <w:szCs w:val="19"/>
        </w:rPr>
        <w:t>.Продажи.Обороты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ПродажиОбороты</w:t>
      </w:r>
      <w:proofErr w:type="spellEnd"/>
    </w:p>
    <w:p w14:paraId="6F937FD6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</w:p>
    <w:p w14:paraId="089C1BEC" w14:textId="77777777" w:rsidR="00895262" w:rsidRDefault="00895262" w:rsidP="00895262">
      <w:pPr>
        <w:spacing w:after="0" w:line="240" w:lineRule="auto"/>
        <w:ind w:firstLine="709"/>
      </w:pPr>
    </w:p>
    <w:p w14:paraId="67E7E4DB" w14:textId="25D6F498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53DD1737" wp14:editId="0399296D">
            <wp:extent cx="4562475" cy="4762500"/>
            <wp:effectExtent l="0" t="0" r="0" b="0"/>
            <wp:docPr id="36" name="officeArt object" descr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38145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3.7.2 Схема компоновки данных отчета «Продажи»</w:t>
      </w:r>
    </w:p>
    <w:p w14:paraId="26C31A7F" w14:textId="77777777" w:rsidR="00895262" w:rsidRDefault="00895262" w:rsidP="00895262">
      <w:pPr>
        <w:pStyle w:val="af2"/>
      </w:pPr>
      <w:r>
        <w:t>Проделаем тоже самое с «Затраты» и «Складской учет».</w:t>
      </w:r>
    </w:p>
    <w:p w14:paraId="25DC393A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ВЫБРАТЬ</w:t>
      </w:r>
    </w:p>
    <w:p w14:paraId="0C8C3DAA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ЗакупкаОбороты</w:t>
      </w:r>
      <w:r>
        <w:rPr>
          <w:rFonts w:ascii="Times New Roman" w:hAnsi="Times New Roman"/>
          <w:sz w:val="19"/>
          <w:szCs w:val="19"/>
        </w:rPr>
        <w:t>.Номенклатура</w:t>
      </w:r>
      <w:proofErr w:type="spellEnd"/>
      <w:r>
        <w:rPr>
          <w:rFonts w:ascii="Times New Roman" w:hAnsi="Times New Roman"/>
          <w:sz w:val="19"/>
          <w:szCs w:val="19"/>
        </w:rPr>
        <w:t xml:space="preserve"> КАК Номенклатура,</w:t>
      </w:r>
    </w:p>
    <w:p w14:paraId="7B266331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ЗакупкаОбороты</w:t>
      </w:r>
      <w:r>
        <w:rPr>
          <w:rFonts w:ascii="Times New Roman" w:hAnsi="Times New Roman"/>
          <w:sz w:val="19"/>
          <w:szCs w:val="19"/>
        </w:rPr>
        <w:t>.Контрагент</w:t>
      </w:r>
      <w:proofErr w:type="spellEnd"/>
      <w:r>
        <w:rPr>
          <w:rFonts w:ascii="Times New Roman" w:hAnsi="Times New Roman"/>
          <w:sz w:val="19"/>
          <w:szCs w:val="19"/>
        </w:rPr>
        <w:t xml:space="preserve"> КАК Контрагент,</w:t>
      </w:r>
    </w:p>
    <w:p w14:paraId="0AB85719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ЗакупкаОбороты</w:t>
      </w:r>
      <w:r>
        <w:rPr>
          <w:rFonts w:ascii="Times New Roman" w:hAnsi="Times New Roman"/>
          <w:sz w:val="19"/>
          <w:szCs w:val="19"/>
        </w:rPr>
        <w:t>.КоличествоОборот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КоличествоОборот</w:t>
      </w:r>
      <w:proofErr w:type="spellEnd"/>
      <w:r>
        <w:rPr>
          <w:rFonts w:ascii="Times New Roman" w:hAnsi="Times New Roman"/>
          <w:sz w:val="19"/>
          <w:szCs w:val="19"/>
        </w:rPr>
        <w:t>,</w:t>
      </w:r>
    </w:p>
    <w:p w14:paraId="5CF21D24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ЗакупкаОбороты</w:t>
      </w:r>
      <w:r>
        <w:rPr>
          <w:rFonts w:ascii="Times New Roman" w:hAnsi="Times New Roman"/>
          <w:sz w:val="19"/>
          <w:szCs w:val="19"/>
        </w:rPr>
        <w:t>.СуммаОборот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СуммаОборот</w:t>
      </w:r>
      <w:proofErr w:type="spellEnd"/>
    </w:p>
    <w:p w14:paraId="4F54DDB8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ИЗ</w:t>
      </w:r>
    </w:p>
    <w:p w14:paraId="05CACE6A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РегистрНакопления</w:t>
      </w:r>
      <w:r>
        <w:rPr>
          <w:rFonts w:ascii="Times New Roman" w:hAnsi="Times New Roman"/>
          <w:sz w:val="19"/>
          <w:szCs w:val="19"/>
        </w:rPr>
        <w:t>.Закупка.Обороты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ЗакупкаОбороты</w:t>
      </w:r>
      <w:proofErr w:type="spellEnd"/>
    </w:p>
    <w:p w14:paraId="505D6191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</w:p>
    <w:p w14:paraId="2974E632" w14:textId="5B17298A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63D07F1B" wp14:editId="4C7FBA34">
            <wp:extent cx="4600575" cy="4781550"/>
            <wp:effectExtent l="0" t="0" r="0" b="0"/>
            <wp:docPr id="37" name="officeArt object" descr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478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FE2EF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3.7.3 Схема компоновки данных отчета «Затраты»</w:t>
      </w:r>
    </w:p>
    <w:p w14:paraId="6AA1AB56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ВЫБРАТЬ</w:t>
      </w:r>
    </w:p>
    <w:p w14:paraId="5736EB24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СкладОстатки</w:t>
      </w:r>
      <w:r>
        <w:rPr>
          <w:rFonts w:ascii="Times New Roman" w:hAnsi="Times New Roman"/>
          <w:sz w:val="19"/>
          <w:szCs w:val="19"/>
        </w:rPr>
        <w:t>.Номенклатура</w:t>
      </w:r>
      <w:proofErr w:type="spellEnd"/>
      <w:r>
        <w:rPr>
          <w:rFonts w:ascii="Times New Roman" w:hAnsi="Times New Roman"/>
          <w:sz w:val="19"/>
          <w:szCs w:val="19"/>
        </w:rPr>
        <w:t xml:space="preserve"> КАК Номенклатура,</w:t>
      </w:r>
    </w:p>
    <w:p w14:paraId="70E7A94E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СкладОстатки</w:t>
      </w:r>
      <w:r>
        <w:rPr>
          <w:rFonts w:ascii="Times New Roman" w:hAnsi="Times New Roman"/>
          <w:sz w:val="19"/>
          <w:szCs w:val="19"/>
        </w:rPr>
        <w:t>.КоличествоОстаток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КолиечствоОстаток</w:t>
      </w:r>
      <w:proofErr w:type="spellEnd"/>
    </w:p>
    <w:p w14:paraId="0256FE64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ИЗ</w:t>
      </w:r>
    </w:p>
    <w:p w14:paraId="5E69E8EA" w14:textId="77777777" w:rsidR="00895262" w:rsidRDefault="00895262" w:rsidP="00895262">
      <w:pPr>
        <w:spacing w:after="0" w:line="240" w:lineRule="auto"/>
        <w:ind w:firstLine="709"/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РегистрНакопления</w:t>
      </w:r>
      <w:r>
        <w:rPr>
          <w:rFonts w:ascii="Times New Roman" w:hAnsi="Times New Roman"/>
          <w:sz w:val="19"/>
          <w:szCs w:val="19"/>
        </w:rPr>
        <w:t>.Склад.Остатки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СкладОстатки</w:t>
      </w:r>
      <w:proofErr w:type="spellEnd"/>
      <w:r>
        <w:rPr>
          <w:rFonts w:ascii="Arial Unicode MS" w:eastAsia="Arial Unicode MS" w:hAnsi="Arial Unicode MS" w:cs="Arial Unicode MS"/>
        </w:rPr>
        <w:br w:type="page"/>
      </w:r>
    </w:p>
    <w:p w14:paraId="201947C2" w14:textId="455AF39E" w:rsidR="00895262" w:rsidRDefault="000B240D" w:rsidP="00895262">
      <w:pPr>
        <w:spacing w:after="0" w:line="240" w:lineRule="auto"/>
        <w:ind w:firstLine="709"/>
      </w:pPr>
      <w:r w:rsidRPr="003D54D7">
        <w:rPr>
          <w:noProof/>
        </w:rPr>
        <w:lastRenderedPageBreak/>
        <w:drawing>
          <wp:inline distT="0" distB="0" distL="0" distR="0" wp14:anchorId="50A91EC0" wp14:editId="7F359325">
            <wp:extent cx="4733925" cy="4924425"/>
            <wp:effectExtent l="0" t="0" r="0" b="0"/>
            <wp:docPr id="38" name="officeArt object" descr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492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2936E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3.7.4 Схема компоновки данных отчета «Складской учет»</w:t>
      </w:r>
    </w:p>
    <w:p w14:paraId="033E8E0C" w14:textId="77777777" w:rsidR="00895262" w:rsidRDefault="00895262" w:rsidP="00895262">
      <w:pPr>
        <w:pStyle w:val="af2"/>
      </w:pPr>
      <w:r>
        <w:t>После редактирования отчётов, начнём редактирование регистраторов накоплений, для этого выберем для каждого вида регистратора, данные для измерений и сами регистраторы.</w:t>
      </w:r>
    </w:p>
    <w:p w14:paraId="11DC26D9" w14:textId="1D95A487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030D93D4" wp14:editId="7DBB82CB">
            <wp:extent cx="4238625" cy="3952875"/>
            <wp:effectExtent l="0" t="0" r="0" b="0"/>
            <wp:docPr id="39" name="officeArt object" descr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395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B070F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3.7.5 Окно создания регистра накоплений «Продажи»</w:t>
      </w:r>
    </w:p>
    <w:p w14:paraId="18DAAC15" w14:textId="75B2042C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3AECEAF5" wp14:editId="7880866D">
            <wp:extent cx="4095750" cy="3886200"/>
            <wp:effectExtent l="0" t="0" r="0" b="0"/>
            <wp:docPr id="40" name="officeArt object" descr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3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86F1C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3.7.6 Окно внесения регистраторов регистру «Продажи»</w:t>
      </w:r>
    </w:p>
    <w:p w14:paraId="169B319B" w14:textId="47AA10EC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2DFE82AA" wp14:editId="3A0E0A33">
            <wp:extent cx="4152900" cy="3933825"/>
            <wp:effectExtent l="0" t="0" r="0" b="0"/>
            <wp:docPr id="41" name="officeArt object" descr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393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AD622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3.7.7 Окно создания регистра накоплений «Закупка»</w:t>
      </w:r>
    </w:p>
    <w:p w14:paraId="3285B37D" w14:textId="5EBA437C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17E76D15" wp14:editId="2D4C2F2B">
            <wp:extent cx="4152900" cy="3924300"/>
            <wp:effectExtent l="0" t="0" r="0" b="0"/>
            <wp:docPr id="42" name="officeArt object" descr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5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393C8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3.7.8 Окно внесения регистраторов регистру «Закупка»</w:t>
      </w:r>
    </w:p>
    <w:p w14:paraId="1189438A" w14:textId="52F64DE4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24507062" wp14:editId="014F1C1E">
            <wp:extent cx="4371975" cy="4181475"/>
            <wp:effectExtent l="0" t="0" r="0" b="0"/>
            <wp:docPr id="43" name="officeArt object" descr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6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418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0BD7A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3.7.9 Окно создания регистра накоплений «Склад»</w:t>
      </w:r>
    </w:p>
    <w:p w14:paraId="03A1E1F1" w14:textId="0EAB1DED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3CF42A75" wp14:editId="0A41857F">
            <wp:extent cx="3886200" cy="3771900"/>
            <wp:effectExtent l="0" t="0" r="0" b="0"/>
            <wp:docPr id="44" name="officeArt object" descr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7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58E40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3.7.10 Окно внесения регистраторов регистру «Склад»</w:t>
      </w:r>
    </w:p>
    <w:p w14:paraId="770F13D3" w14:textId="77777777" w:rsidR="00895262" w:rsidRDefault="00895262" w:rsidP="00895262">
      <w:pPr>
        <w:pStyle w:val="af2"/>
      </w:pPr>
      <w:r>
        <w:lastRenderedPageBreak/>
        <w:t>После всех действий мы получаем такой результат.</w:t>
      </w:r>
    </w:p>
    <w:p w14:paraId="1878791F" w14:textId="170348F1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7E0D8F96" wp14:editId="1C4B7CE6">
            <wp:extent cx="1466850" cy="1314450"/>
            <wp:effectExtent l="0" t="0" r="0" b="0"/>
            <wp:docPr id="45" name="officeArt object" descr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8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B4A4A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3.7.11 Отображение всех отчетов в интерфейсе пользователя</w:t>
      </w:r>
    </w:p>
    <w:p w14:paraId="71EDE347" w14:textId="657E2709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694A5976" wp14:editId="48399E63">
            <wp:extent cx="5267325" cy="3009900"/>
            <wp:effectExtent l="0" t="0" r="0" b="0"/>
            <wp:docPr id="46" name="officeArt object" descr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9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5184C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3.7.12 Формирование отчета «Продажи»</w:t>
      </w:r>
    </w:p>
    <w:p w14:paraId="65F1FF0A" w14:textId="436B2FD6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6456FA54" wp14:editId="50937137">
            <wp:extent cx="5334000" cy="2752725"/>
            <wp:effectExtent l="0" t="0" r="0" b="0"/>
            <wp:docPr id="47" name="officeArt object" descr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40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1FDE6" w14:textId="77777777" w:rsidR="00895262" w:rsidRDefault="00895262" w:rsidP="00895262">
      <w:pPr>
        <w:pStyle w:val="af5"/>
        <w:spacing w:after="0" w:line="360" w:lineRule="auto"/>
        <w:jc w:val="center"/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3.7.13 Формирование отчета «Затраты»</w:t>
      </w:r>
    </w:p>
    <w:p w14:paraId="06061D2D" w14:textId="5A476507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77CE4905" wp14:editId="2EAA673D">
            <wp:extent cx="5172075" cy="4429125"/>
            <wp:effectExtent l="0" t="0" r="0" b="0"/>
            <wp:docPr id="48" name="officeArt object" descr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41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075" cy="442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9F8CD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3.7.14 Формирование отчета «Складской учет»</w:t>
      </w:r>
    </w:p>
    <w:p w14:paraId="34EAA5D1" w14:textId="77777777" w:rsidR="00895262" w:rsidRDefault="00895262" w:rsidP="00895262">
      <w:r>
        <w:rPr>
          <w:rFonts w:ascii="Arial Unicode MS" w:eastAsia="Arial Unicode MS" w:hAnsi="Arial Unicode MS" w:cs="Arial Unicode MS"/>
          <w:sz w:val="28"/>
          <w:szCs w:val="28"/>
        </w:rPr>
        <w:br w:type="page"/>
      </w:r>
    </w:p>
    <w:p w14:paraId="28E8187F" w14:textId="77777777" w:rsidR="00895262" w:rsidRDefault="00895262" w:rsidP="00895262">
      <w:pPr>
        <w:pStyle w:val="af1"/>
      </w:pPr>
      <w:bookmarkStart w:id="134" w:name="_Toc19"/>
      <w:bookmarkStart w:id="135" w:name="_Toc226862057"/>
      <w:bookmarkStart w:id="136" w:name="_Toc226862096"/>
      <w:bookmarkStart w:id="137" w:name="_Toc226862346"/>
      <w:bookmarkStart w:id="138" w:name="_Toc226862736"/>
      <w:bookmarkStart w:id="139" w:name="_Toc230581413"/>
      <w:bookmarkStart w:id="140" w:name="_Toc230582352"/>
      <w:r>
        <w:rPr>
          <w:rFonts w:eastAsia="Arial Unicode MS" w:cs="Arial Unicode MS"/>
        </w:rPr>
        <w:lastRenderedPageBreak/>
        <w:t>ЗАКЛЮЧЕНИЕ</w:t>
      </w:r>
      <w:bookmarkEnd w:id="134"/>
      <w:bookmarkEnd w:id="135"/>
      <w:bookmarkEnd w:id="136"/>
      <w:bookmarkEnd w:id="137"/>
      <w:bookmarkEnd w:id="138"/>
      <w:bookmarkEnd w:id="139"/>
      <w:bookmarkEnd w:id="140"/>
    </w:p>
    <w:p w14:paraId="6B00843F" w14:textId="77777777" w:rsidR="00895262" w:rsidRDefault="00895262" w:rsidP="00895262">
      <w:pPr>
        <w:pStyle w:val="af2"/>
      </w:pPr>
      <w:r>
        <w:t>Информационная система, спроектированная и реализованная в рамках настоящего дипломного проекта, решает ключевые задачи управления деятельностью современного компьютерного магазина.</w:t>
      </w:r>
    </w:p>
    <w:p w14:paraId="0DDE4300" w14:textId="77777777" w:rsidR="00895262" w:rsidRDefault="00895262" w:rsidP="00895262">
      <w:pPr>
        <w:pStyle w:val="af2"/>
      </w:pPr>
      <w:r>
        <w:t>Целью проектирования было повышение операционной эффективности и управляемости бизнеса путём внедрения интегрированной информационной системы, охватывающей все основные бизнес-процессы: управление товарным ассортиментом и складом, автоматизацию продаж и закупок, ведение клиентской базы, контроль финансовых расчётов и получение комплексной аналитической отчётности.</w:t>
      </w:r>
    </w:p>
    <w:p w14:paraId="22BD0FDF" w14:textId="77777777" w:rsidR="00895262" w:rsidRDefault="00895262" w:rsidP="00895262">
      <w:pPr>
        <w:pStyle w:val="af2"/>
      </w:pPr>
      <w:r>
        <w:t>Среди достигнутых результатов можно отметить следующее:</w:t>
      </w:r>
    </w:p>
    <w:p w14:paraId="4A16B2AE" w14:textId="77777777" w:rsidR="00895262" w:rsidRDefault="00895262" w:rsidP="00895262">
      <w:pPr>
        <w:pStyle w:val="af2"/>
        <w:numPr>
          <w:ilvl w:val="0"/>
          <w:numId w:val="72"/>
        </w:numPr>
      </w:pPr>
      <w:r>
        <w:t xml:space="preserve">Разработана отраслевая архитектура ИС: Спроектирована структура системы, учитывающая специфику торговли </w:t>
      </w:r>
      <w:proofErr w:type="spellStart"/>
      <w:r>
        <w:t>сложнотехническими</w:t>
      </w:r>
      <w:proofErr w:type="spellEnd"/>
      <w:r>
        <w:t xml:space="preserve"> товарами (учёт комплектаций, совместимости, серийных номеров) и потребности конкретной организации в автоматизации как розничных, так и оптовых продаж, включая услуги сборки и конфигурации ПК.</w:t>
      </w:r>
    </w:p>
    <w:p w14:paraId="63D1A0CA" w14:textId="77777777" w:rsidR="00895262" w:rsidRDefault="00895262" w:rsidP="00895262">
      <w:pPr>
        <w:pStyle w:val="af2"/>
        <w:numPr>
          <w:ilvl w:val="0"/>
          <w:numId w:val="72"/>
        </w:numPr>
      </w:pPr>
      <w:r>
        <w:t>Создан эргономичный пользовательский интерфейс: Реализованы адаптированные интерфейсы для сотрудников разных ролей (кассир, менеджер по продажам, сборщик, кладовщик, руководитель), обеспечивающие быстрое выполнение типовых операций и интуитивный доступ к необходимой информации с минимальным количеством действий.</w:t>
      </w:r>
    </w:p>
    <w:p w14:paraId="7C124E94" w14:textId="77777777" w:rsidR="00895262" w:rsidRDefault="00895262" w:rsidP="00895262">
      <w:pPr>
        <w:pStyle w:val="af2"/>
        <w:numPr>
          <w:ilvl w:val="0"/>
          <w:numId w:val="72"/>
        </w:numPr>
      </w:pPr>
      <w:r>
        <w:t>Реализованы ключевые функциональные модули:</w:t>
      </w:r>
    </w:p>
    <w:p w14:paraId="655D84DD" w14:textId="77777777" w:rsidR="00895262" w:rsidRDefault="00895262" w:rsidP="00895262">
      <w:pPr>
        <w:pStyle w:val="af2"/>
        <w:numPr>
          <w:ilvl w:val="0"/>
          <w:numId w:val="74"/>
        </w:numPr>
      </w:pPr>
      <w:r>
        <w:t>Модуль управления номенклатурой и складом с поддержкой характеристик и совместимости комплектующих.</w:t>
      </w:r>
    </w:p>
    <w:p w14:paraId="4FBF114A" w14:textId="77777777" w:rsidR="00895262" w:rsidRDefault="00895262" w:rsidP="00895262">
      <w:pPr>
        <w:pStyle w:val="af2"/>
        <w:numPr>
          <w:ilvl w:val="0"/>
          <w:numId w:val="74"/>
        </w:numPr>
      </w:pPr>
      <w:r>
        <w:t xml:space="preserve">Модуль продаж, интегрированный с возможностью </w:t>
      </w:r>
      <w:r>
        <w:lastRenderedPageBreak/>
        <w:t>конфигурации системных блоков.</w:t>
      </w:r>
    </w:p>
    <w:p w14:paraId="70071926" w14:textId="77777777" w:rsidR="00895262" w:rsidRDefault="00895262" w:rsidP="00895262">
      <w:pPr>
        <w:pStyle w:val="af2"/>
        <w:numPr>
          <w:ilvl w:val="0"/>
          <w:numId w:val="74"/>
        </w:numPr>
      </w:pPr>
      <w:r>
        <w:t>Модуль управления взаимоотношениями с контрагентами (клиенты и поставщики).</w:t>
      </w:r>
    </w:p>
    <w:p w14:paraId="5B5CBBC4" w14:textId="77777777" w:rsidR="00895262" w:rsidRDefault="00895262" w:rsidP="00895262">
      <w:pPr>
        <w:pStyle w:val="af2"/>
        <w:numPr>
          <w:ilvl w:val="0"/>
          <w:numId w:val="74"/>
        </w:numPr>
      </w:pPr>
      <w:r>
        <w:t>Подсистема формирования и контроля заказов на сборку.</w:t>
      </w:r>
    </w:p>
    <w:p w14:paraId="0F9C3CE0" w14:textId="77777777" w:rsidR="00895262" w:rsidRDefault="00895262" w:rsidP="00895262">
      <w:pPr>
        <w:pStyle w:val="af2"/>
        <w:numPr>
          <w:ilvl w:val="0"/>
          <w:numId w:val="75"/>
        </w:numPr>
      </w:pPr>
      <w:r>
        <w:t>Организован централизованный сбор данных для аналитики: Внедрена система регистров накопления, позволяющая в реальном времени аккумулировать данные о продажах, закупках, движении товаров и финансовых расчётах. Это создало основу для оперативного анализа эффективности работы магазина, включая маржинальность, оборачиваемость товаров и продуктивность персонала.</w:t>
      </w:r>
    </w:p>
    <w:p w14:paraId="77D81BB6" w14:textId="77777777" w:rsidR="00895262" w:rsidRDefault="00895262" w:rsidP="00895262">
      <w:pPr>
        <w:pStyle w:val="af2"/>
        <w:numPr>
          <w:ilvl w:val="0"/>
          <w:numId w:val="72"/>
        </w:numPr>
      </w:pPr>
      <w:r>
        <w:t>Разработан комплексный инструментарий отчётности: Предоставлены руководителям и менеджерам гибкие инструменты для построения стандартных и настраиваемых отчётов (финансовых, товарных, по клиентам и сотрудникам) с возможностью визуализации и экспорта, что обеспечивает информационную поддержку для принятия стратегических и тактических решений.</w:t>
      </w:r>
    </w:p>
    <w:p w14:paraId="38AC1A1E" w14:textId="3B7D9C04" w:rsidR="00895262" w:rsidRDefault="00E32786" w:rsidP="00895262">
      <w:pPr>
        <w:pStyle w:val="af2"/>
      </w:pPr>
      <w:r w:rsidRPr="00FF2C02">
        <w:drawing>
          <wp:anchor distT="0" distB="0" distL="114300" distR="114300" simplePos="0" relativeHeight="251658240" behindDoc="0" locked="0" layoutInCell="1" allowOverlap="1" wp14:anchorId="0598A747" wp14:editId="3868774A">
            <wp:simplePos x="0" y="0"/>
            <wp:positionH relativeFrom="column">
              <wp:posOffset>4549140</wp:posOffset>
            </wp:positionH>
            <wp:positionV relativeFrom="paragraph">
              <wp:posOffset>1911350</wp:posOffset>
            </wp:positionV>
            <wp:extent cx="1346835" cy="1304925"/>
            <wp:effectExtent l="0" t="0" r="5715" b="9525"/>
            <wp:wrapNone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683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95262">
        <w:t>Таким образом, дипломный проект успешно достиг поставленных целей, продемонстрировав эффективность применения платформы «1</w:t>
      </w:r>
      <w:proofErr w:type="gramStart"/>
      <w:r w:rsidR="00895262">
        <w:t>С:Предприятие</w:t>
      </w:r>
      <w:proofErr w:type="gramEnd"/>
      <w:r w:rsidR="00895262">
        <w:t xml:space="preserve"> 8» для создания отраслевого решения. Реализованная система обладает значительным потенциалом для повышения конкурентоспособности, оптимизации издержек, улучшения клиентского сервиса и обеспечения устойчивого развития предприятия в сегменте розничной и оптовой торговли компьютерной техникой.</w:t>
      </w:r>
      <w:r w:rsidR="00FF2C02" w:rsidRPr="00FF2C02">
        <w:t xml:space="preserve"> </w:t>
      </w:r>
    </w:p>
    <w:p w14:paraId="3E29B3C1" w14:textId="23A50D6A" w:rsidR="00FF2C02" w:rsidRDefault="00FF2C02" w:rsidP="00895262">
      <w:pPr>
        <w:pStyle w:val="af2"/>
      </w:pPr>
      <w:hyperlink r:id="rId60" w:history="1">
        <w:r w:rsidRPr="00FF2C02">
          <w:rPr>
            <w:rStyle w:val="ad"/>
          </w:rPr>
          <w:t>https://github.com/IgangdI/diplom</w:t>
        </w:r>
      </w:hyperlink>
    </w:p>
    <w:p w14:paraId="196A8E58" w14:textId="77777777" w:rsidR="00FF2C02" w:rsidRDefault="00FF2C02" w:rsidP="00895262">
      <w:pPr>
        <w:pStyle w:val="af2"/>
      </w:pPr>
    </w:p>
    <w:p w14:paraId="780AE086" w14:textId="5454752E" w:rsidR="00FF2C02" w:rsidRPr="00FF2C02" w:rsidRDefault="00895262" w:rsidP="00895262">
      <w:pPr>
        <w:rPr>
          <w:rFonts w:asciiTheme="minorHAnsi" w:eastAsia="Arial Unicode MS" w:hAnsiTheme="minorHAnsi" w:cs="Arial Unicode MS"/>
          <w:sz w:val="28"/>
          <w:szCs w:val="28"/>
        </w:rPr>
      </w:pPr>
      <w:r>
        <w:rPr>
          <w:rFonts w:ascii="Arial Unicode MS" w:eastAsia="Arial Unicode MS" w:hAnsi="Arial Unicode MS" w:cs="Arial Unicode MS"/>
          <w:sz w:val="28"/>
          <w:szCs w:val="28"/>
        </w:rPr>
        <w:br w:type="page"/>
      </w:r>
    </w:p>
    <w:p w14:paraId="0E222D13" w14:textId="0620EA9A" w:rsidR="00895262" w:rsidRDefault="002719E7" w:rsidP="00895262">
      <w:pPr>
        <w:pStyle w:val="af1"/>
      </w:pPr>
      <w:bookmarkStart w:id="141" w:name="_Toc230581414"/>
      <w:bookmarkStart w:id="142" w:name="_Toc230582353"/>
      <w:r w:rsidRPr="007A374F">
        <w:rPr>
          <w:rFonts w:ascii="Times New Roman CYR" w:hAnsi="Times New Roman CYR"/>
        </w:rPr>
        <w:lastRenderedPageBreak/>
        <w:t>СПИСОК ИСПОЛЬЗОВАННЫХ ИСТОЧНИКОВ И ЛИТЕРАТУРЫ</w:t>
      </w:r>
      <w:bookmarkEnd w:id="141"/>
      <w:bookmarkEnd w:id="142"/>
    </w:p>
    <w:p w14:paraId="5027DC89" w14:textId="77777777" w:rsidR="00895262" w:rsidRP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Style w:val="Af4"/>
          <w:rFonts w:ascii="Times New Roman" w:hAnsi="Times New Roman"/>
          <w:sz w:val="28"/>
          <w:szCs w:val="28"/>
        </w:rPr>
        <w:t>Диаграмма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Style w:val="Af4"/>
          <w:rFonts w:ascii="Times New Roman" w:hAnsi="Times New Roman"/>
          <w:sz w:val="28"/>
          <w:szCs w:val="28"/>
        </w:rPr>
        <w:t>вариантов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Style w:val="Af4"/>
          <w:rFonts w:ascii="Times New Roman" w:hAnsi="Times New Roman"/>
          <w:sz w:val="28"/>
          <w:szCs w:val="28"/>
        </w:rPr>
        <w:t>использования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Style w:val="Af4"/>
          <w:rFonts w:ascii="Times New Roman" w:hAnsi="Times New Roman"/>
          <w:sz w:val="28"/>
          <w:szCs w:val="28"/>
        </w:rPr>
        <w:t>(</w:t>
      </w:r>
      <w:r w:rsidRPr="009F2AFE">
        <w:rPr>
          <w:rFonts w:ascii="Times New Roman" w:hAnsi="Times New Roman"/>
          <w:sz w:val="28"/>
          <w:szCs w:val="28"/>
          <w:lang w:val="en-US"/>
        </w:rPr>
        <w:t>Use case</w:t>
      </w:r>
      <w:r w:rsidRPr="009F2AFE">
        <w:rPr>
          <w:rStyle w:val="Af4"/>
          <w:rFonts w:ascii="Times New Roman" w:hAnsi="Times New Roman"/>
          <w:sz w:val="28"/>
          <w:szCs w:val="28"/>
        </w:rPr>
        <w:t>) [Электронный ресурс] https://nationalteam.worldskills.ru/skills/proektirovanie-use-case-diagrammy-opredelenie-funktsionalnykh-vozmozhnostey-sistemy/</w:t>
      </w:r>
    </w:p>
    <w:p w14:paraId="24445B2C" w14:textId="77777777" w:rsid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Style w:val="Af4"/>
          <w:rFonts w:ascii="Times New Roman" w:hAnsi="Times New Roman"/>
          <w:sz w:val="28"/>
          <w:szCs w:val="28"/>
        </w:rPr>
      </w:pPr>
      <w:r w:rsidRPr="009F2AFE">
        <w:rPr>
          <w:rStyle w:val="Af4"/>
          <w:rFonts w:ascii="Times New Roman" w:hAnsi="Times New Roman"/>
          <w:sz w:val="28"/>
          <w:szCs w:val="28"/>
        </w:rPr>
        <w:t>Диаграмма классов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Style w:val="Af4"/>
          <w:rFonts w:ascii="Times New Roman" w:hAnsi="Times New Roman"/>
          <w:sz w:val="28"/>
          <w:szCs w:val="28"/>
        </w:rPr>
        <w:t>(</w:t>
      </w:r>
      <w:r w:rsidRPr="009F2AFE">
        <w:rPr>
          <w:rFonts w:ascii="Times New Roman" w:hAnsi="Times New Roman"/>
          <w:sz w:val="28"/>
          <w:szCs w:val="28"/>
          <w:lang w:val="en-US"/>
        </w:rPr>
        <w:t>Class diagram</w:t>
      </w:r>
      <w:r w:rsidRPr="009F2AFE">
        <w:rPr>
          <w:rStyle w:val="Af4"/>
          <w:rFonts w:ascii="Times New Roman" w:hAnsi="Times New Roman"/>
          <w:sz w:val="28"/>
          <w:szCs w:val="28"/>
        </w:rPr>
        <w:t xml:space="preserve">) [Электронный ресурс] </w:t>
      </w:r>
    </w:p>
    <w:p w14:paraId="6D6A73EF" w14:textId="77777777" w:rsidR="00895262" w:rsidRPr="009F2AFE" w:rsidRDefault="00895262" w:rsidP="009F2AFE">
      <w:pPr>
        <w:pStyle w:val="a7"/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</w:tabs>
        <w:suppressAutoHyphens/>
        <w:spacing w:line="360" w:lineRule="auto"/>
        <w:ind w:left="720"/>
        <w:jc w:val="both"/>
        <w:rPr>
          <w:rFonts w:ascii="Times New Roman" w:hAnsi="Times New Roman"/>
          <w:sz w:val="28"/>
          <w:szCs w:val="28"/>
        </w:rPr>
      </w:pPr>
      <w:r w:rsidRPr="009F2AFE">
        <w:rPr>
          <w:rStyle w:val="Af4"/>
          <w:rFonts w:ascii="Times New Roman" w:hAnsi="Times New Roman"/>
          <w:sz w:val="28"/>
          <w:szCs w:val="28"/>
        </w:rPr>
        <w:t>https://nationalteam.worldskills.ru/skills/proektirovanie-diagrammy-klassov-uml-class-diagram/</w:t>
      </w:r>
    </w:p>
    <w:p w14:paraId="27EE8692" w14:textId="77777777" w:rsidR="00895262" w:rsidRP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Fonts w:ascii="Times New Roman" w:hAnsi="Times New Roman"/>
          <w:sz w:val="28"/>
          <w:szCs w:val="28"/>
        </w:rPr>
        <w:t>Диаграмма </w:t>
      </w:r>
      <w:r w:rsidRPr="009F2AFE">
        <w:rPr>
          <w:rFonts w:ascii="Times New Roman" w:hAnsi="Times New Roman"/>
          <w:sz w:val="28"/>
          <w:szCs w:val="28"/>
          <w:lang w:val="en-US"/>
        </w:rPr>
        <w:t>ER</w:t>
      </w:r>
      <w:r w:rsidRPr="009F2AFE">
        <w:rPr>
          <w:rFonts w:ascii="Times New Roman" w:hAnsi="Times New Roman"/>
          <w:sz w:val="28"/>
          <w:szCs w:val="28"/>
        </w:rPr>
        <w:t>-модель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Fonts w:ascii="Times New Roman" w:hAnsi="Times New Roman"/>
          <w:sz w:val="28"/>
          <w:szCs w:val="28"/>
        </w:rPr>
        <w:t>[Электронный ресурс] https://nationalteam.worldskills.ru/skills/proektirovanie-er-diagrammy/</w:t>
      </w:r>
    </w:p>
    <w:p w14:paraId="04AD5480" w14:textId="77777777" w:rsidR="00895262" w:rsidRP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Style w:val="Af4"/>
          <w:rFonts w:ascii="Times New Roman" w:hAnsi="Times New Roman"/>
          <w:sz w:val="28"/>
          <w:szCs w:val="28"/>
        </w:rPr>
        <w:t>Диаграмма последовательностей (</w:t>
      </w:r>
      <w:r w:rsidRPr="009F2AFE">
        <w:rPr>
          <w:rFonts w:ascii="Times New Roman" w:hAnsi="Times New Roman"/>
          <w:sz w:val="28"/>
          <w:szCs w:val="28"/>
          <w:lang w:val="en-US"/>
        </w:rPr>
        <w:t>Sequence</w:t>
      </w:r>
      <w:r w:rsidRPr="009F2AFE">
        <w:rPr>
          <w:rStyle w:val="Af4"/>
          <w:rFonts w:ascii="Times New Roman" w:hAnsi="Times New Roman"/>
          <w:sz w:val="28"/>
          <w:szCs w:val="28"/>
        </w:rPr>
        <w:t> </w:t>
      </w:r>
      <w:proofErr w:type="gramStart"/>
      <w:r w:rsidRPr="009F2AFE">
        <w:rPr>
          <w:rFonts w:ascii="Times New Roman" w:hAnsi="Times New Roman"/>
          <w:sz w:val="28"/>
          <w:szCs w:val="28"/>
          <w:lang w:val="en-US"/>
        </w:rPr>
        <w:t>diagram</w:t>
      </w:r>
      <w:r w:rsidRPr="009F2AFE">
        <w:rPr>
          <w:rStyle w:val="Af4"/>
          <w:rFonts w:ascii="Times New Roman" w:hAnsi="Times New Roman"/>
          <w:sz w:val="28"/>
          <w:szCs w:val="28"/>
        </w:rPr>
        <w:t>)[</w:t>
      </w:r>
      <w:proofErr w:type="gramEnd"/>
      <w:r w:rsidRPr="009F2AFE">
        <w:rPr>
          <w:rStyle w:val="Af4"/>
          <w:rFonts w:ascii="Times New Roman" w:hAnsi="Times New Roman"/>
          <w:sz w:val="28"/>
          <w:szCs w:val="28"/>
        </w:rPr>
        <w:t>Электронный ресурс] https://nationalteam.worldskills.ru/skills/proektirovanie-diagrammy-posledovatelnosti-uml-sequence-diagram/</w:t>
      </w:r>
    </w:p>
    <w:p w14:paraId="088F7497" w14:textId="77777777" w:rsidR="00895262" w:rsidRP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Style w:val="Af4"/>
          <w:rFonts w:ascii="Times New Roman" w:hAnsi="Times New Roman"/>
          <w:sz w:val="28"/>
          <w:szCs w:val="28"/>
        </w:rPr>
        <w:t>Диаграмма деятельности (</w:t>
      </w:r>
      <w:r w:rsidRPr="009F2AFE">
        <w:rPr>
          <w:rFonts w:ascii="Times New Roman" w:hAnsi="Times New Roman"/>
          <w:sz w:val="28"/>
          <w:szCs w:val="28"/>
          <w:lang w:val="en-US"/>
        </w:rPr>
        <w:t>Activity diagram</w:t>
      </w:r>
      <w:r w:rsidRPr="009F2AFE">
        <w:rPr>
          <w:rStyle w:val="Af4"/>
          <w:rFonts w:ascii="Times New Roman" w:hAnsi="Times New Roman"/>
          <w:sz w:val="28"/>
          <w:szCs w:val="28"/>
        </w:rPr>
        <w:t>)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Style w:val="Af4"/>
          <w:rFonts w:ascii="Times New Roman" w:hAnsi="Times New Roman"/>
          <w:sz w:val="28"/>
          <w:szCs w:val="28"/>
        </w:rPr>
        <w:t>[Электронный ресурс]</w:t>
      </w:r>
      <w:r w:rsidRPr="009F2AFE">
        <w:rPr>
          <w:rFonts w:ascii="Times New Roman" w:hAnsi="Times New Roman"/>
          <w:sz w:val="24"/>
          <w:szCs w:val="24"/>
        </w:rPr>
        <w:t xml:space="preserve"> </w:t>
      </w:r>
      <w:r w:rsidRPr="009F2AFE">
        <w:rPr>
          <w:rStyle w:val="Af4"/>
          <w:rFonts w:ascii="Times New Roman" w:hAnsi="Times New Roman"/>
          <w:sz w:val="28"/>
          <w:szCs w:val="28"/>
        </w:rPr>
        <w:t>https://nationalteam.worldskills.ru/skills/proektirovanie-diagrammy-deyatelnosti-uml-activity-diagram/</w:t>
      </w:r>
    </w:p>
    <w:p w14:paraId="02788047" w14:textId="77777777" w:rsidR="00895262" w:rsidRP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Fonts w:ascii="Times New Roman" w:hAnsi="Times New Roman"/>
          <w:sz w:val="28"/>
          <w:szCs w:val="28"/>
        </w:rPr>
        <w:t>Хрусталёва Е.Ю. «Практика программирования в 1</w:t>
      </w:r>
      <w:proofErr w:type="gramStart"/>
      <w:r w:rsidRPr="009F2AFE">
        <w:rPr>
          <w:rFonts w:ascii="Times New Roman" w:hAnsi="Times New Roman"/>
          <w:sz w:val="28"/>
          <w:szCs w:val="28"/>
        </w:rPr>
        <w:t>С:Предприятии</w:t>
      </w:r>
      <w:proofErr w:type="gramEnd"/>
      <w:r w:rsidRPr="009F2AFE">
        <w:rPr>
          <w:rFonts w:ascii="Times New Roman" w:hAnsi="Times New Roman"/>
          <w:sz w:val="28"/>
          <w:szCs w:val="28"/>
        </w:rPr>
        <w:t xml:space="preserve"> 8».</w:t>
      </w:r>
    </w:p>
    <w:p w14:paraId="63DDD8D7" w14:textId="0C73B953" w:rsidR="00895262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Fonts w:ascii="Times New Roman" w:hAnsi="Times New Roman"/>
          <w:sz w:val="28"/>
          <w:szCs w:val="28"/>
        </w:rPr>
        <w:t xml:space="preserve">Онлайн курсы «1С: Предприятие 8.3»        </w:t>
      </w:r>
      <w:proofErr w:type="gramStart"/>
      <w:r w:rsidRPr="009F2AFE">
        <w:rPr>
          <w:rFonts w:ascii="Times New Roman" w:hAnsi="Times New Roman"/>
          <w:sz w:val="28"/>
          <w:szCs w:val="28"/>
        </w:rPr>
        <w:t xml:space="preserve">   [</w:t>
      </w:r>
      <w:proofErr w:type="gramEnd"/>
      <w:r w:rsidRPr="009F2AFE">
        <w:rPr>
          <w:rFonts w:ascii="Times New Roman" w:hAnsi="Times New Roman"/>
          <w:sz w:val="28"/>
          <w:szCs w:val="28"/>
        </w:rPr>
        <w:t xml:space="preserve">Электронный ресурс] </w:t>
      </w:r>
      <w:hyperlink r:id="rId61" w:history="1">
        <w:r w:rsidR="002719E7" w:rsidRPr="00E163BC">
          <w:rPr>
            <w:rStyle w:val="ad"/>
            <w:rFonts w:ascii="Times New Roman" w:hAnsi="Times New Roman"/>
            <w:sz w:val="28"/>
            <w:szCs w:val="28"/>
          </w:rPr>
          <w:t>https://uc1.1c.ru/type/all/?status=last_schedule&amp;type=online</w:t>
        </w:r>
      </w:hyperlink>
    </w:p>
    <w:p w14:paraId="7CA43DC4" w14:textId="1343A40D" w:rsidR="002719E7" w:rsidRDefault="002719E7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2719E7">
        <w:rPr>
          <w:rFonts w:ascii="Times New Roman" w:hAnsi="Times New Roman"/>
          <w:sz w:val="28"/>
          <w:szCs w:val="28"/>
        </w:rPr>
        <w:t>Учебное пособие. Программирование в «1С: Предприятие 8»</w:t>
      </w:r>
      <w:r w:rsidRPr="002719E7">
        <w:rPr>
          <w:rFonts w:ascii="Times New Roman" w:hAnsi="Times New Roman"/>
          <w:sz w:val="28"/>
          <w:szCs w:val="28"/>
        </w:rPr>
        <w:t xml:space="preserve"> </w:t>
      </w:r>
      <w:r w:rsidRPr="009F2AFE">
        <w:rPr>
          <w:rFonts w:ascii="Times New Roman" w:hAnsi="Times New Roman"/>
          <w:sz w:val="28"/>
          <w:szCs w:val="28"/>
        </w:rPr>
        <w:t xml:space="preserve">[Электронный ресурс] </w:t>
      </w:r>
      <w:hyperlink r:id="rId62" w:history="1">
        <w:r w:rsidRPr="002719E7">
          <w:rPr>
            <w:rStyle w:val="ad"/>
            <w:rFonts w:ascii="Times New Roman" w:hAnsi="Times New Roman"/>
            <w:sz w:val="28"/>
            <w:szCs w:val="28"/>
          </w:rPr>
          <w:t>https://урок.рф/library/uchebnoe_posobie_programmirovanie_1s_predpriyatie_121011.html</w:t>
        </w:r>
      </w:hyperlink>
    </w:p>
    <w:p w14:paraId="24F94FB4" w14:textId="15A753B9" w:rsidR="002719E7" w:rsidRPr="009F2AFE" w:rsidRDefault="002719E7" w:rsidP="002719E7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</w:t>
      </w:r>
      <w:r w:rsidRPr="002719E7">
        <w:rPr>
          <w:rFonts w:ascii="Times New Roman" w:hAnsi="Times New Roman"/>
          <w:sz w:val="28"/>
          <w:szCs w:val="28"/>
        </w:rPr>
        <w:t>интаксис | Язык</w:t>
      </w:r>
      <w:r>
        <w:rPr>
          <w:rFonts w:ascii="Times New Roman" w:hAnsi="Times New Roman"/>
          <w:sz w:val="28"/>
          <w:szCs w:val="28"/>
        </w:rPr>
        <w:t xml:space="preserve"> </w:t>
      </w:r>
      <w:r w:rsidRPr="002719E7">
        <w:rPr>
          <w:rFonts w:ascii="Times New Roman" w:hAnsi="Times New Roman"/>
          <w:sz w:val="28"/>
          <w:szCs w:val="28"/>
        </w:rPr>
        <w:t>1</w:t>
      </w:r>
      <w:proofErr w:type="gramStart"/>
      <w:r w:rsidRPr="002719E7">
        <w:rPr>
          <w:rFonts w:ascii="Times New Roman" w:hAnsi="Times New Roman"/>
          <w:sz w:val="28"/>
          <w:szCs w:val="28"/>
        </w:rPr>
        <w:t>С:Элемент</w:t>
      </w:r>
      <w:proofErr w:type="gramEnd"/>
      <w:r w:rsidRPr="002719E7">
        <w:rPr>
          <w:rFonts w:ascii="Times New Roman" w:hAnsi="Times New Roman"/>
          <w:sz w:val="28"/>
          <w:szCs w:val="28"/>
        </w:rPr>
        <w:t xml:space="preserve"> </w:t>
      </w:r>
      <w:r w:rsidRPr="009F2AFE">
        <w:rPr>
          <w:rFonts w:ascii="Times New Roman" w:hAnsi="Times New Roman"/>
          <w:sz w:val="28"/>
          <w:szCs w:val="28"/>
        </w:rPr>
        <w:t xml:space="preserve">[Электронный ресурс] </w:t>
      </w:r>
      <w:hyperlink r:id="rId63" w:history="1">
        <w:r w:rsidRPr="002719E7">
          <w:rPr>
            <w:rStyle w:val="ad"/>
            <w:rFonts w:ascii="Times New Roman" w:hAnsi="Times New Roman"/>
            <w:sz w:val="28"/>
            <w:szCs w:val="28"/>
          </w:rPr>
          <w:t>https://1cmycloud.com/console/help/lang/docs/topics/basic-syntax/</w:t>
        </w:r>
      </w:hyperlink>
    </w:p>
    <w:p w14:paraId="50D4A106" w14:textId="77777777" w:rsidR="0083601F" w:rsidRDefault="0083601F" w:rsidP="009F2AFE">
      <w:pPr>
        <w:pStyle w:val="32"/>
        <w:keepNext/>
        <w:keepLines/>
        <w:shd w:val="clear" w:color="auto" w:fill="auto"/>
        <w:tabs>
          <w:tab w:val="left" w:pos="709"/>
        </w:tabs>
        <w:spacing w:before="0" w:after="0" w:line="280" w:lineRule="exact"/>
      </w:pPr>
    </w:p>
    <w:sectPr w:rsidR="0083601F" w:rsidSect="00DB4454"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20C495" w14:textId="77777777" w:rsidR="00E9059D" w:rsidRDefault="00E9059D" w:rsidP="009F6EB1">
      <w:pPr>
        <w:spacing w:after="0" w:line="240" w:lineRule="auto"/>
      </w:pPr>
      <w:r>
        <w:separator/>
      </w:r>
    </w:p>
  </w:endnote>
  <w:endnote w:type="continuationSeparator" w:id="0">
    <w:p w14:paraId="73A418E5" w14:textId="77777777" w:rsidR="00E9059D" w:rsidRDefault="00E9059D" w:rsidP="009F6E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panose1 w:val="02020603050405020304"/>
    <w:charset w:val="00"/>
    <w:family w:val="roman"/>
    <w:pitch w:val="default"/>
  </w:font>
  <w:font w:name="ISOCPEUR">
    <w:altName w:val="Arial"/>
    <w:panose1 w:val="020B0604020202020204"/>
    <w:charset w:val="00"/>
    <w:family w:val="swiss"/>
    <w:pitch w:val="variable"/>
    <w:sig w:usb0="00000001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16EEB" w14:textId="77777777" w:rsidR="00DB4454" w:rsidRDefault="00DB4454">
    <w:pPr>
      <w:pStyle w:val="a7"/>
      <w:jc w:val="right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5728D408" w14:textId="77777777" w:rsidR="009F6EB1" w:rsidRDefault="009F6EB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913851" w14:textId="77777777" w:rsidR="00E9059D" w:rsidRDefault="00E9059D" w:rsidP="009F6EB1">
      <w:pPr>
        <w:spacing w:after="0" w:line="240" w:lineRule="auto"/>
      </w:pPr>
      <w:r>
        <w:separator/>
      </w:r>
    </w:p>
  </w:footnote>
  <w:footnote w:type="continuationSeparator" w:id="0">
    <w:p w14:paraId="7B347CE4" w14:textId="77777777" w:rsidR="00E9059D" w:rsidRDefault="00E9059D" w:rsidP="009F6E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94666" w14:textId="02BC928F" w:rsidR="009F6EB1" w:rsidRDefault="000B240D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382C8E6" wp14:editId="76DC768A">
              <wp:simplePos x="0" y="0"/>
              <wp:positionH relativeFrom="column">
                <wp:posOffset>-380365</wp:posOffset>
              </wp:positionH>
              <wp:positionV relativeFrom="paragraph">
                <wp:posOffset>-271780</wp:posOffset>
              </wp:positionV>
              <wp:extent cx="6659880" cy="10332085"/>
              <wp:effectExtent l="0" t="0" r="7620" b="0"/>
              <wp:wrapNone/>
              <wp:docPr id="2" name="Rectangl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9F1774E" id="Rectangle 21" o:spid="_x0000_s1026" style="position:absolute;margin-left:-29.95pt;margin-top:-21.4pt;width:524.4pt;height:813.5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" filled="f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CB90F3" w14:textId="0ABAB4D8" w:rsidR="00DB4454" w:rsidRDefault="000B240D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B61F306" wp14:editId="0CD60CEE">
              <wp:simplePos x="0" y="0"/>
              <wp:positionH relativeFrom="column">
                <wp:posOffset>-352425</wp:posOffset>
              </wp:positionH>
              <wp:positionV relativeFrom="paragraph">
                <wp:posOffset>-269875</wp:posOffset>
              </wp:positionV>
              <wp:extent cx="6659880" cy="10332085"/>
              <wp:effectExtent l="0" t="0" r="7620" b="0"/>
              <wp:wrapNone/>
              <wp:docPr id="1" name="Rectangl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8DE09EB" id="Rectangle 22" o:spid="_x0000_s1026" style="position:absolute;margin-left:-27.75pt;margin-top:-21.25pt;width:524.4pt;height:81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" filled="f" strokeweight="2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3024E"/>
    <w:multiLevelType w:val="hybridMultilevel"/>
    <w:tmpl w:val="3BC8F980"/>
    <w:styleLink w:val="130"/>
    <w:lvl w:ilvl="0" w:tplc="39E80964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9D543ABE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06EA8904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F42845A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02A84C48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D9923714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5F386A1E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6494F4D0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51226A0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04D628B8"/>
    <w:multiLevelType w:val="hybridMultilevel"/>
    <w:tmpl w:val="B5E0FD98"/>
    <w:styleLink w:val="13"/>
    <w:lvl w:ilvl="0" w:tplc="3BD49D66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D0528746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E774F6E8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4D8E1A6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2AB23344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3048A3A8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13EA4522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91B0B428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E8AA6170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 w15:restartNumberingAfterBreak="0">
    <w:nsid w:val="0530390D"/>
    <w:multiLevelType w:val="hybridMultilevel"/>
    <w:tmpl w:val="EF1CB490"/>
    <w:numStyleLink w:val="50"/>
  </w:abstractNum>
  <w:abstractNum w:abstractNumId="3" w15:restartNumberingAfterBreak="0">
    <w:nsid w:val="06644CE4"/>
    <w:multiLevelType w:val="hybridMultilevel"/>
    <w:tmpl w:val="2538521E"/>
    <w:styleLink w:val="14"/>
    <w:lvl w:ilvl="0" w:tplc="AEB6039C">
      <w:start w:val="1"/>
      <w:numFmt w:val="decimal"/>
      <w:lvlText w:val="%1."/>
      <w:lvlJc w:val="left"/>
      <w:pPr>
        <w:ind w:left="786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B7A025BC">
      <w:start w:val="1"/>
      <w:numFmt w:val="lowerLetter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29D8B6FA">
      <w:start w:val="1"/>
      <w:numFmt w:val="lowerRoman"/>
      <w:lvlText w:val="%3."/>
      <w:lvlJc w:val="left"/>
      <w:pPr>
        <w:ind w:left="216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28628F3E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A5982AFE">
      <w:start w:val="1"/>
      <w:numFmt w:val="lowerLetter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A796D4E2">
      <w:start w:val="1"/>
      <w:numFmt w:val="lowerRoman"/>
      <w:lvlText w:val="%6."/>
      <w:lvlJc w:val="left"/>
      <w:pPr>
        <w:ind w:left="432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5DDE67AE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129EB1B0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3623A9E">
      <w:start w:val="1"/>
      <w:numFmt w:val="lowerRoman"/>
      <w:lvlText w:val="%9."/>
      <w:lvlJc w:val="left"/>
      <w:pPr>
        <w:ind w:left="648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07866125"/>
    <w:multiLevelType w:val="hybridMultilevel"/>
    <w:tmpl w:val="42F061B4"/>
    <w:styleLink w:val="2"/>
    <w:lvl w:ilvl="0" w:tplc="C540CF7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94728188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CEF63848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A634B9E6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5218CF5E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CEEAA6EA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0B24D3CE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40988ECE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EE64FBFC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 w15:restartNumberingAfterBreak="0">
    <w:nsid w:val="09C926EC"/>
    <w:multiLevelType w:val="hybridMultilevel"/>
    <w:tmpl w:val="AD18E4A4"/>
    <w:numStyleLink w:val="17"/>
  </w:abstractNum>
  <w:abstractNum w:abstractNumId="6" w15:restartNumberingAfterBreak="0">
    <w:nsid w:val="09CC18F4"/>
    <w:multiLevelType w:val="hybridMultilevel"/>
    <w:tmpl w:val="4EC418C4"/>
    <w:numStyleLink w:val="15"/>
  </w:abstractNum>
  <w:abstractNum w:abstractNumId="7" w15:restartNumberingAfterBreak="0">
    <w:nsid w:val="0AB32313"/>
    <w:multiLevelType w:val="hybridMultilevel"/>
    <w:tmpl w:val="02F60EEC"/>
    <w:numStyleLink w:val="70"/>
  </w:abstractNum>
  <w:abstractNum w:abstractNumId="8" w15:restartNumberingAfterBreak="0">
    <w:nsid w:val="0DC15B7B"/>
    <w:multiLevelType w:val="hybridMultilevel"/>
    <w:tmpl w:val="809682E4"/>
    <w:styleLink w:val="9"/>
    <w:lvl w:ilvl="0" w:tplc="DCAA054C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1AA773A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5EB0F308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31BC4F20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D14CE300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2F460036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80108BAC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E7BE16A2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A1E8C7E4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9" w15:restartNumberingAfterBreak="0">
    <w:nsid w:val="0F196673"/>
    <w:multiLevelType w:val="hybridMultilevel"/>
    <w:tmpl w:val="51A0C3DA"/>
    <w:styleLink w:val="110"/>
    <w:lvl w:ilvl="0" w:tplc="F3780588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282F7F4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11F8A79C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A50C3006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BE5EB78A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C70CAD36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9E3E5024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007A9D34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6090F6A6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 w15:restartNumberingAfterBreak="0">
    <w:nsid w:val="127C4B2B"/>
    <w:multiLevelType w:val="hybridMultilevel"/>
    <w:tmpl w:val="2538521E"/>
    <w:numStyleLink w:val="14"/>
  </w:abstractNum>
  <w:abstractNum w:abstractNumId="11" w15:restartNumberingAfterBreak="0">
    <w:nsid w:val="12B6774A"/>
    <w:multiLevelType w:val="hybridMultilevel"/>
    <w:tmpl w:val="357C2246"/>
    <w:styleLink w:val="19"/>
    <w:lvl w:ilvl="0" w:tplc="33663F18">
      <w:start w:val="1"/>
      <w:numFmt w:val="bullet"/>
      <w:lvlText w:val="·"/>
      <w:lvlJc w:val="left"/>
      <w:pPr>
        <w:tabs>
          <w:tab w:val="num" w:pos="2124"/>
        </w:tabs>
        <w:ind w:left="993" w:firstLine="85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02F6F292">
      <w:start w:val="1"/>
      <w:numFmt w:val="bullet"/>
      <w:lvlText w:val="o"/>
      <w:lvlJc w:val="left"/>
      <w:pPr>
        <w:tabs>
          <w:tab w:val="left" w:pos="2124"/>
          <w:tab w:val="num" w:pos="2844"/>
        </w:tabs>
        <w:ind w:left="1713" w:firstLine="86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4B3CA828">
      <w:start w:val="1"/>
      <w:numFmt w:val="bullet"/>
      <w:lvlText w:val="▪"/>
      <w:lvlJc w:val="left"/>
      <w:pPr>
        <w:tabs>
          <w:tab w:val="left" w:pos="2124"/>
          <w:tab w:val="num" w:pos="3564"/>
        </w:tabs>
        <w:ind w:left="2433" w:firstLine="87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9C28487E">
      <w:start w:val="1"/>
      <w:numFmt w:val="bullet"/>
      <w:lvlText w:val="·"/>
      <w:lvlJc w:val="left"/>
      <w:pPr>
        <w:tabs>
          <w:tab w:val="left" w:pos="2124"/>
          <w:tab w:val="num" w:pos="4284"/>
        </w:tabs>
        <w:ind w:left="3153" w:firstLine="886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989C1A56">
      <w:start w:val="1"/>
      <w:numFmt w:val="bullet"/>
      <w:lvlText w:val="o"/>
      <w:lvlJc w:val="left"/>
      <w:pPr>
        <w:tabs>
          <w:tab w:val="left" w:pos="2124"/>
          <w:tab w:val="num" w:pos="5004"/>
        </w:tabs>
        <w:ind w:left="3873" w:firstLine="89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AC92092E">
      <w:start w:val="1"/>
      <w:numFmt w:val="bullet"/>
      <w:lvlText w:val="▪"/>
      <w:lvlJc w:val="left"/>
      <w:pPr>
        <w:tabs>
          <w:tab w:val="left" w:pos="2124"/>
          <w:tab w:val="num" w:pos="5724"/>
        </w:tabs>
        <w:ind w:left="4593" w:firstLine="91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805E1E20">
      <w:start w:val="1"/>
      <w:numFmt w:val="bullet"/>
      <w:lvlText w:val="·"/>
      <w:lvlJc w:val="left"/>
      <w:pPr>
        <w:tabs>
          <w:tab w:val="left" w:pos="2124"/>
          <w:tab w:val="num" w:pos="6444"/>
        </w:tabs>
        <w:ind w:left="5313" w:firstLine="922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0838A50A">
      <w:start w:val="1"/>
      <w:numFmt w:val="bullet"/>
      <w:lvlText w:val="o"/>
      <w:lvlJc w:val="left"/>
      <w:pPr>
        <w:tabs>
          <w:tab w:val="left" w:pos="2124"/>
          <w:tab w:val="num" w:pos="7164"/>
        </w:tabs>
        <w:ind w:left="6033" w:firstLine="93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F6E699BE">
      <w:start w:val="1"/>
      <w:numFmt w:val="bullet"/>
      <w:lvlText w:val="▪"/>
      <w:lvlJc w:val="left"/>
      <w:pPr>
        <w:tabs>
          <w:tab w:val="left" w:pos="2124"/>
          <w:tab w:val="num" w:pos="7884"/>
        </w:tabs>
        <w:ind w:left="6753" w:firstLine="2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13CF2D27"/>
    <w:multiLevelType w:val="hybridMultilevel"/>
    <w:tmpl w:val="9362ACFE"/>
    <w:numStyleLink w:val="4"/>
  </w:abstractNum>
  <w:abstractNum w:abstractNumId="13" w15:restartNumberingAfterBreak="0">
    <w:nsid w:val="16FB6317"/>
    <w:multiLevelType w:val="hybridMultilevel"/>
    <w:tmpl w:val="7DC43B52"/>
    <w:numStyleLink w:val="5"/>
  </w:abstractNum>
  <w:abstractNum w:abstractNumId="14" w15:restartNumberingAfterBreak="0">
    <w:nsid w:val="17721978"/>
    <w:multiLevelType w:val="hybridMultilevel"/>
    <w:tmpl w:val="7C4E2AB8"/>
    <w:numStyleLink w:val="40"/>
  </w:abstractNum>
  <w:abstractNum w:abstractNumId="15" w15:restartNumberingAfterBreak="0">
    <w:nsid w:val="1E392EA5"/>
    <w:multiLevelType w:val="hybridMultilevel"/>
    <w:tmpl w:val="6E58A9A0"/>
    <w:styleLink w:val="20"/>
    <w:lvl w:ilvl="0" w:tplc="CDB2C62A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D6EE2130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8D28986A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ACB8C0DE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8E64316C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4524DF18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31760098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0D6AEB38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750E35E2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6" w15:restartNumberingAfterBreak="0">
    <w:nsid w:val="1EA96819"/>
    <w:multiLevelType w:val="hybridMultilevel"/>
    <w:tmpl w:val="A9582028"/>
    <w:numStyleLink w:val="6"/>
  </w:abstractNum>
  <w:abstractNum w:abstractNumId="17" w15:restartNumberingAfterBreak="0">
    <w:nsid w:val="233E2885"/>
    <w:multiLevelType w:val="hybridMultilevel"/>
    <w:tmpl w:val="3BC8F980"/>
    <w:numStyleLink w:val="130"/>
  </w:abstractNum>
  <w:abstractNum w:abstractNumId="18" w15:restartNumberingAfterBreak="0">
    <w:nsid w:val="242F6358"/>
    <w:multiLevelType w:val="hybridMultilevel"/>
    <w:tmpl w:val="42F061B4"/>
    <w:numStyleLink w:val="2"/>
  </w:abstractNum>
  <w:abstractNum w:abstractNumId="19" w15:restartNumberingAfterBreak="0">
    <w:nsid w:val="26170CAC"/>
    <w:multiLevelType w:val="hybridMultilevel"/>
    <w:tmpl w:val="914823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B23BBF"/>
    <w:multiLevelType w:val="hybridMultilevel"/>
    <w:tmpl w:val="AD18E4A4"/>
    <w:styleLink w:val="17"/>
    <w:lvl w:ilvl="0" w:tplc="1690DD1E">
      <w:start w:val="1"/>
      <w:numFmt w:val="bullet"/>
      <w:lvlText w:val="·"/>
      <w:lvlJc w:val="left"/>
      <w:pPr>
        <w:ind w:left="1418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8026A514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99EC7340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6DE997E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07F81674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E5963746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E64C870A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2586D8A4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ACEC82CE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1" w15:restartNumberingAfterBreak="0">
    <w:nsid w:val="2CE473AE"/>
    <w:multiLevelType w:val="hybridMultilevel"/>
    <w:tmpl w:val="714C05F8"/>
    <w:styleLink w:val="a"/>
    <w:lvl w:ilvl="0" w:tplc="707CD1B2">
      <w:start w:val="1"/>
      <w:numFmt w:val="decimal"/>
      <w:lvlText w:val="%1."/>
      <w:lvlJc w:val="left"/>
      <w:pPr>
        <w:tabs>
          <w:tab w:val="num" w:pos="1004"/>
        </w:tabs>
        <w:ind w:left="2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1CB466AE">
      <w:start w:val="1"/>
      <w:numFmt w:val="decimal"/>
      <w:lvlText w:val="%2."/>
      <w:lvlJc w:val="left"/>
      <w:pPr>
        <w:tabs>
          <w:tab w:val="num" w:pos="1804"/>
        </w:tabs>
        <w:ind w:left="10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918E8E98">
      <w:start w:val="1"/>
      <w:numFmt w:val="decimal"/>
      <w:lvlText w:val="%3."/>
      <w:lvlJc w:val="left"/>
      <w:pPr>
        <w:tabs>
          <w:tab w:val="num" w:pos="2604"/>
        </w:tabs>
        <w:ind w:left="18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23E4118">
      <w:start w:val="1"/>
      <w:numFmt w:val="decimal"/>
      <w:lvlText w:val="%4."/>
      <w:lvlJc w:val="left"/>
      <w:pPr>
        <w:tabs>
          <w:tab w:val="num" w:pos="3404"/>
        </w:tabs>
        <w:ind w:left="26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816A5632">
      <w:start w:val="1"/>
      <w:numFmt w:val="decimal"/>
      <w:lvlText w:val="%5."/>
      <w:lvlJc w:val="left"/>
      <w:pPr>
        <w:tabs>
          <w:tab w:val="num" w:pos="4204"/>
        </w:tabs>
        <w:ind w:left="34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41F85A62">
      <w:start w:val="1"/>
      <w:numFmt w:val="decimal"/>
      <w:lvlText w:val="%6."/>
      <w:lvlJc w:val="left"/>
      <w:pPr>
        <w:tabs>
          <w:tab w:val="num" w:pos="5004"/>
        </w:tabs>
        <w:ind w:left="42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DDB02B18">
      <w:start w:val="1"/>
      <w:numFmt w:val="decimal"/>
      <w:lvlText w:val="%7."/>
      <w:lvlJc w:val="left"/>
      <w:pPr>
        <w:tabs>
          <w:tab w:val="num" w:pos="5804"/>
        </w:tabs>
        <w:ind w:left="50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7C1495F4">
      <w:start w:val="1"/>
      <w:numFmt w:val="decimal"/>
      <w:lvlText w:val="%8."/>
      <w:lvlJc w:val="left"/>
      <w:pPr>
        <w:tabs>
          <w:tab w:val="num" w:pos="6604"/>
        </w:tabs>
        <w:ind w:left="58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490E300C">
      <w:start w:val="1"/>
      <w:numFmt w:val="decimal"/>
      <w:lvlText w:val="%9."/>
      <w:lvlJc w:val="left"/>
      <w:pPr>
        <w:tabs>
          <w:tab w:val="num" w:pos="7404"/>
        </w:tabs>
        <w:ind w:left="66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2" w15:restartNumberingAfterBreak="0">
    <w:nsid w:val="2CEB65CD"/>
    <w:multiLevelType w:val="hybridMultilevel"/>
    <w:tmpl w:val="809682E4"/>
    <w:numStyleLink w:val="9"/>
  </w:abstractNum>
  <w:abstractNum w:abstractNumId="23" w15:restartNumberingAfterBreak="0">
    <w:nsid w:val="2F98199A"/>
    <w:multiLevelType w:val="hybridMultilevel"/>
    <w:tmpl w:val="C4D009AC"/>
    <w:styleLink w:val="8"/>
    <w:lvl w:ilvl="0" w:tplc="684CA9A2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2054B53E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B54480B6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4D2AB13A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6B1A5786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3FC84CAC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CE02D9BC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82BCD594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0C1C0D30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4" w15:restartNumberingAfterBreak="0">
    <w:nsid w:val="306960E4"/>
    <w:multiLevelType w:val="hybridMultilevel"/>
    <w:tmpl w:val="C8108E46"/>
    <w:styleLink w:val="90"/>
    <w:lvl w:ilvl="0" w:tplc="9684E432">
      <w:start w:val="1"/>
      <w:numFmt w:val="decimal"/>
      <w:lvlText w:val="%1."/>
      <w:lvlJc w:val="left"/>
      <w:pPr>
        <w:ind w:left="786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F684EB22">
      <w:start w:val="1"/>
      <w:numFmt w:val="lowerLetter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FBF24014">
      <w:start w:val="1"/>
      <w:numFmt w:val="lowerRoman"/>
      <w:lvlText w:val="%3."/>
      <w:lvlJc w:val="left"/>
      <w:pPr>
        <w:ind w:left="216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A67665DA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D0B65346">
      <w:start w:val="1"/>
      <w:numFmt w:val="lowerLetter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3D540F8C">
      <w:start w:val="1"/>
      <w:numFmt w:val="lowerRoman"/>
      <w:lvlText w:val="%6."/>
      <w:lvlJc w:val="left"/>
      <w:pPr>
        <w:ind w:left="432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AB127AAA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57BEA83C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9286C3FA">
      <w:start w:val="1"/>
      <w:numFmt w:val="lowerRoman"/>
      <w:lvlText w:val="%9."/>
      <w:lvlJc w:val="left"/>
      <w:pPr>
        <w:ind w:left="648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5" w15:restartNumberingAfterBreak="0">
    <w:nsid w:val="324B2CA0"/>
    <w:multiLevelType w:val="hybridMultilevel"/>
    <w:tmpl w:val="2D0EC3F0"/>
    <w:numStyleLink w:val="60"/>
  </w:abstractNum>
  <w:abstractNum w:abstractNumId="26" w15:restartNumberingAfterBreak="0">
    <w:nsid w:val="32B16721"/>
    <w:multiLevelType w:val="hybridMultilevel"/>
    <w:tmpl w:val="C8108E46"/>
    <w:numStyleLink w:val="90"/>
  </w:abstractNum>
  <w:abstractNum w:abstractNumId="27" w15:restartNumberingAfterBreak="0">
    <w:nsid w:val="35AA7884"/>
    <w:multiLevelType w:val="hybridMultilevel"/>
    <w:tmpl w:val="65C82CDC"/>
    <w:styleLink w:val="10"/>
    <w:lvl w:ilvl="0" w:tplc="55448494">
      <w:start w:val="1"/>
      <w:numFmt w:val="decimal"/>
      <w:lvlText w:val="%1."/>
      <w:lvlJc w:val="left"/>
      <w:pPr>
        <w:ind w:left="786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C9E86192">
      <w:start w:val="1"/>
      <w:numFmt w:val="lowerLetter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74C65816">
      <w:start w:val="1"/>
      <w:numFmt w:val="lowerRoman"/>
      <w:lvlText w:val="%3."/>
      <w:lvlJc w:val="left"/>
      <w:pPr>
        <w:ind w:left="216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99829522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E19801B2">
      <w:start w:val="1"/>
      <w:numFmt w:val="lowerLetter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8040AAE2">
      <w:start w:val="1"/>
      <w:numFmt w:val="lowerRoman"/>
      <w:lvlText w:val="%6."/>
      <w:lvlJc w:val="left"/>
      <w:pPr>
        <w:ind w:left="432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411ADFD0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EF8ECE2E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70FA8870">
      <w:start w:val="1"/>
      <w:numFmt w:val="lowerRoman"/>
      <w:lvlText w:val="%9."/>
      <w:lvlJc w:val="left"/>
      <w:pPr>
        <w:ind w:left="648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8" w15:restartNumberingAfterBreak="0">
    <w:nsid w:val="385541AB"/>
    <w:multiLevelType w:val="hybridMultilevel"/>
    <w:tmpl w:val="EF1CB490"/>
    <w:styleLink w:val="50"/>
    <w:lvl w:ilvl="0" w:tplc="A0902B1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6C16E604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AE1E51C2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CF7E989E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840640C6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5FD6EEDC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1D22EE76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D5002210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47A87A7C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9" w15:restartNumberingAfterBreak="0">
    <w:nsid w:val="38A96D7F"/>
    <w:multiLevelType w:val="hybridMultilevel"/>
    <w:tmpl w:val="7778CA74"/>
    <w:numStyleLink w:val="7"/>
  </w:abstractNum>
  <w:abstractNum w:abstractNumId="30" w15:restartNumberingAfterBreak="0">
    <w:nsid w:val="38BF30E7"/>
    <w:multiLevelType w:val="hybridMultilevel"/>
    <w:tmpl w:val="A9582028"/>
    <w:styleLink w:val="6"/>
    <w:lvl w:ilvl="0" w:tplc="F2681F9A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73E6D3A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E9A27CB0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0E6C1EA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B9DA5DF8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72385614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91EA4A74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DC567E9E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0C462D8A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1" w15:restartNumberingAfterBreak="0">
    <w:nsid w:val="39DB4FBE"/>
    <w:multiLevelType w:val="hybridMultilevel"/>
    <w:tmpl w:val="357C2246"/>
    <w:numStyleLink w:val="19"/>
  </w:abstractNum>
  <w:abstractNum w:abstractNumId="32" w15:restartNumberingAfterBreak="0">
    <w:nsid w:val="3C263324"/>
    <w:multiLevelType w:val="hybridMultilevel"/>
    <w:tmpl w:val="7A88354E"/>
    <w:numStyleLink w:val="18"/>
  </w:abstractNum>
  <w:abstractNum w:abstractNumId="33" w15:restartNumberingAfterBreak="0">
    <w:nsid w:val="41A17907"/>
    <w:multiLevelType w:val="hybridMultilevel"/>
    <w:tmpl w:val="EAEE71B6"/>
    <w:numStyleLink w:val="1"/>
  </w:abstractNum>
  <w:abstractNum w:abstractNumId="34" w15:restartNumberingAfterBreak="0">
    <w:nsid w:val="428A6D44"/>
    <w:multiLevelType w:val="hybridMultilevel"/>
    <w:tmpl w:val="4EC418C4"/>
    <w:styleLink w:val="15"/>
    <w:lvl w:ilvl="0" w:tplc="769A6A90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8FF09108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8342DC8E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C512E482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14905B30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A594B0D2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E7600AB2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BB286306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1385D40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5" w15:restartNumberingAfterBreak="0">
    <w:nsid w:val="42CA086D"/>
    <w:multiLevelType w:val="hybridMultilevel"/>
    <w:tmpl w:val="FB046E9A"/>
    <w:styleLink w:val="120"/>
    <w:lvl w:ilvl="0" w:tplc="947824D6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7E2252A6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0C28ABDC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941A2FBA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71D69DE0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1F04550E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51A2152C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7AF22D0E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D7AA5766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6" w15:restartNumberingAfterBreak="0">
    <w:nsid w:val="44D200D6"/>
    <w:multiLevelType w:val="hybridMultilevel"/>
    <w:tmpl w:val="51A0C3DA"/>
    <w:numStyleLink w:val="110"/>
  </w:abstractNum>
  <w:abstractNum w:abstractNumId="37" w15:restartNumberingAfterBreak="0">
    <w:nsid w:val="44E53D4E"/>
    <w:multiLevelType w:val="hybridMultilevel"/>
    <w:tmpl w:val="714C05F8"/>
    <w:numStyleLink w:val="a"/>
  </w:abstractNum>
  <w:abstractNum w:abstractNumId="38" w15:restartNumberingAfterBreak="0">
    <w:nsid w:val="46EC1913"/>
    <w:multiLevelType w:val="hybridMultilevel"/>
    <w:tmpl w:val="6980C740"/>
    <w:styleLink w:val="11"/>
    <w:lvl w:ilvl="0" w:tplc="6E008A9E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4A8A1A1E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42400990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50C05552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BDCE3B92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D4B82C08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97DC694A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BA62BC5A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4D0AF44C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9" w15:restartNumberingAfterBreak="0">
    <w:nsid w:val="496451A9"/>
    <w:multiLevelType w:val="hybridMultilevel"/>
    <w:tmpl w:val="EAEE71B6"/>
    <w:styleLink w:val="1"/>
    <w:lvl w:ilvl="0" w:tplc="E26CC7C6">
      <w:start w:val="1"/>
      <w:numFmt w:val="decimal"/>
      <w:lvlText w:val="%1."/>
      <w:lvlJc w:val="left"/>
      <w:pPr>
        <w:tabs>
          <w:tab w:val="num" w:pos="991"/>
        </w:tabs>
        <w:ind w:left="282" w:firstLine="427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6BD8A524">
      <w:start w:val="1"/>
      <w:numFmt w:val="lowerLetter"/>
      <w:lvlText w:val="%2."/>
      <w:lvlJc w:val="left"/>
      <w:pPr>
        <w:tabs>
          <w:tab w:val="left" w:pos="991"/>
          <w:tab w:val="num" w:pos="1429"/>
        </w:tabs>
        <w:ind w:left="720" w:firstLine="43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FEE4044C">
      <w:start w:val="1"/>
      <w:numFmt w:val="lowerRoman"/>
      <w:suff w:val="nothing"/>
      <w:lvlText w:val="%3."/>
      <w:lvlJc w:val="left"/>
      <w:pPr>
        <w:tabs>
          <w:tab w:val="left" w:pos="991"/>
        </w:tabs>
        <w:ind w:left="1440" w:firstLine="56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32043702">
      <w:start w:val="1"/>
      <w:numFmt w:val="decimal"/>
      <w:lvlText w:val="%4."/>
      <w:lvlJc w:val="left"/>
      <w:pPr>
        <w:tabs>
          <w:tab w:val="left" w:pos="991"/>
          <w:tab w:val="num" w:pos="2869"/>
        </w:tabs>
        <w:ind w:left="2160" w:firstLine="463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CCDA6676">
      <w:start w:val="1"/>
      <w:numFmt w:val="lowerLetter"/>
      <w:lvlText w:val="%5."/>
      <w:lvlJc w:val="left"/>
      <w:pPr>
        <w:tabs>
          <w:tab w:val="left" w:pos="991"/>
          <w:tab w:val="num" w:pos="3589"/>
        </w:tabs>
        <w:ind w:left="2880" w:firstLine="475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27183884">
      <w:start w:val="1"/>
      <w:numFmt w:val="lowerRoman"/>
      <w:suff w:val="nothing"/>
      <w:lvlText w:val="%6."/>
      <w:lvlJc w:val="left"/>
      <w:pPr>
        <w:tabs>
          <w:tab w:val="left" w:pos="991"/>
        </w:tabs>
        <w:ind w:left="3600" w:firstLine="56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A1BEA2DC">
      <w:start w:val="1"/>
      <w:numFmt w:val="decimal"/>
      <w:suff w:val="nothing"/>
      <w:lvlText w:val="%7."/>
      <w:lvlJc w:val="left"/>
      <w:pPr>
        <w:tabs>
          <w:tab w:val="left" w:pos="991"/>
        </w:tabs>
        <w:ind w:left="4320" w:firstLine="56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4B16083E">
      <w:start w:val="1"/>
      <w:numFmt w:val="lowerLetter"/>
      <w:suff w:val="nothing"/>
      <w:lvlText w:val="%8."/>
      <w:lvlJc w:val="left"/>
      <w:pPr>
        <w:tabs>
          <w:tab w:val="left" w:pos="991"/>
        </w:tabs>
        <w:ind w:left="5040" w:firstLine="56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7778B0EE">
      <w:start w:val="1"/>
      <w:numFmt w:val="lowerRoman"/>
      <w:suff w:val="nothing"/>
      <w:lvlText w:val="%9."/>
      <w:lvlJc w:val="left"/>
      <w:pPr>
        <w:tabs>
          <w:tab w:val="left" w:pos="991"/>
        </w:tabs>
        <w:ind w:left="5760" w:firstLine="56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0" w15:restartNumberingAfterBreak="0">
    <w:nsid w:val="4B011E53"/>
    <w:multiLevelType w:val="hybridMultilevel"/>
    <w:tmpl w:val="2BCA2EE2"/>
    <w:styleLink w:val="80"/>
    <w:lvl w:ilvl="0" w:tplc="041E617A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14BA63EE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23DAD4E2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70DAFCB0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87EC0B56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2906439C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3A28A240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FD509D32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06D0D63C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1" w15:restartNumberingAfterBreak="0">
    <w:nsid w:val="4D811999"/>
    <w:multiLevelType w:val="hybridMultilevel"/>
    <w:tmpl w:val="6E58A9A0"/>
    <w:numStyleLink w:val="20"/>
  </w:abstractNum>
  <w:abstractNum w:abstractNumId="42" w15:restartNumberingAfterBreak="0">
    <w:nsid w:val="5076098A"/>
    <w:multiLevelType w:val="hybridMultilevel"/>
    <w:tmpl w:val="2B2810B8"/>
    <w:styleLink w:val="3"/>
    <w:lvl w:ilvl="0" w:tplc="A6B6468E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1AA485CA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3CC82E2A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5DB2EB26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91EECAF0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02524204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1646B958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EE26AF4E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D82A6988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3" w15:restartNumberingAfterBreak="0">
    <w:nsid w:val="5219441E"/>
    <w:multiLevelType w:val="hybridMultilevel"/>
    <w:tmpl w:val="C4D009AC"/>
    <w:numStyleLink w:val="8"/>
  </w:abstractNum>
  <w:abstractNum w:abstractNumId="44" w15:restartNumberingAfterBreak="0">
    <w:nsid w:val="567478E6"/>
    <w:multiLevelType w:val="hybridMultilevel"/>
    <w:tmpl w:val="81FC0C12"/>
    <w:numStyleLink w:val="30"/>
  </w:abstractNum>
  <w:abstractNum w:abstractNumId="45" w15:restartNumberingAfterBreak="0">
    <w:nsid w:val="570D4DD1"/>
    <w:multiLevelType w:val="hybridMultilevel"/>
    <w:tmpl w:val="2B2810B8"/>
    <w:numStyleLink w:val="3"/>
  </w:abstractNum>
  <w:abstractNum w:abstractNumId="46" w15:restartNumberingAfterBreak="0">
    <w:nsid w:val="57DE1B8D"/>
    <w:multiLevelType w:val="hybridMultilevel"/>
    <w:tmpl w:val="2E607B46"/>
    <w:numStyleLink w:val="a0"/>
  </w:abstractNum>
  <w:abstractNum w:abstractNumId="47" w15:restartNumberingAfterBreak="0">
    <w:nsid w:val="58881804"/>
    <w:multiLevelType w:val="hybridMultilevel"/>
    <w:tmpl w:val="2D0EC3F0"/>
    <w:styleLink w:val="60"/>
    <w:lvl w:ilvl="0" w:tplc="62B8A65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E070B22C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D5FE206C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4C62AD5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1352A530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CE4E1C7C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0E123EC2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E970219A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853CF120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8" w15:restartNumberingAfterBreak="0">
    <w:nsid w:val="58E226D6"/>
    <w:multiLevelType w:val="hybridMultilevel"/>
    <w:tmpl w:val="4A3EB760"/>
    <w:styleLink w:val="100"/>
    <w:lvl w:ilvl="0" w:tplc="6FBCD808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38C07E2E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247E5D90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284C3CC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0602EB2A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68D898D4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864C78CA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5D42097E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60B44D74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9" w15:restartNumberingAfterBreak="0">
    <w:nsid w:val="5B54665D"/>
    <w:multiLevelType w:val="hybridMultilevel"/>
    <w:tmpl w:val="7DC43B52"/>
    <w:styleLink w:val="5"/>
    <w:lvl w:ilvl="0" w:tplc="2BF2465A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428446F4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69D8DD5C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A5ECEC90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0D1A1164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A9104654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9468D2F8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260E2CE6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CC880806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0" w15:restartNumberingAfterBreak="0">
    <w:nsid w:val="600619AC"/>
    <w:multiLevelType w:val="hybridMultilevel"/>
    <w:tmpl w:val="2BCA2EE2"/>
    <w:numStyleLink w:val="80"/>
  </w:abstractNum>
  <w:abstractNum w:abstractNumId="51" w15:restartNumberingAfterBreak="0">
    <w:nsid w:val="603F26C2"/>
    <w:multiLevelType w:val="hybridMultilevel"/>
    <w:tmpl w:val="7662F0C2"/>
    <w:numStyleLink w:val="12"/>
  </w:abstractNum>
  <w:abstractNum w:abstractNumId="52" w15:restartNumberingAfterBreak="0">
    <w:nsid w:val="60724604"/>
    <w:multiLevelType w:val="hybridMultilevel"/>
    <w:tmpl w:val="81FC0C12"/>
    <w:styleLink w:val="30"/>
    <w:lvl w:ilvl="0" w:tplc="592C567C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32A43EF4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926CDEFC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0ECE7A96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31643BDE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300C843C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67BC09CE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A8462B24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4762D6CE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3" w15:restartNumberingAfterBreak="0">
    <w:nsid w:val="60747D64"/>
    <w:multiLevelType w:val="hybridMultilevel"/>
    <w:tmpl w:val="7662F0C2"/>
    <w:styleLink w:val="12"/>
    <w:lvl w:ilvl="0" w:tplc="F656E804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606BEF4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1638C836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500AF36C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30EADE36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77882260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15689254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44A26612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3612DE62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4" w15:restartNumberingAfterBreak="0">
    <w:nsid w:val="617512EF"/>
    <w:multiLevelType w:val="hybridMultilevel"/>
    <w:tmpl w:val="2E607B46"/>
    <w:styleLink w:val="a0"/>
    <w:lvl w:ilvl="0" w:tplc="B540C6A0">
      <w:start w:val="1"/>
      <w:numFmt w:val="bullet"/>
      <w:lvlText w:val="•"/>
      <w:lvlJc w:val="left"/>
      <w:pPr>
        <w:tabs>
          <w:tab w:val="num" w:pos="930"/>
        </w:tabs>
        <w:ind w:left="2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6B980E6E">
      <w:start w:val="1"/>
      <w:numFmt w:val="bullet"/>
      <w:lvlText w:val="•"/>
      <w:lvlJc w:val="left"/>
      <w:pPr>
        <w:tabs>
          <w:tab w:val="left" w:pos="930"/>
          <w:tab w:val="num" w:pos="1530"/>
        </w:tabs>
        <w:ind w:left="8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D7B4C562">
      <w:start w:val="1"/>
      <w:numFmt w:val="bullet"/>
      <w:lvlText w:val="•"/>
      <w:lvlJc w:val="left"/>
      <w:pPr>
        <w:tabs>
          <w:tab w:val="left" w:pos="930"/>
          <w:tab w:val="num" w:pos="2130"/>
        </w:tabs>
        <w:ind w:left="14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E28A43C2">
      <w:start w:val="1"/>
      <w:numFmt w:val="bullet"/>
      <w:lvlText w:val="•"/>
      <w:lvlJc w:val="left"/>
      <w:pPr>
        <w:tabs>
          <w:tab w:val="left" w:pos="930"/>
          <w:tab w:val="num" w:pos="2730"/>
        </w:tabs>
        <w:ind w:left="20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D054AA0C">
      <w:start w:val="1"/>
      <w:numFmt w:val="bullet"/>
      <w:lvlText w:val="•"/>
      <w:lvlJc w:val="left"/>
      <w:pPr>
        <w:tabs>
          <w:tab w:val="left" w:pos="930"/>
          <w:tab w:val="num" w:pos="3330"/>
        </w:tabs>
        <w:ind w:left="26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43D254A8">
      <w:start w:val="1"/>
      <w:numFmt w:val="bullet"/>
      <w:lvlText w:val="•"/>
      <w:lvlJc w:val="left"/>
      <w:pPr>
        <w:tabs>
          <w:tab w:val="left" w:pos="930"/>
          <w:tab w:val="num" w:pos="3930"/>
        </w:tabs>
        <w:ind w:left="32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062296B0">
      <w:start w:val="1"/>
      <w:numFmt w:val="bullet"/>
      <w:lvlText w:val="•"/>
      <w:lvlJc w:val="left"/>
      <w:pPr>
        <w:tabs>
          <w:tab w:val="left" w:pos="930"/>
          <w:tab w:val="num" w:pos="4530"/>
        </w:tabs>
        <w:ind w:left="38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4F5CD9BA">
      <w:start w:val="1"/>
      <w:numFmt w:val="bullet"/>
      <w:lvlText w:val="•"/>
      <w:lvlJc w:val="left"/>
      <w:pPr>
        <w:tabs>
          <w:tab w:val="left" w:pos="930"/>
          <w:tab w:val="num" w:pos="5130"/>
        </w:tabs>
        <w:ind w:left="44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6484B7E2">
      <w:start w:val="1"/>
      <w:numFmt w:val="bullet"/>
      <w:lvlText w:val="•"/>
      <w:lvlJc w:val="left"/>
      <w:pPr>
        <w:tabs>
          <w:tab w:val="left" w:pos="930"/>
          <w:tab w:val="num" w:pos="5730"/>
        </w:tabs>
        <w:ind w:left="50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5" w15:restartNumberingAfterBreak="0">
    <w:nsid w:val="625D42CC"/>
    <w:multiLevelType w:val="hybridMultilevel"/>
    <w:tmpl w:val="A33E1CC4"/>
    <w:styleLink w:val="16"/>
    <w:lvl w:ilvl="0" w:tplc="DF7E63A0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7C0660D6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45902EF8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53569428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25C07FA8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C4CA2AD0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BEFA0458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FCB44C24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F328D88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6" w15:restartNumberingAfterBreak="0">
    <w:nsid w:val="63CC4684"/>
    <w:multiLevelType w:val="hybridMultilevel"/>
    <w:tmpl w:val="F31AD848"/>
    <w:styleLink w:val="1000"/>
    <w:lvl w:ilvl="0" w:tplc="CF2A2A0A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1DA00D14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03681EDC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3CEEE44C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CE8EA4E6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A91638C8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A9245336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9C32A134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E3748A8C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7" w15:restartNumberingAfterBreak="0">
    <w:nsid w:val="673C3FF0"/>
    <w:multiLevelType w:val="hybridMultilevel"/>
    <w:tmpl w:val="65C82CDC"/>
    <w:numStyleLink w:val="10"/>
  </w:abstractNum>
  <w:abstractNum w:abstractNumId="58" w15:restartNumberingAfterBreak="0">
    <w:nsid w:val="67A02A6B"/>
    <w:multiLevelType w:val="hybridMultilevel"/>
    <w:tmpl w:val="A33E1CC4"/>
    <w:numStyleLink w:val="16"/>
  </w:abstractNum>
  <w:abstractNum w:abstractNumId="59" w15:restartNumberingAfterBreak="0">
    <w:nsid w:val="68AE2215"/>
    <w:multiLevelType w:val="hybridMultilevel"/>
    <w:tmpl w:val="B5E0FD98"/>
    <w:numStyleLink w:val="13"/>
  </w:abstractNum>
  <w:abstractNum w:abstractNumId="60" w15:restartNumberingAfterBreak="0">
    <w:nsid w:val="6AE523A6"/>
    <w:multiLevelType w:val="hybridMultilevel"/>
    <w:tmpl w:val="9362ACFE"/>
    <w:styleLink w:val="4"/>
    <w:lvl w:ilvl="0" w:tplc="29FE7936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7B2EF9DC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03FAF884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68C2651C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55E0F3AC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9058FD80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BEE83CE6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8E245E9E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3BD25DFE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1" w15:restartNumberingAfterBreak="0">
    <w:nsid w:val="6CFA0A47"/>
    <w:multiLevelType w:val="hybridMultilevel"/>
    <w:tmpl w:val="02F60EEC"/>
    <w:styleLink w:val="70"/>
    <w:lvl w:ilvl="0" w:tplc="CC52EE3A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AD2D342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020CF0AA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613A8BE2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DB92247E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657A6C6A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9F948360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86B8C5A6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FD0A1C22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2" w15:restartNumberingAfterBreak="0">
    <w:nsid w:val="6EAC1E18"/>
    <w:multiLevelType w:val="hybridMultilevel"/>
    <w:tmpl w:val="7A88354E"/>
    <w:styleLink w:val="18"/>
    <w:lvl w:ilvl="0" w:tplc="3D8ED74C">
      <w:start w:val="1"/>
      <w:numFmt w:val="decimal"/>
      <w:lvlText w:val="%1."/>
      <w:lvlJc w:val="left"/>
      <w:pPr>
        <w:tabs>
          <w:tab w:val="num" w:pos="1416"/>
        </w:tabs>
        <w:ind w:left="567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25FCA7C6">
      <w:start w:val="1"/>
      <w:numFmt w:val="decimal"/>
      <w:lvlText w:val="%2."/>
      <w:lvlJc w:val="left"/>
      <w:pPr>
        <w:tabs>
          <w:tab w:val="left" w:pos="1416"/>
          <w:tab w:val="num" w:pos="1992"/>
        </w:tabs>
        <w:ind w:left="114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DC32F812">
      <w:start w:val="1"/>
      <w:numFmt w:val="decimal"/>
      <w:lvlText w:val="%3."/>
      <w:lvlJc w:val="left"/>
      <w:pPr>
        <w:tabs>
          <w:tab w:val="left" w:pos="1416"/>
          <w:tab w:val="num" w:pos="2712"/>
        </w:tabs>
        <w:ind w:left="186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60B0D540">
      <w:start w:val="1"/>
      <w:numFmt w:val="decimal"/>
      <w:lvlText w:val="%4."/>
      <w:lvlJc w:val="left"/>
      <w:pPr>
        <w:tabs>
          <w:tab w:val="left" w:pos="1416"/>
          <w:tab w:val="num" w:pos="3432"/>
        </w:tabs>
        <w:ind w:left="258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6E66AC2A">
      <w:start w:val="1"/>
      <w:numFmt w:val="decimal"/>
      <w:lvlText w:val="%5."/>
      <w:lvlJc w:val="left"/>
      <w:pPr>
        <w:tabs>
          <w:tab w:val="left" w:pos="1416"/>
          <w:tab w:val="num" w:pos="4152"/>
        </w:tabs>
        <w:ind w:left="330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738EA258">
      <w:start w:val="1"/>
      <w:numFmt w:val="decimal"/>
      <w:lvlText w:val="%6."/>
      <w:lvlJc w:val="left"/>
      <w:pPr>
        <w:tabs>
          <w:tab w:val="left" w:pos="1416"/>
          <w:tab w:val="num" w:pos="4872"/>
        </w:tabs>
        <w:ind w:left="402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B6CEA2F0">
      <w:start w:val="1"/>
      <w:numFmt w:val="decimal"/>
      <w:lvlText w:val="%7."/>
      <w:lvlJc w:val="left"/>
      <w:pPr>
        <w:tabs>
          <w:tab w:val="left" w:pos="1416"/>
          <w:tab w:val="num" w:pos="5592"/>
        </w:tabs>
        <w:ind w:left="474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44027A30">
      <w:start w:val="1"/>
      <w:numFmt w:val="decimal"/>
      <w:lvlText w:val="%8."/>
      <w:lvlJc w:val="left"/>
      <w:pPr>
        <w:tabs>
          <w:tab w:val="left" w:pos="1416"/>
          <w:tab w:val="num" w:pos="6312"/>
        </w:tabs>
        <w:ind w:left="546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F5E8460A">
      <w:start w:val="1"/>
      <w:numFmt w:val="decimal"/>
      <w:lvlText w:val="%9."/>
      <w:lvlJc w:val="left"/>
      <w:pPr>
        <w:tabs>
          <w:tab w:val="left" w:pos="1416"/>
          <w:tab w:val="num" w:pos="7032"/>
        </w:tabs>
        <w:ind w:left="618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3" w15:restartNumberingAfterBreak="0">
    <w:nsid w:val="706777D0"/>
    <w:multiLevelType w:val="hybridMultilevel"/>
    <w:tmpl w:val="7C4E2AB8"/>
    <w:styleLink w:val="40"/>
    <w:lvl w:ilvl="0" w:tplc="4DD083F6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F8520AFC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B6E895F4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4ABC7186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922ACAB0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3758A5C8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72629C70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0B762430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C494F11A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4" w15:restartNumberingAfterBreak="0">
    <w:nsid w:val="710E67F7"/>
    <w:multiLevelType w:val="hybridMultilevel"/>
    <w:tmpl w:val="7778CA74"/>
    <w:styleLink w:val="7"/>
    <w:lvl w:ilvl="0" w:tplc="58426E5E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E58F242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54D83E36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F474B1B0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3D36BF5E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1242DC16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D2E8CF32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5A18E428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B06898E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5" w15:restartNumberingAfterBreak="0">
    <w:nsid w:val="730D1192"/>
    <w:multiLevelType w:val="hybridMultilevel"/>
    <w:tmpl w:val="6980C740"/>
    <w:numStyleLink w:val="11"/>
  </w:abstractNum>
  <w:abstractNum w:abstractNumId="66" w15:restartNumberingAfterBreak="0">
    <w:nsid w:val="74ED7802"/>
    <w:multiLevelType w:val="hybridMultilevel"/>
    <w:tmpl w:val="7F464578"/>
    <w:styleLink w:val="160"/>
    <w:lvl w:ilvl="0" w:tplc="6C963C24">
      <w:start w:val="1"/>
      <w:numFmt w:val="decimal"/>
      <w:lvlText w:val="%1."/>
      <w:lvlJc w:val="left"/>
      <w:pPr>
        <w:tabs>
          <w:tab w:val="left" w:pos="3469"/>
          <w:tab w:val="center" w:pos="4677"/>
          <w:tab w:val="right" w:pos="9328"/>
        </w:tabs>
        <w:ind w:left="3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C048FBA4">
      <w:start w:val="1"/>
      <w:numFmt w:val="lowerLetter"/>
      <w:lvlText w:val="%2."/>
      <w:lvlJc w:val="left"/>
      <w:pPr>
        <w:tabs>
          <w:tab w:val="left" w:pos="3469"/>
          <w:tab w:val="center" w:pos="4677"/>
          <w:tab w:val="right" w:pos="9328"/>
        </w:tabs>
        <w:ind w:left="14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52D8C1D8">
      <w:start w:val="1"/>
      <w:numFmt w:val="lowerRoman"/>
      <w:lvlText w:val="%3."/>
      <w:lvlJc w:val="left"/>
      <w:pPr>
        <w:tabs>
          <w:tab w:val="left" w:pos="3469"/>
          <w:tab w:val="center" w:pos="4677"/>
          <w:tab w:val="right" w:pos="9328"/>
        </w:tabs>
        <w:ind w:left="2160" w:hanging="32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14C8A546">
      <w:start w:val="1"/>
      <w:numFmt w:val="decimal"/>
      <w:lvlText w:val="%4."/>
      <w:lvlJc w:val="left"/>
      <w:pPr>
        <w:tabs>
          <w:tab w:val="left" w:pos="3469"/>
          <w:tab w:val="center" w:pos="4677"/>
          <w:tab w:val="right" w:pos="9328"/>
        </w:tabs>
        <w:ind w:left="288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FF947C28">
      <w:start w:val="1"/>
      <w:numFmt w:val="lowerLetter"/>
      <w:lvlText w:val="%5."/>
      <w:lvlJc w:val="left"/>
      <w:pPr>
        <w:tabs>
          <w:tab w:val="center" w:pos="4677"/>
          <w:tab w:val="right" w:pos="9328"/>
        </w:tabs>
        <w:ind w:left="3469" w:hanging="229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95020B30">
      <w:start w:val="1"/>
      <w:numFmt w:val="lowerRoman"/>
      <w:lvlText w:val="%6."/>
      <w:lvlJc w:val="left"/>
      <w:pPr>
        <w:tabs>
          <w:tab w:val="left" w:pos="3469"/>
          <w:tab w:val="center" w:pos="4677"/>
          <w:tab w:val="right" w:pos="9328"/>
        </w:tabs>
        <w:ind w:left="4320" w:hanging="32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B630D466">
      <w:start w:val="1"/>
      <w:numFmt w:val="decimal"/>
      <w:lvlText w:val="%7."/>
      <w:lvlJc w:val="left"/>
      <w:pPr>
        <w:tabs>
          <w:tab w:val="left" w:pos="3469"/>
          <w:tab w:val="center" w:pos="4677"/>
          <w:tab w:val="right" w:pos="9328"/>
        </w:tabs>
        <w:ind w:left="50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FB54756C">
      <w:start w:val="1"/>
      <w:numFmt w:val="lowerLetter"/>
      <w:lvlText w:val="%8."/>
      <w:lvlJc w:val="left"/>
      <w:pPr>
        <w:tabs>
          <w:tab w:val="left" w:pos="3469"/>
          <w:tab w:val="center" w:pos="4677"/>
          <w:tab w:val="right" w:pos="9328"/>
        </w:tabs>
        <w:ind w:left="57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155A6234">
      <w:start w:val="1"/>
      <w:numFmt w:val="lowerRoman"/>
      <w:lvlText w:val="%9."/>
      <w:lvlJc w:val="left"/>
      <w:pPr>
        <w:tabs>
          <w:tab w:val="left" w:pos="3469"/>
          <w:tab w:val="center" w:pos="4677"/>
          <w:tab w:val="right" w:pos="9328"/>
        </w:tabs>
        <w:ind w:left="6480" w:hanging="32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7" w15:restartNumberingAfterBreak="0">
    <w:nsid w:val="769D2B87"/>
    <w:multiLevelType w:val="hybridMultilevel"/>
    <w:tmpl w:val="FB046E9A"/>
    <w:numStyleLink w:val="120"/>
  </w:abstractNum>
  <w:abstractNum w:abstractNumId="68" w15:restartNumberingAfterBreak="0">
    <w:nsid w:val="7BE7140D"/>
    <w:multiLevelType w:val="hybridMultilevel"/>
    <w:tmpl w:val="4A3EB760"/>
    <w:numStyleLink w:val="100"/>
  </w:abstractNum>
  <w:abstractNum w:abstractNumId="69" w15:restartNumberingAfterBreak="0">
    <w:nsid w:val="7C773FF4"/>
    <w:multiLevelType w:val="hybridMultilevel"/>
    <w:tmpl w:val="F31AD848"/>
    <w:numStyleLink w:val="1000"/>
  </w:abstractNum>
  <w:num w:numId="1">
    <w:abstractNumId w:val="39"/>
  </w:num>
  <w:num w:numId="2">
    <w:abstractNumId w:val="33"/>
  </w:num>
  <w:num w:numId="3">
    <w:abstractNumId w:val="4"/>
  </w:num>
  <w:num w:numId="4">
    <w:abstractNumId w:val="18"/>
  </w:num>
  <w:num w:numId="5">
    <w:abstractNumId w:val="42"/>
  </w:num>
  <w:num w:numId="6">
    <w:abstractNumId w:val="45"/>
  </w:num>
  <w:num w:numId="7">
    <w:abstractNumId w:val="60"/>
  </w:num>
  <w:num w:numId="8">
    <w:abstractNumId w:val="12"/>
  </w:num>
  <w:num w:numId="9">
    <w:abstractNumId w:val="49"/>
  </w:num>
  <w:num w:numId="10">
    <w:abstractNumId w:val="13"/>
  </w:num>
  <w:num w:numId="11">
    <w:abstractNumId w:val="30"/>
  </w:num>
  <w:num w:numId="12">
    <w:abstractNumId w:val="16"/>
  </w:num>
  <w:num w:numId="13">
    <w:abstractNumId w:val="64"/>
  </w:num>
  <w:num w:numId="14">
    <w:abstractNumId w:val="29"/>
  </w:num>
  <w:num w:numId="15">
    <w:abstractNumId w:val="23"/>
  </w:num>
  <w:num w:numId="16">
    <w:abstractNumId w:val="43"/>
  </w:num>
  <w:num w:numId="17">
    <w:abstractNumId w:val="8"/>
  </w:num>
  <w:num w:numId="18">
    <w:abstractNumId w:val="22"/>
  </w:num>
  <w:num w:numId="19">
    <w:abstractNumId w:val="48"/>
  </w:num>
  <w:num w:numId="20">
    <w:abstractNumId w:val="68"/>
  </w:num>
  <w:num w:numId="21">
    <w:abstractNumId w:val="38"/>
  </w:num>
  <w:num w:numId="22">
    <w:abstractNumId w:val="65"/>
  </w:num>
  <w:num w:numId="23">
    <w:abstractNumId w:val="53"/>
  </w:num>
  <w:num w:numId="24">
    <w:abstractNumId w:val="51"/>
  </w:num>
  <w:num w:numId="25">
    <w:abstractNumId w:val="1"/>
  </w:num>
  <w:num w:numId="26">
    <w:abstractNumId w:val="59"/>
  </w:num>
  <w:num w:numId="27">
    <w:abstractNumId w:val="21"/>
  </w:num>
  <w:num w:numId="28">
    <w:abstractNumId w:val="37"/>
  </w:num>
  <w:num w:numId="29">
    <w:abstractNumId w:val="54"/>
  </w:num>
  <w:num w:numId="30">
    <w:abstractNumId w:val="46"/>
  </w:num>
  <w:num w:numId="31">
    <w:abstractNumId w:val="46"/>
    <w:lvlOverride w:ilvl="0">
      <w:lvl w:ilvl="0" w:tplc="E1A889B4">
        <w:start w:val="1"/>
        <w:numFmt w:val="bullet"/>
        <w:lvlText w:val="•"/>
        <w:lvlJc w:val="left"/>
        <w:pPr>
          <w:tabs>
            <w:tab w:val="num" w:pos="928"/>
          </w:tabs>
          <w:ind w:left="2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2D4E891C">
        <w:start w:val="1"/>
        <w:numFmt w:val="bullet"/>
        <w:lvlText w:val="•"/>
        <w:lvlJc w:val="left"/>
        <w:pPr>
          <w:tabs>
            <w:tab w:val="left" w:pos="928"/>
            <w:tab w:val="num" w:pos="1528"/>
          </w:tabs>
          <w:ind w:left="8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7B56093E">
        <w:start w:val="1"/>
        <w:numFmt w:val="bullet"/>
        <w:lvlText w:val="•"/>
        <w:lvlJc w:val="left"/>
        <w:pPr>
          <w:tabs>
            <w:tab w:val="left" w:pos="928"/>
            <w:tab w:val="num" w:pos="2128"/>
          </w:tabs>
          <w:ind w:left="14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D964637E">
        <w:start w:val="1"/>
        <w:numFmt w:val="bullet"/>
        <w:lvlText w:val="•"/>
        <w:lvlJc w:val="left"/>
        <w:pPr>
          <w:tabs>
            <w:tab w:val="left" w:pos="928"/>
            <w:tab w:val="num" w:pos="2728"/>
          </w:tabs>
          <w:ind w:left="20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4A3A0496">
        <w:start w:val="1"/>
        <w:numFmt w:val="bullet"/>
        <w:lvlText w:val="•"/>
        <w:lvlJc w:val="left"/>
        <w:pPr>
          <w:tabs>
            <w:tab w:val="left" w:pos="928"/>
            <w:tab w:val="num" w:pos="3328"/>
          </w:tabs>
          <w:ind w:left="26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4280A164">
        <w:start w:val="1"/>
        <w:numFmt w:val="bullet"/>
        <w:lvlText w:val="•"/>
        <w:lvlJc w:val="left"/>
        <w:pPr>
          <w:tabs>
            <w:tab w:val="left" w:pos="928"/>
            <w:tab w:val="num" w:pos="3928"/>
          </w:tabs>
          <w:ind w:left="32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0F581D0C">
        <w:start w:val="1"/>
        <w:numFmt w:val="bullet"/>
        <w:lvlText w:val="•"/>
        <w:lvlJc w:val="left"/>
        <w:pPr>
          <w:tabs>
            <w:tab w:val="left" w:pos="928"/>
            <w:tab w:val="num" w:pos="4528"/>
          </w:tabs>
          <w:ind w:left="38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BE683808">
        <w:start w:val="1"/>
        <w:numFmt w:val="bullet"/>
        <w:lvlText w:val="•"/>
        <w:lvlJc w:val="left"/>
        <w:pPr>
          <w:tabs>
            <w:tab w:val="left" w:pos="928"/>
            <w:tab w:val="num" w:pos="5128"/>
          </w:tabs>
          <w:ind w:left="44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E5684254">
        <w:start w:val="1"/>
        <w:numFmt w:val="bullet"/>
        <w:lvlText w:val="•"/>
        <w:lvlJc w:val="left"/>
        <w:pPr>
          <w:tabs>
            <w:tab w:val="left" w:pos="928"/>
            <w:tab w:val="num" w:pos="5728"/>
          </w:tabs>
          <w:ind w:left="50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2">
    <w:abstractNumId w:val="27"/>
  </w:num>
  <w:num w:numId="33">
    <w:abstractNumId w:val="57"/>
  </w:num>
  <w:num w:numId="34">
    <w:abstractNumId w:val="15"/>
  </w:num>
  <w:num w:numId="35">
    <w:abstractNumId w:val="41"/>
  </w:num>
  <w:num w:numId="36">
    <w:abstractNumId w:val="57"/>
    <w:lvlOverride w:ilvl="0">
      <w:startOverride w:val="4"/>
    </w:lvlOverride>
  </w:num>
  <w:num w:numId="37">
    <w:abstractNumId w:val="52"/>
  </w:num>
  <w:num w:numId="38">
    <w:abstractNumId w:val="44"/>
  </w:num>
  <w:num w:numId="39">
    <w:abstractNumId w:val="63"/>
  </w:num>
  <w:num w:numId="40">
    <w:abstractNumId w:val="14"/>
  </w:num>
  <w:num w:numId="41">
    <w:abstractNumId w:val="28"/>
  </w:num>
  <w:num w:numId="42">
    <w:abstractNumId w:val="2"/>
  </w:num>
  <w:num w:numId="43">
    <w:abstractNumId w:val="47"/>
  </w:num>
  <w:num w:numId="44">
    <w:abstractNumId w:val="25"/>
  </w:num>
  <w:num w:numId="45">
    <w:abstractNumId w:val="61"/>
  </w:num>
  <w:num w:numId="46">
    <w:abstractNumId w:val="7"/>
  </w:num>
  <w:num w:numId="47">
    <w:abstractNumId w:val="40"/>
  </w:num>
  <w:num w:numId="48">
    <w:abstractNumId w:val="50"/>
  </w:num>
  <w:num w:numId="49">
    <w:abstractNumId w:val="24"/>
  </w:num>
  <w:num w:numId="50">
    <w:abstractNumId w:val="26"/>
  </w:num>
  <w:num w:numId="51">
    <w:abstractNumId w:val="56"/>
  </w:num>
  <w:num w:numId="52">
    <w:abstractNumId w:val="69"/>
  </w:num>
  <w:num w:numId="53">
    <w:abstractNumId w:val="26"/>
    <w:lvlOverride w:ilvl="0">
      <w:startOverride w:val="2"/>
    </w:lvlOverride>
  </w:num>
  <w:num w:numId="54">
    <w:abstractNumId w:val="9"/>
  </w:num>
  <w:num w:numId="55">
    <w:abstractNumId w:val="36"/>
  </w:num>
  <w:num w:numId="56">
    <w:abstractNumId w:val="26"/>
    <w:lvlOverride w:ilvl="0">
      <w:startOverride w:val="3"/>
    </w:lvlOverride>
  </w:num>
  <w:num w:numId="57">
    <w:abstractNumId w:val="35"/>
  </w:num>
  <w:num w:numId="58">
    <w:abstractNumId w:val="67"/>
  </w:num>
  <w:num w:numId="59">
    <w:abstractNumId w:val="26"/>
    <w:lvlOverride w:ilvl="0">
      <w:startOverride w:val="4"/>
    </w:lvlOverride>
  </w:num>
  <w:num w:numId="60">
    <w:abstractNumId w:val="0"/>
  </w:num>
  <w:num w:numId="61">
    <w:abstractNumId w:val="17"/>
  </w:num>
  <w:num w:numId="62">
    <w:abstractNumId w:val="3"/>
  </w:num>
  <w:num w:numId="63">
    <w:abstractNumId w:val="10"/>
  </w:num>
  <w:num w:numId="64">
    <w:abstractNumId w:val="34"/>
  </w:num>
  <w:num w:numId="65">
    <w:abstractNumId w:val="6"/>
  </w:num>
  <w:num w:numId="66">
    <w:abstractNumId w:val="10"/>
    <w:lvlOverride w:ilvl="0">
      <w:startOverride w:val="2"/>
    </w:lvlOverride>
  </w:num>
  <w:num w:numId="67">
    <w:abstractNumId w:val="55"/>
  </w:num>
  <w:num w:numId="68">
    <w:abstractNumId w:val="58"/>
  </w:num>
  <w:num w:numId="69">
    <w:abstractNumId w:val="20"/>
  </w:num>
  <w:num w:numId="70">
    <w:abstractNumId w:val="5"/>
  </w:num>
  <w:num w:numId="71">
    <w:abstractNumId w:val="62"/>
  </w:num>
  <w:num w:numId="72">
    <w:abstractNumId w:val="32"/>
  </w:num>
  <w:num w:numId="73">
    <w:abstractNumId w:val="11"/>
  </w:num>
  <w:num w:numId="74">
    <w:abstractNumId w:val="31"/>
  </w:num>
  <w:num w:numId="75">
    <w:abstractNumId w:val="32"/>
    <w:lvlOverride w:ilvl="0">
      <w:startOverride w:val="4"/>
    </w:lvlOverride>
  </w:num>
  <w:num w:numId="76">
    <w:abstractNumId w:val="66"/>
  </w:num>
  <w:num w:numId="77">
    <w:abstractNumId w:val="19"/>
  </w:num>
  <w:numIdMacAtCleanup w:val="7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595"/>
    <w:rsid w:val="00014BA2"/>
    <w:rsid w:val="000A70CF"/>
    <w:rsid w:val="000B240D"/>
    <w:rsid w:val="00167596"/>
    <w:rsid w:val="001E0D72"/>
    <w:rsid w:val="001F4556"/>
    <w:rsid w:val="001F4E27"/>
    <w:rsid w:val="0021461A"/>
    <w:rsid w:val="00240B23"/>
    <w:rsid w:val="002719E7"/>
    <w:rsid w:val="00284E33"/>
    <w:rsid w:val="002858C7"/>
    <w:rsid w:val="002B14AA"/>
    <w:rsid w:val="002C1ED6"/>
    <w:rsid w:val="002C3435"/>
    <w:rsid w:val="002D3DA8"/>
    <w:rsid w:val="00304433"/>
    <w:rsid w:val="00307A5C"/>
    <w:rsid w:val="00316C9B"/>
    <w:rsid w:val="0035337B"/>
    <w:rsid w:val="00395451"/>
    <w:rsid w:val="003B0145"/>
    <w:rsid w:val="003C760E"/>
    <w:rsid w:val="003E1B8D"/>
    <w:rsid w:val="00403FEC"/>
    <w:rsid w:val="004129E5"/>
    <w:rsid w:val="00425AAD"/>
    <w:rsid w:val="00430602"/>
    <w:rsid w:val="0043267F"/>
    <w:rsid w:val="004A2895"/>
    <w:rsid w:val="004A5F22"/>
    <w:rsid w:val="004C02FA"/>
    <w:rsid w:val="004C6A04"/>
    <w:rsid w:val="004D113C"/>
    <w:rsid w:val="004E1AD1"/>
    <w:rsid w:val="005076D5"/>
    <w:rsid w:val="00516AAC"/>
    <w:rsid w:val="005A00A0"/>
    <w:rsid w:val="005A669B"/>
    <w:rsid w:val="005D681C"/>
    <w:rsid w:val="005E16C7"/>
    <w:rsid w:val="005E543F"/>
    <w:rsid w:val="005F3F5F"/>
    <w:rsid w:val="005F7F67"/>
    <w:rsid w:val="006241A3"/>
    <w:rsid w:val="00672B86"/>
    <w:rsid w:val="006A004E"/>
    <w:rsid w:val="006C580E"/>
    <w:rsid w:val="0070796F"/>
    <w:rsid w:val="007129A5"/>
    <w:rsid w:val="0074001B"/>
    <w:rsid w:val="00766AB8"/>
    <w:rsid w:val="007733F4"/>
    <w:rsid w:val="00777C88"/>
    <w:rsid w:val="00793BE7"/>
    <w:rsid w:val="007A12F1"/>
    <w:rsid w:val="007A2389"/>
    <w:rsid w:val="007B0B4D"/>
    <w:rsid w:val="007F45FE"/>
    <w:rsid w:val="00805769"/>
    <w:rsid w:val="0081714B"/>
    <w:rsid w:val="0083601F"/>
    <w:rsid w:val="00851815"/>
    <w:rsid w:val="008932FC"/>
    <w:rsid w:val="00895262"/>
    <w:rsid w:val="008A144E"/>
    <w:rsid w:val="008D18DB"/>
    <w:rsid w:val="008E2433"/>
    <w:rsid w:val="008F2015"/>
    <w:rsid w:val="00914321"/>
    <w:rsid w:val="00967FB0"/>
    <w:rsid w:val="00985094"/>
    <w:rsid w:val="009B5560"/>
    <w:rsid w:val="009D72C6"/>
    <w:rsid w:val="009F06A1"/>
    <w:rsid w:val="009F2AFE"/>
    <w:rsid w:val="009F6EB1"/>
    <w:rsid w:val="00A0026F"/>
    <w:rsid w:val="00A32818"/>
    <w:rsid w:val="00A419AA"/>
    <w:rsid w:val="00A445E7"/>
    <w:rsid w:val="00AE764D"/>
    <w:rsid w:val="00AF288E"/>
    <w:rsid w:val="00B2125D"/>
    <w:rsid w:val="00B815EA"/>
    <w:rsid w:val="00B85F22"/>
    <w:rsid w:val="00B942D7"/>
    <w:rsid w:val="00BC2595"/>
    <w:rsid w:val="00BC4212"/>
    <w:rsid w:val="00BE2D62"/>
    <w:rsid w:val="00BF5769"/>
    <w:rsid w:val="00C12F67"/>
    <w:rsid w:val="00C257B1"/>
    <w:rsid w:val="00C478ED"/>
    <w:rsid w:val="00CA3ECE"/>
    <w:rsid w:val="00CA5C6F"/>
    <w:rsid w:val="00CD71B8"/>
    <w:rsid w:val="00D0555E"/>
    <w:rsid w:val="00D22CA4"/>
    <w:rsid w:val="00D401EB"/>
    <w:rsid w:val="00D439BC"/>
    <w:rsid w:val="00D641B6"/>
    <w:rsid w:val="00D67F1B"/>
    <w:rsid w:val="00DB4454"/>
    <w:rsid w:val="00DB4CE6"/>
    <w:rsid w:val="00E238D6"/>
    <w:rsid w:val="00E32786"/>
    <w:rsid w:val="00E42C37"/>
    <w:rsid w:val="00E47644"/>
    <w:rsid w:val="00E63BC5"/>
    <w:rsid w:val="00E851A4"/>
    <w:rsid w:val="00E9059D"/>
    <w:rsid w:val="00E9302E"/>
    <w:rsid w:val="00EB10BF"/>
    <w:rsid w:val="00EB5A21"/>
    <w:rsid w:val="00EE3959"/>
    <w:rsid w:val="00F05296"/>
    <w:rsid w:val="00F261E7"/>
    <w:rsid w:val="00F439F1"/>
    <w:rsid w:val="00F54249"/>
    <w:rsid w:val="00F74BDD"/>
    <w:rsid w:val="00FB51EC"/>
    <w:rsid w:val="00FC6572"/>
    <w:rsid w:val="00FD5382"/>
    <w:rsid w:val="00FF2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8DAC58A"/>
  <w15:chartTrackingRefBased/>
  <w15:docId w15:val="{969857F5-7C6F-45FE-8C63-43FC4999C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95262"/>
    <w:pPr>
      <w:spacing w:after="160" w:line="259" w:lineRule="auto"/>
    </w:pPr>
    <w:rPr>
      <w:sz w:val="22"/>
      <w:szCs w:val="22"/>
      <w:lang w:eastAsia="en-US"/>
    </w:rPr>
  </w:style>
  <w:style w:type="paragraph" w:styleId="1a">
    <w:name w:val="heading 1"/>
    <w:basedOn w:val="a1"/>
    <w:next w:val="a1"/>
    <w:link w:val="1b"/>
    <w:uiPriority w:val="9"/>
    <w:qFormat/>
    <w:rsid w:val="00895262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0"/>
      <w:outlineLvl w:val="0"/>
    </w:pPr>
    <w:rPr>
      <w:rFonts w:ascii="Helvetica Neue" w:eastAsia="Times New Roman" w:hAnsi="Helvetica Neue"/>
      <w:color w:val="2E74B5"/>
      <w:sz w:val="32"/>
      <w:szCs w:val="32"/>
      <w:u w:color="000000"/>
      <w:bdr w:val="nil"/>
      <w:lang w:eastAsia="ru-RU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nhideWhenUsed/>
    <w:rsid w:val="009F6EB1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rsid w:val="009F6EB1"/>
    <w:rPr>
      <w:sz w:val="22"/>
      <w:szCs w:val="22"/>
      <w:lang w:eastAsia="en-US"/>
    </w:rPr>
  </w:style>
  <w:style w:type="paragraph" w:styleId="a7">
    <w:name w:val="footer"/>
    <w:basedOn w:val="a1"/>
    <w:link w:val="a8"/>
    <w:uiPriority w:val="99"/>
    <w:unhideWhenUsed/>
    <w:rsid w:val="009F6EB1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uiPriority w:val="99"/>
    <w:rsid w:val="009F6EB1"/>
    <w:rPr>
      <w:sz w:val="22"/>
      <w:szCs w:val="22"/>
      <w:lang w:eastAsia="en-US"/>
    </w:rPr>
  </w:style>
  <w:style w:type="paragraph" w:customStyle="1" w:styleId="a9">
    <w:name w:val="Чертежный"/>
    <w:rsid w:val="009F6EB1"/>
    <w:pPr>
      <w:jc w:val="both"/>
    </w:pPr>
    <w:rPr>
      <w:rFonts w:ascii="ISOCPEUR" w:eastAsia="Times New Roman" w:hAnsi="ISOCPEUR"/>
      <w:i/>
      <w:sz w:val="28"/>
      <w:lang w:val="uk-UA"/>
    </w:rPr>
  </w:style>
  <w:style w:type="character" w:customStyle="1" w:styleId="21">
    <w:name w:val="Основной текст (2)_"/>
    <w:link w:val="22"/>
    <w:locked/>
    <w:rsid w:val="007F45FE"/>
    <w:rPr>
      <w:b/>
      <w:bCs/>
      <w:sz w:val="28"/>
      <w:szCs w:val="28"/>
      <w:shd w:val="clear" w:color="auto" w:fill="FFFFFF"/>
    </w:rPr>
  </w:style>
  <w:style w:type="paragraph" w:customStyle="1" w:styleId="22">
    <w:name w:val="Основной текст (2)"/>
    <w:basedOn w:val="a1"/>
    <w:link w:val="21"/>
    <w:rsid w:val="007F45FE"/>
    <w:pPr>
      <w:widowControl w:val="0"/>
      <w:shd w:val="clear" w:color="auto" w:fill="FFFFFF"/>
      <w:spacing w:after="1020" w:line="319" w:lineRule="exact"/>
      <w:ind w:hanging="1740"/>
      <w:jc w:val="center"/>
    </w:pPr>
    <w:rPr>
      <w:b/>
      <w:bCs/>
      <w:sz w:val="28"/>
      <w:szCs w:val="28"/>
      <w:lang w:eastAsia="ru-RU"/>
    </w:rPr>
  </w:style>
  <w:style w:type="character" w:customStyle="1" w:styleId="31">
    <w:name w:val="Заголовок №3_"/>
    <w:link w:val="32"/>
    <w:locked/>
    <w:rsid w:val="007F45FE"/>
    <w:rPr>
      <w:b/>
      <w:bCs/>
      <w:sz w:val="28"/>
      <w:szCs w:val="28"/>
      <w:shd w:val="clear" w:color="auto" w:fill="FFFFFF"/>
    </w:rPr>
  </w:style>
  <w:style w:type="paragraph" w:customStyle="1" w:styleId="32">
    <w:name w:val="Заголовок №3"/>
    <w:basedOn w:val="a1"/>
    <w:link w:val="31"/>
    <w:rsid w:val="007F45FE"/>
    <w:pPr>
      <w:widowControl w:val="0"/>
      <w:shd w:val="clear" w:color="auto" w:fill="FFFFFF"/>
      <w:spacing w:before="480" w:after="60" w:line="0" w:lineRule="atLeast"/>
      <w:outlineLvl w:val="2"/>
    </w:pPr>
    <w:rPr>
      <w:b/>
      <w:bCs/>
      <w:sz w:val="28"/>
      <w:szCs w:val="28"/>
      <w:lang w:eastAsia="ru-RU"/>
    </w:rPr>
  </w:style>
  <w:style w:type="character" w:customStyle="1" w:styleId="23">
    <w:name w:val="Заголовок №2_"/>
    <w:link w:val="24"/>
    <w:locked/>
    <w:rsid w:val="007F45FE"/>
    <w:rPr>
      <w:b/>
      <w:bCs/>
      <w:sz w:val="36"/>
      <w:szCs w:val="36"/>
      <w:shd w:val="clear" w:color="auto" w:fill="FFFFFF"/>
    </w:rPr>
  </w:style>
  <w:style w:type="paragraph" w:customStyle="1" w:styleId="24">
    <w:name w:val="Заголовок №2"/>
    <w:basedOn w:val="a1"/>
    <w:link w:val="23"/>
    <w:rsid w:val="007F45FE"/>
    <w:pPr>
      <w:widowControl w:val="0"/>
      <w:shd w:val="clear" w:color="auto" w:fill="FFFFFF"/>
      <w:spacing w:before="1380" w:after="120" w:line="0" w:lineRule="atLeast"/>
      <w:jc w:val="center"/>
      <w:outlineLvl w:val="1"/>
    </w:pPr>
    <w:rPr>
      <w:b/>
      <w:bCs/>
      <w:sz w:val="36"/>
      <w:szCs w:val="36"/>
      <w:lang w:eastAsia="ru-RU"/>
    </w:rPr>
  </w:style>
  <w:style w:type="paragraph" w:styleId="aa">
    <w:name w:val="Balloon Text"/>
    <w:basedOn w:val="a1"/>
    <w:link w:val="ab"/>
    <w:uiPriority w:val="99"/>
    <w:semiHidden/>
    <w:unhideWhenUsed/>
    <w:rsid w:val="007F45F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link w:val="aa"/>
    <w:uiPriority w:val="99"/>
    <w:semiHidden/>
    <w:rsid w:val="007F45FE"/>
    <w:rPr>
      <w:rFonts w:ascii="Segoe UI" w:hAnsi="Segoe UI" w:cs="Segoe UI"/>
      <w:sz w:val="18"/>
      <w:szCs w:val="18"/>
      <w:lang w:eastAsia="en-US"/>
    </w:rPr>
  </w:style>
  <w:style w:type="table" w:styleId="ac">
    <w:name w:val="Table Grid"/>
    <w:basedOn w:val="a3"/>
    <w:uiPriority w:val="59"/>
    <w:rsid w:val="007A12F1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b">
    <w:name w:val="Заголовок 1 Знак"/>
    <w:link w:val="1a"/>
    <w:uiPriority w:val="9"/>
    <w:rsid w:val="00895262"/>
    <w:rPr>
      <w:rFonts w:ascii="Helvetica Neue" w:eastAsia="Times New Roman" w:hAnsi="Helvetica Neue"/>
      <w:color w:val="2E74B5"/>
      <w:sz w:val="32"/>
      <w:szCs w:val="32"/>
      <w:u w:color="000000"/>
      <w:bdr w:val="nil"/>
    </w:rPr>
  </w:style>
  <w:style w:type="character" w:styleId="ad">
    <w:name w:val="Hyperlink"/>
    <w:uiPriority w:val="99"/>
    <w:rsid w:val="00895262"/>
    <w:rPr>
      <w:u w:val="single"/>
    </w:rPr>
  </w:style>
  <w:style w:type="table" w:customStyle="1" w:styleId="TableNormal">
    <w:name w:val="Table Normal"/>
    <w:rsid w:val="0089526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/>
      <w:bdr w:val="nil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e">
    <w:name w:val="Колонтитулы A"/>
    <w:rsid w:val="00895262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  <w:spacing w:after="160" w:line="259" w:lineRule="auto"/>
      <w:jc w:val="right"/>
    </w:pPr>
    <w:rPr>
      <w:rFonts w:ascii="Helvetica Neue" w:eastAsia="Arial Unicode MS" w:hAnsi="Helvetica Neue" w:cs="Arial Unicode MS"/>
      <w:color w:val="000000"/>
      <w:sz w:val="24"/>
      <w:szCs w:val="24"/>
      <w:u w:color="000000"/>
      <w:bdr w:val="nil"/>
    </w:rPr>
  </w:style>
  <w:style w:type="paragraph" w:customStyle="1" w:styleId="af">
    <w:name w:val="Колонтитулы"/>
    <w:rsid w:val="00895262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eastAsia="Arial Unicode MS" w:hAnsi="Helvetica Neue" w:cs="Arial Unicode MS"/>
      <w:color w:val="000000"/>
      <w:sz w:val="24"/>
      <w:szCs w:val="24"/>
      <w:bdr w:val="nil"/>
    </w:rPr>
  </w:style>
  <w:style w:type="paragraph" w:styleId="af0">
    <w:name w:val="TOC Heading"/>
    <w:next w:val="a1"/>
    <w:uiPriority w:val="39"/>
    <w:qFormat/>
    <w:rsid w:val="00895262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160" w:line="259" w:lineRule="auto"/>
      <w:jc w:val="center"/>
    </w:pPr>
    <w:rPr>
      <w:rFonts w:ascii="Times New Roman" w:eastAsia="Arial Unicode MS" w:hAnsi="Times New Roman" w:cs="Arial Unicode MS"/>
      <w:b/>
      <w:bCs/>
      <w:color w:val="000000"/>
      <w:sz w:val="32"/>
      <w:szCs w:val="32"/>
      <w:u w:color="000000"/>
      <w:bdr w:val="nil"/>
    </w:rPr>
  </w:style>
  <w:style w:type="paragraph" w:styleId="1c">
    <w:name w:val="toc 1"/>
    <w:uiPriority w:val="39"/>
    <w:rsid w:val="00895262"/>
    <w:pPr>
      <w:pBdr>
        <w:top w:val="nil"/>
        <w:left w:val="nil"/>
        <w:bottom w:val="nil"/>
        <w:right w:val="nil"/>
        <w:between w:val="nil"/>
        <w:bar w:val="nil"/>
      </w:pBdr>
      <w:tabs>
        <w:tab w:val="right" w:leader="dot" w:pos="9328"/>
      </w:tabs>
      <w:spacing w:after="100" w:line="259" w:lineRule="auto"/>
      <w:jc w:val="both"/>
    </w:pPr>
    <w:rPr>
      <w:rFonts w:ascii="Times New Roman" w:eastAsia="Times New Roman" w:hAnsi="Times New Roman"/>
      <w:color w:val="000000"/>
      <w:sz w:val="26"/>
      <w:szCs w:val="26"/>
      <w:u w:color="000000"/>
      <w:bdr w:val="nil"/>
    </w:rPr>
  </w:style>
  <w:style w:type="paragraph" w:customStyle="1" w:styleId="af1">
    <w:name w:val="заголовки"/>
    <w:next w:val="a1"/>
    <w:rsid w:val="00895262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160" w:line="259" w:lineRule="auto"/>
      <w:jc w:val="center"/>
      <w:outlineLvl w:val="0"/>
    </w:pPr>
    <w:rPr>
      <w:rFonts w:ascii="Times New Roman" w:eastAsia="Times New Roman" w:hAnsi="Times New Roman"/>
      <w:b/>
      <w:bCs/>
      <w:color w:val="000000"/>
      <w:sz w:val="28"/>
      <w:szCs w:val="28"/>
      <w:u w:color="000000"/>
      <w:bdr w:val="nil"/>
    </w:rPr>
  </w:style>
  <w:style w:type="paragraph" w:customStyle="1" w:styleId="af2">
    <w:name w:val="кп"/>
    <w:rsid w:val="00895262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after="160" w:line="360" w:lineRule="auto"/>
      <w:ind w:firstLine="709"/>
      <w:jc w:val="both"/>
    </w:pPr>
    <w:rPr>
      <w:rFonts w:ascii="Times New Roman" w:eastAsia="Arial Unicode MS" w:hAnsi="Times New Roman" w:cs="Arial Unicode MS"/>
      <w:color w:val="000000"/>
      <w:sz w:val="28"/>
      <w:szCs w:val="28"/>
      <w:u w:color="000000"/>
      <w:bdr w:val="nil"/>
    </w:rPr>
  </w:style>
  <w:style w:type="numbering" w:customStyle="1" w:styleId="1">
    <w:name w:val="Импортированный стиль 1"/>
    <w:rsid w:val="00895262"/>
    <w:pPr>
      <w:numPr>
        <w:numId w:val="1"/>
      </w:numPr>
    </w:pPr>
  </w:style>
  <w:style w:type="paragraph" w:customStyle="1" w:styleId="af3">
    <w:name w:val="Курсач.Шрифт основного текста"/>
    <w:rsid w:val="00895262"/>
    <w:pPr>
      <w:pBdr>
        <w:top w:val="nil"/>
        <w:left w:val="nil"/>
        <w:bottom w:val="nil"/>
        <w:right w:val="nil"/>
        <w:between w:val="nil"/>
        <w:bar w:val="nil"/>
      </w:pBdr>
      <w:suppressAutoHyphens/>
      <w:spacing w:after="160" w:line="360" w:lineRule="auto"/>
      <w:ind w:firstLine="709"/>
      <w:jc w:val="center"/>
    </w:pPr>
    <w:rPr>
      <w:rFonts w:ascii="Times New Roman" w:eastAsia="Arial Unicode MS" w:hAnsi="Times New Roman" w:cs="Arial Unicode MS"/>
      <w:b/>
      <w:bCs/>
      <w:color w:val="000000"/>
      <w:sz w:val="28"/>
      <w:szCs w:val="28"/>
      <w:u w:color="000000"/>
      <w:bdr w:val="nil"/>
    </w:rPr>
  </w:style>
  <w:style w:type="numbering" w:customStyle="1" w:styleId="2">
    <w:name w:val="Импортированный стиль 2"/>
    <w:rsid w:val="00895262"/>
    <w:pPr>
      <w:numPr>
        <w:numId w:val="3"/>
      </w:numPr>
    </w:pPr>
  </w:style>
  <w:style w:type="numbering" w:customStyle="1" w:styleId="3">
    <w:name w:val="Импортированный стиль 3"/>
    <w:rsid w:val="00895262"/>
    <w:pPr>
      <w:numPr>
        <w:numId w:val="5"/>
      </w:numPr>
    </w:pPr>
  </w:style>
  <w:style w:type="numbering" w:customStyle="1" w:styleId="4">
    <w:name w:val="Импортированный стиль 4"/>
    <w:rsid w:val="00895262"/>
    <w:pPr>
      <w:numPr>
        <w:numId w:val="7"/>
      </w:numPr>
    </w:pPr>
  </w:style>
  <w:style w:type="numbering" w:customStyle="1" w:styleId="5">
    <w:name w:val="Импортированный стиль 5"/>
    <w:rsid w:val="00895262"/>
    <w:pPr>
      <w:numPr>
        <w:numId w:val="9"/>
      </w:numPr>
    </w:pPr>
  </w:style>
  <w:style w:type="numbering" w:customStyle="1" w:styleId="6">
    <w:name w:val="Импортированный стиль 6"/>
    <w:rsid w:val="00895262"/>
    <w:pPr>
      <w:numPr>
        <w:numId w:val="11"/>
      </w:numPr>
    </w:pPr>
  </w:style>
  <w:style w:type="numbering" w:customStyle="1" w:styleId="7">
    <w:name w:val="Импортированный стиль 7"/>
    <w:rsid w:val="00895262"/>
    <w:pPr>
      <w:numPr>
        <w:numId w:val="13"/>
      </w:numPr>
    </w:pPr>
  </w:style>
  <w:style w:type="numbering" w:customStyle="1" w:styleId="8">
    <w:name w:val="Импортированный стиль 8"/>
    <w:rsid w:val="00895262"/>
    <w:pPr>
      <w:numPr>
        <w:numId w:val="15"/>
      </w:numPr>
    </w:pPr>
  </w:style>
  <w:style w:type="numbering" w:customStyle="1" w:styleId="9">
    <w:name w:val="Импортированный стиль 9"/>
    <w:rsid w:val="00895262"/>
    <w:pPr>
      <w:numPr>
        <w:numId w:val="17"/>
      </w:numPr>
    </w:pPr>
  </w:style>
  <w:style w:type="numbering" w:customStyle="1" w:styleId="100">
    <w:name w:val="Импортированный стиль 10"/>
    <w:rsid w:val="00895262"/>
    <w:pPr>
      <w:numPr>
        <w:numId w:val="19"/>
      </w:numPr>
    </w:pPr>
  </w:style>
  <w:style w:type="numbering" w:customStyle="1" w:styleId="11">
    <w:name w:val="Импортированный стиль 11"/>
    <w:rsid w:val="00895262"/>
    <w:pPr>
      <w:numPr>
        <w:numId w:val="21"/>
      </w:numPr>
    </w:pPr>
  </w:style>
  <w:style w:type="numbering" w:customStyle="1" w:styleId="12">
    <w:name w:val="Импортированный стиль 12"/>
    <w:rsid w:val="00895262"/>
    <w:pPr>
      <w:numPr>
        <w:numId w:val="23"/>
      </w:numPr>
    </w:pPr>
  </w:style>
  <w:style w:type="numbering" w:customStyle="1" w:styleId="13">
    <w:name w:val="Импортированный стиль 13"/>
    <w:rsid w:val="00895262"/>
    <w:pPr>
      <w:numPr>
        <w:numId w:val="25"/>
      </w:numPr>
    </w:pPr>
  </w:style>
  <w:style w:type="numbering" w:customStyle="1" w:styleId="a">
    <w:name w:val="С числами"/>
    <w:rsid w:val="00895262"/>
    <w:pPr>
      <w:numPr>
        <w:numId w:val="27"/>
      </w:numPr>
    </w:pPr>
  </w:style>
  <w:style w:type="character" w:customStyle="1" w:styleId="Af4">
    <w:name w:val="Нет A"/>
    <w:rsid w:val="00895262"/>
    <w:rPr>
      <w:lang w:val="ru-RU"/>
    </w:rPr>
  </w:style>
  <w:style w:type="numbering" w:customStyle="1" w:styleId="a0">
    <w:name w:val="Пункты"/>
    <w:rsid w:val="00895262"/>
    <w:pPr>
      <w:numPr>
        <w:numId w:val="29"/>
      </w:numPr>
    </w:pPr>
  </w:style>
  <w:style w:type="paragraph" w:styleId="af5">
    <w:name w:val="caption"/>
    <w:next w:val="a1"/>
    <w:rsid w:val="00895262"/>
    <w:pPr>
      <w:pBdr>
        <w:top w:val="nil"/>
        <w:left w:val="nil"/>
        <w:bottom w:val="nil"/>
        <w:right w:val="nil"/>
        <w:between w:val="nil"/>
        <w:bar w:val="nil"/>
      </w:pBdr>
      <w:spacing w:after="200" w:line="259" w:lineRule="auto"/>
    </w:pPr>
    <w:rPr>
      <w:rFonts w:eastAsia="Arial Unicode MS" w:cs="Arial Unicode MS"/>
      <w:i/>
      <w:iCs/>
      <w:color w:val="44546A"/>
      <w:sz w:val="18"/>
      <w:szCs w:val="18"/>
      <w:u w:color="44546A"/>
      <w:bdr w:val="nil"/>
    </w:rPr>
  </w:style>
  <w:style w:type="numbering" w:customStyle="1" w:styleId="10">
    <w:name w:val="Импортированный стиль 1.0"/>
    <w:rsid w:val="00895262"/>
    <w:pPr>
      <w:numPr>
        <w:numId w:val="32"/>
      </w:numPr>
    </w:pPr>
  </w:style>
  <w:style w:type="numbering" w:customStyle="1" w:styleId="20">
    <w:name w:val="Импортированный стиль 2.0"/>
    <w:rsid w:val="00895262"/>
    <w:pPr>
      <w:numPr>
        <w:numId w:val="34"/>
      </w:numPr>
    </w:pPr>
  </w:style>
  <w:style w:type="numbering" w:customStyle="1" w:styleId="30">
    <w:name w:val="Импортированный стиль 3.0"/>
    <w:rsid w:val="00895262"/>
    <w:pPr>
      <w:numPr>
        <w:numId w:val="37"/>
      </w:numPr>
    </w:pPr>
  </w:style>
  <w:style w:type="numbering" w:customStyle="1" w:styleId="40">
    <w:name w:val="Импортированный стиль 4.0"/>
    <w:rsid w:val="00895262"/>
    <w:pPr>
      <w:numPr>
        <w:numId w:val="39"/>
      </w:numPr>
    </w:pPr>
  </w:style>
  <w:style w:type="numbering" w:customStyle="1" w:styleId="50">
    <w:name w:val="Импортированный стиль 5.0"/>
    <w:rsid w:val="00895262"/>
    <w:pPr>
      <w:numPr>
        <w:numId w:val="41"/>
      </w:numPr>
    </w:pPr>
  </w:style>
  <w:style w:type="numbering" w:customStyle="1" w:styleId="60">
    <w:name w:val="Импортированный стиль 6.0"/>
    <w:rsid w:val="00895262"/>
    <w:pPr>
      <w:numPr>
        <w:numId w:val="43"/>
      </w:numPr>
    </w:pPr>
  </w:style>
  <w:style w:type="numbering" w:customStyle="1" w:styleId="70">
    <w:name w:val="Импортированный стиль 7.0"/>
    <w:rsid w:val="00895262"/>
    <w:pPr>
      <w:numPr>
        <w:numId w:val="45"/>
      </w:numPr>
    </w:pPr>
  </w:style>
  <w:style w:type="numbering" w:customStyle="1" w:styleId="80">
    <w:name w:val="Импортированный стиль 8.0"/>
    <w:rsid w:val="00895262"/>
    <w:pPr>
      <w:numPr>
        <w:numId w:val="47"/>
      </w:numPr>
    </w:pPr>
  </w:style>
  <w:style w:type="numbering" w:customStyle="1" w:styleId="90">
    <w:name w:val="Импортированный стиль 9.0"/>
    <w:rsid w:val="00895262"/>
    <w:pPr>
      <w:numPr>
        <w:numId w:val="49"/>
      </w:numPr>
    </w:pPr>
  </w:style>
  <w:style w:type="numbering" w:customStyle="1" w:styleId="1000">
    <w:name w:val="Импортированный стиль 10.0"/>
    <w:rsid w:val="00895262"/>
    <w:pPr>
      <w:numPr>
        <w:numId w:val="51"/>
      </w:numPr>
    </w:pPr>
  </w:style>
  <w:style w:type="numbering" w:customStyle="1" w:styleId="110">
    <w:name w:val="Импортированный стиль 11.0"/>
    <w:rsid w:val="00895262"/>
    <w:pPr>
      <w:numPr>
        <w:numId w:val="54"/>
      </w:numPr>
    </w:pPr>
  </w:style>
  <w:style w:type="numbering" w:customStyle="1" w:styleId="120">
    <w:name w:val="Импортированный стиль 12.0"/>
    <w:rsid w:val="00895262"/>
    <w:pPr>
      <w:numPr>
        <w:numId w:val="57"/>
      </w:numPr>
    </w:pPr>
  </w:style>
  <w:style w:type="numbering" w:customStyle="1" w:styleId="130">
    <w:name w:val="Импортированный стиль 13.0"/>
    <w:rsid w:val="00895262"/>
    <w:pPr>
      <w:numPr>
        <w:numId w:val="60"/>
      </w:numPr>
    </w:pPr>
  </w:style>
  <w:style w:type="numbering" w:customStyle="1" w:styleId="14">
    <w:name w:val="Импортированный стиль 14"/>
    <w:rsid w:val="00895262"/>
    <w:pPr>
      <w:numPr>
        <w:numId w:val="62"/>
      </w:numPr>
    </w:pPr>
  </w:style>
  <w:style w:type="numbering" w:customStyle="1" w:styleId="15">
    <w:name w:val="Импортированный стиль 15"/>
    <w:rsid w:val="00895262"/>
    <w:pPr>
      <w:numPr>
        <w:numId w:val="64"/>
      </w:numPr>
    </w:pPr>
  </w:style>
  <w:style w:type="numbering" w:customStyle="1" w:styleId="16">
    <w:name w:val="Импортированный стиль 16"/>
    <w:rsid w:val="00895262"/>
    <w:pPr>
      <w:numPr>
        <w:numId w:val="67"/>
      </w:numPr>
    </w:pPr>
  </w:style>
  <w:style w:type="numbering" w:customStyle="1" w:styleId="17">
    <w:name w:val="Импортированный стиль 17"/>
    <w:rsid w:val="00895262"/>
    <w:pPr>
      <w:numPr>
        <w:numId w:val="69"/>
      </w:numPr>
    </w:pPr>
  </w:style>
  <w:style w:type="numbering" w:customStyle="1" w:styleId="18">
    <w:name w:val="Импортированный стиль 18"/>
    <w:rsid w:val="00895262"/>
    <w:pPr>
      <w:numPr>
        <w:numId w:val="71"/>
      </w:numPr>
    </w:pPr>
  </w:style>
  <w:style w:type="numbering" w:customStyle="1" w:styleId="19">
    <w:name w:val="Импортированный стиль 19"/>
    <w:rsid w:val="00895262"/>
    <w:pPr>
      <w:numPr>
        <w:numId w:val="73"/>
      </w:numPr>
    </w:pPr>
  </w:style>
  <w:style w:type="numbering" w:customStyle="1" w:styleId="160">
    <w:name w:val="Импортированный стиль 16.0"/>
    <w:rsid w:val="00895262"/>
    <w:pPr>
      <w:numPr>
        <w:numId w:val="76"/>
      </w:numPr>
    </w:pPr>
  </w:style>
  <w:style w:type="paragraph" w:styleId="25">
    <w:name w:val="toc 2"/>
    <w:basedOn w:val="a1"/>
    <w:next w:val="a1"/>
    <w:autoRedefine/>
    <w:uiPriority w:val="39"/>
    <w:unhideWhenUsed/>
    <w:rsid w:val="00DB4454"/>
    <w:pPr>
      <w:ind w:left="220"/>
    </w:pPr>
  </w:style>
  <w:style w:type="character" w:styleId="af6">
    <w:name w:val="Unresolved Mention"/>
    <w:uiPriority w:val="99"/>
    <w:semiHidden/>
    <w:unhideWhenUsed/>
    <w:rsid w:val="002719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038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63" Type="http://schemas.openxmlformats.org/officeDocument/2006/relationships/hyperlink" Target="https://1cmycloud.com/console/help/lang/docs/topics/basic-syntax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image" Target="media/image1.jpe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5" Type="http://schemas.openxmlformats.org/officeDocument/2006/relationships/webSettings" Target="webSettings.xml"/><Relationship Id="rId61" Type="http://schemas.openxmlformats.org/officeDocument/2006/relationships/hyperlink" Target="https://uc1.1c.ru/type/all/?status=last_schedule&amp;type=online" TargetMode="External"/><Relationship Id="rId19" Type="http://schemas.openxmlformats.org/officeDocument/2006/relationships/image" Target="media/image9.jpeg"/><Relationship Id="rId14" Type="http://schemas.openxmlformats.org/officeDocument/2006/relationships/image" Target="media/image4.jpe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jpe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hyperlink" Target="https://&#1091;&#1088;&#1086;&#1082;.&#1088;&#1092;/library/uchebnoe_posobie_programmirovanie_1s_predpriyatie_121011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header" Target="header2.xm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hyperlink" Target="https://github.com/IgangdI/diplom" TargetMode="External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39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2BAB8E-4A47-42F5-8C7C-F0DF8BA2F7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76</Pages>
  <Words>9751</Words>
  <Characters>55583</Characters>
  <Application>Microsoft Office Word</Application>
  <DocSecurity>0</DocSecurity>
  <Lines>463</Lines>
  <Paragraphs>130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65204</CharactersWithSpaces>
  <SharedDoc>false</SharedDoc>
  <HLinks>
    <vt:vector size="144" baseType="variant">
      <vt:variant>
        <vt:i4>2031619</vt:i4>
      </vt:variant>
      <vt:variant>
        <vt:i4>135</vt:i4>
      </vt:variant>
      <vt:variant>
        <vt:i4>0</vt:i4>
      </vt:variant>
      <vt:variant>
        <vt:i4>5</vt:i4>
      </vt:variant>
      <vt:variant>
        <vt:lpwstr>https://1cmycloud.com/console/help/lang/docs/topics/basic-syntax/</vt:lpwstr>
      </vt:variant>
      <vt:variant>
        <vt:lpwstr/>
      </vt:variant>
      <vt:variant>
        <vt:i4>67372071</vt:i4>
      </vt:variant>
      <vt:variant>
        <vt:i4>132</vt:i4>
      </vt:variant>
      <vt:variant>
        <vt:i4>0</vt:i4>
      </vt:variant>
      <vt:variant>
        <vt:i4>5</vt:i4>
      </vt:variant>
      <vt:variant>
        <vt:lpwstr>https://урок.рф/library/uchebnoe_posobie_programmirovanie_1s_predpriyatie_121011.html</vt:lpwstr>
      </vt:variant>
      <vt:variant>
        <vt:lpwstr/>
      </vt:variant>
      <vt:variant>
        <vt:i4>3276813</vt:i4>
      </vt:variant>
      <vt:variant>
        <vt:i4>129</vt:i4>
      </vt:variant>
      <vt:variant>
        <vt:i4>0</vt:i4>
      </vt:variant>
      <vt:variant>
        <vt:i4>5</vt:i4>
      </vt:variant>
      <vt:variant>
        <vt:lpwstr>https://uc1.1c.ru/type/all/?status=last_schedule&amp;type=online</vt:lpwstr>
      </vt:variant>
      <vt:variant>
        <vt:lpwstr/>
      </vt:variant>
      <vt:variant>
        <vt:i4>1114174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_Toc230581414</vt:lpwstr>
      </vt:variant>
      <vt:variant>
        <vt:i4>1114174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_Toc230581413</vt:lpwstr>
      </vt:variant>
      <vt:variant>
        <vt:i4>1114174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_Toc230581412</vt:lpwstr>
      </vt:variant>
      <vt:variant>
        <vt:i4>1114174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_Toc230581411</vt:lpwstr>
      </vt:variant>
      <vt:variant>
        <vt:i4>1114174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_Toc230581410</vt:lpwstr>
      </vt:variant>
      <vt:variant>
        <vt:i4>1048638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_Toc230581409</vt:lpwstr>
      </vt:variant>
      <vt:variant>
        <vt:i4>1048638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_Toc230581408</vt:lpwstr>
      </vt:variant>
      <vt:variant>
        <vt:i4>1048638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_Toc230581407</vt:lpwstr>
      </vt:variant>
      <vt:variant>
        <vt:i4>1048638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_Toc230581406</vt:lpwstr>
      </vt:variant>
      <vt:variant>
        <vt:i4>1048638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_Toc230581405</vt:lpwstr>
      </vt:variant>
      <vt:variant>
        <vt:i4>1048638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_Toc230581404</vt:lpwstr>
      </vt:variant>
      <vt:variant>
        <vt:i4>1048638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_Toc230581403</vt:lpwstr>
      </vt:variant>
      <vt:variant>
        <vt:i4>1048638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_Toc230581402</vt:lpwstr>
      </vt:variant>
      <vt:variant>
        <vt:i4>1048638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_Toc230581401</vt:lpwstr>
      </vt:variant>
      <vt:variant>
        <vt:i4>1048638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_Toc230581400</vt:lpwstr>
      </vt:variant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_Toc230581399</vt:lpwstr>
      </vt:variant>
      <vt:variant>
        <vt:i4>1638457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_Toc230581398</vt:lpwstr>
      </vt:variant>
      <vt:variant>
        <vt:i4>1638457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_Toc230581397</vt:lpwstr>
      </vt:variant>
      <vt:variant>
        <vt:i4>1638457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_Toc230581396</vt:lpwstr>
      </vt:variant>
      <vt:variant>
        <vt:i4>1638457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_Toc230581395</vt:lpwstr>
      </vt:variant>
      <vt:variant>
        <vt:i4>1638457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_Toc230581394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Дмитрий Гришин</cp:lastModifiedBy>
  <cp:revision>4</cp:revision>
  <cp:lastPrinted>2023-12-28T07:14:00Z</cp:lastPrinted>
  <dcterms:created xsi:type="dcterms:W3CDTF">2026-05-25T03:05:00Z</dcterms:created>
  <dcterms:modified xsi:type="dcterms:W3CDTF">2026-05-25T03:20:00Z</dcterms:modified>
</cp:coreProperties>
</file>