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28"/>
          <w:szCs w:val="28"/>
        </w:rPr>
      </w:pPr>
      <w:bookmarkStart w:colFirst="0" w:colLast="0" w:name="_igux3ho1yd9i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ATA DO BRAINSTORMING</w:t>
        <w:br w:type="textWrapping"/>
        <w:t xml:space="preserve">INDOOR ROUTES.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i w:val="1"/>
          <w:sz w:val="20"/>
          <w:szCs w:val="20"/>
          <w:rtl w:val="0"/>
        </w:rPr>
        <w:t xml:space="preserve">obs: o texto tachado é apenas para documentação de possíveis adições futuras - houve uma reestruturação após a primeira banca do TCC.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Sistema de gerenciamento de pacientes: Um software de gerenciamento de pacientes pode ajudar a organizar o atendimento dos médicos, permitindo que eles vejam informações importantes sobre os pacientes, como histórico médico, resultados de exames e medicamentos prescritos. Isso pode ajudar a melhorar a eficiência do atendimento e a qualidade do cuidado prestado.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Agenda online: Um sistema de agenda online pode ajudar a agendar consultas e procedimentos médicos de forma mais eficiente, permitindo que os pacientes agendam consultas e exames online, evitando longas esperas no telefone ou na recepção. Isso também pode ajudar a reduzir a carga de trabalho do pessoal da recepção.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Integração de exames: Um software que possa integrar os resultados dos exames diretamente no prontuário eletrônico dos pacientes pode ajudar a melhorar a precisão dos diagnósticos e a eficiência dos atendimentos.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Plano de tratamento personalizado: Um software que possa ajudar a criar planos de tratamento personalizados para cada paciente com base em suas condições de saúde e necessidades específicas pode ajudar a melhorar a qualidade do cuidado prestado pelos médicos.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Ferramenta de pesquisa de tratamentos: Um software que possa ajudar os médicos a encontrar e avaliar novos tratamentos e técnicas pode ajudá-los a manter-se atualizados sobre os avanços na área de cardiologia e escolher os melhores tratamentos para cada paciente.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