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sz w:val="28"/>
          <w:szCs w:val="28"/>
        </w:rPr>
      </w:pPr>
      <w:bookmarkStart w:id="0" w:name="_GoBack"/>
      <w:bookmarkEnd w:id="0"/>
      <w:r>
        <w:rPr>
          <w:rFonts w:cs="Calibri" w:ascii="Calibri" w:hAnsi="Calibri" w:asciiTheme="minorHAnsi" w:cstheme="minorHAnsi" w:hAnsiTheme="minorHAnsi"/>
          <w:sz w:val="28"/>
          <w:szCs w:val="28"/>
        </w:rPr>
        <w:t>Anforderungsanalyse</w:t>
      </w:r>
    </w:p>
    <w:p>
      <w:pPr>
        <w:pStyle w:val="Normal"/>
        <w:tabs>
          <w:tab w:val="left" w:pos="2408" w:leader="none"/>
        </w:tabs>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Im Folgenden werden Anforderungen an das System bzw. an das Projekt spezifiziert.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Funktionale Anforderungen</w:t>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Dass System muss den Landwirten verschiedene Möglichkeiten zur Authentifikation bieten, damit Benutzer mit verschiedenen Kompetenzen die Zugriffsmöglichkeiten bekommen.</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Sobald der Helfer sich im System authentifiziert hat, muss das HarvestHand System Ihm die Möglichkeit bieten, Daten eines Ackers einzutragen  </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Das System muss dem Helfer/Landwirt die Möglichkeit bieten jederzeit Daten von Ackerflächen zu protokollieren und zu verwalten. </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muss die Möglichkeit bieten, den Landwirt oder den Helfer einem Eintrag als Collaborator zu hinzufügen, damit er die Zugriffsmöglichkeiten auf einen Eintrag bekommt.</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muss dem Landwirt Zugriff auf seine Daten ohne Login ermöglichen, da durch den Analphabetismus nicht in der Lage ist sich einzuloggen. Diese Anforderung ist zwingend erforderlich, damit die Landwirte das System nutzen können. Daher muss eine Authentifizierungsalternative gefunden werden, welche dennoch zu 100% Datensicherheit bietet.</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Das System muss Helfer/Landwirte ermöglichen Daten zu den Äckern jederzeit zu aktualisieren, um passendes Wissen vermitteln zu können. Diese Funktionalität muss 24 Stunden am Tag zur Verfügung stehen und fehlerfrei ablaufen. </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muss Daten eines Ackers analysieren um eine passende Anbauempfehlung zu erstellen. Für die Analyse müssen relevante Bodendaten im System verfügbar sein</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muss Landwirten als Folge einer Bodenanalyse Anbauempfehlungen präsentieren. Dabei soll nach jeder Analyse mindestens eine Empfehlung präsentiert werden.</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soll Landwirten Benachrichtigungen über vorhersehbare Wetterereignisse zur Verfügung stellen. Dabei sollen Warnungen vor extremen Wettereignissen mindestens 24 Stunden vor dem Eintreffen herausgegeben werden, um Vorsichtsmaßnahmen ergreifen zu können.</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muss den Helfern/Landwirten ermöglichen die Wissens- bzw. Sprachbarriere zu  überwinden. Dabei soll auf textuelle Informationen möglichst verzichtet werden und Informationen über Visualisierungen, Animationen und Audio vermittelt werden.</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muss den Helfern ausführliche Informationen zum Ackerbau in verschieden Medienformaten zur Verfügung stellen. Dabei sollte zu jedem Thema mindestens eine Visualisierung oder eine Audiodatei zur Verfügung stehen, um damit das Wissen an die Landwirte weiterzugeben.</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muss den Benutzern aktuelle und valide Daten zum Ackerbau zur Verfügung stellen. Daher sollte in regelmäßigen Abständen von ca. 1 Monat die Daten auf  Aktualität überprüft werden.</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Das System muss Helfern und Landwirten eine Pflanzendatenbank mit relevanten Informationen zur Verfügung stellen. Dabei müssen zu jeder Pflanze mindestens Angaben zur Bewässerung, Bodenbeschaffenheit, Temperatur, Lichteinstrahlung, Wachstumszeit, Erntezeit und Nährstoffbedingungen zur Verfügung stehen.</w:t>
      </w:r>
    </w:p>
    <w:p>
      <w:pPr>
        <w:pStyle w:val="Normal"/>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Das System soll fähig sein, die Landwirten ohne Smartphones zum Ackerbau  zu </w:t>
      </w:r>
    </w:p>
    <w:p>
      <w:pPr>
        <w:pStyle w:val="Normal"/>
        <w:ind w:left="360" w:hanging="0"/>
        <w:rPr>
          <w:rFonts w:ascii="Calibri" w:hAnsi="Calibri" w:cs="Calibri" w:asciiTheme="minorHAnsi" w:cstheme="minorHAnsi" w:hAnsiTheme="minorHAnsi"/>
        </w:rPr>
      </w:pPr>
      <w:r>
        <w:rPr>
          <w:rFonts w:cs="Calibri" w:ascii="Calibri" w:hAnsi="Calibri" w:asciiTheme="minorHAnsi" w:cstheme="minorHAnsi" w:hAnsiTheme="minorHAnsi"/>
        </w:rPr>
        <w:t>informieren.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Organisationale Anforderungen</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720" w:hanging="0"/>
        <w:rPr>
          <w:rFonts w:ascii="Calibri" w:hAnsi="Calibri" w:cs="Calibri" w:asciiTheme="minorHAnsi" w:cstheme="minorHAnsi" w:hAnsiTheme="minorHAnsi"/>
        </w:rPr>
      </w:pPr>
      <w:r>
        <w:rPr>
          <w:rFonts w:cs="Calibri" w:cstheme="minorHAnsi" w:ascii="Calibri" w:hAnsi="Calibri"/>
        </w:rPr>
      </w:r>
    </w:p>
    <w:p>
      <w:pPr>
        <w:pStyle w:val="Normal"/>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 xml:space="preserve">Im Vorfeld müssen PoC‘s definiert werden, um die Realisierbarkeit des Systems zu überprüfen. </w:t>
      </w:r>
    </w:p>
    <w:p>
      <w:pPr>
        <w:pStyle w:val="Normal"/>
        <w:numPr>
          <w:ilvl w:val="0"/>
          <w:numId w:val="2"/>
        </w:numPr>
        <w:rPr/>
      </w:pPr>
      <w:r>
        <w:rPr>
          <w:rFonts w:cs="Calibri" w:ascii="Calibri" w:hAnsi="Calibri" w:asciiTheme="minorHAnsi" w:cstheme="minorHAnsi" w:hAnsiTheme="minorHAnsi"/>
        </w:rPr>
        <w:t>Die Entwicklung des Systems soll nach dem Usability Enginnering Lifecycle von Deborah Meyhew erfolgen. Dabei sollte jeder Teilschritt dieses Vorgehensmodells durchlaufen und dokumentiert werden.</w:t>
      </w:r>
    </w:p>
    <w:p>
      <w:pPr>
        <w:pStyle w:val="Normal"/>
        <w:numPr>
          <w:ilvl w:val="0"/>
          <w:numId w:val="2"/>
        </w:numPr>
        <w:rPr/>
      </w:pPr>
      <w:r>
        <w:rPr>
          <w:rFonts w:cs="Calibri" w:ascii="Calibri" w:hAnsi="Calibri" w:asciiTheme="minorHAnsi" w:cstheme="minorHAnsi" w:hAnsiTheme="minorHAnsi"/>
        </w:rPr>
        <w:t>Das System soll während der Entwicklung evaluiert werden (s. Punkt 2).</w:t>
      </w:r>
    </w:p>
    <w:p>
      <w:pPr>
        <w:pStyle w:val="Normal"/>
        <w:numPr>
          <w:ilvl w:val="0"/>
          <w:numId w:val="2"/>
        </w:numPr>
        <w:rPr/>
      </w:pPr>
      <w:r>
        <w:rPr>
          <w:rFonts w:cs="Calibri" w:ascii="Calibri" w:hAnsi="Calibri" w:asciiTheme="minorHAnsi" w:cstheme="minorHAnsi" w:hAnsiTheme="minorHAnsi"/>
        </w:rPr>
        <w:t>Ein Projektplan muss für die Umsetzung des Systems erstellt werden. Dabei sollen Aufgaben und Deadlines gesetzt werden.</w:t>
      </w:r>
    </w:p>
    <w:p>
      <w:pPr>
        <w:pStyle w:val="Normal"/>
        <w:ind w:left="720"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Qualitative Anforderungen</w:t>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Alle funktionalen Anforderungen sollten am Ende des Projekts erfüllt sein, damit die Funktionalität des Systems nicht eingeschränkt wird und zu 100% gewährleistet werden kann.</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 xml:space="preserve">Das System sollte fehlerfrei und zuverlässig laufen. Bei 20 Testläufen sollte maximal einmal ein Problem auftauchen. </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 xml:space="preserve">Das System soll 24/7 verfügbar sein, damit sich zu jeder Tageszeit zum Thema informiert werden kann. </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Das Nutzungsproblem muss mit Hilfe des Systems gelöst werden. Um dies überprüfen zu können, sollen User in Systemevaluation involviert werden. Dabei sollen mindestens 90% der Probanden den Inhalt des Systems erfassen können.</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Das System muss Erfordernisse/Erwartungen/Interesse der Stakeholder erfüllen. Dabei müssen vor allem alle Erfordernisse/Erwartungen/Interessen der Hauptakteure Helfer und Landwirte berücksichtigt werden. Alle Punkte dieser beiden Akteure müssen im System umgesetzt werden.</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Die Kommunikation zwischen den Komponenten muss effizient realisiert werden, die Datenübertragungszeiten sollen nicht 10 Sekunden überschreiten um eine akzeptable Reaktionszeit zu gewährleiten.</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Es müssen nur geringe Datenmengen verarbeitet werden, um eine effizienten Datenaustausch gewährleisten zu können. Nicht mehr als 100 KB pro Anfrage/Antwort sollten übertragen werden.</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Das System muss effizient die Ressourcen des Endgeräts verwenden um die Leistungsfähigkeit des Gärest nicht zu beeinträchtigen. Es soll nicht mehr als 50-100 Mb RAM verbraucht und die Prozessorbelastung sollte 10% nicht überschreiten.</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Das System soll skalierbar sein, so dass weitere Erweiterungen effizient durchgeführt werden können.</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Das UI muss einen hohen Grad der Usability aufweisen. Diese muss durch die Evaluation des Systems gewährleistet werden. Dabei müssen mindestens 90% der User das System nachvollziehen und Inhalte verstehen können.</w:t>
      </w:r>
    </w:p>
    <w:p>
      <w:pPr>
        <w:pStyle w:val="Normal"/>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Das System soll die in den Entwicklungsländern meistgesprochenen Sprachen unterstützen. Minimum Englisch, Französisch und Spanisch sollen verfügbar sein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Lucida Sans"/>
      <w:color w:val="auto"/>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ListLabel1" w:customStyle="1">
    <w:name w:val="ListLabel 1"/>
    <w:qFormat/>
    <w:rPr>
      <w:rFonts w:ascii="Calibri" w:hAnsi="Calibri"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Calibri" w:hAnsi="Calibri"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Calibri" w:hAnsi="Calibri"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Calibri" w:hAnsi="Calibri"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Berschrift" w:customStyle="1">
    <w:name w:val="Überschrift"/>
    <w:basedOn w:val="Normal"/>
    <w:next w:val="Textkrper"/>
    <w:qFormat/>
    <w:pPr>
      <w:keepNext/>
      <w:spacing w:before="240" w:after="120"/>
    </w:pPr>
    <w:rPr>
      <w:rFonts w:ascii="Liberation Sans" w:hAnsi="Liberation Sans" w:eastAsia="Microsoft YaHei"/>
      <w:sz w:val="28"/>
      <w:szCs w:val="28"/>
    </w:rPr>
  </w:style>
  <w:style w:type="paragraph" w:styleId="Textkrper">
    <w:name w:val="Body Text"/>
    <w:basedOn w:val="Normal"/>
    <w:pPr>
      <w:spacing w:lineRule="auto" w:line="288"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LibreOffice/5.2.2.2$Windows_x86 LibreOffice_project/8f96e87c890bf8fa77463cd4b640a2312823f3ad</Application>
  <Pages>2</Pages>
  <Words>744</Words>
  <Characters>4832</Characters>
  <CharactersWithSpaces>5524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2017-05-29T12:38:00Z</dcterms:created>
  <dc:creator/>
  <dc:description/>
  <dc:language>de-DE</dc:language>
  <cp:lastModifiedBy/>
  <dcterms:modified xsi:type="dcterms:W3CDTF">2017-06-11T19:07:45Z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