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Glossar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Analphabeten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Menschen mit fehlenden Lese- und Schreibfähigkeiten.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Anbauempfehlung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Eine Empfehlung des Systems an die Landwirte, wie sie bestimmte Pflanzen optimal anbauen können.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Bodenanalyse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Die Bodenanalyse umfasst den Vergleich der angegebenen Daten mit den standardisierten Normwerten.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Bodendaten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Bodendaten sind alle Daten, welche die Beschaffenheit des Bodens repräsentieren. Dies können Bodenfeuchtigkeit, ph-Wert, Bodenbeschaffenheit etc. sein.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Interaktionsparadigmen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Pflanzentopologie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Eine Sammlung von Daten bzw. Informationen über Pflanzen.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Root-Activity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Tutorial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Ein Tutorial ist eine interaktive Anleitung für den Landwirt. Sie beschreibt, wie er seine Pflanzen zu pflegen und anzubauen hat.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Userdaten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Daten, die im Bezug auf den User verwendet werden.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Entrydaten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Daten, welche für den Log in benötigt werden.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LibreOffice/5.2.2.2$Windows_x86 LibreOffice_project/8f96e87c890bf8fa77463cd4b640a2312823f3ad</Application>
  <Pages>1</Pages>
  <Words>105</Words>
  <Characters>726</Characters>
  <CharactersWithSpaces>814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2017-06-10T18:51:05Z</dcterms:created>
  <dc:creator/>
  <dc:description/>
  <dc:language>de-DE</dc:language>
  <cp:lastModifiedBy/>
  <dcterms:modified xsi:type="dcterms:W3CDTF">2017-06-10T19:26:56Z</dcterms:modified>
  <cp:revision>2</cp:revision>
  <dc:subject/>
  <dc:title/>
</cp:coreProperties>
</file>