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Quellen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</w:r>
        <w:r>
          <w:rPr>
            <w:rStyle w:val="Internetlink"/>
          </w:rPr>
          <w:t>http://hypersoil.uni-muenster.de/0/05/17.htm</w:t>
        </w:r>
      </w:hyperlink>
      <w:r>
        <w:rPr/>
        <w:t xml:space="preserve"> (zuletzt aufgerufen am: 01.05.2017)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r>
        <w:rPr>
          <w:rFonts w:ascii="Arial" w:hAnsi="Arial"/>
          <w:b w:val="false"/>
          <w:bCs w:val="false"/>
        </w:rPr>
        <w:t xml:space="preserve">Schroeder, D. (1992): Bodenkunde in Stichworten. Berlin; Stuttgart: Borntraeger. 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http://www.huffingtonpost.de/jean-claude-bastos-de-morais/auf-dem-weg-zur-hightech-revolution-in-der</w:t>
        </w:r>
      </w:hyperlink>
      <w:r>
        <w:rPr>
          <w:rStyle w:val="Internetlink"/>
          <w:rFonts w:ascii="Arial" w:hAnsi="Arial"/>
          <w:b w:val="false"/>
          <w:bCs w:val="false"/>
          <w:sz w:val="20"/>
          <w:szCs w:val="20"/>
        </w:rPr>
        <w:t>-</w:t>
      </w:r>
      <w:r>
        <w:rPr>
          <w:rFonts w:ascii="Arial" w:hAnsi="Arial"/>
          <w:b w:val="false"/>
          <w:bCs w:val="false"/>
          <w:sz w:val="20"/>
          <w:szCs w:val="20"/>
        </w:rPr>
        <w:t>afrikanischen-landwirtschaft_b_5757040.html (zuletzt aufgerufen am: 27.04.2017)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r>
        <w:rPr>
          <w:rFonts w:ascii="Arial" w:hAnsi="Arial"/>
          <w:b w:val="false"/>
          <w:bCs w:val="false"/>
          <w:sz w:val="20"/>
          <w:szCs w:val="20"/>
        </w:rPr>
        <w:t>https://reset.org/blog/icow-kenias-bauern-hueten-kuehe-app-04292014 (zuletzt aufgerufen am: 27.04.2017)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http://www.icow.co.ke/</w:t>
        </w:r>
      </w:hyperlink>
      <w:r>
        <w:rPr>
          <w:rFonts w:ascii="Arial" w:hAnsi="Arial"/>
          <w:b w:val="false"/>
          <w:bCs w:val="false"/>
          <w:sz w:val="20"/>
          <w:szCs w:val="20"/>
        </w:rPr>
        <w:t xml:space="preserve"> (zuletzt aufgerufen am: 27.04.2017)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5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http://www.gfm-nachrichten.de/news/aktuelles/article/icow-und-mehr-wie-mobile-landwirtschaft-in-afrika-</w:t>
        </w:r>
      </w:hyperlink>
      <w:r>
        <w:rPr>
          <w:rFonts w:ascii="Arial" w:hAnsi="Arial"/>
          <w:b w:val="false"/>
          <w:bCs w:val="false"/>
          <w:sz w:val="20"/>
          <w:szCs w:val="20"/>
        </w:rPr>
        <w:t>veraendert.html (zuletzt aufgerufen am: 28.04.2017)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hyperlink r:id="rId6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http://www.appirmgard.de/app-irmgard/</w:t>
        </w:r>
      </w:hyperlink>
      <w:r>
        <w:rPr>
          <w:rFonts w:ascii="Arial" w:hAnsi="Arial"/>
          <w:b w:val="false"/>
          <w:bCs w:val="false"/>
          <w:sz w:val="20"/>
          <w:szCs w:val="20"/>
        </w:rPr>
        <w:t xml:space="preserve"> (zuletzt aufgerufen am: 10.05.2017)</w:t>
      </w:r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7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https://www.online.uni-marburg.de/botanik/nutzpflanzen/suche.html</w:t>
        </w:r>
      </w:hyperlink>
      <w:hyperlink r:id="rId8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11.06.2017)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9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http://www.deutschlandfunk.de/kleinbauern-in-afrika-landwirtschaft-mit-armutsgarantie.724.de.html?dram:article_id=270623</w:t>
        </w:r>
      </w:hyperlink>
      <w:hyperlink r:id="rId10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29.05.2017)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11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http://www.vogella.com/tutorials/AndroidLocationAPI/article.html</w:t>
        </w:r>
      </w:hyperlink>
      <w:hyperlink r:id="rId12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29.05.2017)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1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http://de.wikihow.com/Erdn%C3%BCsse-anpflanzen</w:t>
        </w:r>
      </w:hyperlink>
      <w:hyperlink r:id="rId14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15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http://de.wikihow.com/Bananenpalmen-anpflanzen</w:t>
        </w:r>
      </w:hyperlink>
      <w:hyperlink r:id="rId16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17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http://lv-twk.oekosys.tu-berlin.de//project/lv-twk/22-trop-wet4-twk.htm</w:t>
        </w:r>
      </w:hyperlink>
      <w:hyperlink r:id="rId18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19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https://www.coffeecircle.com/de/e/kaffee-anbau</w:t>
        </w:r>
      </w:hyperlink>
      <w:hyperlink r:id="rId20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21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http://de.wikihow.com/Hirse-anpflanzen</w:t>
        </w:r>
      </w:hyperlink>
      <w:hyperlink r:id="rId22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2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http://www.gartenlexikon.de/pflanzen/kakaobaum.html</w:t>
        </w:r>
      </w:hyperlink>
      <w:hyperlink r:id="rId24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10.06.2017)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/>
      </w:pPr>
      <w:hyperlink r:id="rId25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https://www.wunderground.com/weather/api/d/docs?MR=1</w:t>
        </w:r>
      </w:hyperlink>
      <w:hyperlink r:id="rId26">
        <w:r>
          <w:rPr>
            <w:rFonts w:ascii="Arial" w:hAnsi="Arial"/>
            <w:b w:val="false"/>
            <w:bCs w:val="false"/>
            <w:sz w:val="20"/>
            <w:szCs w:val="20"/>
          </w:rPr>
          <w:t xml:space="preserve"> (zuletzt aufgerufen am: 05.06.2017)</w:t>
        </w:r>
      </w:hyperlink>
    </w:p>
    <w:p>
      <w:pPr>
        <w:pStyle w:val="Funote"/>
        <w:tabs>
          <w:tab w:val="left" w:pos="5475" w:leader="none"/>
        </w:tabs>
        <w:spacing w:lineRule="auto" w:line="360" w:before="0" w:after="14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ypersoil.uni-muenster.de/0/05/17.htm" TargetMode="External"/><Relationship Id="rId3" Type="http://schemas.openxmlformats.org/officeDocument/2006/relationships/hyperlink" Target="http://www.huffingtonpost.de/jean-claude-bastos-de-morais/auf-dem-weg-zur-hightech-revolution-in-der-" TargetMode="External"/><Relationship Id="rId4" Type="http://schemas.openxmlformats.org/officeDocument/2006/relationships/hyperlink" Target="http://www.icow.co.ke/" TargetMode="External"/><Relationship Id="rId5" Type="http://schemas.openxmlformats.org/officeDocument/2006/relationships/hyperlink" Target="http://www.gfm-nachrichten.de/news/aktuelles/article/icow-und-mehr-wie-mobile-landwirtschaft-in-afrika-" TargetMode="External"/><Relationship Id="rId6" Type="http://schemas.openxmlformats.org/officeDocument/2006/relationships/hyperlink" Target="http://www.appirmgard.de/app-irmgard/" TargetMode="External"/><Relationship Id="rId7" Type="http://schemas.openxmlformats.org/officeDocument/2006/relationships/hyperlink" Target="https://www.online.uni-marburg.de/botanik/nutzpflanzen/suche.html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www.deutschlandfunk.de/kleinbauern-in-afrika-landwirtschaft-mit-armutsgarantie.724.de.html?dram:article_id=270623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www.vogella.com/tutorials/AndroidLocationAPI/article.html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de.wikihow.com/Erdn&#252;sse-anpflanzen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de.wikihow.com/Bananenpalmen-anpflanzen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://lv-twk.oekosys.tu-berlin.de//project/lv-twk/22-trop-wet4-twk.htm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coffeecircle.com/de/e/kaffee-anbau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de.wikihow.com/Hirse-anpflanzen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gartenlexikon.de/pflanzen/kakaobaum.html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www.wunderground.com/weather/api/d/docs?MR=1" TargetMode="External"/><Relationship Id="rId26" Type="http://schemas.openxmlformats.org/officeDocument/2006/relationships/hyperlink" Target="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LibreOffice/5.2.2.2$Windows_x86 LibreOffice_project/8f96e87c890bf8fa77463cd4b640a2312823f3ad</Application>
  <Pages>1</Pages>
  <Words>92</Words>
  <Characters>1624</Characters>
  <CharactersWithSpaces>1699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2017-06-11T23:46:00Z</dcterms:created>
  <dc:creator/>
  <dc:description/>
  <dc:language>de-DE</dc:language>
  <cp:lastModifiedBy/>
  <dcterms:modified xsi:type="dcterms:W3CDTF">2017-06-11T23:57:53Z</dcterms:modified>
  <cp:revision>1</cp:revision>
  <dc:subject/>
  <dc:title/>
</cp:coreProperties>
</file>